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398564572"/>
      <w:bookmarkStart w:id="1" w:name="_Toc399408082"/>
      <w:bookmarkStart w:id="2" w:name="_Toc425518833"/>
      <w:r w:rsidRPr="004B1796">
        <w:rPr>
          <w:rFonts w:ascii="Times New Roman" w:hAnsi="Times New Roman" w:cs="Times New Roman"/>
          <w:b/>
          <w:bCs/>
          <w:sz w:val="30"/>
          <w:szCs w:val="30"/>
        </w:rPr>
        <w:t>АКЦИОНЕРНОЕ ОБЩЕСТВО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Государственный научно-исследовательский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и проектный институт редкометаллической промышленности</w:t>
      </w:r>
    </w:p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B1796">
        <w:rPr>
          <w:rFonts w:ascii="Times New Roman" w:hAnsi="Times New Roman" w:cs="Times New Roman"/>
          <w:b/>
          <w:bCs/>
          <w:sz w:val="32"/>
          <w:szCs w:val="24"/>
        </w:rPr>
        <w:t>«ГИРЕДМЕТ»</w:t>
      </w:r>
    </w:p>
    <w:p w:rsidR="00785F0B" w:rsidRPr="00F57169" w:rsidRDefault="00F27962" w:rsidP="00785F0B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 w:cs="Times New Roman"/>
          <w:b/>
          <w:bCs/>
          <w:noProof/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31.45pt;margin-top:11.9pt;width:543.35pt;height:0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PCHgIAADw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" strokeweight="2pt"/>
        </w:pict>
      </w: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bookmarkEnd w:id="0"/>
    <w:bookmarkEnd w:id="1"/>
    <w:bookmarkEnd w:id="2"/>
    <w:p w:rsidR="00A50B3C" w:rsidRPr="00A50B3C" w:rsidRDefault="00A50B3C" w:rsidP="00A50B3C">
      <w:pPr>
        <w:jc w:val="center"/>
        <w:rPr>
          <w:b/>
          <w:bCs/>
          <w:color w:val="000000"/>
          <w:sz w:val="26"/>
        </w:rPr>
      </w:pPr>
      <w:r w:rsidRPr="00A50B3C">
        <w:rPr>
          <w:b/>
          <w:bCs/>
          <w:color w:val="000000"/>
          <w:sz w:val="26"/>
        </w:rPr>
        <w:t xml:space="preserve">ИЗВЕЩЕНИЕ ОБ ОТКАЗЕ ОТ ПРОВЕДЕНИЯ ОТКРЫТОГО ЗАПРОСА </w:t>
      </w:r>
    </w:p>
    <w:p w:rsidR="00A50B3C" w:rsidRPr="00A50B3C" w:rsidRDefault="00A50B3C" w:rsidP="00A50B3C">
      <w:pPr>
        <w:jc w:val="center"/>
        <w:rPr>
          <w:b/>
          <w:color w:val="000000"/>
          <w:sz w:val="26"/>
          <w:szCs w:val="26"/>
        </w:rPr>
      </w:pPr>
      <w:r w:rsidRPr="00A50B3C">
        <w:rPr>
          <w:b/>
          <w:color w:val="000000"/>
          <w:sz w:val="26"/>
          <w:szCs w:val="26"/>
        </w:rPr>
        <w:t>ЦЕН В ЭЛЕКТРОННОЙ ФОРМЕ</w:t>
      </w:r>
    </w:p>
    <w:p w:rsidR="00F06E3C" w:rsidRDefault="00F06E3C" w:rsidP="00F06E3C">
      <w:pPr>
        <w:ind w:firstLine="426"/>
      </w:pPr>
    </w:p>
    <w:p w:rsidR="00A50B3C" w:rsidRPr="00A50B3C" w:rsidRDefault="00A50B3C" w:rsidP="00A50B3C">
      <w:pPr>
        <w:tabs>
          <w:tab w:val="left" w:pos="0"/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</w:r>
      <w:proofErr w:type="gramStart"/>
      <w:r w:rsidRPr="00A50B3C">
        <w:rPr>
          <w:color w:val="000000"/>
        </w:rPr>
        <w:t xml:space="preserve">АО «Гиредмет» настоящим извещает об отказе от проведения открытого запроса цен в электронной форме </w:t>
      </w:r>
      <w:r w:rsidRPr="00917D43">
        <w:rPr>
          <w:b/>
          <w:color w:val="000000"/>
        </w:rPr>
        <w:t xml:space="preserve">на право заключения договора </w:t>
      </w:r>
      <w:r w:rsidR="00C602AF" w:rsidRPr="00917D43">
        <w:rPr>
          <w:rFonts w:eastAsia="Calibri"/>
          <w:b/>
        </w:rPr>
        <w:t xml:space="preserve">на </w:t>
      </w:r>
      <w:r w:rsidR="00917D43" w:rsidRPr="00917D43">
        <w:rPr>
          <w:rFonts w:eastAsia="Calibri"/>
          <w:b/>
        </w:rPr>
        <w:t>поставку вакуумной печи с возможностью работы с инертной средой</w:t>
      </w:r>
      <w:r w:rsidR="00F27962">
        <w:rPr>
          <w:rFonts w:eastAsia="Calibri"/>
          <w:b/>
        </w:rPr>
        <w:t xml:space="preserve"> </w:t>
      </w:r>
      <w:r w:rsidR="00F27962" w:rsidRPr="005F6DED">
        <w:t xml:space="preserve">(реестровый номер </w:t>
      </w:r>
      <w:hyperlink r:id="rId7" w:history="1">
        <w:r w:rsidR="00F27962" w:rsidRPr="00FE4466">
          <w:rPr>
            <w:rStyle w:val="a6"/>
          </w:rPr>
          <w:t>www.zakupki.gov.ru</w:t>
        </w:r>
      </w:hyperlink>
      <w:r w:rsidR="00F27962">
        <w:t xml:space="preserve"> </w:t>
      </w:r>
      <w:r w:rsidR="00F27962" w:rsidRPr="005F6DED">
        <w:t xml:space="preserve"> </w:t>
      </w:r>
      <w:r w:rsidR="00F27962" w:rsidRPr="00F27962">
        <w:t>31502631869</w:t>
      </w:r>
      <w:r w:rsidR="00F27962" w:rsidRPr="005F6DED">
        <w:t>, ЭТП:</w:t>
      </w:r>
      <w:proofErr w:type="gramEnd"/>
      <w:r w:rsidR="00F27962" w:rsidRPr="005F6DED">
        <w:t xml:space="preserve"> </w:t>
      </w:r>
      <w:proofErr w:type="gramStart"/>
      <w:r w:rsidR="00F27962" w:rsidRPr="00F27962">
        <w:t>Z039875</w:t>
      </w:r>
      <w:r w:rsidR="00F27962" w:rsidRPr="005F6DED">
        <w:t xml:space="preserve">, </w:t>
      </w:r>
      <w:hyperlink r:id="rId8" w:history="1">
        <w:r w:rsidR="00F27962" w:rsidRPr="00FE4466">
          <w:rPr>
            <w:rStyle w:val="a6"/>
          </w:rPr>
          <w:t>www.zakupki.rosatom.ru</w:t>
        </w:r>
      </w:hyperlink>
      <w:r w:rsidR="00F27962">
        <w:t xml:space="preserve"> </w:t>
      </w:r>
      <w:r w:rsidR="00F27962" w:rsidRPr="00F27962">
        <w:t>150804/0520/041</w:t>
      </w:r>
      <w:bookmarkStart w:id="3" w:name="_GoBack"/>
      <w:bookmarkEnd w:id="3"/>
      <w:r w:rsidR="00F27962" w:rsidRPr="005F6DED">
        <w:t>)</w:t>
      </w:r>
      <w:r w:rsidRPr="00A50B3C">
        <w:t xml:space="preserve"> </w:t>
      </w:r>
      <w:r w:rsidRPr="00A50B3C">
        <w:rPr>
          <w:color w:val="000000"/>
        </w:rPr>
        <w:t xml:space="preserve">на основании п. 20.5.4 Единого отраслевого стандарта закупок, </w:t>
      </w:r>
      <w:r w:rsidRPr="00A50B3C">
        <w:t xml:space="preserve">утвержденного решением наблюдательного совета Госкорпорации «Росатом» (протокол от 07.02.2012 № 37) </w:t>
      </w:r>
      <w:r w:rsidRPr="00A50B3C">
        <w:rPr>
          <w:color w:val="000000"/>
        </w:rPr>
        <w:t>в связи с изменением финансовых, инвестиционных, производственных и иных программ, оказавших влияние на потребность в данной закупке (изменение инвестиционной программы).</w:t>
      </w:r>
      <w:proofErr w:type="gramEnd"/>
    </w:p>
    <w:p w:rsidR="00A50B3C" w:rsidRPr="00A50B3C" w:rsidRDefault="00A50B3C" w:rsidP="00A50B3C">
      <w:pPr>
        <w:tabs>
          <w:tab w:val="left" w:pos="0"/>
          <w:tab w:val="left" w:pos="1134"/>
        </w:tabs>
        <w:jc w:val="both"/>
        <w:rPr>
          <w:color w:val="000000"/>
          <w:sz w:val="28"/>
          <w:szCs w:val="28"/>
        </w:rPr>
      </w:pPr>
    </w:p>
    <w:p w:rsidR="001F017A" w:rsidRDefault="001F017A"/>
    <w:p w:rsidR="00A50B3C" w:rsidRDefault="00A50B3C"/>
    <w:p w:rsidR="00A50B3C" w:rsidRDefault="00A50B3C"/>
    <w:p w:rsidR="00785F0B" w:rsidRDefault="001F017A">
      <w:r>
        <w:t>Заместитель директора по науке</w:t>
      </w:r>
    </w:p>
    <w:p w:rsidR="001F017A" w:rsidRDefault="00785F0B">
      <w:r>
        <w:t>АО «Гиредмет»</w:t>
      </w:r>
      <w:r>
        <w:tab/>
      </w:r>
      <w:r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  <w:t>Е.Е. Едренникова</w:t>
      </w:r>
    </w:p>
    <w:p w:rsidR="00A50B3C" w:rsidRDefault="00A50B3C"/>
    <w:p w:rsidR="00A50B3C" w:rsidRDefault="00A50B3C"/>
    <w:p w:rsidR="00A50B3C" w:rsidRDefault="00A50B3C"/>
    <w:sectPr w:rsidR="00A50B3C" w:rsidSect="008D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E3C"/>
    <w:rsid w:val="0012140F"/>
    <w:rsid w:val="00186603"/>
    <w:rsid w:val="00190272"/>
    <w:rsid w:val="001F017A"/>
    <w:rsid w:val="003F43CB"/>
    <w:rsid w:val="004F531B"/>
    <w:rsid w:val="005704BA"/>
    <w:rsid w:val="00785F0B"/>
    <w:rsid w:val="007A5580"/>
    <w:rsid w:val="008D4D70"/>
    <w:rsid w:val="008D7068"/>
    <w:rsid w:val="00917D43"/>
    <w:rsid w:val="00A50B3C"/>
    <w:rsid w:val="00B10E74"/>
    <w:rsid w:val="00B1519A"/>
    <w:rsid w:val="00B40536"/>
    <w:rsid w:val="00C602AF"/>
    <w:rsid w:val="00DE2789"/>
    <w:rsid w:val="00ED2ADD"/>
    <w:rsid w:val="00EE0B4D"/>
    <w:rsid w:val="00F06E3C"/>
    <w:rsid w:val="00F2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ab">
    <w:name w:val="Таблицы (моноширинный)"/>
    <w:basedOn w:val="a0"/>
    <w:next w:val="a0"/>
    <w:uiPriority w:val="99"/>
    <w:rsid w:val="00785F0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EF455-9BC0-46CF-A0DB-46068D21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2015-08-11T11:18:00Z</cp:lastPrinted>
  <dcterms:created xsi:type="dcterms:W3CDTF">2015-08-14T08:23:00Z</dcterms:created>
  <dcterms:modified xsi:type="dcterms:W3CDTF">2015-08-14T08:33:00Z</dcterms:modified>
</cp:coreProperties>
</file>