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ED55A6" w:rsidRDefault="002E6E59" w:rsidP="00A0704E">
      <w:pPr>
        <w:spacing w:after="0" w:line="240" w:lineRule="auto"/>
        <w:ind w:right="22"/>
        <w:jc w:val="center"/>
        <w:rPr>
          <w:rFonts w:ascii="Times New Roman" w:hAnsi="Times New Roman" w:cs="Times New Roman"/>
          <w:b/>
          <w:sz w:val="28"/>
          <w:szCs w:val="28"/>
        </w:rPr>
      </w:pPr>
    </w:p>
    <w:p w:rsidR="00065189" w:rsidRPr="00ED55A6" w:rsidRDefault="00065189" w:rsidP="00A0704E">
      <w:pPr>
        <w:spacing w:after="0" w:line="240" w:lineRule="auto"/>
        <w:ind w:right="22"/>
        <w:jc w:val="center"/>
        <w:rPr>
          <w:rFonts w:ascii="Times New Roman" w:hAnsi="Times New Roman" w:cs="Times New Roman"/>
          <w:b/>
          <w:sz w:val="28"/>
          <w:szCs w:val="28"/>
        </w:rPr>
      </w:pPr>
      <w:r w:rsidRPr="00ED55A6">
        <w:rPr>
          <w:rFonts w:ascii="Times New Roman" w:hAnsi="Times New Roman" w:cs="Times New Roman"/>
          <w:b/>
          <w:sz w:val="28"/>
          <w:szCs w:val="28"/>
        </w:rPr>
        <w:t>Федеральное государственное унитарное предприятие</w:t>
      </w:r>
    </w:p>
    <w:p w:rsidR="00065189" w:rsidRPr="00ED55A6" w:rsidRDefault="00065189" w:rsidP="00A0704E">
      <w:pPr>
        <w:spacing w:after="0" w:line="240" w:lineRule="auto"/>
        <w:ind w:right="22"/>
        <w:jc w:val="center"/>
        <w:rPr>
          <w:rFonts w:ascii="Times New Roman" w:hAnsi="Times New Roman" w:cs="Times New Roman"/>
          <w:b/>
          <w:sz w:val="28"/>
          <w:szCs w:val="28"/>
        </w:rPr>
      </w:pPr>
      <w:r w:rsidRPr="00ED55A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ED55A6" w:rsidTr="00065189">
        <w:tc>
          <w:tcPr>
            <w:tcW w:w="4659" w:type="dxa"/>
          </w:tcPr>
          <w:p w:rsidR="00065189" w:rsidRPr="00ED55A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ED55A6" w:rsidRDefault="00065189" w:rsidP="00A0704E">
            <w:pPr>
              <w:pStyle w:val="a3"/>
              <w:spacing w:before="0" w:after="0"/>
              <w:jc w:val="center"/>
              <w:rPr>
                <w:sz w:val="28"/>
                <w:szCs w:val="28"/>
              </w:rPr>
            </w:pPr>
            <w:r w:rsidRPr="00ED55A6">
              <w:rPr>
                <w:sz w:val="28"/>
                <w:szCs w:val="28"/>
              </w:rPr>
              <w:t>УТВЕРЖДАЮ:</w:t>
            </w:r>
          </w:p>
          <w:p w:rsidR="00065189" w:rsidRPr="00ED55A6" w:rsidRDefault="00065189" w:rsidP="00A0704E">
            <w:pPr>
              <w:pStyle w:val="a3"/>
              <w:spacing w:before="0" w:after="0"/>
              <w:jc w:val="center"/>
              <w:rPr>
                <w:sz w:val="28"/>
                <w:szCs w:val="28"/>
              </w:rPr>
            </w:pPr>
            <w:r w:rsidRPr="00ED55A6">
              <w:rPr>
                <w:sz w:val="28"/>
                <w:szCs w:val="28"/>
              </w:rPr>
              <w:t>Заместитель Председателя</w:t>
            </w:r>
          </w:p>
          <w:p w:rsidR="00065189" w:rsidRPr="00ED55A6" w:rsidRDefault="00065189" w:rsidP="00A0704E">
            <w:pPr>
              <w:pStyle w:val="a3"/>
              <w:spacing w:before="0" w:after="0"/>
              <w:jc w:val="center"/>
              <w:rPr>
                <w:sz w:val="28"/>
                <w:szCs w:val="28"/>
              </w:rPr>
            </w:pPr>
            <w:r w:rsidRPr="00ED55A6">
              <w:rPr>
                <w:sz w:val="28"/>
                <w:szCs w:val="28"/>
              </w:rPr>
              <w:t>Закупочного комитета</w:t>
            </w:r>
          </w:p>
          <w:p w:rsidR="00065189" w:rsidRPr="00ED55A6" w:rsidRDefault="00065189" w:rsidP="00A0704E">
            <w:pPr>
              <w:pStyle w:val="a3"/>
              <w:spacing w:before="0" w:after="0"/>
              <w:jc w:val="center"/>
              <w:rPr>
                <w:sz w:val="28"/>
                <w:szCs w:val="28"/>
              </w:rPr>
            </w:pPr>
            <w:r w:rsidRPr="00ED55A6">
              <w:rPr>
                <w:sz w:val="28"/>
                <w:szCs w:val="28"/>
              </w:rPr>
              <w:t>_________С.В. Тарасов</w:t>
            </w:r>
          </w:p>
          <w:p w:rsidR="00065189" w:rsidRPr="00ED55A6" w:rsidRDefault="00065189" w:rsidP="00E11C21">
            <w:pPr>
              <w:pStyle w:val="a3"/>
              <w:spacing w:before="0" w:after="0"/>
              <w:jc w:val="center"/>
              <w:rPr>
                <w:b/>
                <w:sz w:val="28"/>
                <w:szCs w:val="28"/>
              </w:rPr>
            </w:pPr>
            <w:r w:rsidRPr="00ED55A6">
              <w:rPr>
                <w:sz w:val="28"/>
                <w:szCs w:val="28"/>
              </w:rPr>
              <w:t xml:space="preserve">«__» </w:t>
            </w:r>
            <w:r w:rsidR="00E11C21">
              <w:rPr>
                <w:sz w:val="28"/>
                <w:szCs w:val="28"/>
              </w:rPr>
              <w:t>сентябрь</w:t>
            </w:r>
            <w:r w:rsidRPr="00ED55A6">
              <w:rPr>
                <w:sz w:val="28"/>
                <w:szCs w:val="28"/>
              </w:rPr>
              <w:t xml:space="preserve"> 201</w:t>
            </w:r>
            <w:r w:rsidR="0026372F" w:rsidRPr="00ED55A6">
              <w:rPr>
                <w:sz w:val="28"/>
                <w:szCs w:val="28"/>
              </w:rPr>
              <w:t>4</w:t>
            </w:r>
            <w:r w:rsidRPr="00ED55A6">
              <w:rPr>
                <w:sz w:val="28"/>
                <w:szCs w:val="28"/>
              </w:rPr>
              <w:t xml:space="preserve"> г.</w:t>
            </w:r>
          </w:p>
        </w:tc>
      </w:tr>
    </w:tbl>
    <w:p w:rsidR="00065189" w:rsidRPr="00ED55A6" w:rsidRDefault="00B132A2" w:rsidP="00A0704E">
      <w:pPr>
        <w:spacing w:after="0" w:line="240" w:lineRule="auto"/>
        <w:jc w:val="center"/>
        <w:rPr>
          <w:rFonts w:ascii="Times New Roman" w:hAnsi="Times New Roman" w:cs="Times New Roman"/>
          <w:b/>
          <w:sz w:val="28"/>
          <w:szCs w:val="28"/>
          <w:lang w:eastAsia="en-US"/>
        </w:rPr>
      </w:pPr>
      <w:r w:rsidRPr="00B132A2">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ED55A6" w:rsidRDefault="00065189"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065189" w:rsidRPr="00ED55A6" w:rsidRDefault="00065189" w:rsidP="00A0704E">
      <w:pPr>
        <w:spacing w:after="0" w:line="240" w:lineRule="auto"/>
        <w:jc w:val="center"/>
        <w:rPr>
          <w:rFonts w:ascii="Times New Roman" w:hAnsi="Times New Roman" w:cs="Times New Roman"/>
          <w:bCs/>
          <w:sz w:val="28"/>
          <w:szCs w:val="28"/>
        </w:rPr>
      </w:pPr>
      <w:r w:rsidRPr="00ED55A6">
        <w:rPr>
          <w:rFonts w:ascii="Times New Roman" w:hAnsi="Times New Roman" w:cs="Times New Roman"/>
          <w:bCs/>
          <w:sz w:val="28"/>
          <w:szCs w:val="28"/>
        </w:rPr>
        <w:t>ДОКУМЕНТАЦИЯ ПО ПРОВЕДЕНИЮ ЗАПРОСА ЦЕН В ЭЛЕКТРОННОЙ ФОРМЕ</w:t>
      </w:r>
    </w:p>
    <w:p w:rsidR="00065189" w:rsidRPr="00ED55A6" w:rsidRDefault="00065189" w:rsidP="00A0704E">
      <w:pPr>
        <w:spacing w:after="0" w:line="240" w:lineRule="auto"/>
        <w:jc w:val="center"/>
        <w:rPr>
          <w:rFonts w:ascii="Times New Roman" w:hAnsi="Times New Roman" w:cs="Times New Roman"/>
          <w:bCs/>
          <w:sz w:val="28"/>
          <w:szCs w:val="28"/>
        </w:rPr>
      </w:pPr>
    </w:p>
    <w:p w:rsidR="00065189" w:rsidRPr="00ED55A6" w:rsidRDefault="00065189" w:rsidP="00A0704E">
      <w:pPr>
        <w:spacing w:after="0" w:line="240" w:lineRule="auto"/>
        <w:jc w:val="center"/>
        <w:rPr>
          <w:rFonts w:ascii="Times New Roman" w:hAnsi="Times New Roman" w:cs="Times New Roman"/>
          <w:bCs/>
          <w:sz w:val="28"/>
          <w:szCs w:val="28"/>
        </w:rPr>
      </w:pPr>
      <w:r w:rsidRPr="00ED55A6">
        <w:rPr>
          <w:rFonts w:ascii="Times New Roman" w:hAnsi="Times New Roman" w:cs="Times New Roman"/>
          <w:sz w:val="28"/>
          <w:szCs w:val="28"/>
        </w:rPr>
        <w:t>Открытый запрос цен на право заключения договора</w:t>
      </w:r>
    </w:p>
    <w:p w:rsidR="00065189" w:rsidRPr="00E11C21" w:rsidRDefault="00E11C21" w:rsidP="00A0704E">
      <w:pPr>
        <w:spacing w:after="0" w:line="240" w:lineRule="auto"/>
        <w:jc w:val="center"/>
        <w:rPr>
          <w:rFonts w:ascii="Times New Roman" w:hAnsi="Times New Roman" w:cs="Times New Roman"/>
          <w:sz w:val="28"/>
          <w:szCs w:val="28"/>
        </w:rPr>
      </w:pPr>
      <w:r w:rsidRPr="00E11C21">
        <w:rPr>
          <w:rFonts w:ascii="Times New Roman" w:hAnsi="Times New Roman" w:cs="Times New Roman"/>
          <w:b/>
          <w:i/>
          <w:sz w:val="28"/>
          <w:szCs w:val="28"/>
          <w:highlight w:val="yellow"/>
        </w:rPr>
        <w:t>на поставку оптических элементов</w:t>
      </w:r>
    </w:p>
    <w:p w:rsidR="00B85839" w:rsidRPr="00ED55A6" w:rsidRDefault="00B8583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E11C21" w:rsidRPr="00ED55A6" w:rsidRDefault="00E11C21"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caps/>
          <w:sz w:val="28"/>
          <w:szCs w:val="28"/>
        </w:rPr>
      </w:pPr>
      <w:r w:rsidRPr="00ED55A6">
        <w:rPr>
          <w:rFonts w:ascii="Times New Roman" w:hAnsi="Times New Roman" w:cs="Times New Roman"/>
          <w:caps/>
          <w:sz w:val="28"/>
          <w:szCs w:val="28"/>
        </w:rPr>
        <w:t>том 2 «техническая часть»</w:t>
      </w: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682C08" w:rsidRPr="00ED55A6" w:rsidRDefault="00682C08" w:rsidP="00A0704E">
      <w:pPr>
        <w:spacing w:after="0" w:line="240" w:lineRule="auto"/>
        <w:jc w:val="center"/>
        <w:rPr>
          <w:rFonts w:ascii="Times New Roman" w:hAnsi="Times New Roman" w:cs="Times New Roman"/>
          <w:sz w:val="28"/>
          <w:szCs w:val="28"/>
        </w:rPr>
      </w:pPr>
    </w:p>
    <w:p w:rsidR="00E27B6E" w:rsidRPr="00ED55A6" w:rsidRDefault="00E27B6E" w:rsidP="00A0704E">
      <w:pPr>
        <w:spacing w:after="0" w:line="240" w:lineRule="auto"/>
        <w:jc w:val="center"/>
        <w:rPr>
          <w:rFonts w:ascii="Times New Roman" w:hAnsi="Times New Roman" w:cs="Times New Roman"/>
          <w:sz w:val="28"/>
          <w:szCs w:val="28"/>
        </w:rPr>
      </w:pPr>
    </w:p>
    <w:p w:rsidR="009F074C" w:rsidRPr="00ED55A6" w:rsidRDefault="009F074C" w:rsidP="00A0704E">
      <w:pPr>
        <w:spacing w:after="0" w:line="240" w:lineRule="auto"/>
        <w:jc w:val="center"/>
        <w:rPr>
          <w:rFonts w:ascii="Times New Roman" w:hAnsi="Times New Roman" w:cs="Times New Roman"/>
          <w:sz w:val="28"/>
          <w:szCs w:val="28"/>
        </w:rPr>
      </w:pPr>
    </w:p>
    <w:p w:rsidR="00D310F8" w:rsidRPr="00ED55A6" w:rsidRDefault="00D310F8" w:rsidP="00A0704E">
      <w:pPr>
        <w:spacing w:after="0" w:line="240" w:lineRule="auto"/>
        <w:jc w:val="center"/>
        <w:rPr>
          <w:rFonts w:ascii="Times New Roman" w:hAnsi="Times New Roman" w:cs="Times New Roman"/>
          <w:sz w:val="28"/>
          <w:szCs w:val="28"/>
        </w:rPr>
      </w:pPr>
    </w:p>
    <w:p w:rsidR="00D310F8" w:rsidRPr="00ED55A6" w:rsidRDefault="00D310F8"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roofErr w:type="spellStart"/>
      <w:r w:rsidRPr="00ED55A6">
        <w:rPr>
          <w:rFonts w:ascii="Times New Roman" w:hAnsi="Times New Roman" w:cs="Times New Roman"/>
          <w:sz w:val="28"/>
          <w:szCs w:val="28"/>
        </w:rPr>
        <w:t>г</w:t>
      </w:r>
      <w:proofErr w:type="gramStart"/>
      <w:r w:rsidRPr="00ED55A6">
        <w:rPr>
          <w:rFonts w:ascii="Times New Roman" w:hAnsi="Times New Roman" w:cs="Times New Roman"/>
          <w:sz w:val="28"/>
          <w:szCs w:val="28"/>
        </w:rPr>
        <w:t>.С</w:t>
      </w:r>
      <w:proofErr w:type="gramEnd"/>
      <w:r w:rsidRPr="00ED55A6">
        <w:rPr>
          <w:rFonts w:ascii="Times New Roman" w:hAnsi="Times New Roman" w:cs="Times New Roman"/>
          <w:sz w:val="28"/>
          <w:szCs w:val="28"/>
        </w:rPr>
        <w:t>аров</w:t>
      </w:r>
      <w:proofErr w:type="spellEnd"/>
    </w:p>
    <w:p w:rsidR="00065189" w:rsidRPr="00ED55A6" w:rsidRDefault="00065189" w:rsidP="00A0704E">
      <w:pPr>
        <w:spacing w:after="0" w:line="240" w:lineRule="auto"/>
        <w:jc w:val="center"/>
        <w:rPr>
          <w:rFonts w:ascii="Times New Roman" w:hAnsi="Times New Roman" w:cs="Times New Roman"/>
          <w:sz w:val="28"/>
          <w:szCs w:val="28"/>
        </w:rPr>
      </w:pPr>
      <w:r w:rsidRPr="00ED55A6">
        <w:rPr>
          <w:rFonts w:ascii="Times New Roman" w:hAnsi="Times New Roman" w:cs="Times New Roman"/>
          <w:sz w:val="28"/>
          <w:szCs w:val="28"/>
        </w:rPr>
        <w:t>201</w:t>
      </w:r>
      <w:r w:rsidR="0026372F" w:rsidRPr="00ED55A6">
        <w:rPr>
          <w:rFonts w:ascii="Times New Roman" w:hAnsi="Times New Roman" w:cs="Times New Roman"/>
          <w:sz w:val="28"/>
          <w:szCs w:val="28"/>
        </w:rPr>
        <w:t>4</w:t>
      </w:r>
      <w:r w:rsidRPr="00ED55A6">
        <w:rPr>
          <w:rFonts w:ascii="Times New Roman" w:hAnsi="Times New Roman" w:cs="Times New Roman"/>
          <w:sz w:val="28"/>
          <w:szCs w:val="28"/>
        </w:rPr>
        <w:t xml:space="preserve"> г.</w:t>
      </w:r>
    </w:p>
    <w:p w:rsidR="00F971F4" w:rsidRPr="00ED55A6" w:rsidRDefault="00F971F4" w:rsidP="00A0704E">
      <w:pPr>
        <w:pStyle w:val="a3"/>
        <w:spacing w:before="0" w:after="0"/>
        <w:ind w:firstLine="851"/>
        <w:jc w:val="both"/>
        <w:rPr>
          <w:rFonts w:eastAsiaTheme="minorEastAsia"/>
          <w:sz w:val="22"/>
          <w:szCs w:val="22"/>
        </w:rPr>
      </w:pPr>
    </w:p>
    <w:p w:rsidR="00ED55A6" w:rsidRPr="00ED55A6" w:rsidRDefault="00ED55A6" w:rsidP="00A0704E">
      <w:pPr>
        <w:pStyle w:val="a3"/>
        <w:spacing w:before="0" w:after="0"/>
        <w:ind w:firstLine="851"/>
        <w:jc w:val="both"/>
        <w:rPr>
          <w:rFonts w:eastAsiaTheme="minorEastAsia"/>
          <w:sz w:val="22"/>
          <w:szCs w:val="22"/>
        </w:rPr>
      </w:pPr>
    </w:p>
    <w:p w:rsidR="00E11C21" w:rsidRDefault="00E11C21" w:rsidP="00A0704E">
      <w:pPr>
        <w:pStyle w:val="a3"/>
        <w:spacing w:before="0" w:after="0"/>
        <w:ind w:firstLine="851"/>
        <w:jc w:val="both"/>
        <w:rPr>
          <w:i/>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901"/>
      </w:tblGrid>
      <w:tr w:rsidR="00E11C21" w:rsidTr="00E11C21">
        <w:tc>
          <w:tcPr>
            <w:tcW w:w="2880" w:type="dxa"/>
          </w:tcPr>
          <w:p w:rsidR="00E11C21" w:rsidRDefault="00E11C21" w:rsidP="00F454F6">
            <w:pPr>
              <w:tabs>
                <w:tab w:val="left" w:pos="0"/>
              </w:tabs>
            </w:pPr>
            <w:r>
              <w:t>Предмет закупки (наименование товаров, работ и услуг)</w:t>
            </w:r>
          </w:p>
        </w:tc>
        <w:tc>
          <w:tcPr>
            <w:tcW w:w="6901" w:type="dxa"/>
          </w:tcPr>
          <w:p w:rsidR="00E11C21" w:rsidRDefault="00E11C21" w:rsidP="00F454F6">
            <w:pPr>
              <w:tabs>
                <w:tab w:val="left" w:pos="0"/>
              </w:tabs>
            </w:pPr>
          </w:p>
          <w:p w:rsidR="00E11C21" w:rsidRDefault="00E11C21" w:rsidP="00F454F6">
            <w:pPr>
              <w:tabs>
                <w:tab w:val="left" w:pos="0"/>
              </w:tabs>
            </w:pPr>
            <w:r>
              <w:t>оптические элементы в соответствии с Приложением №2 к заявке</w:t>
            </w:r>
          </w:p>
          <w:p w:rsidR="00E11C21" w:rsidRDefault="00E11C21" w:rsidP="00F454F6">
            <w:pPr>
              <w:tabs>
                <w:tab w:val="left" w:pos="0"/>
              </w:tabs>
            </w:pPr>
          </w:p>
        </w:tc>
      </w:tr>
      <w:tr w:rsidR="00E11C21" w:rsidTr="00E11C21">
        <w:tc>
          <w:tcPr>
            <w:tcW w:w="2880" w:type="dxa"/>
          </w:tcPr>
          <w:p w:rsidR="00E11C21" w:rsidRDefault="00E11C21" w:rsidP="00F454F6">
            <w:pPr>
              <w:tabs>
                <w:tab w:val="left" w:pos="0"/>
              </w:tabs>
            </w:pPr>
            <w:r>
              <w:t>Начальная максимальная цена договора, рублей</w:t>
            </w:r>
          </w:p>
        </w:tc>
        <w:tc>
          <w:tcPr>
            <w:tcW w:w="6901" w:type="dxa"/>
            <w:vAlign w:val="center"/>
          </w:tcPr>
          <w:p w:rsidR="00E11C21" w:rsidRDefault="00E11C21" w:rsidP="00F454F6">
            <w:pPr>
              <w:tabs>
                <w:tab w:val="left" w:pos="0"/>
              </w:tabs>
              <w:jc w:val="center"/>
            </w:pPr>
            <w:r>
              <w:t>170 000,00 рублей (сто семьдесят тысяч рублей 00 копеек)</w:t>
            </w:r>
          </w:p>
        </w:tc>
      </w:tr>
      <w:tr w:rsidR="00E11C21" w:rsidTr="00E11C21">
        <w:tc>
          <w:tcPr>
            <w:tcW w:w="2880" w:type="dxa"/>
          </w:tcPr>
          <w:p w:rsidR="00E11C21" w:rsidRDefault="00E11C21" w:rsidP="00F454F6">
            <w:pPr>
              <w:tabs>
                <w:tab w:val="left" w:pos="0"/>
              </w:tabs>
            </w:pPr>
            <w:r>
              <w:t>Порядок расчетов (условия оплаты: с авансом, без аванса)</w:t>
            </w:r>
          </w:p>
          <w:p w:rsidR="00E11C21" w:rsidRDefault="00E11C21" w:rsidP="00F454F6">
            <w:pPr>
              <w:tabs>
                <w:tab w:val="left" w:pos="0"/>
              </w:tabs>
            </w:pPr>
          </w:p>
        </w:tc>
        <w:tc>
          <w:tcPr>
            <w:tcW w:w="6901" w:type="dxa"/>
          </w:tcPr>
          <w:p w:rsidR="00E11C21" w:rsidRDefault="00E11C21" w:rsidP="00F454F6">
            <w:pPr>
              <w:tabs>
                <w:tab w:val="left" w:pos="0"/>
              </w:tabs>
              <w:jc w:val="both"/>
            </w:pPr>
            <w:r w:rsidRPr="00696E80">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E11C21" w:rsidRPr="00D0278C" w:rsidTr="00E11C21">
        <w:tc>
          <w:tcPr>
            <w:tcW w:w="2880" w:type="dxa"/>
          </w:tcPr>
          <w:p w:rsidR="00E11C21" w:rsidRDefault="00E11C21" w:rsidP="00F454F6">
            <w:pPr>
              <w:tabs>
                <w:tab w:val="left" w:pos="0"/>
              </w:tabs>
            </w:pPr>
            <w:bookmarkStart w:id="0" w:name="_Ref264477417"/>
            <w:bookmarkStart w:id="1" w:name="_Ref264478467"/>
            <w:bookmarkStart w:id="2" w:name="_Ref298490302"/>
            <w:bookmarkStart w:id="3" w:name="_Toc368984183"/>
            <w:bookmarkStart w:id="4" w:name="_Toc383097117"/>
            <w:r>
              <w:t>Требуемое о</w:t>
            </w:r>
            <w:r w:rsidRPr="004132BA">
              <w:t>беспечение исполнения обязательств по</w:t>
            </w:r>
            <w:r>
              <w:t xml:space="preserve"> авансу (</w:t>
            </w:r>
            <w:r w:rsidRPr="004132BA">
              <w:t>договору</w:t>
            </w:r>
            <w:bookmarkEnd w:id="0"/>
            <w:bookmarkEnd w:id="1"/>
            <w:bookmarkEnd w:id="2"/>
            <w:bookmarkEnd w:id="3"/>
            <w:bookmarkEnd w:id="4"/>
            <w:r>
              <w:t>)</w:t>
            </w:r>
          </w:p>
        </w:tc>
        <w:tc>
          <w:tcPr>
            <w:tcW w:w="6901" w:type="dxa"/>
          </w:tcPr>
          <w:p w:rsidR="00E11C21" w:rsidRDefault="00E11C21" w:rsidP="00F454F6">
            <w:pPr>
              <w:tabs>
                <w:tab w:val="left" w:pos="0"/>
              </w:tabs>
              <w:jc w:val="both"/>
            </w:pPr>
            <w:r>
              <w:t xml:space="preserve"> </w:t>
            </w:r>
          </w:p>
          <w:p w:rsidR="00E11C21" w:rsidRPr="00D0278C" w:rsidRDefault="00E11C21" w:rsidP="00F454F6">
            <w:pPr>
              <w:tabs>
                <w:tab w:val="left" w:pos="0"/>
              </w:tabs>
              <w:jc w:val="both"/>
            </w:pPr>
            <w:r>
              <w:t>не требуется</w:t>
            </w:r>
          </w:p>
        </w:tc>
      </w:tr>
      <w:tr w:rsidR="00E11C21" w:rsidRPr="00D0278C" w:rsidTr="00E11C21">
        <w:tc>
          <w:tcPr>
            <w:tcW w:w="2880" w:type="dxa"/>
          </w:tcPr>
          <w:p w:rsidR="00E11C21" w:rsidRDefault="00E11C21" w:rsidP="00F454F6">
            <w:pPr>
              <w:tabs>
                <w:tab w:val="left" w:pos="0"/>
              </w:tabs>
            </w:pPr>
            <w:r>
              <w:t>Требуемый срок выполнения обязательств по договору</w:t>
            </w:r>
          </w:p>
        </w:tc>
        <w:tc>
          <w:tcPr>
            <w:tcW w:w="6901" w:type="dxa"/>
          </w:tcPr>
          <w:p w:rsidR="00E11C21" w:rsidRPr="00E11C21" w:rsidRDefault="00E11C21" w:rsidP="00F454F6">
            <w:pPr>
              <w:pStyle w:val="a9"/>
              <w:jc w:val="both"/>
              <w:rPr>
                <w:i/>
                <w:sz w:val="24"/>
                <w:szCs w:val="24"/>
                <w:lang w:val="ru-RU"/>
              </w:rPr>
            </w:pPr>
            <w:r w:rsidRPr="00E11C21">
              <w:rPr>
                <w:sz w:val="24"/>
                <w:szCs w:val="24"/>
                <w:lang w:val="ru-RU"/>
              </w:rPr>
              <w:t>Поставка в течение 30 дней со дня подписания договора.</w:t>
            </w:r>
          </w:p>
          <w:p w:rsidR="00E11C21" w:rsidRPr="00D0278C" w:rsidRDefault="00E11C21" w:rsidP="00F454F6">
            <w:pPr>
              <w:tabs>
                <w:tab w:val="left" w:pos="0"/>
              </w:tabs>
            </w:pPr>
          </w:p>
        </w:tc>
      </w:tr>
      <w:tr w:rsidR="00E11C21" w:rsidTr="00E11C21">
        <w:tc>
          <w:tcPr>
            <w:tcW w:w="2880" w:type="dxa"/>
          </w:tcPr>
          <w:p w:rsidR="00E11C21" w:rsidRDefault="00E11C21" w:rsidP="00F454F6">
            <w:pPr>
              <w:tabs>
                <w:tab w:val="left" w:pos="0"/>
              </w:tabs>
            </w:pPr>
            <w:r>
              <w:t>Требования к месту и условиям выпол</w:t>
            </w:r>
            <w:r>
              <w:softHyphen/>
              <w:t xml:space="preserve">нения предмета закупки </w:t>
            </w:r>
          </w:p>
          <w:p w:rsidR="00E11C21" w:rsidRDefault="00E11C21" w:rsidP="00F454F6">
            <w:pPr>
              <w:tabs>
                <w:tab w:val="left" w:pos="0"/>
              </w:tabs>
            </w:pPr>
          </w:p>
        </w:tc>
        <w:tc>
          <w:tcPr>
            <w:tcW w:w="6901" w:type="dxa"/>
          </w:tcPr>
          <w:p w:rsidR="00E11C21" w:rsidRPr="00E11C21" w:rsidRDefault="00E11C21" w:rsidP="00F454F6">
            <w:pPr>
              <w:pStyle w:val="a9"/>
              <w:jc w:val="both"/>
              <w:rPr>
                <w:lang w:val="ru-RU"/>
              </w:rPr>
            </w:pPr>
            <w:r w:rsidRPr="00E11C21">
              <w:rPr>
                <w:sz w:val="24"/>
                <w:szCs w:val="24"/>
                <w:lang w:val="ru-RU"/>
              </w:rPr>
              <w:t xml:space="preserve">Склад Заказчика </w:t>
            </w:r>
            <w:proofErr w:type="gramStart"/>
            <w:r w:rsidRPr="00E11C21">
              <w:rPr>
                <w:sz w:val="24"/>
                <w:szCs w:val="24"/>
                <w:lang w:val="ru-RU"/>
              </w:rPr>
              <w:t>в</w:t>
            </w:r>
            <w:proofErr w:type="gramEnd"/>
            <w:r w:rsidRPr="00E11C21">
              <w:rPr>
                <w:sz w:val="24"/>
                <w:szCs w:val="24"/>
                <w:lang w:val="ru-RU"/>
              </w:rPr>
              <w:t xml:space="preserve"> ЗАТО г. </w:t>
            </w:r>
            <w:proofErr w:type="spellStart"/>
            <w:r w:rsidRPr="00E11C21">
              <w:rPr>
                <w:sz w:val="24"/>
                <w:szCs w:val="24"/>
                <w:lang w:val="ru-RU"/>
              </w:rPr>
              <w:t>Саров</w:t>
            </w:r>
            <w:proofErr w:type="spellEnd"/>
            <w:r w:rsidRPr="00E11C21">
              <w:rPr>
                <w:sz w:val="24"/>
                <w:szCs w:val="24"/>
                <w:lang w:val="ru-RU"/>
              </w:rPr>
              <w:t>, Нижегородской области. Доставка товара до склада Заказчика осуществляется транспортом Поставщика.</w:t>
            </w:r>
          </w:p>
        </w:tc>
      </w:tr>
      <w:tr w:rsidR="00E11C21" w:rsidTr="00E11C21">
        <w:tc>
          <w:tcPr>
            <w:tcW w:w="2880" w:type="dxa"/>
          </w:tcPr>
          <w:p w:rsidR="00E11C21" w:rsidRDefault="00E11C21" w:rsidP="00F454F6">
            <w:pPr>
              <w:tabs>
                <w:tab w:val="left" w:pos="0"/>
              </w:tabs>
            </w:pPr>
            <w:r>
              <w:t>Требования к участникам закупки</w:t>
            </w:r>
          </w:p>
        </w:tc>
        <w:tc>
          <w:tcPr>
            <w:tcW w:w="6901" w:type="dxa"/>
          </w:tcPr>
          <w:p w:rsidR="00E11C21" w:rsidRPr="00E52A5E" w:rsidRDefault="00E11C21" w:rsidP="00F454F6">
            <w:pPr>
              <w:tabs>
                <w:tab w:val="left" w:pos="0"/>
              </w:tabs>
              <w:jc w:val="both"/>
            </w:pPr>
            <w:r>
              <w:t xml:space="preserve">– </w:t>
            </w:r>
            <w:r w:rsidRPr="00E52A5E">
              <w:t>быть правомочным заключить договор;</w:t>
            </w:r>
          </w:p>
          <w:p w:rsidR="00E11C21" w:rsidRPr="00E52A5E" w:rsidRDefault="00E11C21" w:rsidP="00F454F6">
            <w:pPr>
              <w:tabs>
                <w:tab w:val="left" w:pos="0"/>
              </w:tabs>
              <w:jc w:val="both"/>
            </w:pPr>
            <w:r>
              <w:t xml:space="preserve">– </w:t>
            </w:r>
            <w:r w:rsidRPr="00E52A5E">
              <w:t>не являться организацией, на имущество которой наложен арест по решению суда, административн</w:t>
            </w:r>
            <w:r w:rsidRPr="00E52A5E">
              <w:t>о</w:t>
            </w:r>
            <w:r w:rsidRPr="00E52A5E">
              <w:t>го органа и экономическая деятельность, которой приостановлена;</w:t>
            </w:r>
          </w:p>
          <w:p w:rsidR="00E11C21" w:rsidRPr="00E52A5E" w:rsidRDefault="00E11C21" w:rsidP="00F454F6">
            <w:pPr>
              <w:tabs>
                <w:tab w:val="left" w:pos="0"/>
              </w:tabs>
              <w:jc w:val="both"/>
            </w:pPr>
            <w:r>
              <w:t xml:space="preserve">– </w:t>
            </w:r>
            <w:r w:rsidRPr="00E52A5E">
              <w:t>не иметь задолженностей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w:t>
            </w:r>
            <w:r w:rsidRPr="00E52A5E">
              <w:t>о</w:t>
            </w:r>
            <w:r w:rsidRPr="00E52A5E">
              <w:t>следний завершенный отчетный период;</w:t>
            </w:r>
          </w:p>
          <w:p w:rsidR="00E11C21" w:rsidRPr="00E52A5E" w:rsidRDefault="00E11C21" w:rsidP="00F454F6">
            <w:pPr>
              <w:tabs>
                <w:tab w:val="left" w:pos="0"/>
              </w:tabs>
              <w:jc w:val="both"/>
            </w:pPr>
            <w:r>
              <w:t xml:space="preserve">– </w:t>
            </w:r>
            <w:r w:rsidRPr="00E52A5E">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об их признании по форме, установле</w:t>
            </w:r>
            <w:r w:rsidRPr="00E52A5E">
              <w:t>н</w:t>
            </w:r>
            <w:r w:rsidRPr="00E52A5E">
              <w:t>ной действующим законодательством РФ;</w:t>
            </w:r>
          </w:p>
          <w:p w:rsidR="00E11C21" w:rsidRPr="00E52A5E" w:rsidRDefault="00E11C21" w:rsidP="00F454F6">
            <w:pPr>
              <w:tabs>
                <w:tab w:val="left" w:pos="0"/>
              </w:tabs>
              <w:jc w:val="both"/>
            </w:pPr>
            <w:r>
              <w:t xml:space="preserve">– </w:t>
            </w:r>
            <w:r w:rsidRPr="00E52A5E">
              <w:t>соответствие поставщика правовым и нормативным требованиям в части наличия лицензий и ра</w:t>
            </w:r>
            <w:r w:rsidRPr="00E52A5E">
              <w:t>з</w:t>
            </w:r>
            <w:r w:rsidRPr="00E52A5E">
              <w:t>решений;</w:t>
            </w:r>
          </w:p>
          <w:p w:rsidR="00E11C21" w:rsidRDefault="00E11C21" w:rsidP="00F454F6">
            <w:pPr>
              <w:pStyle w:val="Style1"/>
              <w:widowControl/>
              <w:tabs>
                <w:tab w:val="left" w:pos="227"/>
              </w:tabs>
              <w:spacing w:line="240" w:lineRule="auto"/>
            </w:pPr>
            <w:r>
              <w:lastRenderedPageBreak/>
              <w:t xml:space="preserve">– </w:t>
            </w:r>
            <w:r w:rsidRPr="00E52A5E">
              <w:t>наличие у поставщика необходимого производственно-технического потенциала в части обеспеч</w:t>
            </w:r>
            <w:r w:rsidRPr="00E52A5E">
              <w:t>е</w:t>
            </w:r>
            <w:r w:rsidRPr="00E52A5E">
              <w:t>ния требуемого качества продукции.</w:t>
            </w:r>
            <w:r>
              <w:t xml:space="preserve"> </w:t>
            </w:r>
          </w:p>
          <w:p w:rsidR="00E11C21" w:rsidRDefault="00E11C21" w:rsidP="00F454F6">
            <w:pPr>
              <w:tabs>
                <w:tab w:val="left" w:pos="0"/>
              </w:tabs>
            </w:pPr>
          </w:p>
        </w:tc>
      </w:tr>
    </w:tbl>
    <w:p w:rsidR="00E11C21" w:rsidRDefault="00E11C21" w:rsidP="00A0704E">
      <w:pPr>
        <w:pStyle w:val="a3"/>
        <w:spacing w:before="0" w:after="0"/>
        <w:ind w:firstLine="851"/>
        <w:jc w:val="both"/>
        <w:rPr>
          <w:i/>
          <w:sz w:val="28"/>
          <w:szCs w:val="28"/>
        </w:rPr>
      </w:pPr>
    </w:p>
    <w:p w:rsidR="00E11C21" w:rsidRDefault="00E11C21" w:rsidP="00E11C21">
      <w:pPr>
        <w:jc w:val="center"/>
        <w:rPr>
          <w:color w:val="000000"/>
        </w:rPr>
      </w:pPr>
    </w:p>
    <w:p w:rsidR="00E11C21" w:rsidRPr="001F6931" w:rsidRDefault="00E11C21" w:rsidP="00E11C21">
      <w:pPr>
        <w:jc w:val="center"/>
        <w:rPr>
          <w:color w:val="000000"/>
        </w:rPr>
      </w:pPr>
    </w:p>
    <w:p w:rsidR="00E11C21" w:rsidRPr="00E36355" w:rsidRDefault="00E11C21" w:rsidP="00E11C21">
      <w:pPr>
        <w:pStyle w:val="2"/>
        <w:rPr>
          <w:rStyle w:val="ac"/>
        </w:rPr>
      </w:pPr>
      <w:r w:rsidRPr="00E36355">
        <w:rPr>
          <w:rStyle w:val="ac"/>
        </w:rPr>
        <w:tab/>
      </w:r>
      <w:r w:rsidRPr="00E36355">
        <w:rPr>
          <w:rStyle w:val="ac"/>
        </w:rPr>
        <w:tab/>
      </w:r>
      <w:r w:rsidRPr="00E36355">
        <w:rPr>
          <w:rStyle w:val="ac"/>
        </w:rPr>
        <w:tab/>
        <w:t>Техническое задание</w:t>
      </w:r>
    </w:p>
    <w:p w:rsidR="00E11C21" w:rsidRPr="002F0568" w:rsidRDefault="00E11C21" w:rsidP="00E11C21">
      <w:pPr>
        <w:jc w:val="center"/>
        <w:rPr>
          <w:color w:val="000000"/>
          <w:u w:val="single"/>
        </w:rPr>
      </w:pPr>
      <w:r w:rsidRPr="00515642">
        <w:rPr>
          <w:rStyle w:val="af2"/>
          <w:b/>
          <w:i w:val="0"/>
          <w:sz w:val="28"/>
          <w:szCs w:val="28"/>
        </w:rPr>
        <w:t xml:space="preserve">на поставку </w:t>
      </w:r>
      <w:r w:rsidRPr="001F6931">
        <w:rPr>
          <w:color w:val="000000"/>
        </w:rPr>
        <w:t>____</w:t>
      </w:r>
      <w:r w:rsidRPr="002F0568">
        <w:rPr>
          <w:sz w:val="26"/>
          <w:u w:val="single"/>
        </w:rPr>
        <w:t xml:space="preserve"> </w:t>
      </w:r>
      <w:r w:rsidRPr="002F0568">
        <w:rPr>
          <w:color w:val="000000"/>
          <w:u w:val="single"/>
        </w:rPr>
        <w:t xml:space="preserve">оптических элементов </w:t>
      </w:r>
    </w:p>
    <w:p w:rsidR="00E11C21" w:rsidRPr="00515642" w:rsidRDefault="00E11C21" w:rsidP="00E11C21">
      <w:pPr>
        <w:jc w:val="center"/>
        <w:rPr>
          <w:rStyle w:val="af2"/>
          <w:b/>
          <w:i w:val="0"/>
          <w:sz w:val="28"/>
          <w:szCs w:val="28"/>
        </w:rPr>
      </w:pPr>
      <w:r w:rsidRPr="001F6931">
        <w:rPr>
          <w:color w:val="000000"/>
        </w:rPr>
        <w:t>___________________</w:t>
      </w:r>
      <w:r>
        <w:rPr>
          <w:color w:val="000000"/>
        </w:rPr>
        <w:t>________________________</w:t>
      </w:r>
      <w:r w:rsidRPr="001F6931">
        <w:rPr>
          <w:color w:val="000000"/>
        </w:rPr>
        <w:t>__</w:t>
      </w:r>
    </w:p>
    <w:p w:rsidR="00E11C21" w:rsidRPr="001F6931" w:rsidRDefault="00E11C21" w:rsidP="00E11C21">
      <w:pPr>
        <w:jc w:val="center"/>
      </w:pPr>
    </w:p>
    <w:p w:rsidR="00E11C21" w:rsidRDefault="00E11C21" w:rsidP="00E11C21">
      <w:pPr>
        <w:jc w:val="center"/>
        <w:rPr>
          <w:color w:val="000000"/>
        </w:rPr>
      </w:pPr>
    </w:p>
    <w:p w:rsidR="00E11C21" w:rsidRPr="00BA4EDC" w:rsidRDefault="00E11C21" w:rsidP="00E11C21">
      <w:pPr>
        <w:rPr>
          <w:b/>
          <w:color w:val="000000"/>
          <w:sz w:val="26"/>
          <w:szCs w:val="26"/>
        </w:rPr>
      </w:pPr>
      <w:r w:rsidRPr="00BA4EDC">
        <w:rPr>
          <w:b/>
          <w:color w:val="000000"/>
          <w:sz w:val="26"/>
          <w:szCs w:val="26"/>
        </w:rPr>
        <w:t>РАЗДЕЛ 1. ОБЩИЕ СВЕДЕНИЯ</w:t>
      </w:r>
    </w:p>
    <w:p w:rsidR="00E11C21" w:rsidRDefault="00E11C21" w:rsidP="00E11C21">
      <w:pPr>
        <w:rPr>
          <w:color w:val="000000"/>
        </w:rPr>
      </w:pPr>
    </w:p>
    <w:p w:rsidR="00E11C21" w:rsidRDefault="00E11C21" w:rsidP="00E11C21">
      <w:pPr>
        <w:rPr>
          <w:b/>
          <w:i/>
          <w:color w:val="000000"/>
        </w:rPr>
      </w:pPr>
      <w:r w:rsidRPr="00BA4EDC">
        <w:rPr>
          <w:b/>
          <w:i/>
          <w:color w:val="000000"/>
        </w:rPr>
        <w:t>Подраздел 1.1 ПЕРЕЧЕНЬ ТОВАРОВ</w:t>
      </w:r>
    </w:p>
    <w:p w:rsidR="00E11C21" w:rsidRPr="00BA4EDC" w:rsidRDefault="00E11C21" w:rsidP="00E11C21">
      <w:pPr>
        <w:rPr>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E11C21" w:rsidRPr="00196E32" w:rsidTr="00F454F6">
        <w:tc>
          <w:tcPr>
            <w:tcW w:w="675"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jc w:val="center"/>
              <w:rPr>
                <w:b/>
                <w:color w:val="000000"/>
              </w:rPr>
            </w:pPr>
            <w:r w:rsidRPr="00196E32">
              <w:rPr>
                <w:b/>
                <w:color w:val="000000"/>
              </w:rPr>
              <w:t>№</w:t>
            </w:r>
          </w:p>
          <w:p w:rsidR="00E11C21" w:rsidRPr="00196E32" w:rsidRDefault="00E11C21" w:rsidP="00F454F6">
            <w:pPr>
              <w:jc w:val="center"/>
              <w:rPr>
                <w:b/>
                <w:color w:val="000000"/>
              </w:rPr>
            </w:pPr>
            <w:proofErr w:type="spellStart"/>
            <w:proofErr w:type="gramStart"/>
            <w:r w:rsidRPr="00196E32">
              <w:rPr>
                <w:b/>
                <w:color w:val="000000"/>
              </w:rPr>
              <w:t>п</w:t>
            </w:r>
            <w:proofErr w:type="spellEnd"/>
            <w:proofErr w:type="gramEnd"/>
            <w:r w:rsidRPr="00196E32">
              <w:rPr>
                <w:b/>
                <w:color w:val="000000"/>
              </w:rPr>
              <w:t>/</w:t>
            </w:r>
            <w:proofErr w:type="spellStart"/>
            <w:r w:rsidRPr="00196E32">
              <w:rPr>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rPr>
                <w:b/>
                <w:color w:val="000000"/>
              </w:rPr>
            </w:pPr>
            <w:r w:rsidRPr="00196E32">
              <w:rPr>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rPr>
                <w:b/>
                <w:color w:val="000000"/>
              </w:rPr>
            </w:pPr>
            <w:r w:rsidRPr="00196E32">
              <w:rPr>
                <w:b/>
                <w:color w:val="000000"/>
              </w:rPr>
              <w:t>Ед</w:t>
            </w:r>
            <w:r>
              <w:rPr>
                <w:b/>
                <w:color w:val="000000"/>
              </w:rPr>
              <w:t xml:space="preserve">. </w:t>
            </w:r>
            <w:proofErr w:type="spellStart"/>
            <w:r w:rsidRPr="00196E32">
              <w:rPr>
                <w:b/>
                <w:color w:val="000000"/>
              </w:rPr>
              <w:t>изм</w:t>
            </w:r>
            <w:proofErr w:type="spellEnd"/>
            <w:r>
              <w:rPr>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rPr>
                <w:b/>
                <w:color w:val="000000"/>
              </w:rPr>
            </w:pPr>
            <w:proofErr w:type="spellStart"/>
            <w:proofErr w:type="gramStart"/>
            <w:r w:rsidRPr="00196E32">
              <w:rPr>
                <w:b/>
                <w:color w:val="000000"/>
              </w:rPr>
              <w:t>Коли</w:t>
            </w:r>
            <w:r>
              <w:rPr>
                <w:b/>
                <w:color w:val="000000"/>
              </w:rPr>
              <w:t>-</w:t>
            </w:r>
            <w:r w:rsidRPr="00196E32">
              <w:rPr>
                <w:b/>
                <w:color w:val="000000"/>
              </w:rPr>
              <w:t>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rPr>
                <w:b/>
                <w:color w:val="000000"/>
              </w:rPr>
            </w:pPr>
            <w:r w:rsidRPr="00196E32">
              <w:rPr>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Pr="00196E32" w:rsidRDefault="00E11C21" w:rsidP="00F454F6">
            <w:pPr>
              <w:rPr>
                <w:b/>
                <w:color w:val="000000"/>
              </w:rPr>
            </w:pPr>
            <w:r w:rsidRPr="00196E32">
              <w:rPr>
                <w:b/>
                <w:color w:val="000000"/>
              </w:rPr>
              <w:t>Объем гарантий  и гарантийный срок</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F0568" w:rsidRDefault="00E11C21" w:rsidP="00F454F6">
            <w:pPr>
              <w:jc w:val="center"/>
              <w:rPr>
                <w:color w:val="000000"/>
                <w:sz w:val="20"/>
                <w:szCs w:val="20"/>
                <w:lang w:val="en-US"/>
              </w:rPr>
            </w:pPr>
            <w:r>
              <w:rPr>
                <w:color w:val="000000"/>
                <w:sz w:val="20"/>
                <w:szCs w:val="20"/>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rPr>
                <w:color w:val="000000"/>
                <w:sz w:val="20"/>
                <w:szCs w:val="20"/>
              </w:rPr>
            </w:pPr>
            <w:r>
              <w:rPr>
                <w:color w:val="000000"/>
                <w:sz w:val="20"/>
                <w:szCs w:val="20"/>
              </w:rPr>
              <w:t>Пластина по чертежу ЗНГ 006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 xml:space="preserve">шт. </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rPr>
                <w:color w:val="000000"/>
                <w:sz w:val="20"/>
                <w:szCs w:val="20"/>
              </w:rPr>
            </w:pPr>
            <w:r>
              <w:rPr>
                <w:color w:val="000000"/>
                <w:sz w:val="20"/>
                <w:szCs w:val="20"/>
              </w:rPr>
              <w:t xml:space="preserve">4 кв. </w:t>
            </w:r>
            <w:smartTag w:uri="urn:schemas-microsoft-com:office:smarttags" w:element="metricconverter">
              <w:smartTagPr>
                <w:attr w:name="ProductID" w:val="2014 г"/>
              </w:smartTagPr>
              <w:r>
                <w:rPr>
                  <w:color w:val="000000"/>
                  <w:sz w:val="20"/>
                  <w:szCs w:val="20"/>
                </w:rPr>
                <w:t>2014 г</w:t>
              </w:r>
            </w:smartTag>
            <w:r>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F0568" w:rsidRDefault="00E11C21" w:rsidP="00F454F6">
            <w:pPr>
              <w:jc w:val="center"/>
              <w:rPr>
                <w:color w:val="000000"/>
                <w:sz w:val="20"/>
                <w:szCs w:val="20"/>
              </w:rPr>
            </w:pPr>
            <w:r w:rsidRPr="00216055">
              <w:rPr>
                <w:color w:val="000000"/>
                <w:sz w:val="20"/>
                <w:szCs w:val="20"/>
              </w:rPr>
              <w:t xml:space="preserve">1 </w:t>
            </w:r>
            <w:r>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sidRPr="00117177">
              <w:rPr>
                <w:color w:val="000000"/>
                <w:sz w:val="20"/>
                <w:szCs w:val="20"/>
              </w:rPr>
              <w:t>Пластина по чертежу ЗНГ 00</w:t>
            </w:r>
            <w:r>
              <w:rPr>
                <w:color w:val="000000"/>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sidRPr="00117177">
              <w:rPr>
                <w:color w:val="000000"/>
                <w:sz w:val="20"/>
                <w:szCs w:val="20"/>
              </w:rPr>
              <w:t>Пластина по чертежу ЗНГ 00</w:t>
            </w:r>
            <w:r>
              <w:rPr>
                <w:color w:val="000000"/>
                <w:sz w:val="20"/>
                <w:szCs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sidRPr="00117177">
              <w:rPr>
                <w:color w:val="000000"/>
                <w:sz w:val="20"/>
                <w:szCs w:val="20"/>
              </w:rPr>
              <w:t>Пластина по чертежу ЗНГ 00</w:t>
            </w:r>
            <w:r>
              <w:rPr>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216055" w:rsidRDefault="00E11C21" w:rsidP="00F454F6">
            <w:pPr>
              <w:rPr>
                <w:color w:val="000000"/>
                <w:sz w:val="20"/>
                <w:szCs w:val="20"/>
              </w:rPr>
            </w:pPr>
            <w:r>
              <w:rPr>
                <w:color w:val="000000"/>
                <w:sz w:val="20"/>
                <w:szCs w:val="20"/>
              </w:rPr>
              <w:t>Линза по чертежу ЗНГ 010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sidRPr="000318FB">
              <w:rPr>
                <w:color w:val="000000"/>
                <w:sz w:val="20"/>
                <w:szCs w:val="20"/>
              </w:rPr>
              <w:t>Линза по чертежу ЗНГ 01</w:t>
            </w: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sidRPr="000318FB">
              <w:rPr>
                <w:color w:val="000000"/>
                <w:sz w:val="20"/>
                <w:szCs w:val="20"/>
              </w:rPr>
              <w:t>Линза по чертежу ЗНГ 01</w:t>
            </w:r>
            <w:r>
              <w:rPr>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FC5A3E" w:rsidRDefault="00E11C21" w:rsidP="00F454F6">
            <w:pPr>
              <w:rPr>
                <w:color w:val="000000"/>
                <w:sz w:val="20"/>
                <w:szCs w:val="20"/>
                <w:lang w:val="en-US"/>
              </w:rPr>
            </w:pPr>
            <w:r w:rsidRPr="00FC5A3E">
              <w:rPr>
                <w:color w:val="000000"/>
                <w:sz w:val="20"/>
                <w:szCs w:val="20"/>
              </w:rPr>
              <w:t>Зеркало по чертежу ЗНГ</w:t>
            </w:r>
            <w:r w:rsidRPr="00FC5A3E">
              <w:rPr>
                <w:color w:val="000000"/>
                <w:sz w:val="20"/>
                <w:szCs w:val="20"/>
                <w:lang w:val="en-US"/>
              </w:rPr>
              <w:t xml:space="preserve"> 002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FC5A3E" w:rsidRDefault="00E11C21" w:rsidP="00F454F6">
            <w:r w:rsidRPr="00FC5A3E">
              <w:rPr>
                <w:color w:val="000000"/>
                <w:sz w:val="20"/>
                <w:szCs w:val="20"/>
              </w:rPr>
              <w:t>Зеркало по чертежу ЗНГ</w:t>
            </w:r>
            <w:r w:rsidRPr="00FC5A3E">
              <w:rPr>
                <w:color w:val="000000"/>
                <w:sz w:val="20"/>
                <w:szCs w:val="20"/>
                <w:lang w:val="en-US"/>
              </w:rPr>
              <w:t xml:space="preserve"> 00</w:t>
            </w:r>
            <w:r w:rsidRPr="00FC5A3E">
              <w:rPr>
                <w:color w:val="000000"/>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sidRPr="00216055">
              <w:rPr>
                <w:color w:val="000000"/>
                <w:sz w:val="20"/>
                <w:szCs w:val="20"/>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FC5A3E" w:rsidRDefault="00E11C21" w:rsidP="00F454F6">
            <w:r w:rsidRPr="00FC5A3E">
              <w:rPr>
                <w:color w:val="000000"/>
                <w:sz w:val="20"/>
                <w:szCs w:val="20"/>
              </w:rPr>
              <w:t>Зеркало по чертежу ЗНГ</w:t>
            </w:r>
            <w:r w:rsidRPr="00FC5A3E">
              <w:rPr>
                <w:color w:val="000000"/>
                <w:sz w:val="20"/>
                <w:szCs w:val="20"/>
                <w:lang w:val="en-US"/>
              </w:rPr>
              <w:t xml:space="preserve"> 00</w:t>
            </w:r>
            <w:r w:rsidRPr="00FC5A3E">
              <w:rPr>
                <w:color w:val="000000"/>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216055">
              <w:rPr>
                <w:color w:val="000000"/>
                <w:sz w:val="20"/>
                <w:szCs w:val="20"/>
              </w:rPr>
              <w:t xml:space="preserve">1 </w:t>
            </w:r>
            <w:r w:rsidRPr="002A6695">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Default="00E11C21" w:rsidP="00F454F6">
            <w:pPr>
              <w:jc w:val="center"/>
              <w:rPr>
                <w:color w:val="000000"/>
                <w:sz w:val="20"/>
                <w:szCs w:val="20"/>
                <w:lang w:val="en-US"/>
              </w:rPr>
            </w:pPr>
            <w:r>
              <w:rPr>
                <w:color w:val="000000"/>
                <w:sz w:val="20"/>
                <w:szCs w:val="20"/>
                <w:lang w:val="en-US"/>
              </w:rPr>
              <w:t>11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FC5A3E" w:rsidRDefault="00E11C21" w:rsidP="00F454F6">
            <w:r w:rsidRPr="00FC5A3E">
              <w:rPr>
                <w:color w:val="000000"/>
                <w:sz w:val="20"/>
                <w:szCs w:val="20"/>
              </w:rPr>
              <w:t>Зеркало по чертежу ЗНГ</w:t>
            </w:r>
            <w:r w:rsidRPr="00FC5A3E">
              <w:rPr>
                <w:color w:val="000000"/>
                <w:sz w:val="20"/>
                <w:szCs w:val="20"/>
                <w:lang w:val="en-US"/>
              </w:rPr>
              <w:t xml:space="preserve"> 00</w:t>
            </w:r>
            <w:r w:rsidRPr="00FC5A3E">
              <w:rPr>
                <w:color w:val="000000"/>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Pr="001F693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r>
              <w:rPr>
                <w:color w:val="000000"/>
                <w:sz w:val="20"/>
                <w:szCs w:val="20"/>
              </w:rPr>
              <w:t>4</w:t>
            </w:r>
            <w:r w:rsidRPr="00B90329">
              <w:rPr>
                <w:color w:val="000000"/>
                <w:sz w:val="20"/>
                <w:szCs w:val="20"/>
              </w:rPr>
              <w:t xml:space="preserve"> 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1F6931" w:rsidRDefault="00E11C21" w:rsidP="00F454F6">
            <w:pPr>
              <w:jc w:val="center"/>
              <w:rPr>
                <w:color w:val="000000"/>
                <w:sz w:val="20"/>
                <w:szCs w:val="20"/>
              </w:rPr>
            </w:pPr>
            <w:r>
              <w:rPr>
                <w:color w:val="000000"/>
                <w:sz w:val="20"/>
                <w:szCs w:val="20"/>
                <w:lang w:val="en-US"/>
              </w:rPr>
              <w:t xml:space="preserve">1 </w:t>
            </w:r>
            <w:r>
              <w:rPr>
                <w:color w:val="000000"/>
                <w:sz w:val="20"/>
                <w:szCs w:val="20"/>
              </w:rPr>
              <w:t>год</w:t>
            </w:r>
          </w:p>
        </w:tc>
      </w:tr>
      <w:tr w:rsidR="00E11C21" w:rsidRPr="001F6931" w:rsidTr="00F454F6">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Pr="00216055" w:rsidRDefault="00E11C21" w:rsidP="00F454F6">
            <w:pPr>
              <w:jc w:val="center"/>
              <w:rPr>
                <w:color w:val="000000"/>
                <w:sz w:val="20"/>
                <w:szCs w:val="20"/>
              </w:rPr>
            </w:pPr>
            <w:r>
              <w:rPr>
                <w:color w:val="000000"/>
                <w:sz w:val="20"/>
                <w:szCs w:val="20"/>
              </w:rPr>
              <w:lastRenderedPageBreak/>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11C21" w:rsidRPr="0099576F" w:rsidRDefault="00E11C21" w:rsidP="00F454F6">
            <w:pPr>
              <w:rPr>
                <w:color w:val="000000"/>
                <w:sz w:val="20"/>
                <w:szCs w:val="20"/>
              </w:rPr>
            </w:pPr>
            <w:r>
              <w:rPr>
                <w:color w:val="000000"/>
                <w:sz w:val="20"/>
                <w:szCs w:val="20"/>
              </w:rPr>
              <w:t xml:space="preserve">Кристалл </w:t>
            </w:r>
            <w:r w:rsidRPr="00216055">
              <w:rPr>
                <w:color w:val="000000"/>
                <w:sz w:val="20"/>
                <w:szCs w:val="20"/>
                <w:lang w:val="en-US"/>
              </w:rPr>
              <w:t>Cr</w:t>
            </w:r>
            <w:r w:rsidRPr="00216055">
              <w:rPr>
                <w:color w:val="000000"/>
                <w:sz w:val="20"/>
                <w:szCs w:val="20"/>
                <w:vertAlign w:val="superscript"/>
              </w:rPr>
              <w:t>2+</w:t>
            </w:r>
            <w:r w:rsidRPr="00216055">
              <w:rPr>
                <w:color w:val="000000"/>
                <w:sz w:val="20"/>
                <w:szCs w:val="20"/>
              </w:rPr>
              <w:t>:</w:t>
            </w:r>
            <w:proofErr w:type="spellStart"/>
            <w:r w:rsidRPr="00216055">
              <w:rPr>
                <w:color w:val="000000"/>
                <w:sz w:val="20"/>
                <w:szCs w:val="20"/>
                <w:lang w:val="en-US"/>
              </w:rPr>
              <w:t>CdSe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1C21" w:rsidRPr="008D05D7" w:rsidRDefault="00E11C21" w:rsidP="00F454F6">
            <w:pPr>
              <w:jc w:val="center"/>
              <w:rPr>
                <w:color w:val="000000"/>
                <w:sz w:val="20"/>
                <w:szCs w:val="20"/>
              </w:rPr>
            </w:pPr>
            <w:r w:rsidRPr="008D05D7">
              <w:rPr>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11C21" w:rsidRDefault="00E11C21" w:rsidP="00F454F6">
            <w:pPr>
              <w:jc w:val="center"/>
              <w:rPr>
                <w:color w:val="000000"/>
                <w:sz w:val="20"/>
                <w:szCs w:val="20"/>
              </w:rPr>
            </w:pPr>
            <w:r>
              <w:rPr>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11C21" w:rsidRPr="00B90329" w:rsidRDefault="00E11C21" w:rsidP="00F454F6">
            <w:pPr>
              <w:rPr>
                <w:color w:val="000000"/>
                <w:sz w:val="20"/>
                <w:szCs w:val="20"/>
              </w:rPr>
            </w:pPr>
            <w:r>
              <w:rPr>
                <w:color w:val="000000"/>
                <w:sz w:val="20"/>
                <w:szCs w:val="20"/>
              </w:rPr>
              <w:t xml:space="preserve">4 </w:t>
            </w:r>
            <w:r w:rsidRPr="00B90329">
              <w:rPr>
                <w:color w:val="000000"/>
                <w:sz w:val="20"/>
                <w:szCs w:val="20"/>
              </w:rPr>
              <w:t xml:space="preserve">кв. </w:t>
            </w:r>
            <w:smartTag w:uri="urn:schemas-microsoft-com:office:smarttags" w:element="metricconverter">
              <w:smartTagPr>
                <w:attr w:name="ProductID" w:val="2014 г"/>
              </w:smartTagPr>
              <w:r w:rsidRPr="00B90329">
                <w:rPr>
                  <w:color w:val="000000"/>
                  <w:sz w:val="20"/>
                  <w:szCs w:val="20"/>
                </w:rPr>
                <w:t>2014 г</w:t>
              </w:r>
            </w:smartTag>
            <w:r w:rsidRPr="00B90329">
              <w:rPr>
                <w:color w:val="000000"/>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11C21" w:rsidRDefault="00E11C21" w:rsidP="00F454F6">
            <w:pPr>
              <w:jc w:val="center"/>
              <w:rPr>
                <w:color w:val="000000"/>
                <w:sz w:val="20"/>
                <w:szCs w:val="20"/>
                <w:lang w:val="en-US"/>
              </w:rPr>
            </w:pPr>
            <w:r>
              <w:rPr>
                <w:color w:val="000000"/>
                <w:sz w:val="20"/>
                <w:szCs w:val="20"/>
                <w:lang w:val="en-US"/>
              </w:rPr>
              <w:t xml:space="preserve">1 </w:t>
            </w:r>
            <w:r>
              <w:rPr>
                <w:color w:val="000000"/>
                <w:sz w:val="20"/>
                <w:szCs w:val="20"/>
              </w:rPr>
              <w:t>год</w:t>
            </w:r>
          </w:p>
        </w:tc>
      </w:tr>
    </w:tbl>
    <w:p w:rsidR="00E11C21" w:rsidRDefault="00E11C21" w:rsidP="00E11C21">
      <w:pPr>
        <w:rPr>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E11C21" w:rsidRPr="008A4C9B" w:rsidTr="00F454F6">
        <w:trPr>
          <w:trHeight w:val="399"/>
        </w:trPr>
        <w:tc>
          <w:tcPr>
            <w:tcW w:w="9738"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Подраздел 1.2 Сведения о новизне</w:t>
            </w:r>
          </w:p>
        </w:tc>
      </w:tr>
      <w:tr w:rsidR="00E11C21" w:rsidRPr="001F6931" w:rsidTr="00F454F6">
        <w:trPr>
          <w:trHeight w:val="399"/>
        </w:trPr>
        <w:tc>
          <w:tcPr>
            <w:tcW w:w="9738" w:type="dxa"/>
            <w:tcBorders>
              <w:top w:val="single" w:sz="4" w:space="0" w:color="auto"/>
              <w:left w:val="single" w:sz="4" w:space="0" w:color="auto"/>
              <w:bottom w:val="single" w:sz="4" w:space="0" w:color="auto"/>
              <w:right w:val="single" w:sz="4" w:space="0" w:color="auto"/>
            </w:tcBorders>
          </w:tcPr>
          <w:p w:rsidR="00E11C21" w:rsidRPr="008A4C9B" w:rsidRDefault="00E11C21" w:rsidP="00F454F6">
            <w:pPr>
              <w:rPr>
                <w:color w:val="000000"/>
              </w:rPr>
            </w:pPr>
            <w:r w:rsidRPr="008A4C9B">
              <w:rPr>
                <w:color w:val="000000"/>
              </w:rPr>
              <w:t xml:space="preserve">Поставляемое оборудование должно </w:t>
            </w:r>
            <w:r>
              <w:rPr>
                <w:color w:val="000000"/>
              </w:rPr>
              <w:t>быть новым, выпуска не ранее 2013</w:t>
            </w:r>
            <w:r w:rsidRPr="008A4C9B">
              <w:rPr>
                <w:color w:val="000000"/>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E11C21" w:rsidRDefault="00E11C21" w:rsidP="00E11C21">
      <w:pPr>
        <w:ind w:left="709"/>
        <w:rPr>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8A4C9B" w:rsidRDefault="00E11C21" w:rsidP="00F454F6">
            <w:pPr>
              <w:rPr>
                <w:color w:val="000000"/>
              </w:rPr>
            </w:pPr>
            <w:r w:rsidRPr="00BA4EDC">
              <w:rPr>
                <w:b/>
                <w:color w:val="000000"/>
                <w:sz w:val="26"/>
                <w:szCs w:val="26"/>
              </w:rPr>
              <w:t xml:space="preserve">РАЗДЕЛ </w:t>
            </w:r>
            <w:r>
              <w:rPr>
                <w:b/>
                <w:color w:val="000000"/>
                <w:sz w:val="26"/>
                <w:szCs w:val="26"/>
              </w:rPr>
              <w:t>2</w:t>
            </w:r>
            <w:r w:rsidRPr="00BA4EDC">
              <w:rPr>
                <w:b/>
                <w:color w:val="000000"/>
                <w:sz w:val="26"/>
                <w:szCs w:val="26"/>
              </w:rPr>
              <w:t>. УСЛОВИЯ ЭКСПЛУАТАЦИИ</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0864A3" w:rsidRDefault="00E11C21" w:rsidP="00F454F6">
            <w:pPr>
              <w:rPr>
                <w:color w:val="000000"/>
                <w:sz w:val="26"/>
                <w:szCs w:val="26"/>
              </w:rPr>
            </w:pPr>
            <w:r w:rsidRPr="000864A3">
              <w:rPr>
                <w:color w:val="000000"/>
                <w:sz w:val="26"/>
                <w:szCs w:val="26"/>
              </w:rPr>
              <w:t xml:space="preserve">Нормальные климатические условия эксплуатации </w:t>
            </w:r>
            <w:r>
              <w:rPr>
                <w:color w:val="000000"/>
                <w:sz w:val="26"/>
                <w:szCs w:val="26"/>
              </w:rPr>
              <w:t>по ГОСТ  без воздействия внешних механических факторов.</w:t>
            </w:r>
          </w:p>
          <w:p w:rsidR="00E11C21" w:rsidRPr="00BA4EDC" w:rsidRDefault="00E11C21" w:rsidP="00F454F6">
            <w:pPr>
              <w:rPr>
                <w:b/>
                <w:color w:val="000000"/>
                <w:sz w:val="26"/>
                <w:szCs w:val="26"/>
              </w:rPr>
            </w:pP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color w:val="000000"/>
                <w:sz w:val="26"/>
                <w:szCs w:val="26"/>
              </w:rPr>
            </w:pPr>
            <w:r w:rsidRPr="00BA4EDC">
              <w:rPr>
                <w:b/>
                <w:color w:val="000000"/>
                <w:sz w:val="26"/>
                <w:szCs w:val="26"/>
              </w:rPr>
              <w:t xml:space="preserve">РАЗДЕЛ </w:t>
            </w:r>
            <w:r>
              <w:rPr>
                <w:b/>
                <w:color w:val="000000"/>
                <w:sz w:val="26"/>
                <w:szCs w:val="26"/>
              </w:rPr>
              <w:t>3</w:t>
            </w:r>
            <w:r w:rsidRPr="00BA4EDC">
              <w:rPr>
                <w:b/>
                <w:color w:val="000000"/>
                <w:sz w:val="26"/>
                <w:szCs w:val="26"/>
              </w:rPr>
              <w:t>. ТЕХНИЧЕСКИЕ ТРЕБОВАНИЯ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.1 Основные параметры и размеры</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C8008B" w:rsidRDefault="00E11C21" w:rsidP="00F454F6">
            <w:pPr>
              <w:rPr>
                <w:i/>
                <w:color w:val="000000"/>
              </w:rPr>
            </w:pPr>
            <w:r>
              <w:rPr>
                <w:i/>
                <w:color w:val="000000"/>
              </w:rPr>
              <w:t>1.</w:t>
            </w:r>
            <w:r w:rsidRPr="00C8008B">
              <w:rPr>
                <w:color w:val="000000"/>
                <w:sz w:val="20"/>
                <w:szCs w:val="20"/>
              </w:rPr>
              <w:t xml:space="preserve"> </w:t>
            </w:r>
            <w:r w:rsidRPr="00C8008B">
              <w:rPr>
                <w:i/>
                <w:color w:val="000000"/>
              </w:rPr>
              <w:t xml:space="preserve">Пластина по чертежу ЗНГ 006 - </w:t>
            </w:r>
            <w:r w:rsidRPr="00C8008B">
              <w:rPr>
                <w:i/>
              </w:rPr>
              <w:sym w:font="Symbol" w:char="F0C6"/>
            </w:r>
            <w:r w:rsidRPr="00C8008B">
              <w:rPr>
                <w:i/>
              </w:rPr>
              <w:t>12.7, толщина 0.4, материал – КУ-1;</w:t>
            </w:r>
          </w:p>
          <w:p w:rsidR="00E11C21" w:rsidRPr="00C8008B" w:rsidRDefault="00E11C21" w:rsidP="00F454F6">
            <w:pPr>
              <w:rPr>
                <w:i/>
                <w:color w:val="000000"/>
              </w:rPr>
            </w:pPr>
            <w:r w:rsidRPr="00C8008B">
              <w:rPr>
                <w:i/>
                <w:color w:val="000000"/>
              </w:rPr>
              <w:t xml:space="preserve">2. Пластина по чертежу ЗНГ 007 - </w:t>
            </w:r>
            <w:r w:rsidRPr="00C8008B">
              <w:rPr>
                <w:i/>
              </w:rPr>
              <w:sym w:font="Symbol" w:char="F0C6"/>
            </w:r>
            <w:r w:rsidRPr="00C8008B">
              <w:rPr>
                <w:i/>
              </w:rPr>
              <w:t>12.7, толщина 0.5, материал –</w:t>
            </w:r>
            <w:r>
              <w:rPr>
                <w:i/>
              </w:rPr>
              <w:t xml:space="preserve"> </w:t>
            </w:r>
            <w:proofErr w:type="spellStart"/>
            <w:r>
              <w:rPr>
                <w:i/>
                <w:lang w:val="en-US"/>
              </w:rPr>
              <w:t>ZnSe</w:t>
            </w:r>
            <w:proofErr w:type="spellEnd"/>
            <w:r w:rsidRPr="00C8008B">
              <w:rPr>
                <w:i/>
              </w:rPr>
              <w:t>;</w:t>
            </w:r>
          </w:p>
          <w:p w:rsidR="00E11C21" w:rsidRDefault="00E11C21" w:rsidP="00F454F6">
            <w:pPr>
              <w:rPr>
                <w:i/>
                <w:color w:val="000000"/>
              </w:rPr>
            </w:pPr>
            <w:r>
              <w:rPr>
                <w:i/>
                <w:color w:val="000000"/>
              </w:rPr>
              <w:t>3.</w:t>
            </w:r>
            <w:r w:rsidRPr="00C8008B">
              <w:rPr>
                <w:i/>
                <w:color w:val="000000"/>
              </w:rPr>
              <w:t xml:space="preserve"> Пластина по чертежу ЗНГ 008</w:t>
            </w:r>
            <w:r>
              <w:rPr>
                <w:i/>
                <w:color w:val="000000"/>
              </w:rPr>
              <w:t xml:space="preserve"> - </w:t>
            </w:r>
            <w:r w:rsidRPr="00C8008B">
              <w:rPr>
                <w:i/>
              </w:rPr>
              <w:sym w:font="Symbol" w:char="F0C6"/>
            </w:r>
            <w:r>
              <w:rPr>
                <w:i/>
              </w:rPr>
              <w:t>25.4</w:t>
            </w:r>
            <w:r w:rsidRPr="00C8008B">
              <w:rPr>
                <w:i/>
              </w:rPr>
              <w:t xml:space="preserve">, </w:t>
            </w:r>
            <w:r>
              <w:rPr>
                <w:i/>
              </w:rPr>
              <w:t>толщина 8</w:t>
            </w:r>
            <w:r w:rsidRPr="00C8008B">
              <w:rPr>
                <w:i/>
              </w:rPr>
              <w:t>, материал –</w:t>
            </w:r>
            <w:r>
              <w:rPr>
                <w:i/>
              </w:rPr>
              <w:t xml:space="preserve"> </w:t>
            </w:r>
            <w:proofErr w:type="spellStart"/>
            <w:r>
              <w:rPr>
                <w:i/>
              </w:rPr>
              <w:t>лейкосапфир</w:t>
            </w:r>
            <w:proofErr w:type="spellEnd"/>
            <w:r w:rsidRPr="00C8008B">
              <w:rPr>
                <w:i/>
              </w:rPr>
              <w:t>;</w:t>
            </w:r>
          </w:p>
          <w:p w:rsidR="00E11C21" w:rsidRPr="00FA2D11" w:rsidRDefault="00E11C21" w:rsidP="00F454F6">
            <w:pPr>
              <w:rPr>
                <w:i/>
                <w:color w:val="000000"/>
              </w:rPr>
            </w:pPr>
            <w:r>
              <w:rPr>
                <w:i/>
                <w:color w:val="000000"/>
              </w:rPr>
              <w:t>4.</w:t>
            </w:r>
            <w:r w:rsidRPr="00C8008B">
              <w:rPr>
                <w:i/>
                <w:color w:val="000000"/>
              </w:rPr>
              <w:t xml:space="preserve"> Пластина по чертежу ЗНГ 00</w:t>
            </w:r>
            <w:r>
              <w:rPr>
                <w:i/>
                <w:color w:val="000000"/>
              </w:rPr>
              <w:t xml:space="preserve">9 - </w:t>
            </w:r>
            <w:r w:rsidRPr="00C8008B">
              <w:rPr>
                <w:i/>
              </w:rPr>
              <w:sym w:font="Symbol" w:char="F0C6"/>
            </w:r>
            <w:r>
              <w:rPr>
                <w:i/>
              </w:rPr>
              <w:t>25.4</w:t>
            </w:r>
            <w:r w:rsidRPr="00C8008B">
              <w:rPr>
                <w:i/>
              </w:rPr>
              <w:t xml:space="preserve">, </w:t>
            </w:r>
            <w:r>
              <w:rPr>
                <w:i/>
              </w:rPr>
              <w:t>толщина 12</w:t>
            </w:r>
            <w:r w:rsidRPr="00C8008B">
              <w:rPr>
                <w:i/>
              </w:rPr>
              <w:t>, материал –</w:t>
            </w:r>
            <w:r>
              <w:rPr>
                <w:i/>
              </w:rPr>
              <w:t xml:space="preserve"> </w:t>
            </w:r>
            <w:proofErr w:type="spellStart"/>
            <w:r>
              <w:rPr>
                <w:i/>
              </w:rPr>
              <w:t>лейкосапфир</w:t>
            </w:r>
            <w:proofErr w:type="spellEnd"/>
            <w:r w:rsidRPr="00FA2D11">
              <w:rPr>
                <w:i/>
              </w:rPr>
              <w:t>;</w:t>
            </w:r>
          </w:p>
          <w:p w:rsidR="00E11C21" w:rsidRPr="00FA2D11" w:rsidRDefault="00E11C21" w:rsidP="00F454F6">
            <w:pPr>
              <w:rPr>
                <w:i/>
                <w:color w:val="000000"/>
              </w:rPr>
            </w:pPr>
            <w:r>
              <w:rPr>
                <w:i/>
                <w:color w:val="000000"/>
              </w:rPr>
              <w:t xml:space="preserve">5.Линза по чертежу ЗНГ 010 - </w:t>
            </w:r>
            <w:r w:rsidRPr="00C8008B">
              <w:rPr>
                <w:i/>
              </w:rPr>
              <w:sym w:font="Symbol" w:char="F0C6"/>
            </w:r>
            <w:r>
              <w:rPr>
                <w:i/>
              </w:rPr>
              <w:t>25.4</w:t>
            </w:r>
            <w:r w:rsidRPr="00C8008B">
              <w:rPr>
                <w:i/>
              </w:rPr>
              <w:t xml:space="preserve">, </w:t>
            </w:r>
            <w:r>
              <w:rPr>
                <w:i/>
              </w:rPr>
              <w:t>толщина 3</w:t>
            </w:r>
            <w:r w:rsidRPr="00C8008B">
              <w:rPr>
                <w:i/>
              </w:rPr>
              <w:t>,</w:t>
            </w:r>
            <w:r>
              <w:rPr>
                <w:i/>
                <w:lang w:val="en-US"/>
              </w:rPr>
              <w:t>F</w:t>
            </w:r>
            <w:r w:rsidRPr="00FA2D11">
              <w:rPr>
                <w:i/>
              </w:rPr>
              <w:t>=</w:t>
            </w:r>
            <w:r>
              <w:rPr>
                <w:i/>
              </w:rPr>
              <w:t xml:space="preserve">150, </w:t>
            </w:r>
            <w:r w:rsidRPr="00C8008B">
              <w:rPr>
                <w:i/>
              </w:rPr>
              <w:t xml:space="preserve"> материал  –</w:t>
            </w:r>
            <w:r>
              <w:rPr>
                <w:i/>
              </w:rPr>
              <w:t xml:space="preserve"> </w:t>
            </w:r>
            <w:proofErr w:type="spellStart"/>
            <w:r>
              <w:rPr>
                <w:i/>
                <w:lang w:val="en-US"/>
              </w:rPr>
              <w:t>ZnSe</w:t>
            </w:r>
            <w:proofErr w:type="spellEnd"/>
            <w:r w:rsidRPr="00C8008B">
              <w:rPr>
                <w:i/>
              </w:rPr>
              <w:t>;</w:t>
            </w:r>
          </w:p>
          <w:p w:rsidR="00E11C21" w:rsidRDefault="00E11C21" w:rsidP="00F454F6">
            <w:pPr>
              <w:rPr>
                <w:i/>
                <w:color w:val="000000"/>
              </w:rPr>
            </w:pPr>
            <w:r>
              <w:rPr>
                <w:i/>
                <w:color w:val="000000"/>
              </w:rPr>
              <w:t xml:space="preserve">6. Линза по чертежу ЗНГ 011 - </w:t>
            </w:r>
            <w:r w:rsidRPr="00C8008B">
              <w:rPr>
                <w:i/>
              </w:rPr>
              <w:sym w:font="Symbol" w:char="F0C6"/>
            </w:r>
            <w:r>
              <w:rPr>
                <w:i/>
              </w:rPr>
              <w:t>25.4</w:t>
            </w:r>
            <w:r w:rsidRPr="00C8008B">
              <w:rPr>
                <w:i/>
              </w:rPr>
              <w:t xml:space="preserve">, </w:t>
            </w:r>
            <w:r>
              <w:rPr>
                <w:i/>
              </w:rPr>
              <w:t>толщина 5</w:t>
            </w:r>
            <w:r w:rsidRPr="00C8008B">
              <w:rPr>
                <w:i/>
              </w:rPr>
              <w:t>,</w:t>
            </w:r>
            <w:r>
              <w:rPr>
                <w:i/>
                <w:lang w:val="en-US"/>
              </w:rPr>
              <w:t>F</w:t>
            </w:r>
            <w:r w:rsidRPr="00FA2D11">
              <w:rPr>
                <w:i/>
              </w:rPr>
              <w:t>=200</w:t>
            </w:r>
            <w:r>
              <w:rPr>
                <w:i/>
              </w:rPr>
              <w:t xml:space="preserve">, </w:t>
            </w:r>
            <w:r w:rsidRPr="00C8008B">
              <w:rPr>
                <w:i/>
              </w:rPr>
              <w:t xml:space="preserve"> материал  –</w:t>
            </w:r>
            <w:r>
              <w:rPr>
                <w:i/>
              </w:rPr>
              <w:t xml:space="preserve"> КИ</w:t>
            </w:r>
            <w:r w:rsidRPr="00C8008B">
              <w:rPr>
                <w:i/>
              </w:rPr>
              <w:t>;</w:t>
            </w:r>
          </w:p>
          <w:p w:rsidR="00E11C21" w:rsidRDefault="00E11C21" w:rsidP="00F454F6">
            <w:pPr>
              <w:rPr>
                <w:i/>
                <w:color w:val="000000"/>
              </w:rPr>
            </w:pPr>
            <w:r>
              <w:rPr>
                <w:i/>
                <w:color w:val="000000"/>
              </w:rPr>
              <w:t xml:space="preserve">7. Линза по чертежу ЗНГ 012 - </w:t>
            </w:r>
            <w:r w:rsidRPr="00C8008B">
              <w:rPr>
                <w:i/>
              </w:rPr>
              <w:sym w:font="Symbol" w:char="F0C6"/>
            </w:r>
            <w:r>
              <w:rPr>
                <w:i/>
              </w:rPr>
              <w:t>25.4</w:t>
            </w:r>
            <w:r w:rsidRPr="00C8008B">
              <w:rPr>
                <w:i/>
              </w:rPr>
              <w:t xml:space="preserve">, </w:t>
            </w:r>
            <w:r>
              <w:rPr>
                <w:i/>
              </w:rPr>
              <w:t>толщина 5</w:t>
            </w:r>
            <w:r w:rsidRPr="00C8008B">
              <w:rPr>
                <w:i/>
              </w:rPr>
              <w:t xml:space="preserve">, </w:t>
            </w:r>
            <w:r>
              <w:rPr>
                <w:i/>
                <w:lang w:val="en-US"/>
              </w:rPr>
              <w:t>F</w:t>
            </w:r>
            <w:r w:rsidRPr="00FA2D11">
              <w:rPr>
                <w:i/>
              </w:rPr>
              <w:t>=</w:t>
            </w:r>
            <w:r>
              <w:rPr>
                <w:i/>
              </w:rPr>
              <w:t xml:space="preserve">250, </w:t>
            </w:r>
            <w:r w:rsidRPr="00C8008B">
              <w:rPr>
                <w:i/>
              </w:rPr>
              <w:t>материал  –</w:t>
            </w:r>
            <w:r>
              <w:rPr>
                <w:i/>
              </w:rPr>
              <w:t xml:space="preserve"> КИ</w:t>
            </w:r>
            <w:r w:rsidRPr="00C8008B">
              <w:rPr>
                <w:i/>
              </w:rPr>
              <w:t>;</w:t>
            </w:r>
          </w:p>
          <w:p w:rsidR="00E11C21" w:rsidRPr="00FA2D11" w:rsidRDefault="00E11C21" w:rsidP="00F454F6">
            <w:pPr>
              <w:rPr>
                <w:i/>
                <w:color w:val="000000"/>
              </w:rPr>
            </w:pPr>
            <w:r>
              <w:rPr>
                <w:i/>
                <w:color w:val="000000"/>
              </w:rPr>
              <w:t xml:space="preserve">8.Зеркало по чертежу ЗНГ 002 - </w:t>
            </w:r>
            <w:r w:rsidRPr="00C8008B">
              <w:rPr>
                <w:i/>
              </w:rPr>
              <w:sym w:font="Symbol" w:char="F0C6"/>
            </w:r>
            <w:r>
              <w:rPr>
                <w:i/>
              </w:rPr>
              <w:t>25.4</w:t>
            </w:r>
            <w:r w:rsidRPr="00C8008B">
              <w:rPr>
                <w:i/>
              </w:rPr>
              <w:t xml:space="preserve">, </w:t>
            </w:r>
            <w:r>
              <w:rPr>
                <w:i/>
              </w:rPr>
              <w:t>толщина 4</w:t>
            </w:r>
            <w:r w:rsidRPr="00C8008B">
              <w:rPr>
                <w:i/>
              </w:rPr>
              <w:t xml:space="preserve">, </w:t>
            </w:r>
            <w:r>
              <w:rPr>
                <w:i/>
                <w:lang w:val="en-US"/>
              </w:rPr>
              <w:t>R</w:t>
            </w:r>
            <w:r w:rsidRPr="00FA2D11">
              <w:rPr>
                <w:i/>
              </w:rPr>
              <w:t>=</w:t>
            </w:r>
            <w:r>
              <w:rPr>
                <w:i/>
              </w:rPr>
              <w:t>2</w:t>
            </w:r>
            <w:r w:rsidRPr="00FA2D11">
              <w:rPr>
                <w:i/>
              </w:rPr>
              <w:t>0</w:t>
            </w:r>
            <w:r>
              <w:rPr>
                <w:i/>
              </w:rPr>
              <w:t xml:space="preserve">0, </w:t>
            </w:r>
            <w:r w:rsidRPr="00C8008B">
              <w:rPr>
                <w:i/>
              </w:rPr>
              <w:t>материал  –</w:t>
            </w:r>
            <w:r>
              <w:rPr>
                <w:i/>
              </w:rPr>
              <w:t xml:space="preserve"> ФКИ</w:t>
            </w:r>
            <w:r w:rsidRPr="00C8008B">
              <w:rPr>
                <w:i/>
              </w:rPr>
              <w:t>;</w:t>
            </w:r>
          </w:p>
          <w:p w:rsidR="00E11C21" w:rsidRDefault="00E11C21" w:rsidP="00F454F6">
            <w:pPr>
              <w:rPr>
                <w:i/>
                <w:color w:val="000000"/>
              </w:rPr>
            </w:pPr>
            <w:r>
              <w:rPr>
                <w:i/>
                <w:color w:val="000000"/>
              </w:rPr>
              <w:t xml:space="preserve">9. Зеркало по чертежу ЗНГ 003 - </w:t>
            </w:r>
            <w:r w:rsidRPr="00C8008B">
              <w:rPr>
                <w:i/>
              </w:rPr>
              <w:sym w:font="Symbol" w:char="F0C6"/>
            </w:r>
            <w:r>
              <w:rPr>
                <w:i/>
              </w:rPr>
              <w:t>25.4</w:t>
            </w:r>
            <w:r w:rsidRPr="00C8008B">
              <w:rPr>
                <w:i/>
              </w:rPr>
              <w:t xml:space="preserve">, </w:t>
            </w:r>
            <w:r>
              <w:rPr>
                <w:i/>
              </w:rPr>
              <w:t>толщина 4</w:t>
            </w:r>
            <w:r w:rsidRPr="00C8008B">
              <w:rPr>
                <w:i/>
              </w:rPr>
              <w:t xml:space="preserve">, </w:t>
            </w:r>
            <w:r>
              <w:rPr>
                <w:i/>
                <w:lang w:val="en-US"/>
              </w:rPr>
              <w:t>R</w:t>
            </w:r>
            <w:r w:rsidRPr="00FA2D11">
              <w:rPr>
                <w:i/>
              </w:rPr>
              <w:t>=</w:t>
            </w:r>
            <w:r>
              <w:rPr>
                <w:i/>
              </w:rPr>
              <w:t>2</w:t>
            </w:r>
            <w:r w:rsidRPr="00FA2D11">
              <w:rPr>
                <w:i/>
              </w:rPr>
              <w:t>0</w:t>
            </w:r>
            <w:r>
              <w:rPr>
                <w:i/>
              </w:rPr>
              <w:t xml:space="preserve">0, </w:t>
            </w:r>
            <w:r w:rsidRPr="00C8008B">
              <w:rPr>
                <w:i/>
              </w:rPr>
              <w:t>материал  –</w:t>
            </w:r>
            <w:r>
              <w:rPr>
                <w:i/>
              </w:rPr>
              <w:t xml:space="preserve"> ФКИ</w:t>
            </w:r>
            <w:r w:rsidRPr="00C8008B">
              <w:rPr>
                <w:i/>
              </w:rPr>
              <w:t>;</w:t>
            </w:r>
          </w:p>
          <w:p w:rsidR="00E11C21" w:rsidRDefault="00E11C21" w:rsidP="00F454F6">
            <w:pPr>
              <w:rPr>
                <w:i/>
                <w:color w:val="000000"/>
              </w:rPr>
            </w:pPr>
            <w:r>
              <w:rPr>
                <w:i/>
                <w:color w:val="000000"/>
              </w:rPr>
              <w:t xml:space="preserve">10. Зеркало по чертежу ЗНГ 004 - </w:t>
            </w:r>
            <w:r w:rsidRPr="00C8008B">
              <w:rPr>
                <w:i/>
              </w:rPr>
              <w:sym w:font="Symbol" w:char="F0C6"/>
            </w:r>
            <w:r>
              <w:rPr>
                <w:i/>
              </w:rPr>
              <w:t>25.4</w:t>
            </w:r>
            <w:r w:rsidRPr="00C8008B">
              <w:rPr>
                <w:i/>
              </w:rPr>
              <w:t xml:space="preserve">, </w:t>
            </w:r>
            <w:r>
              <w:rPr>
                <w:i/>
              </w:rPr>
              <w:t>толщина 4</w:t>
            </w:r>
            <w:r w:rsidRPr="00C8008B">
              <w:rPr>
                <w:i/>
              </w:rPr>
              <w:t xml:space="preserve">, </w:t>
            </w:r>
            <w:r>
              <w:rPr>
                <w:i/>
              </w:rPr>
              <w:t xml:space="preserve">плоское, </w:t>
            </w:r>
            <w:r w:rsidRPr="00C8008B">
              <w:rPr>
                <w:i/>
              </w:rPr>
              <w:t>материал  –</w:t>
            </w:r>
            <w:r>
              <w:rPr>
                <w:i/>
              </w:rPr>
              <w:t xml:space="preserve"> ФКИ</w:t>
            </w:r>
            <w:r w:rsidRPr="00C8008B">
              <w:rPr>
                <w:i/>
              </w:rPr>
              <w:t>;</w:t>
            </w:r>
          </w:p>
          <w:p w:rsidR="00E11C21" w:rsidRDefault="00E11C21" w:rsidP="00F454F6">
            <w:pPr>
              <w:rPr>
                <w:i/>
                <w:color w:val="000000"/>
              </w:rPr>
            </w:pPr>
            <w:r>
              <w:rPr>
                <w:i/>
                <w:color w:val="000000"/>
              </w:rPr>
              <w:t xml:space="preserve">11. Зеркало по чертежу ЗНГ 005 - </w:t>
            </w:r>
            <w:r w:rsidRPr="00C8008B">
              <w:rPr>
                <w:i/>
              </w:rPr>
              <w:sym w:font="Symbol" w:char="F0C6"/>
            </w:r>
            <w:r>
              <w:rPr>
                <w:i/>
              </w:rPr>
              <w:t>25.4</w:t>
            </w:r>
            <w:r w:rsidRPr="00C8008B">
              <w:rPr>
                <w:i/>
              </w:rPr>
              <w:t xml:space="preserve">, </w:t>
            </w:r>
            <w:r>
              <w:rPr>
                <w:i/>
              </w:rPr>
              <w:t>толщина 4</w:t>
            </w:r>
            <w:r w:rsidRPr="00C8008B">
              <w:rPr>
                <w:i/>
              </w:rPr>
              <w:t xml:space="preserve">, </w:t>
            </w:r>
            <w:r>
              <w:rPr>
                <w:i/>
              </w:rPr>
              <w:t xml:space="preserve">плоское, </w:t>
            </w:r>
            <w:r w:rsidRPr="00C8008B">
              <w:rPr>
                <w:i/>
              </w:rPr>
              <w:t>материал  –</w:t>
            </w:r>
            <w:r>
              <w:rPr>
                <w:i/>
              </w:rPr>
              <w:t xml:space="preserve"> ФКИ</w:t>
            </w:r>
            <w:r w:rsidRPr="00C8008B">
              <w:rPr>
                <w:i/>
              </w:rPr>
              <w:t>;</w:t>
            </w:r>
          </w:p>
          <w:p w:rsidR="00E11C21" w:rsidRPr="002D7516" w:rsidRDefault="00E11C21" w:rsidP="00F454F6">
            <w:pPr>
              <w:rPr>
                <w:i/>
                <w:color w:val="000000"/>
              </w:rPr>
            </w:pPr>
            <w:r>
              <w:rPr>
                <w:i/>
                <w:color w:val="000000"/>
              </w:rPr>
              <w:t xml:space="preserve">12.Кристалл </w:t>
            </w:r>
            <w:r w:rsidRPr="002D7516">
              <w:rPr>
                <w:i/>
                <w:color w:val="000000"/>
                <w:lang w:val="en-US"/>
              </w:rPr>
              <w:t>Cr</w:t>
            </w:r>
            <w:r w:rsidRPr="002D7516">
              <w:rPr>
                <w:i/>
                <w:color w:val="000000"/>
                <w:vertAlign w:val="superscript"/>
              </w:rPr>
              <w:t>2+</w:t>
            </w:r>
            <w:r w:rsidRPr="002D7516">
              <w:rPr>
                <w:i/>
                <w:color w:val="000000"/>
              </w:rPr>
              <w:t>:</w:t>
            </w:r>
            <w:proofErr w:type="spellStart"/>
            <w:r w:rsidRPr="002D7516">
              <w:rPr>
                <w:i/>
                <w:color w:val="000000"/>
                <w:lang w:val="en-US"/>
              </w:rPr>
              <w:t>CdSe</w:t>
            </w:r>
            <w:proofErr w:type="spellEnd"/>
            <w:r>
              <w:rPr>
                <w:i/>
                <w:color w:val="000000"/>
              </w:rPr>
              <w:t xml:space="preserve"> - 5</w:t>
            </w:r>
            <w:r>
              <w:rPr>
                <w:i/>
                <w:color w:val="000000"/>
              </w:rPr>
              <w:sym w:font="Symbol" w:char="F0B4"/>
            </w:r>
            <w:r>
              <w:rPr>
                <w:i/>
                <w:color w:val="000000"/>
              </w:rPr>
              <w:t>8</w:t>
            </w:r>
            <w:r>
              <w:rPr>
                <w:i/>
                <w:color w:val="000000"/>
              </w:rPr>
              <w:sym w:font="Symbol" w:char="F0B4"/>
            </w:r>
            <w:r>
              <w:rPr>
                <w:i/>
                <w:color w:val="000000"/>
              </w:rPr>
              <w:t>2, просветление рабочих граней на λ -2 мкм и 3-3.4 мкм.</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.2. Основные технико-экономические и эксплуатационные показатели</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.3. Требования по надежности</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lastRenderedPageBreak/>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.4. Требования к конструкции, монтажно-технические требования</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.5. Требования к материалам и комплектующим оборудования</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.6. Требования к стабильности параметров при воздействии факторов внешней среды</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.7. Требования к электропитанию</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.8 Требования к контрольно-измерительным приборам и автоматике</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.9 Требования к комплектности</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9E1722"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 xml:space="preserve">.10 Требования к маркировке </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i/>
                <w:color w:val="000000"/>
              </w:rPr>
            </w:pPr>
            <w:r>
              <w:rPr>
                <w:i/>
                <w:color w:val="000000"/>
              </w:rPr>
              <w:t>Требования не предъявляются.</w:t>
            </w:r>
          </w:p>
        </w:tc>
      </w:tr>
      <w:tr w:rsidR="00E11C21" w:rsidRPr="00566E05"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3</w:t>
            </w:r>
            <w:r w:rsidRPr="00BA4EDC">
              <w:rPr>
                <w:b/>
                <w:i/>
                <w:color w:val="000000"/>
              </w:rPr>
              <w:t>.11 Требования к упаковке</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2D7516" w:rsidRDefault="00E11C21" w:rsidP="00F454F6">
            <w:pPr>
              <w:rPr>
                <w:i/>
                <w:color w:val="000000"/>
              </w:rPr>
            </w:pPr>
            <w:r w:rsidRPr="002D7516">
              <w:rPr>
                <w:i/>
                <w:color w:val="000000"/>
              </w:rPr>
              <w:t>Упаковка должна исключать возможность повреждения оптических элементов при транспортировке.</w:t>
            </w:r>
          </w:p>
        </w:tc>
      </w:tr>
      <w:tr w:rsidR="00E11C21" w:rsidRPr="001F6931" w:rsidTr="00F454F6">
        <w:trPr>
          <w:trHeight w:val="335"/>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color w:val="000000"/>
              </w:rPr>
            </w:pPr>
            <w:r w:rsidRPr="00566E05">
              <w:rPr>
                <w:b/>
                <w:color w:val="000000"/>
                <w:sz w:val="26"/>
                <w:szCs w:val="26"/>
              </w:rPr>
              <w:t xml:space="preserve">РАЗДЕЛ </w:t>
            </w:r>
            <w:r>
              <w:rPr>
                <w:b/>
                <w:color w:val="000000"/>
                <w:sz w:val="26"/>
                <w:szCs w:val="26"/>
              </w:rPr>
              <w:t>4</w:t>
            </w:r>
            <w:r w:rsidRPr="00566E05">
              <w:rPr>
                <w:b/>
                <w:color w:val="000000"/>
                <w:sz w:val="26"/>
                <w:szCs w:val="26"/>
              </w:rPr>
              <w:t>. ТРЕБОВАНИЯ ПО ПРАВИЛАМ СДАЧИ И ПРИЕМКИ</w:t>
            </w:r>
          </w:p>
        </w:tc>
      </w:tr>
      <w:tr w:rsidR="00E11C21" w:rsidRPr="00BA4EDC" w:rsidTr="00F454F6">
        <w:trPr>
          <w:trHeight w:val="399"/>
        </w:trPr>
        <w:tc>
          <w:tcPr>
            <w:tcW w:w="9781" w:type="dxa"/>
            <w:tcBorders>
              <w:top w:val="single" w:sz="4" w:space="0" w:color="auto"/>
              <w:left w:val="single" w:sz="4" w:space="0" w:color="auto"/>
              <w:right w:val="single" w:sz="4" w:space="0" w:color="auto"/>
            </w:tcBorders>
          </w:tcPr>
          <w:p w:rsidR="00E11C21" w:rsidRPr="00BA4EDC" w:rsidRDefault="00E11C21" w:rsidP="00F454F6">
            <w:pPr>
              <w:rPr>
                <w:b/>
                <w:i/>
                <w:color w:val="000000"/>
              </w:rPr>
            </w:pPr>
            <w:r w:rsidRPr="00BA4EDC">
              <w:rPr>
                <w:b/>
                <w:i/>
                <w:color w:val="000000"/>
              </w:rPr>
              <w:t>Подраздел 4.1 Порядок сдачи и приемки</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Pr>
                <w:i/>
                <w:color w:val="000000"/>
              </w:rPr>
              <w:t>Продукция считается принятой после проведения входного контроля Заказчиком.</w:t>
            </w:r>
          </w:p>
        </w:tc>
      </w:tr>
      <w:tr w:rsidR="00E11C21" w:rsidRPr="00566E05"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BA4EDC" w:rsidRDefault="00E11C21" w:rsidP="00F454F6">
            <w:pPr>
              <w:rPr>
                <w:b/>
                <w:i/>
                <w:color w:val="000000"/>
              </w:rPr>
            </w:pPr>
            <w:r w:rsidRPr="00BA4EDC">
              <w:rPr>
                <w:b/>
                <w:i/>
                <w:color w:val="000000"/>
              </w:rPr>
              <w:t xml:space="preserve">Подраздел </w:t>
            </w:r>
            <w:r>
              <w:rPr>
                <w:b/>
                <w:i/>
                <w:color w:val="000000"/>
              </w:rPr>
              <w:t>4</w:t>
            </w:r>
            <w:r w:rsidRPr="00BA4EDC">
              <w:rPr>
                <w:b/>
                <w:i/>
                <w:color w:val="000000"/>
              </w:rPr>
              <w:t>.2 Требования по передаче заказчику технических и иных документов при поставке товаров</w:t>
            </w:r>
          </w:p>
        </w:tc>
      </w:tr>
      <w:tr w:rsidR="00E11C21" w:rsidRPr="001F6931" w:rsidTr="00F454F6">
        <w:trPr>
          <w:trHeight w:val="399"/>
        </w:trPr>
        <w:tc>
          <w:tcPr>
            <w:tcW w:w="9781" w:type="dxa"/>
            <w:tcBorders>
              <w:top w:val="single" w:sz="4" w:space="0" w:color="auto"/>
              <w:left w:val="single" w:sz="4" w:space="0" w:color="auto"/>
              <w:right w:val="single" w:sz="4" w:space="0" w:color="auto"/>
            </w:tcBorders>
          </w:tcPr>
          <w:p w:rsidR="00E11C21" w:rsidRPr="00BA4EDC" w:rsidRDefault="00E11C21" w:rsidP="00F454F6">
            <w:pPr>
              <w:rPr>
                <w:i/>
                <w:color w:val="000000"/>
              </w:rPr>
            </w:pPr>
            <w:r>
              <w:rPr>
                <w:i/>
                <w:color w:val="000000"/>
              </w:rPr>
              <w:t>На каждый оптический элемент должен быть оформлен паспорт или ярлык.</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sidRPr="00566E05">
              <w:rPr>
                <w:b/>
                <w:color w:val="000000"/>
                <w:sz w:val="26"/>
                <w:szCs w:val="26"/>
              </w:rPr>
              <w:t xml:space="preserve">РАЗДЕЛ </w:t>
            </w:r>
            <w:r>
              <w:rPr>
                <w:b/>
                <w:color w:val="000000"/>
                <w:sz w:val="26"/>
                <w:szCs w:val="26"/>
              </w:rPr>
              <w:t>5</w:t>
            </w:r>
            <w:r w:rsidRPr="00566E05">
              <w:rPr>
                <w:b/>
                <w:color w:val="000000"/>
                <w:sz w:val="26"/>
                <w:szCs w:val="26"/>
              </w:rPr>
              <w:t>. ТРЕБОВАНИЯ К ТРАНСПОРТИРОВАНИЮ</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919AC" w:rsidRDefault="00E11C21" w:rsidP="00F454F6">
            <w:pPr>
              <w:rPr>
                <w:i/>
                <w:color w:val="000000"/>
              </w:rPr>
            </w:pPr>
            <w:r>
              <w:rPr>
                <w:i/>
                <w:color w:val="000000"/>
              </w:rPr>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sidRPr="00566E05">
              <w:rPr>
                <w:b/>
                <w:color w:val="000000"/>
                <w:sz w:val="26"/>
                <w:szCs w:val="26"/>
              </w:rPr>
              <w:t xml:space="preserve">РАЗДЕЛ </w:t>
            </w:r>
            <w:r>
              <w:rPr>
                <w:b/>
                <w:color w:val="000000"/>
                <w:sz w:val="26"/>
                <w:szCs w:val="26"/>
              </w:rPr>
              <w:t>6</w:t>
            </w:r>
            <w:r w:rsidRPr="00566E05">
              <w:rPr>
                <w:b/>
                <w:color w:val="000000"/>
                <w:sz w:val="26"/>
                <w:szCs w:val="26"/>
              </w:rPr>
              <w:t>. ТРЕБОВАНИЯ К ХРАНЕНИЮ</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919AC" w:rsidRDefault="00E11C21" w:rsidP="00F454F6">
            <w:pPr>
              <w:rPr>
                <w:b/>
                <w:color w:val="000000"/>
                <w:sz w:val="26"/>
                <w:szCs w:val="26"/>
              </w:rPr>
            </w:pPr>
            <w:r>
              <w:rPr>
                <w:i/>
                <w:color w:val="000000"/>
              </w:rPr>
              <w:lastRenderedPageBreak/>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E11C21" w:rsidRDefault="00E11C21" w:rsidP="00F454F6">
            <w:pPr>
              <w:rPr>
                <w:b/>
                <w:color w:val="000000"/>
                <w:sz w:val="26"/>
                <w:szCs w:val="26"/>
              </w:rPr>
            </w:pPr>
            <w:r w:rsidRPr="00566E05">
              <w:rPr>
                <w:b/>
                <w:color w:val="000000"/>
                <w:sz w:val="26"/>
                <w:szCs w:val="26"/>
              </w:rPr>
              <w:t xml:space="preserve">РАЗДЕЛ </w:t>
            </w:r>
            <w:r>
              <w:rPr>
                <w:b/>
                <w:color w:val="000000"/>
                <w:sz w:val="26"/>
                <w:szCs w:val="26"/>
              </w:rPr>
              <w:t>7</w:t>
            </w:r>
            <w:r w:rsidRPr="00566E05">
              <w:rPr>
                <w:b/>
                <w:color w:val="000000"/>
                <w:sz w:val="26"/>
                <w:szCs w:val="26"/>
              </w:rPr>
              <w:t>. ТРЕБОВАНИЯ К ОБЪЕМУ И/ИЛИ СРОКУ ПРЕДОСТАВЛЕНИЯ ГАРАНТИЙ</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D62F3F" w:rsidRDefault="00E11C21" w:rsidP="00F454F6">
            <w:pPr>
              <w:rPr>
                <w:i/>
                <w:color w:val="000000"/>
                <w:sz w:val="26"/>
                <w:szCs w:val="26"/>
              </w:rPr>
            </w:pPr>
            <w:r w:rsidRPr="00D62F3F">
              <w:rPr>
                <w:i/>
                <w:color w:val="000000"/>
                <w:sz w:val="26"/>
                <w:szCs w:val="26"/>
              </w:rPr>
              <w:t>Гарантия на каждый элемент должна составлять 1 год.</w:t>
            </w:r>
          </w:p>
          <w:p w:rsidR="00E11C21" w:rsidRPr="001919AC" w:rsidRDefault="00E11C21" w:rsidP="00F454F6">
            <w:pPr>
              <w:rPr>
                <w:b/>
                <w:color w:val="000000"/>
                <w:sz w:val="26"/>
                <w:szCs w:val="26"/>
              </w:rPr>
            </w:pP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952FC5" w:rsidRDefault="00E11C21" w:rsidP="00F454F6">
            <w:pPr>
              <w:rPr>
                <w:b/>
                <w:color w:val="000000"/>
                <w:sz w:val="26"/>
                <w:szCs w:val="26"/>
                <w:lang w:val="en-US"/>
              </w:rPr>
            </w:pPr>
            <w:r w:rsidRPr="00566E05">
              <w:rPr>
                <w:b/>
                <w:color w:val="000000"/>
                <w:sz w:val="26"/>
                <w:szCs w:val="26"/>
              </w:rPr>
              <w:t xml:space="preserve">РАЗДЕЛ </w:t>
            </w:r>
            <w:r>
              <w:rPr>
                <w:b/>
                <w:color w:val="000000"/>
                <w:sz w:val="26"/>
                <w:szCs w:val="26"/>
              </w:rPr>
              <w:t>8</w:t>
            </w:r>
            <w:r w:rsidRPr="00566E05">
              <w:rPr>
                <w:b/>
                <w:color w:val="000000"/>
                <w:sz w:val="26"/>
                <w:szCs w:val="26"/>
              </w:rPr>
              <w:t>. ТРЕБОВАНИЯ ПО РЕМОНТОПРИГОДНОСТИ</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919AC" w:rsidRDefault="00E11C21" w:rsidP="00F454F6">
            <w:pPr>
              <w:rPr>
                <w:b/>
                <w:color w:val="000000"/>
                <w:sz w:val="26"/>
                <w:szCs w:val="26"/>
              </w:rPr>
            </w:pPr>
            <w:r>
              <w:rPr>
                <w:i/>
                <w:color w:val="000000"/>
              </w:rPr>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952FC5" w:rsidRDefault="00E11C21" w:rsidP="00F454F6">
            <w:pPr>
              <w:rPr>
                <w:b/>
                <w:color w:val="000000"/>
                <w:sz w:val="26"/>
                <w:szCs w:val="26"/>
                <w:lang w:val="en-US"/>
              </w:rPr>
            </w:pPr>
            <w:r w:rsidRPr="00566E05">
              <w:rPr>
                <w:b/>
                <w:color w:val="000000"/>
                <w:sz w:val="26"/>
                <w:szCs w:val="26"/>
              </w:rPr>
              <w:t>РАЗДЕЛ</w:t>
            </w:r>
            <w:r>
              <w:rPr>
                <w:b/>
                <w:color w:val="000000"/>
                <w:sz w:val="26"/>
                <w:szCs w:val="26"/>
              </w:rPr>
              <w:t xml:space="preserve"> 9</w:t>
            </w:r>
            <w:r w:rsidRPr="00566E05">
              <w:rPr>
                <w:b/>
                <w:color w:val="000000"/>
                <w:sz w:val="26"/>
                <w:szCs w:val="26"/>
              </w:rPr>
              <w:t>. ТРЕБОВАНИЯ К ОБСЛУЖИВАНИЮ</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919AC" w:rsidRDefault="00E11C21" w:rsidP="00F454F6">
            <w:pPr>
              <w:rPr>
                <w:b/>
                <w:color w:val="000000"/>
                <w:sz w:val="26"/>
                <w:szCs w:val="26"/>
              </w:rPr>
            </w:pPr>
            <w:r>
              <w:rPr>
                <w:i/>
                <w:color w:val="000000"/>
              </w:rPr>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952FC5" w:rsidRDefault="00E11C21" w:rsidP="00F454F6">
            <w:pPr>
              <w:rPr>
                <w:b/>
                <w:color w:val="000000"/>
                <w:sz w:val="26"/>
                <w:szCs w:val="26"/>
                <w:lang w:val="en-US"/>
              </w:rPr>
            </w:pPr>
            <w:r w:rsidRPr="00566E05">
              <w:rPr>
                <w:b/>
                <w:color w:val="000000"/>
                <w:sz w:val="26"/>
                <w:szCs w:val="26"/>
              </w:rPr>
              <w:t>РАЗДЕЛ 1</w:t>
            </w:r>
            <w:r>
              <w:rPr>
                <w:b/>
                <w:color w:val="000000"/>
                <w:sz w:val="26"/>
                <w:szCs w:val="26"/>
              </w:rPr>
              <w:t>0</w:t>
            </w:r>
            <w:r w:rsidRPr="00566E05">
              <w:rPr>
                <w:b/>
                <w:color w:val="000000"/>
                <w:sz w:val="26"/>
                <w:szCs w:val="26"/>
              </w:rPr>
              <w:t>. ТРЕБОВАНИЯ ПО БЕЗОПАСНОСТИ</w:t>
            </w:r>
          </w:p>
        </w:tc>
      </w:tr>
      <w:tr w:rsidR="00E11C21" w:rsidRPr="001F6931" w:rsidTr="00F454F6">
        <w:trPr>
          <w:trHeight w:val="399"/>
        </w:trPr>
        <w:tc>
          <w:tcPr>
            <w:tcW w:w="9781" w:type="dxa"/>
            <w:tcBorders>
              <w:top w:val="single" w:sz="4" w:space="0" w:color="auto"/>
              <w:left w:val="single" w:sz="4" w:space="0" w:color="auto"/>
              <w:right w:val="single" w:sz="4" w:space="0" w:color="auto"/>
            </w:tcBorders>
          </w:tcPr>
          <w:p w:rsidR="00E11C21" w:rsidRPr="001919AC" w:rsidRDefault="00E11C21" w:rsidP="00F454F6">
            <w:pPr>
              <w:rPr>
                <w:b/>
                <w:color w:val="000000"/>
                <w:sz w:val="26"/>
                <w:szCs w:val="26"/>
              </w:rPr>
            </w:pPr>
            <w:r>
              <w:rPr>
                <w:i/>
                <w:color w:val="000000"/>
              </w:rPr>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sidRPr="00566E05">
              <w:rPr>
                <w:b/>
                <w:color w:val="000000"/>
                <w:sz w:val="26"/>
                <w:szCs w:val="26"/>
              </w:rPr>
              <w:t>РАЗДЕЛ 1</w:t>
            </w:r>
            <w:r>
              <w:rPr>
                <w:b/>
                <w:color w:val="000000"/>
                <w:sz w:val="26"/>
                <w:szCs w:val="26"/>
              </w:rPr>
              <w:t>1</w:t>
            </w:r>
            <w:r w:rsidRPr="00566E05">
              <w:rPr>
                <w:b/>
                <w:color w:val="000000"/>
                <w:sz w:val="26"/>
                <w:szCs w:val="26"/>
              </w:rPr>
              <w:t>. ТРЕБОВАНИЯ К КАЧЕСТВУ И КЛАССИФИКАЦИЯ ОБОРУДОВАНИЯ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FC5A3E" w:rsidRDefault="00E11C21" w:rsidP="00F454F6">
            <w:pPr>
              <w:rPr>
                <w:b/>
                <w:i/>
                <w:color w:val="000000"/>
              </w:rPr>
            </w:pPr>
            <w:r w:rsidRPr="00FC5A3E">
              <w:rPr>
                <w:b/>
                <w:i/>
                <w:color w:val="000000"/>
              </w:rPr>
              <w:t>Оптические элементы должны соответствовать требованиям</w:t>
            </w:r>
            <w:r>
              <w:rPr>
                <w:b/>
                <w:i/>
                <w:color w:val="000000"/>
              </w:rPr>
              <w:t>,</w:t>
            </w:r>
            <w:r w:rsidRPr="00FC5A3E">
              <w:rPr>
                <w:b/>
                <w:i/>
                <w:color w:val="000000"/>
              </w:rPr>
              <w:t xml:space="preserve"> отраженным в прилагаемых чертежах</w:t>
            </w:r>
            <w:r>
              <w:rPr>
                <w:b/>
                <w:i/>
                <w:color w:val="000000"/>
              </w:rPr>
              <w:t xml:space="preserve"> (всего 11 листов)</w:t>
            </w:r>
            <w:r w:rsidRPr="00FC5A3E">
              <w:rPr>
                <w:b/>
                <w:i/>
                <w:color w:val="000000"/>
              </w:rPr>
              <w:t>.</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sidRPr="00566E05">
              <w:rPr>
                <w:b/>
                <w:color w:val="000000"/>
                <w:sz w:val="26"/>
                <w:szCs w:val="26"/>
              </w:rPr>
              <w:t>РАЗДЕЛ 1</w:t>
            </w:r>
            <w:r>
              <w:rPr>
                <w:b/>
                <w:color w:val="000000"/>
                <w:sz w:val="26"/>
                <w:szCs w:val="26"/>
              </w:rPr>
              <w:t>2</w:t>
            </w:r>
            <w:r w:rsidRPr="00566E05">
              <w:rPr>
                <w:b/>
                <w:color w:val="000000"/>
                <w:sz w:val="26"/>
                <w:szCs w:val="26"/>
              </w:rPr>
              <w:t>. ДОПОЛНИТЕЛЬНЫЕ (ИНЫЕ) ТРЕБОВАНИЯ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Pr>
                <w:i/>
                <w:color w:val="000000"/>
              </w:rPr>
              <w:t>Требования не предъявляются.</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1F6931" w:rsidRDefault="00E11C21" w:rsidP="00F454F6">
            <w:pPr>
              <w:rPr>
                <w:i/>
                <w:color w:val="000000"/>
              </w:rPr>
            </w:pPr>
            <w:r w:rsidRPr="00566E05">
              <w:rPr>
                <w:b/>
                <w:color w:val="000000"/>
                <w:sz w:val="26"/>
                <w:szCs w:val="26"/>
              </w:rPr>
              <w:t>РАЗДЕЛ 1</w:t>
            </w:r>
            <w:r>
              <w:rPr>
                <w:b/>
                <w:color w:val="000000"/>
                <w:sz w:val="26"/>
                <w:szCs w:val="26"/>
              </w:rPr>
              <w:t>3</w:t>
            </w:r>
            <w:r w:rsidRPr="00566E05">
              <w:rPr>
                <w:b/>
                <w:color w:val="000000"/>
                <w:sz w:val="26"/>
                <w:szCs w:val="26"/>
              </w:rPr>
              <w:t>. ТРЕБОВАНИЯ К КОЛИЧЕСТВУ И СРОКУ (ПЕРИОДИЧНОСТИ) ПОСТАВКИ</w:t>
            </w:r>
          </w:p>
        </w:tc>
      </w:tr>
      <w:tr w:rsidR="00E11C21" w:rsidRPr="001F6931" w:rsidTr="00F454F6">
        <w:trPr>
          <w:trHeight w:val="399"/>
        </w:trPr>
        <w:tc>
          <w:tcPr>
            <w:tcW w:w="9781" w:type="dxa"/>
            <w:tcBorders>
              <w:top w:val="single" w:sz="4" w:space="0" w:color="auto"/>
              <w:left w:val="single" w:sz="4" w:space="0" w:color="auto"/>
              <w:bottom w:val="single" w:sz="4" w:space="0" w:color="auto"/>
              <w:right w:val="single" w:sz="4" w:space="0" w:color="auto"/>
            </w:tcBorders>
          </w:tcPr>
          <w:p w:rsidR="00E11C21" w:rsidRPr="00566E05" w:rsidRDefault="00E11C21" w:rsidP="00F454F6">
            <w:pPr>
              <w:rPr>
                <w:b/>
                <w:color w:val="000000"/>
                <w:sz w:val="26"/>
                <w:szCs w:val="26"/>
              </w:rPr>
            </w:pPr>
            <w:r>
              <w:rPr>
                <w:i/>
                <w:color w:val="000000"/>
              </w:rPr>
              <w:t>Требования не предъявляются.</w:t>
            </w:r>
          </w:p>
        </w:tc>
      </w:tr>
    </w:tbl>
    <w:p w:rsidR="00E11C21" w:rsidRDefault="00E11C21" w:rsidP="00E11C21">
      <w:pPr>
        <w:rPr>
          <w:b/>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r>
        <w:rPr>
          <w:i/>
          <w:noProof/>
          <w:sz w:val="28"/>
          <w:szCs w:val="28"/>
        </w:rPr>
        <w:lastRenderedPageBreak/>
        <w:drawing>
          <wp:inline distT="0" distB="0" distL="0" distR="0">
            <wp:extent cx="5426406" cy="7663608"/>
            <wp:effectExtent l="19050" t="0" r="2844" b="0"/>
            <wp:docPr id="11" name="Рисунок 11" descr="d:\Мои документы\Тендеры\2014\АКД\Запрос цен\ИЛФИ\20830  оптические элементы\тз 20830  оптические элементы\Тендер №20830\ЗНГ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ои документы\Тендеры\2014\АКД\Запрос цен\ИЛФИ\20830  оптические элементы\тз 20830  оптические элементы\Тендер №20830\ЗНГ004.jpg"/>
                    <pic:cNvPicPr>
                      <a:picLocks noChangeAspect="1" noChangeArrowheads="1"/>
                    </pic:cNvPicPr>
                  </pic:nvPicPr>
                  <pic:blipFill>
                    <a:blip r:embed="rId6"/>
                    <a:srcRect/>
                    <a:stretch>
                      <a:fillRect/>
                    </a:stretch>
                  </pic:blipFill>
                  <pic:spPr bwMode="auto">
                    <a:xfrm>
                      <a:off x="0" y="0"/>
                      <a:ext cx="5429551" cy="7668050"/>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5808629" cy="8203415"/>
            <wp:effectExtent l="19050" t="0" r="1621" b="0"/>
            <wp:docPr id="10" name="Рисунок 10" descr="d:\Мои документы\Тендеры\2014\АКД\Запрос цен\ИЛФИ\20830  оптические элементы\тз 20830  оптические элементы\Тендер №20830\ЗНГ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ои документы\Тендеры\2014\АКД\Запрос цен\ИЛФИ\20830  оптические элементы\тз 20830  оптические элементы\Тендер №20830\ЗНГ003.jpg"/>
                    <pic:cNvPicPr>
                      <a:picLocks noChangeAspect="1" noChangeArrowheads="1"/>
                    </pic:cNvPicPr>
                  </pic:nvPicPr>
                  <pic:blipFill>
                    <a:blip r:embed="rId7"/>
                    <a:srcRect/>
                    <a:stretch>
                      <a:fillRect/>
                    </a:stretch>
                  </pic:blipFill>
                  <pic:spPr bwMode="auto">
                    <a:xfrm>
                      <a:off x="0" y="0"/>
                      <a:ext cx="5812107" cy="8208328"/>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5953583" cy="8408131"/>
            <wp:effectExtent l="19050" t="0" r="9067" b="0"/>
            <wp:docPr id="9" name="Рисунок 9" descr="d:\Мои документы\Тендеры\2014\АКД\Запрос цен\ИЛФИ\20830  оптические элементы\тз 20830  оптические элементы\Тендер №20830\ЗНГ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ои документы\Тендеры\2014\АКД\Запрос цен\ИЛФИ\20830  оптические элементы\тз 20830  оптические элементы\Тендер №20830\ЗНГ002.jpg"/>
                    <pic:cNvPicPr>
                      <a:picLocks noChangeAspect="1" noChangeArrowheads="1"/>
                    </pic:cNvPicPr>
                  </pic:nvPicPr>
                  <pic:blipFill>
                    <a:blip r:embed="rId8"/>
                    <a:srcRect/>
                    <a:stretch>
                      <a:fillRect/>
                    </a:stretch>
                  </pic:blipFill>
                  <pic:spPr bwMode="auto">
                    <a:xfrm>
                      <a:off x="0" y="0"/>
                      <a:ext cx="5957148" cy="8413166"/>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5882185" cy="8307297"/>
            <wp:effectExtent l="19050" t="0" r="4265" b="0"/>
            <wp:docPr id="8" name="Рисунок 8" descr="d:\Мои документы\Тендеры\2014\АКД\Запрос цен\ИЛФИ\20830  оптические элементы\тз 20830  оптические элементы\Тендер №20830\ЗНГ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ои документы\Тендеры\2014\АКД\Запрос цен\ИЛФИ\20830  оптические элементы\тз 20830  оптические элементы\Тендер №20830\ЗНГ012.jpg"/>
                    <pic:cNvPicPr>
                      <a:picLocks noChangeAspect="1" noChangeArrowheads="1"/>
                    </pic:cNvPicPr>
                  </pic:nvPicPr>
                  <pic:blipFill>
                    <a:blip r:embed="rId9"/>
                    <a:srcRect/>
                    <a:stretch>
                      <a:fillRect/>
                    </a:stretch>
                  </pic:blipFill>
                  <pic:spPr bwMode="auto">
                    <a:xfrm>
                      <a:off x="0" y="0"/>
                      <a:ext cx="5885707" cy="8312272"/>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5393093" cy="7616561"/>
            <wp:effectExtent l="19050" t="0" r="0" b="0"/>
            <wp:docPr id="7" name="Рисунок 7" descr="d:\Мои документы\Тендеры\2014\АКД\Запрос цен\ИЛФИ\20830  оптические элементы\тз 20830  оптические элементы\Тендер №20830\ЗНГ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ои документы\Тендеры\2014\АКД\Запрос цен\ИЛФИ\20830  оптические элементы\тз 20830  оптические элементы\Тендер №20830\ЗНГ011.jpg"/>
                    <pic:cNvPicPr>
                      <a:picLocks noChangeAspect="1" noChangeArrowheads="1"/>
                    </pic:cNvPicPr>
                  </pic:nvPicPr>
                  <pic:blipFill>
                    <a:blip r:embed="rId10"/>
                    <a:srcRect/>
                    <a:stretch>
                      <a:fillRect/>
                    </a:stretch>
                  </pic:blipFill>
                  <pic:spPr bwMode="auto">
                    <a:xfrm>
                      <a:off x="0" y="0"/>
                      <a:ext cx="5396323" cy="7621122"/>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108201" cy="8626495"/>
            <wp:effectExtent l="19050" t="0" r="6849" b="0"/>
            <wp:docPr id="6" name="Рисунок 6" descr="d:\Мои документы\Тендеры\2014\АКД\Запрос цен\ИЛФИ\20830  оптические элементы\тз 20830  оптические элементы\Тендер №20830\ЗНГ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ои документы\Тендеры\2014\АКД\Запрос цен\ИЛФИ\20830  оптические элементы\тз 20830  оптические элементы\Тендер №20830\ЗНГ010.jpg"/>
                    <pic:cNvPicPr>
                      <a:picLocks noChangeAspect="1" noChangeArrowheads="1"/>
                    </pic:cNvPicPr>
                  </pic:nvPicPr>
                  <pic:blipFill>
                    <a:blip r:embed="rId11"/>
                    <a:srcRect/>
                    <a:stretch>
                      <a:fillRect/>
                    </a:stretch>
                  </pic:blipFill>
                  <pic:spPr bwMode="auto">
                    <a:xfrm>
                      <a:off x="0" y="0"/>
                      <a:ext cx="6111859" cy="8631661"/>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185511" cy="8735678"/>
            <wp:effectExtent l="19050" t="0" r="5739" b="0"/>
            <wp:docPr id="5" name="Рисунок 5" descr="d:\Мои документы\Тендеры\2014\АКД\Запрос цен\ИЛФИ\20830  оптические элементы\тз 20830  оптические элементы\Тендер №20830\ЗНГ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документы\Тендеры\2014\АКД\Запрос цен\ИЛФИ\20830  оптические элементы\тз 20830  оптические элементы\Тендер №20830\ЗНГ009.jpg"/>
                    <pic:cNvPicPr>
                      <a:picLocks noChangeAspect="1" noChangeArrowheads="1"/>
                    </pic:cNvPicPr>
                  </pic:nvPicPr>
                  <pic:blipFill>
                    <a:blip r:embed="rId12"/>
                    <a:srcRect/>
                    <a:stretch>
                      <a:fillRect/>
                    </a:stretch>
                  </pic:blipFill>
                  <pic:spPr bwMode="auto">
                    <a:xfrm>
                      <a:off x="0" y="0"/>
                      <a:ext cx="6189215" cy="8740909"/>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214502" cy="8776621"/>
            <wp:effectExtent l="19050" t="0" r="0" b="0"/>
            <wp:docPr id="4" name="Рисунок 4" descr="d:\Мои документы\Тендеры\2014\АКД\Запрос цен\ИЛФИ\20830  оптические элементы\тз 20830  оптические элементы\Тендер №20830\ЗНГ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ои документы\Тендеры\2014\АКД\Запрос цен\ИЛФИ\20830  оптические элементы\тз 20830  оптические элементы\Тендер №20830\ЗНГ008.jpg"/>
                    <pic:cNvPicPr>
                      <a:picLocks noChangeAspect="1" noChangeArrowheads="1"/>
                    </pic:cNvPicPr>
                  </pic:nvPicPr>
                  <pic:blipFill>
                    <a:blip r:embed="rId13"/>
                    <a:srcRect/>
                    <a:stretch>
                      <a:fillRect/>
                    </a:stretch>
                  </pic:blipFill>
                  <pic:spPr bwMode="auto">
                    <a:xfrm>
                      <a:off x="0" y="0"/>
                      <a:ext cx="6218223" cy="8781877"/>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233042" cy="8802806"/>
            <wp:effectExtent l="19050" t="0" r="0" b="0"/>
            <wp:docPr id="3" name="Рисунок 3" descr="d:\Мои документы\Тендеры\2014\АКД\Запрос цен\ИЛФИ\20830  оптические элементы\тз 20830  оптические элементы\Тендер №20830\ЗНГ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Тендеры\2014\АКД\Запрос цен\ИЛФИ\20830  оптические элементы\тз 20830  оптические элементы\Тендер №20830\ЗНГ007.jpg"/>
                    <pic:cNvPicPr>
                      <a:picLocks noChangeAspect="1" noChangeArrowheads="1"/>
                    </pic:cNvPicPr>
                  </pic:nvPicPr>
                  <pic:blipFill>
                    <a:blip r:embed="rId14"/>
                    <a:srcRect/>
                    <a:stretch>
                      <a:fillRect/>
                    </a:stretch>
                  </pic:blipFill>
                  <pic:spPr bwMode="auto">
                    <a:xfrm>
                      <a:off x="0" y="0"/>
                      <a:ext cx="6237513" cy="8809120"/>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406988" cy="9048466"/>
            <wp:effectExtent l="19050" t="0" r="0" b="0"/>
            <wp:docPr id="2" name="Рисунок 2" descr="d:\Мои документы\Тендеры\2014\АКД\Запрос цен\ИЛФИ\20830  оптические элементы\тз 20830  оптические элементы\Тендер №20830\ЗНГ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ИЛФИ\20830  оптические элементы\тз 20830  оптические элементы\Тендер №20830\ЗНГ006.jpg"/>
                    <pic:cNvPicPr>
                      <a:picLocks noChangeAspect="1" noChangeArrowheads="1"/>
                    </pic:cNvPicPr>
                  </pic:nvPicPr>
                  <pic:blipFill>
                    <a:blip r:embed="rId15"/>
                    <a:srcRect/>
                    <a:stretch>
                      <a:fillRect/>
                    </a:stretch>
                  </pic:blipFill>
                  <pic:spPr bwMode="auto">
                    <a:xfrm>
                      <a:off x="0" y="0"/>
                      <a:ext cx="6411605" cy="9054987"/>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166183" cy="8708382"/>
            <wp:effectExtent l="19050" t="0" r="6017" b="0"/>
            <wp:docPr id="1" name="Рисунок 1" descr="d:\Мои документы\Тендеры\2014\АКД\Запрос цен\ИЛФИ\20830  оптические элементы\тз 20830  оптические элементы\Тендер №20830\ЗНГ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ИЛФИ\20830  оптические элементы\тз 20830  оптические элементы\Тендер №20830\ЗНГ005.jpg"/>
                    <pic:cNvPicPr>
                      <a:picLocks noChangeAspect="1" noChangeArrowheads="1"/>
                    </pic:cNvPicPr>
                  </pic:nvPicPr>
                  <pic:blipFill>
                    <a:blip r:embed="rId16"/>
                    <a:srcRect/>
                    <a:stretch>
                      <a:fillRect/>
                    </a:stretch>
                  </pic:blipFill>
                  <pic:spPr bwMode="auto">
                    <a:xfrm>
                      <a:off x="0" y="0"/>
                      <a:ext cx="6169876" cy="8713597"/>
                    </a:xfrm>
                    <a:prstGeom prst="rect">
                      <a:avLst/>
                    </a:prstGeom>
                    <a:noFill/>
                    <a:ln w="9525">
                      <a:noFill/>
                      <a:miter lim="800000"/>
                      <a:headEnd/>
                      <a:tailEnd/>
                    </a:ln>
                  </pic:spPr>
                </pic:pic>
              </a:graphicData>
            </a:graphic>
          </wp:inline>
        </w:drawing>
      </w: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E11C21" w:rsidRDefault="00E11C21" w:rsidP="00A0704E">
      <w:pPr>
        <w:pStyle w:val="a3"/>
        <w:spacing w:before="0" w:after="0"/>
        <w:ind w:firstLine="851"/>
        <w:jc w:val="both"/>
        <w:rPr>
          <w:i/>
          <w:sz w:val="28"/>
          <w:szCs w:val="28"/>
        </w:rPr>
      </w:pPr>
    </w:p>
    <w:p w:rsidR="00065189" w:rsidRPr="00ED55A6" w:rsidRDefault="00065189" w:rsidP="00A0704E">
      <w:pPr>
        <w:pStyle w:val="a3"/>
        <w:spacing w:before="0" w:after="0"/>
        <w:ind w:firstLine="851"/>
        <w:jc w:val="both"/>
        <w:rPr>
          <w:i/>
          <w:sz w:val="28"/>
          <w:szCs w:val="28"/>
        </w:rPr>
      </w:pPr>
      <w:r w:rsidRPr="00ED55A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D55A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ED55A6" w:rsidRDefault="00065189" w:rsidP="00A0704E">
      <w:pPr>
        <w:pStyle w:val="a3"/>
        <w:spacing w:before="0" w:after="0"/>
        <w:ind w:firstLine="851"/>
        <w:jc w:val="both"/>
        <w:rPr>
          <w:i/>
          <w:sz w:val="28"/>
          <w:szCs w:val="28"/>
        </w:rPr>
      </w:pPr>
    </w:p>
    <w:p w:rsidR="00065189" w:rsidRPr="00ED55A6" w:rsidRDefault="00065189" w:rsidP="00A0704E">
      <w:pPr>
        <w:pStyle w:val="a3"/>
        <w:spacing w:before="0" w:after="0"/>
        <w:ind w:firstLine="851"/>
        <w:jc w:val="both"/>
        <w:rPr>
          <w:sz w:val="28"/>
          <w:szCs w:val="28"/>
        </w:rPr>
      </w:pPr>
      <w:r w:rsidRPr="00ED55A6">
        <w:rPr>
          <w:b/>
          <w:sz w:val="28"/>
          <w:szCs w:val="28"/>
        </w:rPr>
        <w:t>2. Срок предоставления гарантии качества товара</w:t>
      </w:r>
      <w:r w:rsidRPr="00ED55A6">
        <w:rPr>
          <w:sz w:val="28"/>
          <w:szCs w:val="28"/>
        </w:rPr>
        <w:t xml:space="preserve">: </w:t>
      </w:r>
    </w:p>
    <w:p w:rsidR="00065189" w:rsidRPr="00ED55A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ED55A6">
        <w:rPr>
          <w:rFonts w:ascii="Times New Roman" w:hAnsi="Times New Roman" w:cs="Times New Roman"/>
          <w:sz w:val="28"/>
          <w:szCs w:val="28"/>
        </w:rPr>
        <w:t>Гарантийный срок на поставленный товар___________________________________</w:t>
      </w:r>
    </w:p>
    <w:p w:rsidR="00065189" w:rsidRPr="00ED55A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ED55A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ED55A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ED55A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ED55A6" w:rsidRDefault="00065189" w:rsidP="00A0704E">
      <w:pPr>
        <w:spacing w:after="0" w:line="240" w:lineRule="auto"/>
        <w:ind w:firstLine="851"/>
        <w:jc w:val="both"/>
        <w:rPr>
          <w:rFonts w:ascii="Times New Roman" w:hAnsi="Times New Roman" w:cs="Times New Roman"/>
          <w:b/>
          <w:sz w:val="28"/>
          <w:szCs w:val="28"/>
        </w:rPr>
      </w:pPr>
      <w:r w:rsidRPr="00ED55A6">
        <w:rPr>
          <w:rFonts w:ascii="Times New Roman" w:hAnsi="Times New Roman" w:cs="Times New Roman"/>
          <w:b/>
          <w:sz w:val="28"/>
          <w:szCs w:val="28"/>
        </w:rPr>
        <w:t xml:space="preserve">3. Требования к поставляемому товару: </w:t>
      </w:r>
    </w:p>
    <w:p w:rsidR="00065189" w:rsidRPr="00ED55A6" w:rsidRDefault="00065189" w:rsidP="00A0704E">
      <w:pPr>
        <w:pStyle w:val="a3"/>
        <w:spacing w:before="0" w:after="0"/>
        <w:ind w:firstLine="851"/>
        <w:jc w:val="both"/>
        <w:rPr>
          <w:sz w:val="28"/>
          <w:szCs w:val="28"/>
          <w:u w:val="single"/>
        </w:rPr>
      </w:pPr>
      <w:r w:rsidRPr="00ED55A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ED55A6">
        <w:rPr>
          <w:sz w:val="28"/>
          <w:szCs w:val="28"/>
        </w:rPr>
        <w:t>ГОСТах</w:t>
      </w:r>
      <w:proofErr w:type="spellEnd"/>
      <w:r w:rsidRPr="00ED55A6">
        <w:rPr>
          <w:sz w:val="28"/>
          <w:szCs w:val="28"/>
        </w:rPr>
        <w:t>, ТУ и сертификатах качества или паспортом качества;</w:t>
      </w:r>
    </w:p>
    <w:p w:rsidR="00065189" w:rsidRPr="00ED55A6" w:rsidRDefault="00065189" w:rsidP="00A0704E">
      <w:pPr>
        <w:pStyle w:val="a3"/>
        <w:spacing w:before="0" w:after="0"/>
        <w:ind w:firstLine="851"/>
        <w:jc w:val="both"/>
        <w:rPr>
          <w:sz w:val="28"/>
          <w:szCs w:val="28"/>
        </w:rPr>
      </w:pPr>
      <w:r w:rsidRPr="00ED55A6">
        <w:rPr>
          <w:sz w:val="28"/>
          <w:szCs w:val="28"/>
        </w:rPr>
        <w:t>- товар должен быть новым, т.е. не б/</w:t>
      </w:r>
      <w:proofErr w:type="gramStart"/>
      <w:r w:rsidRPr="00ED55A6">
        <w:rPr>
          <w:sz w:val="28"/>
          <w:szCs w:val="28"/>
        </w:rPr>
        <w:t>у</w:t>
      </w:r>
      <w:proofErr w:type="gramEnd"/>
      <w:r w:rsidRPr="00ED55A6">
        <w:rPr>
          <w:sz w:val="28"/>
          <w:szCs w:val="28"/>
        </w:rPr>
        <w:t xml:space="preserve"> и не восстановленным;</w:t>
      </w:r>
    </w:p>
    <w:p w:rsidR="00065189" w:rsidRPr="00ED55A6" w:rsidRDefault="00065189" w:rsidP="00A0704E">
      <w:pPr>
        <w:pStyle w:val="a3"/>
        <w:spacing w:before="0" w:after="0"/>
        <w:ind w:firstLine="851"/>
        <w:jc w:val="both"/>
        <w:rPr>
          <w:sz w:val="28"/>
          <w:szCs w:val="28"/>
        </w:rPr>
      </w:pPr>
      <w:r w:rsidRPr="00ED55A6">
        <w:rPr>
          <w:sz w:val="28"/>
          <w:szCs w:val="28"/>
        </w:rPr>
        <w:t>- товар должен соответствовать заявленным параметрам и техническим условиям.</w:t>
      </w:r>
    </w:p>
    <w:p w:rsidR="00F115F4" w:rsidRPr="00ED55A6" w:rsidRDefault="00065189" w:rsidP="00F115F4">
      <w:pPr>
        <w:spacing w:after="0" w:line="240" w:lineRule="auto"/>
        <w:ind w:firstLine="851"/>
        <w:jc w:val="both"/>
        <w:rPr>
          <w:rFonts w:ascii="Times New Roman" w:hAnsi="Times New Roman" w:cs="Times New Roman"/>
          <w:b/>
          <w:sz w:val="28"/>
          <w:szCs w:val="28"/>
        </w:rPr>
      </w:pPr>
      <w:r w:rsidRPr="00ED55A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sidRPr="00ED55A6">
        <w:rPr>
          <w:rFonts w:ascii="Times New Roman" w:hAnsi="Times New Roman" w:cs="Times New Roman"/>
          <w:b/>
          <w:sz w:val="28"/>
          <w:szCs w:val="28"/>
        </w:rPr>
        <w:t>нет</w:t>
      </w:r>
    </w:p>
    <w:p w:rsidR="00093B26" w:rsidRPr="00ED55A6" w:rsidRDefault="00093B26" w:rsidP="00F115F4">
      <w:pPr>
        <w:spacing w:after="0" w:line="240" w:lineRule="auto"/>
        <w:ind w:firstLine="851"/>
        <w:jc w:val="both"/>
        <w:rPr>
          <w:rFonts w:ascii="Times New Roman" w:hAnsi="Times New Roman" w:cs="Times New Roman"/>
          <w:b/>
          <w:sz w:val="28"/>
          <w:szCs w:val="28"/>
        </w:rPr>
      </w:pPr>
    </w:p>
    <w:sectPr w:rsidR="00093B26" w:rsidRPr="00ED55A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9524D9B"/>
    <w:multiLevelType w:val="hybridMultilevel"/>
    <w:tmpl w:val="3B129892"/>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56CBB"/>
    <w:multiLevelType w:val="hybridMultilevel"/>
    <w:tmpl w:val="32266BEC"/>
    <w:lvl w:ilvl="0" w:tplc="B2EEE716">
      <w:start w:val="1"/>
      <w:numFmt w:val="bullet"/>
      <w:lvlText w:val="–"/>
      <w:lvlJc w:val="left"/>
      <w:pPr>
        <w:tabs>
          <w:tab w:val="num" w:pos="454"/>
        </w:tabs>
        <w:ind w:left="454" w:hanging="45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2A0B29"/>
    <w:multiLevelType w:val="multilevel"/>
    <w:tmpl w:val="CFD00270"/>
    <w:lvl w:ilvl="0">
      <w:start w:val="2"/>
      <w:numFmt w:val="bullet"/>
      <w:lvlText w:val="-"/>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12">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6FB2347"/>
    <w:multiLevelType w:val="hybridMultilevel"/>
    <w:tmpl w:val="073E185C"/>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1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1">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7"/>
  </w:num>
  <w:num w:numId="6">
    <w:abstractNumId w:val="2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
  </w:num>
  <w:num w:numId="14">
    <w:abstractNumId w:val="12"/>
  </w:num>
  <w:num w:numId="15">
    <w:abstractNumId w:val="13"/>
  </w:num>
  <w:num w:numId="16">
    <w:abstractNumId w:val="19"/>
  </w:num>
  <w:num w:numId="17">
    <w:abstractNumId w:val="18"/>
  </w:num>
  <w:num w:numId="18">
    <w:abstractNumId w:val="16"/>
  </w:num>
  <w:num w:numId="19">
    <w:abstractNumId w:val="5"/>
  </w:num>
  <w:num w:numId="20">
    <w:abstractNumId w:val="2"/>
  </w:num>
  <w:num w:numId="21">
    <w:abstractNumId w:val="1"/>
  </w:num>
  <w:num w:numId="22">
    <w:abstractNumId w:val="15"/>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3236F"/>
    <w:rsid w:val="00344916"/>
    <w:rsid w:val="003731E7"/>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32A2"/>
    <w:rsid w:val="00B15DE4"/>
    <w:rsid w:val="00B3374D"/>
    <w:rsid w:val="00B364DC"/>
    <w:rsid w:val="00B64C4E"/>
    <w:rsid w:val="00B76DFF"/>
    <w:rsid w:val="00B82972"/>
    <w:rsid w:val="00B85839"/>
    <w:rsid w:val="00C04B4B"/>
    <w:rsid w:val="00C21D43"/>
    <w:rsid w:val="00C3782E"/>
    <w:rsid w:val="00CA3313"/>
    <w:rsid w:val="00D276B7"/>
    <w:rsid w:val="00D310F8"/>
    <w:rsid w:val="00D41E4D"/>
    <w:rsid w:val="00D6118D"/>
    <w:rsid w:val="00D948C0"/>
    <w:rsid w:val="00E11C21"/>
    <w:rsid w:val="00E27B6E"/>
    <w:rsid w:val="00E41538"/>
    <w:rsid w:val="00E622E0"/>
    <w:rsid w:val="00E70FE9"/>
    <w:rsid w:val="00E97905"/>
    <w:rsid w:val="00EB3171"/>
    <w:rsid w:val="00EC4F08"/>
    <w:rsid w:val="00ED55A6"/>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 w:type="character" w:styleId="af2">
    <w:name w:val="Emphasis"/>
    <w:qFormat/>
    <w:rsid w:val="00ED55A6"/>
    <w:rPr>
      <w:i/>
      <w:iCs/>
    </w:rPr>
  </w:style>
  <w:style w:type="paragraph" w:customStyle="1" w:styleId="Style1">
    <w:name w:val="Style1"/>
    <w:basedOn w:val="a"/>
    <w:rsid w:val="00E11C21"/>
    <w:pPr>
      <w:widowControl w:val="0"/>
      <w:autoSpaceDE w:val="0"/>
      <w:autoSpaceDN w:val="0"/>
      <w:adjustRightInd w:val="0"/>
      <w:spacing w:after="0" w:line="269" w:lineRule="exact"/>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18</Pages>
  <Words>1290</Words>
  <Characters>7356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65</cp:revision>
  <cp:lastPrinted>2014-04-01T11:54:00Z</cp:lastPrinted>
  <dcterms:created xsi:type="dcterms:W3CDTF">2012-10-05T07:23:00Z</dcterms:created>
  <dcterms:modified xsi:type="dcterms:W3CDTF">2014-09-05T08:04:00Z</dcterms:modified>
</cp:coreProperties>
</file>