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17C50" w:rsidRDefault="003E1B2D">
      <w:pPr>
        <w:pStyle w:val="1"/>
        <w:jc w:val="center"/>
        <w:rPr>
          <w:rFonts w:eastAsia="Times New Roman"/>
          <w:sz w:val="28"/>
          <w:szCs w:val="28"/>
        </w:rPr>
      </w:pPr>
      <w:r w:rsidRPr="00117C50">
        <w:rPr>
          <w:rFonts w:eastAsia="Times New Roman"/>
          <w:sz w:val="28"/>
          <w:szCs w:val="28"/>
        </w:rPr>
        <w:t>ПРОТОКОЛ №Z024003</w:t>
      </w:r>
      <w:r w:rsidRPr="00117C50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117C50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поставку Динамометров»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3E1B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3E1B2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02.07.2013 г.</w:t>
            </w:r>
          </w:p>
        </w:tc>
      </w:tr>
    </w:tbl>
    <w:p w:rsidR="00000000" w:rsidRDefault="003E1B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Z024003.</w:t>
      </w:r>
      <w:r>
        <w:rPr>
          <w:rFonts w:eastAsia="Times New Roman"/>
        </w:rPr>
        <w:br/>
        <w:t>Номер протокола: Z02400</w:t>
      </w:r>
      <w:r w:rsidR="00117C50">
        <w:rPr>
          <w:rFonts w:eastAsia="Times New Roman"/>
        </w:rPr>
        <w:t>3.</w:t>
      </w:r>
      <w:r w:rsidR="00117C50">
        <w:rPr>
          <w:rFonts w:eastAsia="Times New Roman"/>
        </w:rPr>
        <w:br/>
        <w:t>Дата протокола: 02.07.2013 г</w:t>
      </w:r>
      <w:r>
        <w:rPr>
          <w:rFonts w:eastAsia="Times New Roman"/>
        </w:rPr>
        <w:t xml:space="preserve">. </w:t>
      </w:r>
    </w:p>
    <w:p w:rsidR="00000000" w:rsidRDefault="003E1B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>(636039, Рос</w:t>
      </w:r>
      <w:r w:rsidR="00117C50">
        <w:rPr>
          <w:rFonts w:eastAsia="Times New Roman"/>
        </w:rPr>
        <w:t xml:space="preserve">сия, Томская область, </w:t>
      </w:r>
      <w:proofErr w:type="spellStart"/>
      <w:r w:rsidR="00117C50">
        <w:rPr>
          <w:rFonts w:eastAsia="Times New Roman"/>
        </w:rPr>
        <w:t>г</w:t>
      </w:r>
      <w:proofErr w:type="gramStart"/>
      <w:r w:rsidR="00117C50">
        <w:rPr>
          <w:rFonts w:eastAsia="Times New Roman"/>
        </w:rPr>
        <w:t>.С</w:t>
      </w:r>
      <w:proofErr w:type="gramEnd"/>
      <w:r w:rsidR="00117C50">
        <w:rPr>
          <w:rFonts w:eastAsia="Times New Roman"/>
        </w:rPr>
        <w:t>еверск</w:t>
      </w:r>
      <w:proofErr w:type="spellEnd"/>
      <w:r>
        <w:rPr>
          <w:rFonts w:eastAsia="Times New Roman"/>
        </w:rPr>
        <w:t>, ул. Курчатова, дом 1).</w:t>
      </w:r>
      <w:r>
        <w:rPr>
          <w:rFonts w:eastAsia="Times New Roman"/>
        </w:rPr>
        <w:t xml:space="preserve"> </w:t>
      </w:r>
    </w:p>
    <w:p w:rsidR="00000000" w:rsidRDefault="003E1B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Динамометров. Извещение о проведении запроса цен было размещено на сайте http://www.a-k-d.ru в сети Интернет 11.06.2013 </w:t>
      </w:r>
    </w:p>
    <w:p w:rsidR="00000000" w:rsidRDefault="003E1B2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</w:t>
      </w:r>
      <w:r>
        <w:rPr>
          <w:rFonts w:eastAsia="Times New Roman"/>
        </w:rPr>
        <w:t>запросе цен осуществляет:</w:t>
      </w:r>
      <w:r w:rsidR="00117C50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УКС ОКО»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3E1B2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000000" w:rsidRDefault="003E1B2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000000" w:rsidRDefault="003E1B2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3E1B2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3E1B2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3E1B2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00000" w:rsidRDefault="003E1B2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</w:t>
      </w:r>
      <w:r w:rsidRPr="003E1B2D">
        <w:rPr>
          <w:rFonts w:eastAsia="Times New Roman"/>
        </w:rPr>
        <w:t>5</w:t>
      </w:r>
      <w:r>
        <w:rPr>
          <w:rFonts w:eastAsia="Times New Roman"/>
        </w:rPr>
        <w:t xml:space="preserve"> членов Единой комиссии на заседании присутствовали </w:t>
      </w:r>
      <w:r w:rsidRPr="003E1B2D">
        <w:rPr>
          <w:rFonts w:eastAsia="Times New Roman"/>
        </w:rPr>
        <w:t>5</w:t>
      </w:r>
      <w:r>
        <w:rPr>
          <w:rFonts w:eastAsia="Times New Roman"/>
        </w:rPr>
        <w:t>. Кворум состоялся.</w:t>
      </w:r>
    </w:p>
    <w:p w:rsidR="00000000" w:rsidRDefault="003E1B2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3E1B2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715 600.00 российский рубль (се</w:t>
      </w:r>
      <w:r>
        <w:rPr>
          <w:rFonts w:eastAsia="Times New Roman"/>
        </w:rPr>
        <w:t xml:space="preserve">мьсот пятнадцать тысяч шестьсот рублей 00 копеек) с учетом НДС </w:t>
      </w:r>
    </w:p>
    <w:p w:rsidR="00000000" w:rsidRDefault="003E1B2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Контактное лицо по вопросам предмета закупки </w:t>
      </w:r>
      <w:proofErr w:type="spellStart"/>
      <w:r>
        <w:rPr>
          <w:rFonts w:eastAsia="Times New Roman"/>
        </w:rPr>
        <w:t>Чиблис</w:t>
      </w:r>
      <w:proofErr w:type="spellEnd"/>
      <w:r>
        <w:rPr>
          <w:rFonts w:eastAsia="Times New Roman"/>
        </w:rPr>
        <w:t xml:space="preserve"> Георгий Владимирович, телефон 8 (3823)52-75-06 </w:t>
      </w:r>
    </w:p>
    <w:p w:rsidR="00000000" w:rsidRDefault="003E1B2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Железнодорожным тра</w:t>
      </w:r>
      <w:r>
        <w:rPr>
          <w:rFonts w:eastAsia="Times New Roman"/>
        </w:rPr>
        <w:t xml:space="preserve">нспортом до станции Томск грузовой </w:t>
      </w:r>
      <w:proofErr w:type="spellStart"/>
      <w:r>
        <w:rPr>
          <w:rFonts w:eastAsia="Times New Roman"/>
        </w:rPr>
        <w:t>Западно-Сибирской</w:t>
      </w:r>
      <w:proofErr w:type="spellEnd"/>
      <w:r>
        <w:rPr>
          <w:rFonts w:eastAsia="Times New Roman"/>
        </w:rPr>
        <w:t xml:space="preserve"> железной дороги, код станции – 874302, грузополучатель – Открытое акционерное общество "Сибирский химический </w:t>
      </w:r>
      <w:proofErr w:type="gramStart"/>
      <w:r>
        <w:rPr>
          <w:rFonts w:eastAsia="Times New Roman"/>
        </w:rPr>
        <w:t>комбинат", ж</w:t>
      </w:r>
      <w:proofErr w:type="gramEnd"/>
      <w:r>
        <w:rPr>
          <w:rFonts w:eastAsia="Times New Roman"/>
        </w:rPr>
        <w:t>.д. код – 2082. Автотранспортом Поставщика или Транспортной компании до склада Пок</w:t>
      </w:r>
      <w:r>
        <w:rPr>
          <w:rFonts w:eastAsia="Times New Roman"/>
        </w:rPr>
        <w:t xml:space="preserve">упателя, расположенного по адресу: Томская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ул. </w:t>
      </w:r>
      <w:proofErr w:type="spellStart"/>
      <w:r>
        <w:rPr>
          <w:rFonts w:eastAsia="Times New Roman"/>
        </w:rPr>
        <w:t>Предзаводская</w:t>
      </w:r>
      <w:proofErr w:type="spellEnd"/>
      <w:r>
        <w:rPr>
          <w:rFonts w:eastAsia="Times New Roman"/>
        </w:rPr>
        <w:t xml:space="preserve">, 9. Автотранспортом Транспортной компанией до склада транспортной компании в городе Томске. При выборе данного места доставки поставщик должен учитывать, что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являе</w:t>
      </w:r>
      <w:r>
        <w:rPr>
          <w:rFonts w:eastAsia="Times New Roman"/>
        </w:rPr>
        <w:t xml:space="preserve">тся Закрытым Административно-Территориальным Образованием (ЗАТО) системы </w:t>
      </w:r>
      <w:proofErr w:type="spellStart"/>
      <w:r>
        <w:rPr>
          <w:rFonts w:eastAsia="Times New Roman"/>
        </w:rPr>
        <w:t>Росатома</w:t>
      </w:r>
      <w:proofErr w:type="spellEnd"/>
      <w:r>
        <w:rPr>
          <w:rFonts w:eastAsia="Times New Roman"/>
        </w:rPr>
        <w:t xml:space="preserve">. Въезд на </w:t>
      </w:r>
      <w:proofErr w:type="gramStart"/>
      <w:r>
        <w:rPr>
          <w:rFonts w:eastAsia="Times New Roman"/>
        </w:rPr>
        <w:t>территорию</w:t>
      </w:r>
      <w:proofErr w:type="gramEnd"/>
      <w:r>
        <w:rPr>
          <w:rFonts w:eastAsia="Times New Roman"/>
        </w:rPr>
        <w:t xml:space="preserve"> ЗАТО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осуществляется строго по пропускам, порядок оформления въезда </w:t>
      </w:r>
      <w:r>
        <w:rPr>
          <w:rFonts w:eastAsia="Times New Roman"/>
        </w:rPr>
        <w:lastRenderedPageBreak/>
        <w:t xml:space="preserve">размещен на сайте Администрации ЗАТО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www.seversknet.ru</w:t>
      </w:r>
      <w:proofErr w:type="spellEnd"/>
      <w:r>
        <w:rPr>
          <w:rFonts w:eastAsia="Times New Roman"/>
        </w:rPr>
        <w:t xml:space="preserve"> Обязательства П</w:t>
      </w:r>
      <w:r>
        <w:rPr>
          <w:rFonts w:eastAsia="Times New Roman"/>
        </w:rPr>
        <w:t xml:space="preserve">оставщика по передаче товара считаются исполненными с момента приёмки товара Покупателем на своём складе </w:t>
      </w:r>
    </w:p>
    <w:p w:rsidR="00000000" w:rsidRDefault="003E1B2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100 календарных дней с момента подписания договора уполномоченными представителями сторон. </w:t>
      </w:r>
    </w:p>
    <w:p w:rsidR="00000000" w:rsidRDefault="003E1B2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</w:t>
      </w:r>
      <w:r>
        <w:rPr>
          <w:rFonts w:eastAsia="Times New Roman"/>
        </w:rPr>
        <w:t xml:space="preserve">выполнения работ, оказания услуг: в течение 30 календарных дней с момента приемки товара Покупателем на своем складе, на основании выставленных счетов, счетов-фактур </w:t>
      </w:r>
    </w:p>
    <w:p w:rsidR="00000000" w:rsidRDefault="003E1B2D">
      <w:pPr>
        <w:spacing w:beforeAutospacing="1" w:after="240"/>
        <w:ind w:left="720"/>
        <w:rPr>
          <w:rFonts w:eastAsia="Times New Roman"/>
        </w:rPr>
      </w:pPr>
    </w:p>
    <w:p w:rsidR="00000000" w:rsidRDefault="003E1B2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19.06</w:t>
      </w:r>
      <w:r>
        <w:rPr>
          <w:rFonts w:eastAsia="Times New Roman"/>
        </w:rPr>
        <w:t>.2013 г., 05:00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4"/>
        <w:gridCol w:w="2275"/>
        <w:gridCol w:w="2101"/>
        <w:gridCol w:w="1593"/>
        <w:gridCol w:w="2372"/>
      </w:tblGrid>
      <w:tr w:rsidR="00000000" w:rsidRPr="00117C5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117C50" w:rsidRDefault="003E1B2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17C50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17C50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117C50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117C50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117C50" w:rsidRDefault="003E1B2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17C50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117C50" w:rsidRDefault="003E1B2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17C50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117C50" w:rsidRDefault="003E1B2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17C50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117C50" w:rsidRDefault="003E1B2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17C50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117C5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117C50" w:rsidRDefault="003E1B2D">
            <w:pPr>
              <w:rPr>
                <w:rFonts w:eastAsia="Times New Roman"/>
                <w:sz w:val="20"/>
                <w:szCs w:val="20"/>
              </w:rPr>
            </w:pPr>
            <w:r w:rsidRPr="00117C50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117C50" w:rsidRDefault="003E1B2D">
            <w:pPr>
              <w:rPr>
                <w:rFonts w:eastAsia="Times New Roman"/>
                <w:sz w:val="20"/>
                <w:szCs w:val="20"/>
              </w:rPr>
            </w:pPr>
            <w:r w:rsidRPr="00117C50">
              <w:rPr>
                <w:rFonts w:eastAsia="Times New Roman"/>
                <w:sz w:val="20"/>
                <w:szCs w:val="20"/>
              </w:rPr>
              <w:t>НПО МЭД</w:t>
            </w:r>
            <w:r w:rsidRPr="00117C50">
              <w:rPr>
                <w:rFonts w:eastAsia="Times New Roman"/>
                <w:sz w:val="20"/>
                <w:szCs w:val="20"/>
              </w:rPr>
              <w:br/>
              <w:t>ИНН 7805524000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117C50" w:rsidRDefault="003E1B2D">
            <w:pPr>
              <w:rPr>
                <w:rFonts w:eastAsia="Times New Roman"/>
                <w:sz w:val="20"/>
                <w:szCs w:val="20"/>
              </w:rPr>
            </w:pPr>
            <w:r w:rsidRPr="00117C50">
              <w:rPr>
                <w:rFonts w:eastAsia="Times New Roman"/>
                <w:sz w:val="20"/>
                <w:szCs w:val="20"/>
              </w:rPr>
              <w:t>198216, Санкт-Петербург, Ленинский пр., 14</w:t>
            </w:r>
            <w:r w:rsidRPr="00117C50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117C50" w:rsidRDefault="003E1B2D">
            <w:pPr>
              <w:rPr>
                <w:rFonts w:eastAsia="Times New Roman"/>
                <w:sz w:val="20"/>
                <w:szCs w:val="20"/>
              </w:rPr>
            </w:pPr>
            <w:r w:rsidRPr="00117C50">
              <w:rPr>
                <w:rFonts w:eastAsia="Times New Roman"/>
                <w:sz w:val="20"/>
                <w:szCs w:val="20"/>
              </w:rPr>
              <w:t>18 июня 2013 г. 20:03:07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117C50" w:rsidRDefault="003E1B2D">
            <w:pPr>
              <w:rPr>
                <w:rFonts w:eastAsia="Times New Roman"/>
                <w:sz w:val="20"/>
                <w:szCs w:val="20"/>
              </w:rPr>
            </w:pPr>
            <w:r w:rsidRPr="00117C50">
              <w:rPr>
                <w:rFonts w:eastAsia="Times New Roman"/>
                <w:sz w:val="20"/>
                <w:szCs w:val="20"/>
              </w:rPr>
              <w:t>438 075.00 российский рубль (четыреста тридцать восемь тысяч семьдесят пять рублей 00 копеек) с учетом НДС</w:t>
            </w:r>
          </w:p>
        </w:tc>
      </w:tr>
    </w:tbl>
    <w:p w:rsidR="00000000" w:rsidRDefault="003E1B2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единственную заявку на участие в запросе цен </w:t>
      </w:r>
      <w:r>
        <w:rPr>
          <w:rFonts w:eastAsia="Times New Roman"/>
        </w:rPr>
        <w:t>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00000" w:rsidRPr="00117C50" w:rsidRDefault="003E1B2D" w:rsidP="00117C5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117C50">
        <w:rPr>
          <w:rFonts w:eastAsia="Times New Roman"/>
        </w:rPr>
        <w:t>Отклонить единственную поданную заявку на участие в запросе цен от НПО Мегатонн Электронный Динамо</w:t>
      </w:r>
      <w:r w:rsidRPr="00117C50">
        <w:rPr>
          <w:rFonts w:eastAsia="Times New Roman"/>
        </w:rPr>
        <w:t xml:space="preserve">метры по следующим причинам: в соответствии с п.14.9.4, </w:t>
      </w:r>
      <w:proofErr w:type="spellStart"/>
      <w:r w:rsidRPr="00117C50">
        <w:rPr>
          <w:rFonts w:eastAsia="Times New Roman"/>
        </w:rPr>
        <w:t>д</w:t>
      </w:r>
      <w:proofErr w:type="spellEnd"/>
      <w:r w:rsidRPr="00117C50">
        <w:rPr>
          <w:rFonts w:eastAsia="Times New Roman"/>
        </w:rPr>
        <w:t>) ЕОСЗ по причине не соответствия продукции требованиям закупочной документации (см</w:t>
      </w:r>
      <w:proofErr w:type="gramStart"/>
      <w:r w:rsidRPr="00117C50">
        <w:rPr>
          <w:rFonts w:eastAsia="Times New Roman"/>
        </w:rPr>
        <w:t>.и</w:t>
      </w:r>
      <w:proofErr w:type="gramEnd"/>
      <w:r w:rsidRPr="00117C50">
        <w:rPr>
          <w:rFonts w:eastAsia="Times New Roman"/>
        </w:rPr>
        <w:t xml:space="preserve">звещение о запросе цен в электронном виде №98/3375 от 11.06.2013г.). </w:t>
      </w:r>
      <w:proofErr w:type="gramStart"/>
      <w:r w:rsidRPr="00117C50">
        <w:rPr>
          <w:rFonts w:eastAsia="Times New Roman"/>
        </w:rPr>
        <w:t>А именно: согласно п.11 Приложения 2 к «Докум</w:t>
      </w:r>
      <w:r w:rsidRPr="00117C50">
        <w:rPr>
          <w:rFonts w:eastAsia="Times New Roman"/>
        </w:rPr>
        <w:t>ентации по запросу цен» динамометры должны иметь возможность дистанционного полнофункционального управления цифровым блоком измерений от ПЭВМ (интерфейс RS-232) при помощи программного обеспечения «</w:t>
      </w:r>
      <w:proofErr w:type="spellStart"/>
      <w:r w:rsidRPr="00117C50">
        <w:rPr>
          <w:rFonts w:eastAsia="Times New Roman"/>
        </w:rPr>
        <w:t>DynaTest</w:t>
      </w:r>
      <w:proofErr w:type="spellEnd"/>
      <w:r w:rsidRPr="00117C50">
        <w:rPr>
          <w:rFonts w:eastAsia="Times New Roman"/>
        </w:rPr>
        <w:t>», предлагаемые электронные динамометры серии АЦДС</w:t>
      </w:r>
      <w:r w:rsidRPr="00117C50">
        <w:rPr>
          <w:rFonts w:eastAsia="Times New Roman"/>
        </w:rPr>
        <w:t xml:space="preserve"> не имеют совместимости с системой управления </w:t>
      </w:r>
      <w:proofErr w:type="spellStart"/>
      <w:r w:rsidRPr="00117C50">
        <w:rPr>
          <w:rFonts w:eastAsia="Times New Roman"/>
        </w:rPr>
        <w:t>ASTM-Digital</w:t>
      </w:r>
      <w:proofErr w:type="spellEnd"/>
      <w:r w:rsidRPr="00117C50">
        <w:rPr>
          <w:rFonts w:eastAsia="Times New Roman"/>
        </w:rPr>
        <w:t>, что может привести к снижению точности при настройке существующего прессового оборудования, согласно п.1 Приложение 2 к</w:t>
      </w:r>
      <w:proofErr w:type="gramEnd"/>
      <w:r w:rsidRPr="00117C50">
        <w:rPr>
          <w:rFonts w:eastAsia="Times New Roman"/>
        </w:rPr>
        <w:t xml:space="preserve"> «</w:t>
      </w:r>
      <w:proofErr w:type="gramStart"/>
      <w:r w:rsidRPr="00117C50">
        <w:rPr>
          <w:rFonts w:eastAsia="Times New Roman"/>
        </w:rPr>
        <w:t xml:space="preserve">Документации по запросу цен» конструкционное исполнение динамометров серии </w:t>
      </w:r>
      <w:r w:rsidRPr="00117C50">
        <w:rPr>
          <w:rFonts w:eastAsia="Times New Roman"/>
        </w:rPr>
        <w:t>АЦДС отличается от исполнения динамометров типа ДОСЭ в сторону увеличения высоты и необходимостью применения верхней и нижней подставок, что может привести к снижению надежности установки динамометра при не параллельном расположении плит пресса и повышению</w:t>
      </w:r>
      <w:r w:rsidRPr="00117C50">
        <w:rPr>
          <w:rFonts w:eastAsia="Times New Roman"/>
        </w:rPr>
        <w:t xml:space="preserve"> риска его вылета (габаритные размеры у участника АЦДС-500/5И-0,5 высота (вместе с подставками) 190, АЦДС-1000/5И-0,5</w:t>
      </w:r>
      <w:proofErr w:type="gramEnd"/>
      <w:r w:rsidRPr="00117C50">
        <w:rPr>
          <w:rFonts w:eastAsia="Times New Roman"/>
        </w:rPr>
        <w:t xml:space="preserve"> высота (вместе с подставками) 210, АЦДС-2000/5И-1 высота (вместе с подставками) 280, а у заказчика ДОСЭ-500И высота 175, ДОСЭ-1000И высота</w:t>
      </w:r>
      <w:r w:rsidRPr="00117C50">
        <w:rPr>
          <w:rFonts w:eastAsia="Times New Roman"/>
        </w:rPr>
        <w:t xml:space="preserve"> 210, ДОСЭ-2000И высота 210)</w:t>
      </w:r>
      <w:r w:rsidR="00117C50">
        <w:rPr>
          <w:rFonts w:eastAsia="Times New Roman"/>
        </w:rPr>
        <w:t>;</w:t>
      </w:r>
      <w:r w:rsidRPr="00117C50">
        <w:rPr>
          <w:rFonts w:eastAsia="Times New Roman"/>
        </w:rPr>
        <w:t xml:space="preserve"> </w:t>
      </w:r>
    </w:p>
    <w:p w:rsidR="00000000" w:rsidRDefault="003E1B2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Приз</w:t>
      </w:r>
      <w:r w:rsidR="00117C50">
        <w:rPr>
          <w:rFonts w:eastAsia="Times New Roman"/>
        </w:rPr>
        <w:t>нать запрос цен несостоявшимся;</w:t>
      </w:r>
    </w:p>
    <w:p w:rsidR="00117C50" w:rsidRDefault="00117C5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117C50">
        <w:rPr>
          <w:rFonts w:eastAsia="Times New Roman"/>
        </w:rPr>
        <w:lastRenderedPageBreak/>
        <w:t>Рекомендовать провести повторную процедуру</w:t>
      </w:r>
      <w:r>
        <w:rPr>
          <w:rFonts w:eastAsia="Times New Roman"/>
        </w:rPr>
        <w:t>;</w:t>
      </w:r>
    </w:p>
    <w:p w:rsidR="00000000" w:rsidRDefault="003E1B2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3E1B2D">
      <w:pPr>
        <w:spacing w:beforeAutospacing="1" w:after="240"/>
        <w:ind w:left="720"/>
        <w:rPr>
          <w:rFonts w:eastAsia="Times New Roman"/>
        </w:rPr>
      </w:pPr>
    </w:p>
    <w:p w:rsidR="00000000" w:rsidRDefault="003E1B2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3E1B2D" w:rsidP="00117C50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E1B2D" w:rsidP="00117C5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E1B2D" w:rsidP="00117C5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3E1B2D" w:rsidP="00117C50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E1B2D" w:rsidP="00117C5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E1B2D" w:rsidP="00117C5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3E1B2D" w:rsidP="00117C50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E1B2D" w:rsidP="00117C50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E1B2D" w:rsidP="00117C5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E1B2D" w:rsidP="00117C5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E1B2D" w:rsidP="00117C5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E1B2D" w:rsidP="00117C5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E1B2D" w:rsidP="00117C5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E1B2D" w:rsidP="00117C5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E1B2D" w:rsidP="00117C5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3E1B2D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F013E"/>
    <w:multiLevelType w:val="multilevel"/>
    <w:tmpl w:val="BE7E6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117C50"/>
    <w:rsid w:val="00117C50"/>
    <w:rsid w:val="003E1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117C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708</Words>
  <Characters>4751</Characters>
  <Application>Microsoft Office Word</Application>
  <DocSecurity>0</DocSecurity>
  <Lines>39</Lines>
  <Paragraphs>10</Paragraphs>
  <ScaleCrop>false</ScaleCrop>
  <Company>SXK</Company>
  <LinksUpToDate>false</LinksUpToDate>
  <CharactersWithSpaces>5449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2013-07-02T08:15:00Z</dcterms:created>
  <dcterms:modified xsi:type="dcterms:W3CDTF">2013-07-02T08:16:00Z</dcterms:modified>
</cp:coreProperties>
</file>