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C0611E" w:rsidRPr="00C0611E" w:rsidRDefault="00C0611E">
      <w:pPr>
        <w:tabs>
          <w:tab w:val="left" w:pos="9720"/>
        </w:tabs>
        <w:suppressAutoHyphens/>
        <w:spacing w:before="120"/>
        <w:jc w:val="center"/>
        <w:rPr>
          <w:b/>
          <w:bCs/>
          <w:color w:val="000000"/>
          <w:sz w:val="28"/>
          <w:szCs w:val="28"/>
        </w:rPr>
      </w:pPr>
      <w:r w:rsidRPr="00C0611E">
        <w:rPr>
          <w:b/>
          <w:bCs/>
          <w:color w:val="000000"/>
          <w:sz w:val="28"/>
          <w:szCs w:val="28"/>
        </w:rPr>
        <w:t>Приобретение контейнеров, траверс и захватов  для филиала «Приволжский территориальный округ» ФГУП «РосРАО»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025759" w:rsidRDefault="00916DB4">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268252" w:history="1">
        <w:r w:rsidR="00025759" w:rsidRPr="0063592C">
          <w:rPr>
            <w:rStyle w:val="a7"/>
            <w:b/>
          </w:rPr>
          <w:t>1.</w:t>
        </w:r>
        <w:r w:rsidR="00025759">
          <w:rPr>
            <w:rFonts w:asciiTheme="minorHAnsi" w:eastAsiaTheme="minorEastAsia" w:hAnsiTheme="minorHAnsi" w:cstheme="minorBidi"/>
            <w:sz w:val="22"/>
            <w:szCs w:val="22"/>
          </w:rPr>
          <w:tab/>
        </w:r>
        <w:r w:rsidR="00025759" w:rsidRPr="0063592C">
          <w:rPr>
            <w:rStyle w:val="a7"/>
            <w:b/>
          </w:rPr>
          <w:t>Термины и определения</w:t>
        </w:r>
        <w:r w:rsidR="00025759">
          <w:rPr>
            <w:webHidden/>
          </w:rPr>
          <w:tab/>
        </w:r>
        <w:r>
          <w:rPr>
            <w:webHidden/>
          </w:rPr>
          <w:fldChar w:fldCharType="begin"/>
        </w:r>
        <w:r w:rsidR="00025759">
          <w:rPr>
            <w:webHidden/>
          </w:rPr>
          <w:instrText xml:space="preserve"> PAGEREF _Toc303268252 \h </w:instrText>
        </w:r>
        <w:r>
          <w:rPr>
            <w:webHidden/>
          </w:rPr>
        </w:r>
        <w:r>
          <w:rPr>
            <w:webHidden/>
          </w:rPr>
          <w:fldChar w:fldCharType="separate"/>
        </w:r>
        <w:r w:rsidR="00025759">
          <w:rPr>
            <w:webHidden/>
          </w:rPr>
          <w:t>3</w:t>
        </w:r>
        <w:r>
          <w:rPr>
            <w:webHidden/>
          </w:rPr>
          <w:fldChar w:fldCharType="end"/>
        </w:r>
      </w:hyperlink>
    </w:p>
    <w:p w:rsidR="00025759" w:rsidRDefault="00916DB4">
      <w:pPr>
        <w:pStyle w:val="12"/>
        <w:rPr>
          <w:rFonts w:asciiTheme="minorHAnsi" w:eastAsiaTheme="minorEastAsia" w:hAnsiTheme="minorHAnsi" w:cstheme="minorBidi"/>
          <w:sz w:val="22"/>
          <w:szCs w:val="22"/>
        </w:rPr>
      </w:pPr>
      <w:hyperlink w:anchor="_Toc303268253" w:history="1">
        <w:r w:rsidR="00025759" w:rsidRPr="0063592C">
          <w:rPr>
            <w:rStyle w:val="a7"/>
            <w:b/>
          </w:rPr>
          <w:t>2.</w:t>
        </w:r>
        <w:r w:rsidR="00025759">
          <w:rPr>
            <w:rFonts w:asciiTheme="minorHAnsi" w:eastAsiaTheme="minorEastAsia" w:hAnsiTheme="minorHAnsi" w:cstheme="minorBidi"/>
            <w:sz w:val="22"/>
            <w:szCs w:val="22"/>
          </w:rPr>
          <w:tab/>
        </w:r>
        <w:r w:rsidR="00025759" w:rsidRPr="0063592C">
          <w:rPr>
            <w:rStyle w:val="a7"/>
            <w:b/>
          </w:rPr>
          <w:t>Общие положения</w:t>
        </w:r>
        <w:r w:rsidR="00025759">
          <w:rPr>
            <w:webHidden/>
          </w:rPr>
          <w:tab/>
        </w:r>
        <w:r>
          <w:rPr>
            <w:webHidden/>
          </w:rPr>
          <w:fldChar w:fldCharType="begin"/>
        </w:r>
        <w:r w:rsidR="00025759">
          <w:rPr>
            <w:webHidden/>
          </w:rPr>
          <w:instrText xml:space="preserve"> PAGEREF _Toc303268253 \h </w:instrText>
        </w:r>
        <w:r>
          <w:rPr>
            <w:webHidden/>
          </w:rPr>
        </w:r>
        <w:r>
          <w:rPr>
            <w:webHidden/>
          </w:rPr>
          <w:fldChar w:fldCharType="separate"/>
        </w:r>
        <w:r w:rsidR="00025759">
          <w:rPr>
            <w:webHidden/>
          </w:rPr>
          <w:t>5</w:t>
        </w:r>
        <w:r>
          <w:rPr>
            <w:webHidden/>
          </w:rPr>
          <w:fldChar w:fldCharType="end"/>
        </w:r>
      </w:hyperlink>
    </w:p>
    <w:p w:rsidR="00025759" w:rsidRDefault="00916DB4">
      <w:pPr>
        <w:pStyle w:val="12"/>
        <w:rPr>
          <w:rFonts w:asciiTheme="minorHAnsi" w:eastAsiaTheme="minorEastAsia" w:hAnsiTheme="minorHAnsi" w:cstheme="minorBidi"/>
          <w:sz w:val="22"/>
          <w:szCs w:val="22"/>
        </w:rPr>
      </w:pPr>
      <w:hyperlink w:anchor="_Toc303268254" w:history="1">
        <w:r w:rsidR="00025759" w:rsidRPr="0063592C">
          <w:rPr>
            <w:rStyle w:val="a7"/>
            <w:b/>
          </w:rPr>
          <w:t>3.</w:t>
        </w:r>
        <w:r w:rsidR="00025759">
          <w:rPr>
            <w:rFonts w:asciiTheme="minorHAnsi" w:eastAsiaTheme="minorEastAsia" w:hAnsiTheme="minorHAnsi" w:cstheme="minorBidi"/>
            <w:sz w:val="22"/>
            <w:szCs w:val="22"/>
          </w:rPr>
          <w:tab/>
        </w:r>
        <w:r w:rsidR="00025759" w:rsidRPr="0063592C">
          <w:rPr>
            <w:rStyle w:val="a7"/>
            <w:b/>
          </w:rPr>
          <w:t>Требования к участникам процедуры закупки, документам, предоставляемым в составе заявки на участие в редукционе</w:t>
        </w:r>
        <w:r w:rsidR="00025759">
          <w:rPr>
            <w:webHidden/>
          </w:rPr>
          <w:tab/>
        </w:r>
        <w:r>
          <w:rPr>
            <w:webHidden/>
          </w:rPr>
          <w:fldChar w:fldCharType="begin"/>
        </w:r>
        <w:r w:rsidR="00025759">
          <w:rPr>
            <w:webHidden/>
          </w:rPr>
          <w:instrText xml:space="preserve"> PAGEREF _Toc303268254 \h </w:instrText>
        </w:r>
        <w:r>
          <w:rPr>
            <w:webHidden/>
          </w:rPr>
        </w:r>
        <w:r>
          <w:rPr>
            <w:webHidden/>
          </w:rPr>
          <w:fldChar w:fldCharType="separate"/>
        </w:r>
        <w:r w:rsidR="00025759">
          <w:rPr>
            <w:webHidden/>
          </w:rPr>
          <w:t>8</w:t>
        </w:r>
        <w:r>
          <w:rPr>
            <w:webHidden/>
          </w:rPr>
          <w:fldChar w:fldCharType="end"/>
        </w:r>
      </w:hyperlink>
    </w:p>
    <w:p w:rsidR="00025759" w:rsidRDefault="00916DB4">
      <w:pPr>
        <w:pStyle w:val="12"/>
        <w:rPr>
          <w:rFonts w:asciiTheme="minorHAnsi" w:eastAsiaTheme="minorEastAsia" w:hAnsiTheme="minorHAnsi" w:cstheme="minorBidi"/>
          <w:sz w:val="22"/>
          <w:szCs w:val="22"/>
        </w:rPr>
      </w:pPr>
      <w:hyperlink w:anchor="_Toc303268255" w:history="1">
        <w:r w:rsidR="00025759" w:rsidRPr="0063592C">
          <w:rPr>
            <w:rStyle w:val="a7"/>
            <w:b/>
          </w:rPr>
          <w:t>4.</w:t>
        </w:r>
        <w:r w:rsidR="00025759">
          <w:rPr>
            <w:rFonts w:asciiTheme="minorHAnsi" w:eastAsiaTheme="minorEastAsia" w:hAnsiTheme="minorHAnsi" w:cstheme="minorBidi"/>
            <w:sz w:val="22"/>
            <w:szCs w:val="22"/>
          </w:rPr>
          <w:tab/>
        </w:r>
        <w:r w:rsidR="00025759" w:rsidRPr="0063592C">
          <w:rPr>
            <w:rStyle w:val="a7"/>
            <w:b/>
          </w:rPr>
          <w:t>Порядок проведения редукциона в электронной форме</w:t>
        </w:r>
        <w:r w:rsidR="00025759">
          <w:rPr>
            <w:webHidden/>
          </w:rPr>
          <w:tab/>
        </w:r>
        <w:r>
          <w:rPr>
            <w:webHidden/>
          </w:rPr>
          <w:fldChar w:fldCharType="begin"/>
        </w:r>
        <w:r w:rsidR="00025759">
          <w:rPr>
            <w:webHidden/>
          </w:rPr>
          <w:instrText xml:space="preserve"> PAGEREF _Toc303268255 \h </w:instrText>
        </w:r>
        <w:r>
          <w:rPr>
            <w:webHidden/>
          </w:rPr>
        </w:r>
        <w:r>
          <w:rPr>
            <w:webHidden/>
          </w:rPr>
          <w:fldChar w:fldCharType="separate"/>
        </w:r>
        <w:r w:rsidR="00025759">
          <w:rPr>
            <w:webHidden/>
          </w:rPr>
          <w:t>11</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56" w:history="1">
        <w:r w:rsidR="00025759" w:rsidRPr="0063592C">
          <w:rPr>
            <w:rStyle w:val="a7"/>
          </w:rPr>
          <w:t>4.1.</w:t>
        </w:r>
        <w:r w:rsidR="00025759">
          <w:rPr>
            <w:rFonts w:asciiTheme="minorHAnsi" w:eastAsiaTheme="minorEastAsia" w:hAnsiTheme="minorHAnsi" w:cstheme="minorBidi"/>
            <w:bCs w:val="0"/>
            <w:sz w:val="22"/>
            <w:szCs w:val="22"/>
          </w:rPr>
          <w:tab/>
        </w:r>
        <w:r w:rsidR="00025759" w:rsidRPr="0063592C">
          <w:rPr>
            <w:rStyle w:val="a7"/>
          </w:rPr>
          <w:t>Получение редукционной документации</w:t>
        </w:r>
        <w:r w:rsidR="00025759">
          <w:rPr>
            <w:webHidden/>
          </w:rPr>
          <w:tab/>
        </w:r>
        <w:r>
          <w:rPr>
            <w:webHidden/>
          </w:rPr>
          <w:fldChar w:fldCharType="begin"/>
        </w:r>
        <w:r w:rsidR="00025759">
          <w:rPr>
            <w:webHidden/>
          </w:rPr>
          <w:instrText xml:space="preserve"> PAGEREF _Toc303268256 \h </w:instrText>
        </w:r>
        <w:r>
          <w:rPr>
            <w:webHidden/>
          </w:rPr>
        </w:r>
        <w:r>
          <w:rPr>
            <w:webHidden/>
          </w:rPr>
          <w:fldChar w:fldCharType="separate"/>
        </w:r>
        <w:r w:rsidR="00025759">
          <w:rPr>
            <w:webHidden/>
          </w:rPr>
          <w:t>11</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57" w:history="1">
        <w:r w:rsidR="00025759" w:rsidRPr="0063592C">
          <w:rPr>
            <w:rStyle w:val="a7"/>
          </w:rPr>
          <w:t>4.2.</w:t>
        </w:r>
        <w:r w:rsidR="00025759">
          <w:rPr>
            <w:rFonts w:asciiTheme="minorHAnsi" w:eastAsiaTheme="minorEastAsia" w:hAnsiTheme="minorHAnsi" w:cstheme="minorBidi"/>
            <w:bCs w:val="0"/>
            <w:sz w:val="22"/>
            <w:szCs w:val="22"/>
          </w:rPr>
          <w:tab/>
        </w:r>
        <w:r w:rsidR="00025759" w:rsidRPr="0063592C">
          <w:rPr>
            <w:rStyle w:val="a7"/>
          </w:rPr>
          <w:t>Разъяснение положений редукционной документации</w:t>
        </w:r>
        <w:r w:rsidR="00025759">
          <w:rPr>
            <w:webHidden/>
          </w:rPr>
          <w:tab/>
        </w:r>
        <w:r>
          <w:rPr>
            <w:webHidden/>
          </w:rPr>
          <w:fldChar w:fldCharType="begin"/>
        </w:r>
        <w:r w:rsidR="00025759">
          <w:rPr>
            <w:webHidden/>
          </w:rPr>
          <w:instrText xml:space="preserve"> PAGEREF _Toc303268257 \h </w:instrText>
        </w:r>
        <w:r>
          <w:rPr>
            <w:webHidden/>
          </w:rPr>
        </w:r>
        <w:r>
          <w:rPr>
            <w:webHidden/>
          </w:rPr>
          <w:fldChar w:fldCharType="separate"/>
        </w:r>
        <w:r w:rsidR="00025759">
          <w:rPr>
            <w:webHidden/>
          </w:rPr>
          <w:t>11</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58" w:history="1">
        <w:r w:rsidR="00025759" w:rsidRPr="0063592C">
          <w:rPr>
            <w:rStyle w:val="a7"/>
          </w:rPr>
          <w:t>4.3.</w:t>
        </w:r>
        <w:r w:rsidR="00025759">
          <w:rPr>
            <w:rFonts w:asciiTheme="minorHAnsi" w:eastAsiaTheme="minorEastAsia" w:hAnsiTheme="minorHAnsi" w:cstheme="minorBidi"/>
            <w:bCs w:val="0"/>
            <w:sz w:val="22"/>
            <w:szCs w:val="22"/>
          </w:rPr>
          <w:tab/>
        </w:r>
        <w:r w:rsidR="00025759" w:rsidRPr="0063592C">
          <w:rPr>
            <w:rStyle w:val="a7"/>
          </w:rPr>
          <w:t>Внесение изменений в редукционную документацию</w:t>
        </w:r>
        <w:r w:rsidR="00025759">
          <w:rPr>
            <w:webHidden/>
          </w:rPr>
          <w:tab/>
        </w:r>
        <w:r>
          <w:rPr>
            <w:webHidden/>
          </w:rPr>
          <w:fldChar w:fldCharType="begin"/>
        </w:r>
        <w:r w:rsidR="00025759">
          <w:rPr>
            <w:webHidden/>
          </w:rPr>
          <w:instrText xml:space="preserve"> PAGEREF _Toc303268258 \h </w:instrText>
        </w:r>
        <w:r>
          <w:rPr>
            <w:webHidden/>
          </w:rPr>
        </w:r>
        <w:r>
          <w:rPr>
            <w:webHidden/>
          </w:rPr>
          <w:fldChar w:fldCharType="separate"/>
        </w:r>
        <w:r w:rsidR="00025759">
          <w:rPr>
            <w:webHidden/>
          </w:rPr>
          <w:t>11</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59" w:history="1">
        <w:r w:rsidR="00025759" w:rsidRPr="0063592C">
          <w:rPr>
            <w:rStyle w:val="a7"/>
          </w:rPr>
          <w:t>4.4.</w:t>
        </w:r>
        <w:r w:rsidR="00025759">
          <w:rPr>
            <w:rFonts w:asciiTheme="minorHAnsi" w:eastAsiaTheme="minorEastAsia" w:hAnsiTheme="minorHAnsi" w:cstheme="minorBidi"/>
            <w:bCs w:val="0"/>
            <w:sz w:val="22"/>
            <w:szCs w:val="22"/>
          </w:rPr>
          <w:tab/>
        </w:r>
        <w:r w:rsidR="00025759" w:rsidRPr="0063592C">
          <w:rPr>
            <w:rStyle w:val="a7"/>
          </w:rPr>
          <w:t>Общие требования к заявке на участие в редукционе</w:t>
        </w:r>
        <w:r w:rsidR="00025759">
          <w:rPr>
            <w:webHidden/>
          </w:rPr>
          <w:tab/>
        </w:r>
        <w:r>
          <w:rPr>
            <w:webHidden/>
          </w:rPr>
          <w:fldChar w:fldCharType="begin"/>
        </w:r>
        <w:r w:rsidR="00025759">
          <w:rPr>
            <w:webHidden/>
          </w:rPr>
          <w:instrText xml:space="preserve"> PAGEREF _Toc303268259 \h </w:instrText>
        </w:r>
        <w:r>
          <w:rPr>
            <w:webHidden/>
          </w:rPr>
        </w:r>
        <w:r>
          <w:rPr>
            <w:webHidden/>
          </w:rPr>
          <w:fldChar w:fldCharType="separate"/>
        </w:r>
        <w:r w:rsidR="00025759">
          <w:rPr>
            <w:webHidden/>
          </w:rPr>
          <w:t>12</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0" w:history="1">
        <w:r w:rsidR="00025759" w:rsidRPr="0063592C">
          <w:rPr>
            <w:rStyle w:val="a7"/>
          </w:rPr>
          <w:t>4.5.</w:t>
        </w:r>
        <w:r w:rsidR="00025759">
          <w:rPr>
            <w:rFonts w:asciiTheme="minorHAnsi" w:eastAsiaTheme="minorEastAsia" w:hAnsiTheme="minorHAnsi" w:cstheme="minorBidi"/>
            <w:bCs w:val="0"/>
            <w:sz w:val="22"/>
            <w:szCs w:val="22"/>
          </w:rPr>
          <w:tab/>
        </w:r>
        <w:r w:rsidR="00025759" w:rsidRPr="0063592C">
          <w:rPr>
            <w:rStyle w:val="a7"/>
          </w:rPr>
          <w:t>Срок действия заявки на участие в редукционе</w:t>
        </w:r>
        <w:r w:rsidR="00025759">
          <w:rPr>
            <w:webHidden/>
          </w:rPr>
          <w:tab/>
        </w:r>
        <w:r>
          <w:rPr>
            <w:webHidden/>
          </w:rPr>
          <w:fldChar w:fldCharType="begin"/>
        </w:r>
        <w:r w:rsidR="00025759">
          <w:rPr>
            <w:webHidden/>
          </w:rPr>
          <w:instrText xml:space="preserve"> PAGEREF _Toc303268260 \h </w:instrText>
        </w:r>
        <w:r>
          <w:rPr>
            <w:webHidden/>
          </w:rPr>
        </w:r>
        <w:r>
          <w:rPr>
            <w:webHidden/>
          </w:rPr>
          <w:fldChar w:fldCharType="separate"/>
        </w:r>
        <w:r w:rsidR="00025759">
          <w:rPr>
            <w:webHidden/>
          </w:rPr>
          <w:t>13</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1" w:history="1">
        <w:r w:rsidR="00025759" w:rsidRPr="0063592C">
          <w:rPr>
            <w:rStyle w:val="a7"/>
          </w:rPr>
          <w:t>4.6.</w:t>
        </w:r>
        <w:r w:rsidR="00025759">
          <w:rPr>
            <w:rFonts w:asciiTheme="minorHAnsi" w:eastAsiaTheme="minorEastAsia" w:hAnsiTheme="minorHAnsi" w:cstheme="minorBidi"/>
            <w:bCs w:val="0"/>
            <w:sz w:val="22"/>
            <w:szCs w:val="22"/>
          </w:rPr>
          <w:tab/>
        </w:r>
        <w:r w:rsidR="00025759" w:rsidRPr="0063592C">
          <w:rPr>
            <w:rStyle w:val="a7"/>
          </w:rPr>
          <w:t>Официальный язык редукциона</w:t>
        </w:r>
        <w:r w:rsidR="00025759">
          <w:rPr>
            <w:webHidden/>
          </w:rPr>
          <w:tab/>
        </w:r>
        <w:r>
          <w:rPr>
            <w:webHidden/>
          </w:rPr>
          <w:fldChar w:fldCharType="begin"/>
        </w:r>
        <w:r w:rsidR="00025759">
          <w:rPr>
            <w:webHidden/>
          </w:rPr>
          <w:instrText xml:space="preserve"> PAGEREF _Toc303268261 \h </w:instrText>
        </w:r>
        <w:r>
          <w:rPr>
            <w:webHidden/>
          </w:rPr>
        </w:r>
        <w:r>
          <w:rPr>
            <w:webHidden/>
          </w:rPr>
          <w:fldChar w:fldCharType="separate"/>
        </w:r>
        <w:r w:rsidR="00025759">
          <w:rPr>
            <w:webHidden/>
          </w:rPr>
          <w:t>13</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2" w:history="1">
        <w:r w:rsidR="00025759" w:rsidRPr="0063592C">
          <w:rPr>
            <w:rStyle w:val="a7"/>
          </w:rPr>
          <w:t>4.7.</w:t>
        </w:r>
        <w:r w:rsidR="00025759">
          <w:rPr>
            <w:rFonts w:asciiTheme="minorHAnsi" w:eastAsiaTheme="minorEastAsia" w:hAnsiTheme="minorHAnsi" w:cstheme="minorBidi"/>
            <w:bCs w:val="0"/>
            <w:sz w:val="22"/>
            <w:szCs w:val="22"/>
          </w:rPr>
          <w:tab/>
        </w:r>
        <w:r w:rsidR="00025759" w:rsidRPr="0063592C">
          <w:rPr>
            <w:rStyle w:val="a7"/>
          </w:rPr>
          <w:t>Валюта редукциона</w:t>
        </w:r>
        <w:r w:rsidR="00025759">
          <w:rPr>
            <w:webHidden/>
          </w:rPr>
          <w:tab/>
        </w:r>
        <w:r>
          <w:rPr>
            <w:webHidden/>
          </w:rPr>
          <w:fldChar w:fldCharType="begin"/>
        </w:r>
        <w:r w:rsidR="00025759">
          <w:rPr>
            <w:webHidden/>
          </w:rPr>
          <w:instrText xml:space="preserve"> PAGEREF _Toc303268262 \h </w:instrText>
        </w:r>
        <w:r>
          <w:rPr>
            <w:webHidden/>
          </w:rPr>
        </w:r>
        <w:r>
          <w:rPr>
            <w:webHidden/>
          </w:rPr>
          <w:fldChar w:fldCharType="separate"/>
        </w:r>
        <w:r w:rsidR="00025759">
          <w:rPr>
            <w:webHidden/>
          </w:rPr>
          <w:t>13</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3" w:history="1">
        <w:r w:rsidR="00025759" w:rsidRPr="0063592C">
          <w:rPr>
            <w:rStyle w:val="a7"/>
          </w:rPr>
          <w:t>4.8.</w:t>
        </w:r>
        <w:r w:rsidR="00025759">
          <w:rPr>
            <w:rFonts w:asciiTheme="minorHAnsi" w:eastAsiaTheme="minorEastAsia" w:hAnsiTheme="minorHAnsi" w:cstheme="minorBidi"/>
            <w:bCs w:val="0"/>
            <w:sz w:val="22"/>
            <w:szCs w:val="22"/>
          </w:rPr>
          <w:tab/>
        </w:r>
        <w:r w:rsidR="00025759" w:rsidRPr="0063592C">
          <w:rPr>
            <w:rStyle w:val="a7"/>
          </w:rPr>
          <w:t>Начальная (максимальная) цена договора</w:t>
        </w:r>
        <w:r w:rsidR="00025759">
          <w:rPr>
            <w:webHidden/>
          </w:rPr>
          <w:tab/>
        </w:r>
        <w:r>
          <w:rPr>
            <w:webHidden/>
          </w:rPr>
          <w:fldChar w:fldCharType="begin"/>
        </w:r>
        <w:r w:rsidR="00025759">
          <w:rPr>
            <w:webHidden/>
          </w:rPr>
          <w:instrText xml:space="preserve"> PAGEREF _Toc303268263 \h </w:instrText>
        </w:r>
        <w:r>
          <w:rPr>
            <w:webHidden/>
          </w:rPr>
        </w:r>
        <w:r>
          <w:rPr>
            <w:webHidden/>
          </w:rPr>
          <w:fldChar w:fldCharType="separate"/>
        </w:r>
        <w:r w:rsidR="00025759">
          <w:rPr>
            <w:webHidden/>
          </w:rPr>
          <w:t>14</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4" w:history="1">
        <w:r w:rsidR="00025759" w:rsidRPr="0063592C">
          <w:rPr>
            <w:rStyle w:val="a7"/>
          </w:rPr>
          <w:t>4.9.</w:t>
        </w:r>
        <w:r w:rsidR="00025759">
          <w:rPr>
            <w:rFonts w:asciiTheme="minorHAnsi" w:eastAsiaTheme="minorEastAsia" w:hAnsiTheme="minorHAnsi" w:cstheme="minorBidi"/>
            <w:bCs w:val="0"/>
            <w:sz w:val="22"/>
            <w:szCs w:val="22"/>
          </w:rPr>
          <w:tab/>
        </w:r>
        <w:r w:rsidR="00025759" w:rsidRPr="0063592C">
          <w:rPr>
            <w:rStyle w:val="a7"/>
          </w:rPr>
          <w:t>Обеспечение заявки на участие в редукционе</w:t>
        </w:r>
        <w:r w:rsidR="00025759">
          <w:rPr>
            <w:webHidden/>
          </w:rPr>
          <w:tab/>
        </w:r>
        <w:r>
          <w:rPr>
            <w:webHidden/>
          </w:rPr>
          <w:fldChar w:fldCharType="begin"/>
        </w:r>
        <w:r w:rsidR="00025759">
          <w:rPr>
            <w:webHidden/>
          </w:rPr>
          <w:instrText xml:space="preserve"> PAGEREF _Toc303268264 \h </w:instrText>
        </w:r>
        <w:r>
          <w:rPr>
            <w:webHidden/>
          </w:rPr>
        </w:r>
        <w:r>
          <w:rPr>
            <w:webHidden/>
          </w:rPr>
          <w:fldChar w:fldCharType="separate"/>
        </w:r>
        <w:r w:rsidR="00025759">
          <w:rPr>
            <w:webHidden/>
          </w:rPr>
          <w:t>14</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5" w:history="1">
        <w:r w:rsidR="00025759" w:rsidRPr="0063592C">
          <w:rPr>
            <w:rStyle w:val="a7"/>
          </w:rPr>
          <w:t>4.10.</w:t>
        </w:r>
        <w:r w:rsidR="00025759">
          <w:rPr>
            <w:rFonts w:asciiTheme="minorHAnsi" w:eastAsiaTheme="minorEastAsia" w:hAnsiTheme="minorHAnsi" w:cstheme="minorBidi"/>
            <w:bCs w:val="0"/>
            <w:sz w:val="22"/>
            <w:szCs w:val="22"/>
          </w:rPr>
          <w:tab/>
        </w:r>
        <w:r w:rsidR="00025759" w:rsidRPr="0063592C">
          <w:rPr>
            <w:rStyle w:val="a7"/>
          </w:rPr>
          <w:t>Подача и прием заявок на участие в редукционе</w:t>
        </w:r>
        <w:r w:rsidR="00025759">
          <w:rPr>
            <w:webHidden/>
          </w:rPr>
          <w:tab/>
        </w:r>
        <w:r>
          <w:rPr>
            <w:webHidden/>
          </w:rPr>
          <w:fldChar w:fldCharType="begin"/>
        </w:r>
        <w:r w:rsidR="00025759">
          <w:rPr>
            <w:webHidden/>
          </w:rPr>
          <w:instrText xml:space="preserve"> PAGEREF _Toc303268265 \h </w:instrText>
        </w:r>
        <w:r>
          <w:rPr>
            <w:webHidden/>
          </w:rPr>
        </w:r>
        <w:r>
          <w:rPr>
            <w:webHidden/>
          </w:rPr>
          <w:fldChar w:fldCharType="separate"/>
        </w:r>
        <w:r w:rsidR="00025759">
          <w:rPr>
            <w:webHidden/>
          </w:rPr>
          <w:t>15</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6" w:history="1">
        <w:r w:rsidR="00025759" w:rsidRPr="0063592C">
          <w:rPr>
            <w:rStyle w:val="a7"/>
          </w:rPr>
          <w:t>4.11.</w:t>
        </w:r>
        <w:r w:rsidR="00025759">
          <w:rPr>
            <w:rFonts w:asciiTheme="minorHAnsi" w:eastAsiaTheme="minorEastAsia" w:hAnsiTheme="minorHAnsi" w:cstheme="minorBidi"/>
            <w:bCs w:val="0"/>
            <w:sz w:val="22"/>
            <w:szCs w:val="22"/>
          </w:rPr>
          <w:tab/>
        </w:r>
        <w:r w:rsidR="00025759" w:rsidRPr="0063592C">
          <w:rPr>
            <w:rStyle w:val="a7"/>
          </w:rPr>
          <w:t>Изменение заявок на участие в редукционе или их отзыв</w:t>
        </w:r>
        <w:r w:rsidR="00025759">
          <w:rPr>
            <w:webHidden/>
          </w:rPr>
          <w:tab/>
        </w:r>
        <w:r>
          <w:rPr>
            <w:webHidden/>
          </w:rPr>
          <w:fldChar w:fldCharType="begin"/>
        </w:r>
        <w:r w:rsidR="00025759">
          <w:rPr>
            <w:webHidden/>
          </w:rPr>
          <w:instrText xml:space="preserve"> PAGEREF _Toc303268266 \h </w:instrText>
        </w:r>
        <w:r>
          <w:rPr>
            <w:webHidden/>
          </w:rPr>
        </w:r>
        <w:r>
          <w:rPr>
            <w:webHidden/>
          </w:rPr>
          <w:fldChar w:fldCharType="separate"/>
        </w:r>
        <w:r w:rsidR="00025759">
          <w:rPr>
            <w:webHidden/>
          </w:rPr>
          <w:t>16</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7" w:history="1">
        <w:r w:rsidR="00025759" w:rsidRPr="0063592C">
          <w:rPr>
            <w:rStyle w:val="a7"/>
          </w:rPr>
          <w:t>4.12.</w:t>
        </w:r>
        <w:r w:rsidR="00025759">
          <w:rPr>
            <w:rFonts w:asciiTheme="minorHAnsi" w:eastAsiaTheme="minorEastAsia" w:hAnsiTheme="minorHAnsi" w:cstheme="minorBidi"/>
            <w:bCs w:val="0"/>
            <w:sz w:val="22"/>
            <w:szCs w:val="22"/>
          </w:rPr>
          <w:tab/>
        </w:r>
        <w:r w:rsidR="00025759" w:rsidRPr="0063592C">
          <w:rPr>
            <w:rStyle w:val="a7"/>
          </w:rPr>
          <w:t>Рассмотрение заявок на участие в редукционе. Допуск к участию в редукционе</w:t>
        </w:r>
        <w:r w:rsidR="00025759">
          <w:rPr>
            <w:webHidden/>
          </w:rPr>
          <w:tab/>
        </w:r>
        <w:r>
          <w:rPr>
            <w:webHidden/>
          </w:rPr>
          <w:fldChar w:fldCharType="begin"/>
        </w:r>
        <w:r w:rsidR="00025759">
          <w:rPr>
            <w:webHidden/>
          </w:rPr>
          <w:instrText xml:space="preserve"> PAGEREF _Toc303268267 \h </w:instrText>
        </w:r>
        <w:r>
          <w:rPr>
            <w:webHidden/>
          </w:rPr>
        </w:r>
        <w:r>
          <w:rPr>
            <w:webHidden/>
          </w:rPr>
          <w:fldChar w:fldCharType="separate"/>
        </w:r>
        <w:r w:rsidR="00025759">
          <w:rPr>
            <w:webHidden/>
          </w:rPr>
          <w:t>16</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8" w:history="1">
        <w:r w:rsidR="00025759" w:rsidRPr="0063592C">
          <w:rPr>
            <w:rStyle w:val="a7"/>
          </w:rPr>
          <w:t>4.13.</w:t>
        </w:r>
        <w:r w:rsidR="00025759">
          <w:rPr>
            <w:rFonts w:asciiTheme="minorHAnsi" w:eastAsiaTheme="minorEastAsia" w:hAnsiTheme="minorHAnsi" w:cstheme="minorBidi"/>
            <w:bCs w:val="0"/>
            <w:sz w:val="22"/>
            <w:szCs w:val="22"/>
          </w:rPr>
          <w:tab/>
        </w:r>
        <w:r w:rsidR="00025759" w:rsidRPr="0063592C">
          <w:rPr>
            <w:rStyle w:val="a7"/>
          </w:rPr>
          <w:t>Процедура проведения редукциона в электронной форме.</w:t>
        </w:r>
        <w:r w:rsidR="00025759">
          <w:rPr>
            <w:webHidden/>
          </w:rPr>
          <w:tab/>
        </w:r>
        <w:r>
          <w:rPr>
            <w:webHidden/>
          </w:rPr>
          <w:fldChar w:fldCharType="begin"/>
        </w:r>
        <w:r w:rsidR="00025759">
          <w:rPr>
            <w:webHidden/>
          </w:rPr>
          <w:instrText xml:space="preserve"> PAGEREF _Toc303268268 \h </w:instrText>
        </w:r>
        <w:r>
          <w:rPr>
            <w:webHidden/>
          </w:rPr>
        </w:r>
        <w:r>
          <w:rPr>
            <w:webHidden/>
          </w:rPr>
          <w:fldChar w:fldCharType="separate"/>
        </w:r>
        <w:r w:rsidR="00025759">
          <w:rPr>
            <w:webHidden/>
          </w:rPr>
          <w:t>18</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69" w:history="1">
        <w:r w:rsidR="00025759" w:rsidRPr="0063592C">
          <w:rPr>
            <w:rStyle w:val="a7"/>
          </w:rPr>
          <w:t>4.14.</w:t>
        </w:r>
        <w:r w:rsidR="00025759">
          <w:rPr>
            <w:rFonts w:asciiTheme="minorHAnsi" w:eastAsiaTheme="minorEastAsia" w:hAnsiTheme="minorHAnsi" w:cstheme="minorBidi"/>
            <w:bCs w:val="0"/>
            <w:sz w:val="22"/>
            <w:szCs w:val="22"/>
          </w:rPr>
          <w:tab/>
        </w:r>
        <w:r w:rsidR="00025759" w:rsidRPr="0063592C">
          <w:rPr>
            <w:rStyle w:val="a7"/>
          </w:rPr>
          <w:t>Определение победителя редукциона и оформление итогов редукциона</w:t>
        </w:r>
        <w:r w:rsidR="00025759">
          <w:rPr>
            <w:webHidden/>
          </w:rPr>
          <w:tab/>
        </w:r>
        <w:r>
          <w:rPr>
            <w:webHidden/>
          </w:rPr>
          <w:fldChar w:fldCharType="begin"/>
        </w:r>
        <w:r w:rsidR="00025759">
          <w:rPr>
            <w:webHidden/>
          </w:rPr>
          <w:instrText xml:space="preserve"> PAGEREF _Toc303268269 \h </w:instrText>
        </w:r>
        <w:r>
          <w:rPr>
            <w:webHidden/>
          </w:rPr>
        </w:r>
        <w:r>
          <w:rPr>
            <w:webHidden/>
          </w:rPr>
          <w:fldChar w:fldCharType="separate"/>
        </w:r>
        <w:r w:rsidR="00025759">
          <w:rPr>
            <w:webHidden/>
          </w:rPr>
          <w:t>19</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0" w:history="1">
        <w:r w:rsidR="00025759" w:rsidRPr="0063592C">
          <w:rPr>
            <w:rStyle w:val="a7"/>
            <w:snapToGrid w:val="0"/>
          </w:rPr>
          <w:t>4.15.</w:t>
        </w:r>
        <w:r w:rsidR="00025759">
          <w:rPr>
            <w:rFonts w:asciiTheme="minorHAnsi" w:eastAsiaTheme="minorEastAsia" w:hAnsiTheme="minorHAnsi" w:cstheme="minorBidi"/>
            <w:bCs w:val="0"/>
            <w:sz w:val="22"/>
            <w:szCs w:val="22"/>
          </w:rPr>
          <w:tab/>
        </w:r>
        <w:r w:rsidR="00025759" w:rsidRPr="0063592C">
          <w:rPr>
            <w:rStyle w:val="a7"/>
            <w:snapToGrid w:val="0"/>
          </w:rPr>
          <w:t>Заключение договора с победителем редукциона в электронной форме</w:t>
        </w:r>
        <w:r w:rsidR="00025759">
          <w:rPr>
            <w:webHidden/>
          </w:rPr>
          <w:tab/>
        </w:r>
        <w:r>
          <w:rPr>
            <w:webHidden/>
          </w:rPr>
          <w:fldChar w:fldCharType="begin"/>
        </w:r>
        <w:r w:rsidR="00025759">
          <w:rPr>
            <w:webHidden/>
          </w:rPr>
          <w:instrText xml:space="preserve"> PAGEREF _Toc303268270 \h </w:instrText>
        </w:r>
        <w:r>
          <w:rPr>
            <w:webHidden/>
          </w:rPr>
        </w:r>
        <w:r>
          <w:rPr>
            <w:webHidden/>
          </w:rPr>
          <w:fldChar w:fldCharType="separate"/>
        </w:r>
        <w:r w:rsidR="00025759">
          <w:rPr>
            <w:webHidden/>
          </w:rPr>
          <w:t>20</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1" w:history="1">
        <w:r w:rsidR="00025759" w:rsidRPr="0063592C">
          <w:rPr>
            <w:rStyle w:val="a7"/>
          </w:rPr>
          <w:t>4.16.</w:t>
        </w:r>
        <w:r w:rsidR="00025759">
          <w:rPr>
            <w:rFonts w:asciiTheme="minorHAnsi" w:eastAsiaTheme="minorEastAsia" w:hAnsiTheme="minorHAnsi" w:cstheme="minorBidi"/>
            <w:bCs w:val="0"/>
            <w:sz w:val="22"/>
            <w:szCs w:val="22"/>
          </w:rPr>
          <w:tab/>
        </w:r>
        <w:r w:rsidR="00025759" w:rsidRPr="0063592C">
          <w:rPr>
            <w:rStyle w:val="a7"/>
          </w:rPr>
          <w:t>Обеспечение исполнения договора</w:t>
        </w:r>
        <w:r w:rsidR="00025759">
          <w:rPr>
            <w:webHidden/>
          </w:rPr>
          <w:tab/>
        </w:r>
        <w:r>
          <w:rPr>
            <w:webHidden/>
          </w:rPr>
          <w:fldChar w:fldCharType="begin"/>
        </w:r>
        <w:r w:rsidR="00025759">
          <w:rPr>
            <w:webHidden/>
          </w:rPr>
          <w:instrText xml:space="preserve"> PAGEREF _Toc303268271 \h </w:instrText>
        </w:r>
        <w:r>
          <w:rPr>
            <w:webHidden/>
          </w:rPr>
        </w:r>
        <w:r>
          <w:rPr>
            <w:webHidden/>
          </w:rPr>
          <w:fldChar w:fldCharType="separate"/>
        </w:r>
        <w:r w:rsidR="00025759">
          <w:rPr>
            <w:webHidden/>
          </w:rPr>
          <w:t>21</w:t>
        </w:r>
        <w:r>
          <w:rPr>
            <w:webHidden/>
          </w:rPr>
          <w:fldChar w:fldCharType="end"/>
        </w:r>
      </w:hyperlink>
    </w:p>
    <w:p w:rsidR="00025759" w:rsidRDefault="00916DB4">
      <w:pPr>
        <w:pStyle w:val="12"/>
        <w:rPr>
          <w:rFonts w:asciiTheme="minorHAnsi" w:eastAsiaTheme="minorEastAsia" w:hAnsiTheme="minorHAnsi" w:cstheme="minorBidi"/>
          <w:sz w:val="22"/>
          <w:szCs w:val="22"/>
        </w:rPr>
      </w:pPr>
      <w:hyperlink w:anchor="_Toc303268272" w:history="1">
        <w:r w:rsidR="00025759" w:rsidRPr="0063592C">
          <w:rPr>
            <w:rStyle w:val="a7"/>
            <w:b/>
          </w:rPr>
          <w:t>5.</w:t>
        </w:r>
        <w:r w:rsidR="00025759">
          <w:rPr>
            <w:rFonts w:asciiTheme="minorHAnsi" w:eastAsiaTheme="minorEastAsia" w:hAnsiTheme="minorHAnsi" w:cstheme="minorBidi"/>
            <w:sz w:val="22"/>
            <w:szCs w:val="22"/>
          </w:rPr>
          <w:tab/>
        </w:r>
        <w:r w:rsidR="00025759" w:rsidRPr="0063592C">
          <w:rPr>
            <w:rStyle w:val="a7"/>
            <w:b/>
          </w:rPr>
          <w:t>Информационная карта редукциона</w:t>
        </w:r>
        <w:r w:rsidR="00025759">
          <w:rPr>
            <w:webHidden/>
          </w:rPr>
          <w:tab/>
        </w:r>
        <w:r>
          <w:rPr>
            <w:webHidden/>
          </w:rPr>
          <w:fldChar w:fldCharType="begin"/>
        </w:r>
        <w:r w:rsidR="00025759">
          <w:rPr>
            <w:webHidden/>
          </w:rPr>
          <w:instrText xml:space="preserve"> PAGEREF _Toc303268272 \h </w:instrText>
        </w:r>
        <w:r>
          <w:rPr>
            <w:webHidden/>
          </w:rPr>
        </w:r>
        <w:r>
          <w:rPr>
            <w:webHidden/>
          </w:rPr>
          <w:fldChar w:fldCharType="separate"/>
        </w:r>
        <w:r w:rsidR="00025759">
          <w:rPr>
            <w:webHidden/>
          </w:rPr>
          <w:t>23</w:t>
        </w:r>
        <w:r>
          <w:rPr>
            <w:webHidden/>
          </w:rPr>
          <w:fldChar w:fldCharType="end"/>
        </w:r>
      </w:hyperlink>
    </w:p>
    <w:p w:rsidR="00025759" w:rsidRDefault="00916DB4">
      <w:pPr>
        <w:pStyle w:val="12"/>
        <w:rPr>
          <w:rFonts w:asciiTheme="minorHAnsi" w:eastAsiaTheme="minorEastAsia" w:hAnsiTheme="minorHAnsi" w:cstheme="minorBidi"/>
          <w:sz w:val="22"/>
          <w:szCs w:val="22"/>
        </w:rPr>
      </w:pPr>
      <w:hyperlink w:anchor="_Toc303268273" w:history="1">
        <w:r w:rsidR="00025759" w:rsidRPr="0063592C">
          <w:rPr>
            <w:rStyle w:val="a7"/>
            <w:b/>
          </w:rPr>
          <w:t>6.</w:t>
        </w:r>
        <w:r w:rsidR="00025759">
          <w:rPr>
            <w:rFonts w:asciiTheme="minorHAnsi" w:eastAsiaTheme="minorEastAsia" w:hAnsiTheme="minorHAnsi" w:cstheme="minorBidi"/>
            <w:sz w:val="22"/>
            <w:szCs w:val="22"/>
          </w:rPr>
          <w:tab/>
        </w:r>
        <w:r w:rsidR="00025759" w:rsidRPr="0063592C">
          <w:rPr>
            <w:rStyle w:val="a7"/>
            <w:b/>
          </w:rPr>
          <w:t>Образцы форм основных документов, включаемых в заявку на участие в редукционе</w:t>
        </w:r>
        <w:r w:rsidR="00025759">
          <w:rPr>
            <w:webHidden/>
          </w:rPr>
          <w:tab/>
        </w:r>
        <w:r>
          <w:rPr>
            <w:webHidden/>
          </w:rPr>
          <w:fldChar w:fldCharType="begin"/>
        </w:r>
        <w:r w:rsidR="00025759">
          <w:rPr>
            <w:webHidden/>
          </w:rPr>
          <w:instrText xml:space="preserve"> PAGEREF _Toc303268273 \h </w:instrText>
        </w:r>
        <w:r>
          <w:rPr>
            <w:webHidden/>
          </w:rPr>
        </w:r>
        <w:r>
          <w:rPr>
            <w:webHidden/>
          </w:rPr>
          <w:fldChar w:fldCharType="separate"/>
        </w:r>
        <w:r w:rsidR="00025759">
          <w:rPr>
            <w:webHidden/>
          </w:rPr>
          <w:t>27</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4" w:history="1">
        <w:r w:rsidR="00025759" w:rsidRPr="0063592C">
          <w:rPr>
            <w:rStyle w:val="a7"/>
          </w:rPr>
          <w:t>Заявка на участие в редукционе в электронной форме (Форма 1)</w:t>
        </w:r>
        <w:r w:rsidR="00025759">
          <w:rPr>
            <w:webHidden/>
          </w:rPr>
          <w:tab/>
        </w:r>
        <w:r>
          <w:rPr>
            <w:webHidden/>
          </w:rPr>
          <w:fldChar w:fldCharType="begin"/>
        </w:r>
        <w:r w:rsidR="00025759">
          <w:rPr>
            <w:webHidden/>
          </w:rPr>
          <w:instrText xml:space="preserve"> PAGEREF _Toc303268274 \h </w:instrText>
        </w:r>
        <w:r>
          <w:rPr>
            <w:webHidden/>
          </w:rPr>
        </w:r>
        <w:r>
          <w:rPr>
            <w:webHidden/>
          </w:rPr>
          <w:fldChar w:fldCharType="separate"/>
        </w:r>
        <w:r w:rsidR="00025759">
          <w:rPr>
            <w:webHidden/>
          </w:rPr>
          <w:t>27</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5" w:history="1">
        <w:r w:rsidR="00025759" w:rsidRPr="0063592C">
          <w:rPr>
            <w:rStyle w:val="a7"/>
          </w:rPr>
          <w:t>Анкета участника процедуры закупки (Форма 2)</w:t>
        </w:r>
        <w:r w:rsidR="00025759">
          <w:rPr>
            <w:webHidden/>
          </w:rPr>
          <w:tab/>
        </w:r>
        <w:r>
          <w:rPr>
            <w:webHidden/>
          </w:rPr>
          <w:fldChar w:fldCharType="begin"/>
        </w:r>
        <w:r w:rsidR="00025759">
          <w:rPr>
            <w:webHidden/>
          </w:rPr>
          <w:instrText xml:space="preserve"> PAGEREF _Toc303268275 \h </w:instrText>
        </w:r>
        <w:r>
          <w:rPr>
            <w:webHidden/>
          </w:rPr>
        </w:r>
        <w:r>
          <w:rPr>
            <w:webHidden/>
          </w:rPr>
          <w:fldChar w:fldCharType="separate"/>
        </w:r>
        <w:r w:rsidR="00025759">
          <w:rPr>
            <w:webHidden/>
          </w:rPr>
          <w:t>30</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6" w:history="1">
        <w:r w:rsidR="00025759" w:rsidRPr="0063592C">
          <w:rPr>
            <w:rStyle w:val="a7"/>
          </w:rPr>
          <w:t>Техническое предложение (Форма __)</w:t>
        </w:r>
        <w:r w:rsidR="00025759">
          <w:rPr>
            <w:webHidden/>
          </w:rPr>
          <w:tab/>
        </w:r>
        <w:r>
          <w:rPr>
            <w:webHidden/>
          </w:rPr>
          <w:fldChar w:fldCharType="begin"/>
        </w:r>
        <w:r w:rsidR="00025759">
          <w:rPr>
            <w:webHidden/>
          </w:rPr>
          <w:instrText xml:space="preserve"> PAGEREF _Toc303268276 \h </w:instrText>
        </w:r>
        <w:r>
          <w:rPr>
            <w:webHidden/>
          </w:rPr>
        </w:r>
        <w:r>
          <w:rPr>
            <w:webHidden/>
          </w:rPr>
          <w:fldChar w:fldCharType="separate"/>
        </w:r>
        <w:r w:rsidR="00025759">
          <w:rPr>
            <w:webHidden/>
          </w:rPr>
          <w:t>32</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7" w:history="1">
        <w:r w:rsidR="00025759" w:rsidRPr="0063592C">
          <w:rPr>
            <w:rStyle w:val="a7"/>
          </w:rPr>
          <w:t xml:space="preserve">График </w:t>
        </w:r>
        <w:r w:rsidR="00025759" w:rsidRPr="0063592C">
          <w:rPr>
            <w:rStyle w:val="a7"/>
            <w:shd w:val="clear" w:color="auto" w:fill="FDE9D9"/>
          </w:rPr>
          <w:t>поставки товара/выполнения работ /оказания услуг</w:t>
        </w:r>
        <w:r w:rsidR="00025759" w:rsidRPr="0063592C">
          <w:rPr>
            <w:rStyle w:val="a7"/>
          </w:rPr>
          <w:t xml:space="preserve"> (Форма __)</w:t>
        </w:r>
        <w:r w:rsidR="00025759">
          <w:rPr>
            <w:webHidden/>
          </w:rPr>
          <w:tab/>
        </w:r>
        <w:r>
          <w:rPr>
            <w:webHidden/>
          </w:rPr>
          <w:fldChar w:fldCharType="begin"/>
        </w:r>
        <w:r w:rsidR="00025759">
          <w:rPr>
            <w:webHidden/>
          </w:rPr>
          <w:instrText xml:space="preserve"> PAGEREF _Toc303268277 \h </w:instrText>
        </w:r>
        <w:r>
          <w:rPr>
            <w:webHidden/>
          </w:rPr>
        </w:r>
        <w:r>
          <w:rPr>
            <w:webHidden/>
          </w:rPr>
          <w:fldChar w:fldCharType="separate"/>
        </w:r>
        <w:r w:rsidR="00025759">
          <w:rPr>
            <w:webHidden/>
          </w:rPr>
          <w:t>33</w:t>
        </w:r>
        <w:r>
          <w:rPr>
            <w:webHidden/>
          </w:rPr>
          <w:fldChar w:fldCharType="end"/>
        </w:r>
      </w:hyperlink>
    </w:p>
    <w:p w:rsidR="00025759" w:rsidRDefault="00916DB4">
      <w:pPr>
        <w:pStyle w:val="23"/>
        <w:rPr>
          <w:rFonts w:asciiTheme="minorHAnsi" w:eastAsiaTheme="minorEastAsia" w:hAnsiTheme="minorHAnsi" w:cstheme="minorBidi"/>
          <w:bCs w:val="0"/>
          <w:sz w:val="22"/>
          <w:szCs w:val="22"/>
        </w:rPr>
      </w:pPr>
      <w:hyperlink w:anchor="_Toc303268278" w:history="1">
        <w:r w:rsidR="00025759" w:rsidRPr="0063592C">
          <w:rPr>
            <w:rStyle w:val="a7"/>
          </w:rPr>
          <w:t>Справка об опыте выполнения договоров (Форма __)</w:t>
        </w:r>
        <w:r w:rsidR="00025759">
          <w:rPr>
            <w:webHidden/>
          </w:rPr>
          <w:tab/>
        </w:r>
        <w:r>
          <w:rPr>
            <w:webHidden/>
          </w:rPr>
          <w:fldChar w:fldCharType="begin"/>
        </w:r>
        <w:r w:rsidR="00025759">
          <w:rPr>
            <w:webHidden/>
          </w:rPr>
          <w:instrText xml:space="preserve"> PAGEREF _Toc303268278 \h </w:instrText>
        </w:r>
        <w:r>
          <w:rPr>
            <w:webHidden/>
          </w:rPr>
        </w:r>
        <w:r>
          <w:rPr>
            <w:webHidden/>
          </w:rPr>
          <w:fldChar w:fldCharType="separate"/>
        </w:r>
        <w:r w:rsidR="00025759">
          <w:rPr>
            <w:webHidden/>
          </w:rPr>
          <w:t>35</w:t>
        </w:r>
        <w:r>
          <w:rPr>
            <w:webHidden/>
          </w:rPr>
          <w:fldChar w:fldCharType="end"/>
        </w:r>
      </w:hyperlink>
    </w:p>
    <w:p w:rsidR="00055157" w:rsidRDefault="00916DB4">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268252"/>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268253"/>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4A1DDE" w:rsidRDefault="0012421E" w:rsidP="004A1DDE">
      <w:pPr>
        <w:spacing w:line="240" w:lineRule="auto"/>
        <w:rPr>
          <w:bCs/>
          <w:color w:val="000000"/>
        </w:rPr>
      </w:pPr>
      <w:r w:rsidRPr="00D94503">
        <w:t xml:space="preserve">Предметом настоящего </w:t>
      </w:r>
      <w:proofErr w:type="spellStart"/>
      <w:r w:rsidRPr="00D94503">
        <w:t>редукциона</w:t>
      </w:r>
      <w:proofErr w:type="spellEnd"/>
      <w:r w:rsidRPr="00D94503">
        <w:t xml:space="preserve"> является право </w:t>
      </w:r>
      <w:r w:rsidR="00D94503" w:rsidRPr="00D94503">
        <w:t xml:space="preserve"> заключения договора  </w:t>
      </w:r>
      <w:r w:rsidR="004A1DDE" w:rsidRPr="004A1DDE">
        <w:t xml:space="preserve">на поставку контейнеров КРАД-3.0 </w:t>
      </w:r>
      <w:r w:rsidR="004A1DDE">
        <w:t>и КМЗ для нужд филиала «Северо-з</w:t>
      </w:r>
      <w:r w:rsidR="004A1DDE" w:rsidRPr="004A1DDE">
        <w:t>ападный территориальный округ» ФГУП «РосРАО»</w:t>
      </w:r>
      <w:r w:rsidR="004A1DDE" w:rsidRPr="004A1DDE">
        <w:rPr>
          <w:bCs/>
          <w:color w:val="000000"/>
        </w:rPr>
        <w:t>.</w:t>
      </w:r>
    </w:p>
    <w:p w:rsidR="00055157" w:rsidRPr="00D94503" w:rsidRDefault="0012421E" w:rsidP="004A1DDE">
      <w:pPr>
        <w:spacing w:line="240" w:lineRule="auto"/>
      </w:pPr>
      <w:r w:rsidRPr="00D94503">
        <w:t xml:space="preserve">согласно </w:t>
      </w:r>
      <w:r w:rsidRPr="00D94503">
        <w:rPr>
          <w:u w:val="single"/>
        </w:rPr>
        <w:t xml:space="preserve">пункту 1 раздела 5 «Информационная карта </w:t>
      </w:r>
      <w:proofErr w:type="spellStart"/>
      <w:r w:rsidRPr="00D94503">
        <w:rPr>
          <w:u w:val="single"/>
        </w:rPr>
        <w:t>редукциона</w:t>
      </w:r>
      <w:proofErr w:type="spellEnd"/>
      <w:r w:rsidRPr="00D94503">
        <w:rPr>
          <w:u w:val="single"/>
        </w:rPr>
        <w:t>»</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268254"/>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268255"/>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268256"/>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268257"/>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268258"/>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268259"/>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268260"/>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268261"/>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268262"/>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268263"/>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268264"/>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268265"/>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268266"/>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268267"/>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268268"/>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268269"/>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268270"/>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268271"/>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268272"/>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00876FA9">
              <w:t>Состав и объем поставки</w:t>
            </w:r>
            <w:r w:rsidRPr="001234EC">
              <w:t>:</w:t>
            </w:r>
          </w:p>
          <w:p w:rsidR="001234EC" w:rsidRPr="001234EC" w:rsidRDefault="001234EC" w:rsidP="001234EC">
            <w:pPr>
              <w:spacing w:before="60" w:after="60" w:line="240" w:lineRule="auto"/>
              <w:jc w:val="center"/>
            </w:pPr>
          </w:p>
          <w:p w:rsidR="001234EC" w:rsidRPr="001234EC" w:rsidRDefault="001234EC" w:rsidP="00291803">
            <w:pPr>
              <w:spacing w:before="60" w:after="60" w:line="240" w:lineRule="auto"/>
              <w:jc w:val="left"/>
              <w:rPr>
                <w:bCs/>
              </w:rPr>
            </w:pPr>
            <w:r w:rsidRPr="001234EC">
              <w:t xml:space="preserve">Срок выполнения </w:t>
            </w:r>
            <w:r w:rsidR="00876FA9">
              <w:t>поставки</w:t>
            </w:r>
            <w:r w:rsidRPr="001234EC">
              <w:t>:</w:t>
            </w:r>
            <w:r w:rsidR="000735EA">
              <w:br/>
            </w:r>
            <w:r w:rsidR="000735EA">
              <w:br/>
            </w:r>
            <w:r w:rsidR="000735EA" w:rsidRPr="000735EA">
              <w:t>Гарантия</w:t>
            </w:r>
            <w:r w:rsidR="00410A2F">
              <w:t xml:space="preserve"> качества</w:t>
            </w:r>
            <w:r w:rsidR="000735EA" w:rsidRPr="000735EA">
              <w:t xml:space="preserve"> на поставл</w:t>
            </w:r>
            <w:r w:rsidR="00410A2F">
              <w:t>яемый</w:t>
            </w:r>
            <w:r w:rsidR="000735EA" w:rsidRPr="000735EA">
              <w:t xml:space="preserve"> </w:t>
            </w:r>
            <w:r w:rsidR="00410A2F">
              <w:rPr>
                <w:bCs/>
                <w:color w:val="000000"/>
              </w:rPr>
              <w:t>товар</w:t>
            </w:r>
            <w:r w:rsidR="000735EA"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410A2F" w:rsidRDefault="00291803" w:rsidP="004A1DDE">
            <w:pPr>
              <w:widowControl/>
              <w:adjustRightInd/>
              <w:spacing w:line="240" w:lineRule="auto"/>
              <w:rPr>
                <w:color w:val="000000"/>
              </w:rPr>
            </w:pPr>
            <w:r w:rsidRPr="00CC6BAB">
              <w:rPr>
                <w:bCs/>
                <w:color w:val="000000"/>
                <w:sz w:val="22"/>
                <w:szCs w:val="22"/>
              </w:rPr>
              <w:t>Приобретение контейнеров, траверс и захватов  для филиала «Приволжский территориальный округ» ФГУП «РосРАО»</w:t>
            </w:r>
          </w:p>
          <w:p w:rsidR="00291803" w:rsidRDefault="00291803" w:rsidP="000735EA">
            <w:pPr>
              <w:widowControl/>
              <w:adjustRightInd/>
              <w:spacing w:line="240" w:lineRule="auto"/>
              <w:jc w:val="left"/>
            </w:pPr>
          </w:p>
          <w:p w:rsidR="00055157" w:rsidRPr="00410A2F" w:rsidRDefault="0083513D" w:rsidP="000735EA">
            <w:pPr>
              <w:widowControl/>
              <w:adjustRightInd/>
              <w:spacing w:line="240" w:lineRule="auto"/>
              <w:jc w:val="left"/>
              <w:rPr>
                <w:bCs/>
              </w:rPr>
            </w:pPr>
            <w:r>
              <w:t>В соответствии с техническим заданием</w:t>
            </w:r>
            <w:proofErr w:type="gramStart"/>
            <w:r>
              <w:t>.</w:t>
            </w:r>
            <w:proofErr w:type="gramEnd"/>
            <w:r>
              <w:br/>
            </w:r>
            <w:r>
              <w:br/>
            </w:r>
            <w:proofErr w:type="gramStart"/>
            <w:r w:rsidR="004A1DDE">
              <w:t>с</w:t>
            </w:r>
            <w:proofErr w:type="gramEnd"/>
            <w:r w:rsidR="004A1DDE">
              <w:t xml:space="preserve"> момента подписания контракта</w:t>
            </w:r>
            <w:r w:rsidR="00410A2F">
              <w:rPr>
                <w:sz w:val="28"/>
                <w:szCs w:val="28"/>
              </w:rPr>
              <w:t xml:space="preserve"> </w:t>
            </w:r>
            <w:r w:rsidR="00291803">
              <w:t>до 3</w:t>
            </w:r>
            <w:r w:rsidR="00410A2F" w:rsidRPr="00410A2F">
              <w:t>0.1</w:t>
            </w:r>
            <w:r w:rsidR="00291803">
              <w:t>2</w:t>
            </w:r>
            <w:r w:rsidR="00410A2F" w:rsidRPr="00410A2F">
              <w:t>.2011</w:t>
            </w:r>
            <w:r w:rsidR="00AF1BFE">
              <w:t xml:space="preserve"> в соответствии с Техническим заданием</w:t>
            </w:r>
            <w:r w:rsidR="004A1DDE" w:rsidRPr="00410A2F">
              <w:t>.</w:t>
            </w:r>
          </w:p>
          <w:p w:rsidR="000735EA" w:rsidRDefault="000735EA" w:rsidP="000735EA">
            <w:pPr>
              <w:widowControl/>
              <w:adjustRightInd/>
              <w:spacing w:line="240" w:lineRule="auto"/>
              <w:jc w:val="left"/>
              <w:rPr>
                <w:bCs/>
                <w:sz w:val="22"/>
                <w:szCs w:val="22"/>
              </w:rPr>
            </w:pPr>
          </w:p>
          <w:p w:rsidR="000735EA" w:rsidRPr="00410A2F" w:rsidRDefault="00410A2F" w:rsidP="00291803">
            <w:pPr>
              <w:spacing w:before="60"/>
            </w:pPr>
            <w:r w:rsidRPr="00291803">
              <w:t xml:space="preserve">Изготовленный и отвечающий требованиям </w:t>
            </w:r>
            <w:r w:rsidR="00291803" w:rsidRPr="00291803">
              <w:rPr>
                <w:bCs/>
                <w:color w:val="000000"/>
              </w:rPr>
              <w:t>сертификат</w:t>
            </w:r>
            <w:r w:rsidR="00291803">
              <w:rPr>
                <w:bCs/>
                <w:color w:val="000000"/>
              </w:rPr>
              <w:t xml:space="preserve"> </w:t>
            </w:r>
            <w:r w:rsidR="00291803" w:rsidRPr="00291803">
              <w:rPr>
                <w:bCs/>
                <w:color w:val="000000"/>
              </w:rPr>
              <w:t xml:space="preserve">ГОСТ </w:t>
            </w:r>
            <w:proofErr w:type="gramStart"/>
            <w:r w:rsidR="00291803" w:rsidRPr="00291803">
              <w:rPr>
                <w:bCs/>
                <w:color w:val="000000"/>
              </w:rPr>
              <w:t>Р</w:t>
            </w:r>
            <w:proofErr w:type="gramEnd"/>
            <w:r w:rsidR="00291803" w:rsidRPr="00291803">
              <w:rPr>
                <w:bCs/>
                <w:color w:val="000000"/>
              </w:rPr>
              <w:t xml:space="preserve"> 51824-2001. Соответствие требованиям НП-071-06.</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28622F">
            <w:pPr>
              <w:pStyle w:val="rvps43"/>
              <w:spacing w:before="0" w:after="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E07592" w:rsidRPr="00E07592" w:rsidRDefault="00E07592" w:rsidP="00E07592">
            <w:pPr>
              <w:shd w:val="clear" w:color="auto" w:fill="FFFFFF"/>
              <w:rPr>
                <w:bCs/>
                <w:color w:val="000000"/>
              </w:rPr>
            </w:pPr>
            <w:r w:rsidRPr="00E07592">
              <w:rPr>
                <w:bCs/>
                <w:color w:val="000000"/>
              </w:rPr>
              <w:t xml:space="preserve">410076, г. Саратов, ул. </w:t>
            </w:r>
            <w:proofErr w:type="gramStart"/>
            <w:r w:rsidRPr="00E07592">
              <w:rPr>
                <w:bCs/>
                <w:color w:val="000000"/>
              </w:rPr>
              <w:t>Верхняя</w:t>
            </w:r>
            <w:proofErr w:type="gramEnd"/>
            <w:r w:rsidRPr="00E07592">
              <w:rPr>
                <w:bCs/>
                <w:color w:val="000000"/>
              </w:rPr>
              <w:t>, д. 17 – в количестве 17 шт.</w:t>
            </w:r>
          </w:p>
          <w:p w:rsidR="00055157" w:rsidRPr="001234EC" w:rsidRDefault="00E07592" w:rsidP="00E07592">
            <w:r w:rsidRPr="00E07592">
              <w:rPr>
                <w:bCs/>
                <w:color w:val="000000"/>
              </w:rPr>
              <w:t>603950, г. Нижний Новгород, ул. Московское шоссе, д. 302а – в количестве 100 шт.</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B56F74">
            <w:pPr>
              <w:spacing w:before="60" w:after="60" w:line="240" w:lineRule="auto"/>
              <w:ind w:right="153"/>
              <w:rPr>
                <w:bCs/>
                <w:highlight w:val="yellow"/>
              </w:rPr>
            </w:pPr>
            <w:r w:rsidRPr="001234EC">
              <w:rPr>
                <w:bCs/>
                <w:lang w:val="en-US" w:eastAsia="en-US"/>
              </w:rPr>
              <w:t>«</w:t>
            </w:r>
            <w:r w:rsidR="00FB5D9B">
              <w:rPr>
                <w:bCs/>
                <w:lang w:eastAsia="en-US"/>
              </w:rPr>
              <w:t>0</w:t>
            </w:r>
            <w:r w:rsidR="00B56F74">
              <w:rPr>
                <w:bCs/>
                <w:lang w:eastAsia="en-US"/>
              </w:rPr>
              <w:t>9</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28622F">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28622F" w:rsidRDefault="00852712" w:rsidP="00852712">
            <w:pPr>
              <w:pStyle w:val="3a"/>
              <w:tabs>
                <w:tab w:val="left" w:pos="992"/>
              </w:tabs>
              <w:spacing w:before="60" w:after="60" w:line="240" w:lineRule="auto"/>
              <w:ind w:left="0" w:right="153"/>
              <w:rPr>
                <w:szCs w:val="24"/>
              </w:rPr>
            </w:pPr>
            <w:r w:rsidRPr="00852712">
              <w:rPr>
                <w:b/>
                <w:bCs/>
                <w:szCs w:val="24"/>
              </w:rPr>
              <w:t xml:space="preserve">Лот №1: </w:t>
            </w:r>
            <w:r w:rsidR="00B56F74" w:rsidRPr="00F26343">
              <w:rPr>
                <w:bCs/>
                <w:color w:val="000000"/>
                <w:szCs w:val="24"/>
              </w:rPr>
              <w:t>12.415.615,30 (Двенадцать миллионов четыреста пятнадцать тысяч шестьсот пятнадцать) российских рублей 30 коп.</w:t>
            </w:r>
          </w:p>
          <w:p w:rsidR="00055157" w:rsidRPr="00B56F74" w:rsidRDefault="00B56F74" w:rsidP="00852712">
            <w:pPr>
              <w:pStyle w:val="3a"/>
              <w:tabs>
                <w:tab w:val="left" w:pos="992"/>
              </w:tabs>
              <w:spacing w:before="60" w:after="60" w:line="240" w:lineRule="auto"/>
              <w:ind w:left="0" w:right="153"/>
              <w:rPr>
                <w:szCs w:val="24"/>
              </w:rPr>
            </w:pPr>
            <w:r w:rsidRPr="00B56F74">
              <w:rPr>
                <w:szCs w:val="24"/>
              </w:rPr>
              <w:t>Безналичный расчет. Оплата производится в течение 10 банковских дней после подписания счет/фактуры и акта выполненных работ.</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Размер</w:t>
            </w:r>
            <w:r w:rsidR="00200CED">
              <w:t xml:space="preserve"> </w:t>
            </w:r>
            <w:r w:rsidRPr="001234EC">
              <w:t xml:space="preserve">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852712" w:rsidRDefault="0012421E" w:rsidP="0028622F">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28622F">
              <w:rPr>
                <w:rStyle w:val="rvts30"/>
                <w:color w:val="000000"/>
                <w:sz w:val="24"/>
                <w:szCs w:val="24"/>
                <w:lang w:eastAsia="en-US"/>
              </w:rPr>
              <w:t>.</w:t>
            </w:r>
          </w:p>
          <w:p w:rsidR="00255019" w:rsidRPr="00255019" w:rsidRDefault="00255019" w:rsidP="00255019">
            <w:pPr>
              <w:tabs>
                <w:tab w:val="left" w:pos="7371"/>
              </w:tabs>
              <w:spacing w:before="60" w:after="60" w:line="240" w:lineRule="auto"/>
            </w:pPr>
            <w:r w:rsidRPr="00255019">
              <w:t>-</w:t>
            </w:r>
            <w:r>
              <w:t xml:space="preserve"> </w:t>
            </w:r>
            <w:r w:rsidRPr="00255019">
              <w:t>Лицензия Федеральной службы по экологическому, технологическому и атомному надзору, дающая право на конструирование оборудования для хранилищ радиоактивных отходов.</w:t>
            </w:r>
          </w:p>
          <w:p w:rsidR="00255019" w:rsidRPr="00255019" w:rsidRDefault="00255019" w:rsidP="00255019">
            <w:pPr>
              <w:tabs>
                <w:tab w:val="left" w:pos="7371"/>
              </w:tabs>
              <w:spacing w:before="60" w:after="60" w:line="240" w:lineRule="auto"/>
              <w:rPr>
                <w:rStyle w:val="rvts30"/>
                <w:sz w:val="24"/>
                <w:szCs w:val="24"/>
              </w:rPr>
            </w:pPr>
            <w:r w:rsidRPr="00255019">
              <w:t>– Лицензия Федеральной службы по экологическому, технологическому и атомному надзору, дающая право на изготовление  оборудования для хранилищ радиоактивных отходов.</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 xml:space="preserve">Требования к </w:t>
            </w:r>
            <w:r w:rsidRPr="001234EC">
              <w:rPr>
                <w:szCs w:val="24"/>
              </w:rPr>
              <w:lastRenderedPageBreak/>
              <w:t>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505474" w:rsidRPr="00CF7015" w:rsidRDefault="00505474" w:rsidP="00505474">
            <w:pPr>
              <w:spacing w:before="60"/>
              <w:ind w:left="1027" w:hanging="1027"/>
              <w:rPr>
                <w:bCs/>
                <w:color w:val="000000"/>
              </w:rPr>
            </w:pPr>
            <w:r w:rsidRPr="00CF7015">
              <w:rPr>
                <w:bCs/>
                <w:color w:val="000000"/>
              </w:rPr>
              <w:lastRenderedPageBreak/>
              <w:t xml:space="preserve">Сертификат соответствия ГОСТ </w:t>
            </w:r>
            <w:proofErr w:type="gramStart"/>
            <w:r w:rsidRPr="00CF7015">
              <w:rPr>
                <w:bCs/>
                <w:color w:val="000000"/>
              </w:rPr>
              <w:t>Р</w:t>
            </w:r>
            <w:proofErr w:type="gramEnd"/>
            <w:r w:rsidRPr="00CF7015">
              <w:rPr>
                <w:bCs/>
                <w:color w:val="000000"/>
              </w:rPr>
              <w:t xml:space="preserve"> 51824-2001.</w:t>
            </w:r>
          </w:p>
          <w:p w:rsidR="00055157" w:rsidRPr="00852712" w:rsidRDefault="00505474" w:rsidP="00505474">
            <w:pPr>
              <w:pStyle w:val="1a"/>
              <w:jc w:val="both"/>
              <w:rPr>
                <w:rStyle w:val="rvts36"/>
                <w:bCs/>
                <w:i/>
                <w:iCs/>
                <w:sz w:val="24"/>
                <w:szCs w:val="24"/>
              </w:rPr>
            </w:pPr>
            <w:r w:rsidRPr="00CF7015">
              <w:rPr>
                <w:bCs/>
                <w:color w:val="000000"/>
              </w:rPr>
              <w:lastRenderedPageBreak/>
              <w:t>Соответствие требованиям НП-071-06.</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12421E" w:rsidP="00852712">
            <w:pPr>
              <w:widowControl/>
              <w:adjustRightInd/>
              <w:spacing w:before="60" w:after="60" w:line="240" w:lineRule="auto"/>
              <w:rPr>
                <w:lang w:eastAsia="en-US"/>
              </w:rPr>
            </w:pPr>
            <w:r w:rsidRPr="001234EC">
              <w:rPr>
                <w:lang w:eastAsia="en-US"/>
              </w:rPr>
              <w:t>1.00 %</w:t>
            </w:r>
            <w:r w:rsidR="00DD43BE">
              <w:rPr>
                <w:lang w:eastAsia="en-US"/>
              </w:rPr>
              <w:t xml:space="preserve">  </w:t>
            </w:r>
            <w:r w:rsidR="000B53EC">
              <w:rPr>
                <w:lang w:eastAsia="en-US"/>
              </w:rPr>
              <w:t xml:space="preserve"> </w:t>
            </w:r>
          </w:p>
          <w:p w:rsidR="00852712" w:rsidRPr="001234EC" w:rsidRDefault="00852712" w:rsidP="004C3BF8">
            <w:pPr>
              <w:widowControl/>
              <w:adjustRightInd/>
              <w:spacing w:before="60" w:after="60" w:line="240" w:lineRule="auto"/>
              <w:rPr>
                <w:rStyle w:val="rvts36"/>
                <w:color w:val="auto"/>
                <w:sz w:val="24"/>
                <w:szCs w:val="24"/>
                <w:lang w:eastAsia="en-US"/>
              </w:rPr>
            </w:pP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622263">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 xml:space="preserve">12:00:00 </w:t>
            </w:r>
            <w:r w:rsidR="00622263">
              <w:rPr>
                <w:rStyle w:val="rvts30"/>
                <w:color w:val="000000"/>
                <w:sz w:val="24"/>
                <w:szCs w:val="24"/>
                <w:lang w:eastAsia="en-US"/>
              </w:rPr>
              <w:t>(время московское) «20</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дел сопровождения торгов, «</w:t>
            </w:r>
            <w:r w:rsidR="00622263">
              <w:rPr>
                <w:rStyle w:val="rvts30"/>
                <w:color w:val="000000"/>
                <w:sz w:val="24"/>
                <w:szCs w:val="24"/>
                <w:lang w:eastAsia="en-US"/>
              </w:rPr>
              <w:t>20</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506EA7">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w:t>
            </w:r>
            <w:r w:rsidR="00506EA7">
              <w:rPr>
                <w:rStyle w:val="rvts30"/>
                <w:color w:val="000000"/>
                <w:sz w:val="24"/>
                <w:szCs w:val="24"/>
                <w:lang w:eastAsia="en-US"/>
              </w:rPr>
              <w:t>1</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74351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w:t>
            </w:r>
            <w:r w:rsidR="00743510">
              <w:rPr>
                <w:rStyle w:val="rvts30"/>
                <w:color w:val="000000"/>
                <w:sz w:val="24"/>
                <w:szCs w:val="24"/>
                <w:lang w:eastAsia="en-US"/>
              </w:rPr>
              <w:t>3</w:t>
            </w:r>
            <w:r>
              <w:rPr>
                <w:rStyle w:val="rvts30"/>
                <w:color w:val="000000"/>
                <w:sz w:val="24"/>
                <w:szCs w:val="24"/>
                <w:lang w:eastAsia="en-US"/>
              </w:rPr>
              <w:t>» сентября 2011 года 1</w:t>
            </w:r>
            <w:r w:rsidR="00743510">
              <w:rPr>
                <w:rStyle w:val="rvts30"/>
                <w:color w:val="000000"/>
                <w:sz w:val="24"/>
                <w:szCs w:val="24"/>
                <w:lang w:eastAsia="en-US"/>
              </w:rPr>
              <w:t>2</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268273"/>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268274"/>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268275"/>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268276"/>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268277"/>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268278"/>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712" w:rsidRDefault="00852712">
      <w:r>
        <w:separator/>
      </w:r>
    </w:p>
  </w:endnote>
  <w:endnote w:type="continuationSeparator" w:id="0">
    <w:p w:rsidR="00852712" w:rsidRDefault="008527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916DB4">
    <w:pPr>
      <w:pStyle w:val="af0"/>
      <w:framePr w:wrap="around" w:vAnchor="text" w:hAnchor="margin" w:xAlign="center" w:y="1"/>
      <w:ind w:left="3692" w:right="3744"/>
      <w:rPr>
        <w:rStyle w:val="afff8"/>
      </w:rPr>
    </w:pPr>
    <w:r>
      <w:rPr>
        <w:rStyle w:val="afff8"/>
      </w:rPr>
      <w:fldChar w:fldCharType="begin"/>
    </w:r>
    <w:r w:rsidR="00852712">
      <w:rPr>
        <w:rStyle w:val="afff8"/>
      </w:rPr>
      <w:instrText xml:space="preserve">PAGE  </w:instrText>
    </w:r>
    <w:r>
      <w:rPr>
        <w:rStyle w:val="afff8"/>
      </w:rPr>
      <w:fldChar w:fldCharType="end"/>
    </w:r>
  </w:p>
  <w:p w:rsidR="00852712" w:rsidRDefault="00852712">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916DB4">
    <w:pPr>
      <w:pStyle w:val="af0"/>
      <w:pBdr>
        <w:bottom w:val="single" w:sz="12" w:space="1" w:color="auto"/>
      </w:pBdr>
      <w:ind w:right="112"/>
      <w:jc w:val="center"/>
      <w:rPr>
        <w:rFonts w:ascii="Times New Roman" w:hAnsi="Times New Roman" w:cs="Times New Roman"/>
        <w:szCs w:val="27"/>
      </w:rPr>
    </w:pPr>
    <w:r>
      <w:rPr>
        <w:rStyle w:val="afff8"/>
      </w:rPr>
      <w:fldChar w:fldCharType="begin"/>
    </w:r>
    <w:r w:rsidR="00852712">
      <w:rPr>
        <w:rStyle w:val="afff8"/>
      </w:rPr>
      <w:instrText xml:space="preserve"> PAGE </w:instrText>
    </w:r>
    <w:r>
      <w:rPr>
        <w:rStyle w:val="afff8"/>
      </w:rPr>
      <w:fldChar w:fldCharType="separate"/>
    </w:r>
    <w:r w:rsidR="00AF1BFE">
      <w:rPr>
        <w:rStyle w:val="afff8"/>
        <w:noProof/>
      </w:rPr>
      <w:t>24</w:t>
    </w:r>
    <w:r>
      <w:rPr>
        <w:rStyle w:val="afff8"/>
      </w:rPr>
      <w:fldChar w:fldCharType="end"/>
    </w:r>
  </w:p>
  <w:p w:rsidR="00852712" w:rsidRPr="00D819DF" w:rsidRDefault="00852712"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852712" w:rsidRPr="00C0611E" w:rsidRDefault="002A13B5">
    <w:pPr>
      <w:spacing w:line="240" w:lineRule="auto"/>
      <w:jc w:val="center"/>
      <w:rPr>
        <w:sz w:val="20"/>
        <w:szCs w:val="20"/>
      </w:rPr>
    </w:pPr>
    <w:r w:rsidRPr="00C0611E">
      <w:rPr>
        <w:sz w:val="20"/>
        <w:szCs w:val="20"/>
      </w:rPr>
      <w:t xml:space="preserve">Открытый </w:t>
    </w:r>
    <w:proofErr w:type="spellStart"/>
    <w:r w:rsidRPr="00C0611E">
      <w:rPr>
        <w:sz w:val="20"/>
        <w:szCs w:val="20"/>
      </w:rPr>
      <w:t>редукцион</w:t>
    </w:r>
    <w:proofErr w:type="spellEnd"/>
    <w:r w:rsidRPr="00C0611E">
      <w:rPr>
        <w:sz w:val="20"/>
        <w:szCs w:val="20"/>
      </w:rPr>
      <w:t xml:space="preserve"> в электронной форме на право заключения договора </w:t>
    </w:r>
    <w:r w:rsidR="00C0611E" w:rsidRPr="00C0611E">
      <w:rPr>
        <w:sz w:val="20"/>
        <w:szCs w:val="20"/>
      </w:rPr>
      <w:t>на п</w:t>
    </w:r>
    <w:r w:rsidR="00C0611E" w:rsidRPr="00C0611E">
      <w:rPr>
        <w:bCs/>
        <w:color w:val="000000"/>
        <w:sz w:val="20"/>
        <w:szCs w:val="20"/>
      </w:rPr>
      <w:t>риобретение контейнеров, траверс и захватов  для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712" w:rsidRDefault="00852712">
      <w:r>
        <w:separator/>
      </w:r>
    </w:p>
  </w:footnote>
  <w:footnote w:type="continuationSeparator" w:id="0">
    <w:p w:rsidR="00852712" w:rsidRDefault="00852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852712" w:rsidRDefault="0085271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num>
  <w:num w:numId="47">
    <w:abstractNumId w:val="2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992"/>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rsids>
    <w:rsidRoot w:val="00ED24EC"/>
    <w:rsid w:val="00001191"/>
    <w:rsid w:val="00025759"/>
    <w:rsid w:val="00026780"/>
    <w:rsid w:val="00055157"/>
    <w:rsid w:val="00061EA3"/>
    <w:rsid w:val="000735EA"/>
    <w:rsid w:val="000B08CB"/>
    <w:rsid w:val="000B53EC"/>
    <w:rsid w:val="000E05C4"/>
    <w:rsid w:val="00112966"/>
    <w:rsid w:val="001234EC"/>
    <w:rsid w:val="0012421E"/>
    <w:rsid w:val="001902B6"/>
    <w:rsid w:val="001F5FAE"/>
    <w:rsid w:val="00200CED"/>
    <w:rsid w:val="00211EB4"/>
    <w:rsid w:val="0023659D"/>
    <w:rsid w:val="00255019"/>
    <w:rsid w:val="00260C89"/>
    <w:rsid w:val="0027758B"/>
    <w:rsid w:val="0028622F"/>
    <w:rsid w:val="00291803"/>
    <w:rsid w:val="00291813"/>
    <w:rsid w:val="002A13B5"/>
    <w:rsid w:val="002C779D"/>
    <w:rsid w:val="00312A58"/>
    <w:rsid w:val="00361215"/>
    <w:rsid w:val="003E2676"/>
    <w:rsid w:val="003F2F7E"/>
    <w:rsid w:val="00410A2F"/>
    <w:rsid w:val="004A0B76"/>
    <w:rsid w:val="004A1DDE"/>
    <w:rsid w:val="004C3BF8"/>
    <w:rsid w:val="00505474"/>
    <w:rsid w:val="00506EA7"/>
    <w:rsid w:val="005F1F3D"/>
    <w:rsid w:val="00622263"/>
    <w:rsid w:val="00652640"/>
    <w:rsid w:val="006832DB"/>
    <w:rsid w:val="00690AB3"/>
    <w:rsid w:val="007231BC"/>
    <w:rsid w:val="0073282D"/>
    <w:rsid w:val="00743510"/>
    <w:rsid w:val="00823FFB"/>
    <w:rsid w:val="0083513D"/>
    <w:rsid w:val="00852712"/>
    <w:rsid w:val="00876FA9"/>
    <w:rsid w:val="00916DB4"/>
    <w:rsid w:val="009338DC"/>
    <w:rsid w:val="0094187A"/>
    <w:rsid w:val="009668D2"/>
    <w:rsid w:val="0096773A"/>
    <w:rsid w:val="00A504A3"/>
    <w:rsid w:val="00AD14A0"/>
    <w:rsid w:val="00AE3114"/>
    <w:rsid w:val="00AF1BFE"/>
    <w:rsid w:val="00B56F74"/>
    <w:rsid w:val="00B902F6"/>
    <w:rsid w:val="00BD454A"/>
    <w:rsid w:val="00C004B9"/>
    <w:rsid w:val="00C0611E"/>
    <w:rsid w:val="00C112C3"/>
    <w:rsid w:val="00C81D08"/>
    <w:rsid w:val="00CF7015"/>
    <w:rsid w:val="00D01CE2"/>
    <w:rsid w:val="00D808E0"/>
    <w:rsid w:val="00D819DF"/>
    <w:rsid w:val="00D94503"/>
    <w:rsid w:val="00DD43BE"/>
    <w:rsid w:val="00E07592"/>
    <w:rsid w:val="00E1282D"/>
    <w:rsid w:val="00E2036A"/>
    <w:rsid w:val="00ED24EC"/>
    <w:rsid w:val="00F548B0"/>
    <w:rsid w:val="00F577B7"/>
    <w:rsid w:val="00F64966"/>
    <w:rsid w:val="00F67DD8"/>
    <w:rsid w:val="00FA694B"/>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28622F"/>
    <w:rPr>
      <w:sz w:val="24"/>
      <w:szCs w:val="24"/>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C3C7E-DA0A-48EF-86FF-8F947739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36</Pages>
  <Words>10833</Words>
  <Characters>77892</Characters>
  <Application>Microsoft Office Word</Application>
  <DocSecurity>0</DocSecurity>
  <Lines>649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46</cp:revision>
  <cp:lastPrinted>2011-09-08T13:59:00Z</cp:lastPrinted>
  <dcterms:created xsi:type="dcterms:W3CDTF">2011-07-29T07:14:00Z</dcterms:created>
  <dcterms:modified xsi:type="dcterms:W3CDTF">2011-09-09T09:52:00Z</dcterms:modified>
</cp:coreProperties>
</file>