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7D" w:rsidRDefault="005B6F7D" w:rsidP="005B6F7D">
      <w:pPr>
        <w:jc w:val="center"/>
        <w:outlineLvl w:val="0"/>
      </w:pPr>
      <w:bookmarkStart w:id="0" w:name="_Toc401130636"/>
      <w:r>
        <w:t>ИЗВЕЩЕНИЕ О ПРОВЕДЕНИИ ЗАПРОСА ПРЕДЛОЖЕНИЙ</w:t>
      </w:r>
      <w:bookmarkEnd w:id="0"/>
    </w:p>
    <w:p w:rsidR="005B6F7D" w:rsidRDefault="005B6F7D" w:rsidP="005B6F7D">
      <w:pPr>
        <w:tabs>
          <w:tab w:val="left" w:pos="1134"/>
        </w:tabs>
        <w:ind w:firstLine="709"/>
        <w:jc w:val="center"/>
      </w:pP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одноэтапный запрос предложений в электронной форме без квалификационного отбора.</w:t>
      </w: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Предмет запроса предложений:</w:t>
      </w:r>
      <w:r>
        <w:rPr>
          <w:spacing w:val="-6"/>
        </w:rPr>
        <w:t xml:space="preserve"> право заключения договора на выполнение </w:t>
      </w:r>
      <w:r>
        <w:t xml:space="preserve">НИР по теме: «Разработка лабораторной </w:t>
      </w:r>
      <w:proofErr w:type="gramStart"/>
      <w:r>
        <w:t>технологии соединения металлизированных секций составной ветви термоэлемента</w:t>
      </w:r>
      <w:proofErr w:type="gramEnd"/>
      <w:r>
        <w:t xml:space="preserve"> методом высокотемпературной пайки»</w:t>
      </w:r>
      <w:r>
        <w:rPr>
          <w:spacing w:val="-6"/>
        </w:rPr>
        <w:t>.</w:t>
      </w: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</w:rPr>
        <w:t xml:space="preserve">Заказчик </w:t>
      </w:r>
      <w:r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>
        <w:t>Гиредмет</w:t>
      </w:r>
      <w:proofErr w:type="spellEnd"/>
      <w:r>
        <w:t>» (ОАО «</w:t>
      </w:r>
      <w:proofErr w:type="spellStart"/>
      <w:r>
        <w:t>Гиредмет</w:t>
      </w:r>
      <w:proofErr w:type="spellEnd"/>
      <w:r>
        <w:t>»)</w:t>
      </w:r>
      <w:r>
        <w:rPr>
          <w:b/>
          <w:i/>
        </w:rPr>
        <w:t xml:space="preserve"> </w:t>
      </w:r>
    </w:p>
    <w:p w:rsidR="005B6F7D" w:rsidRDefault="005B6F7D" w:rsidP="005B6F7D">
      <w:pPr>
        <w:ind w:firstLine="709"/>
      </w:pPr>
      <w:r>
        <w:t xml:space="preserve">Место нахождения: 119017, г. Москва, Б. </w:t>
      </w:r>
      <w:proofErr w:type="spellStart"/>
      <w:r>
        <w:t>Толмачевский</w:t>
      </w:r>
      <w:proofErr w:type="spellEnd"/>
      <w:r>
        <w:t xml:space="preserve"> пер., д. 5, стр. 1.</w:t>
      </w:r>
    </w:p>
    <w:p w:rsidR="005B6F7D" w:rsidRDefault="005B6F7D" w:rsidP="005B6F7D">
      <w:pPr>
        <w:ind w:left="720"/>
      </w:pPr>
      <w:r>
        <w:t xml:space="preserve">Почтовый адрес: 119017, г. Москва, Б. </w:t>
      </w:r>
      <w:proofErr w:type="spellStart"/>
      <w:r>
        <w:t>Толмачевский</w:t>
      </w:r>
      <w:proofErr w:type="spellEnd"/>
      <w:r>
        <w:t xml:space="preserve"> пер., д. 5, стр. 1.</w:t>
      </w:r>
    </w:p>
    <w:p w:rsidR="005B6F7D" w:rsidRDefault="005B6F7D" w:rsidP="005B6F7D">
      <w:pPr>
        <w:ind w:left="720"/>
      </w:pPr>
      <w:r>
        <w:t xml:space="preserve">Тел.: 8 (495) 981-30-10 доб. 916, 913 </w:t>
      </w:r>
    </w:p>
    <w:p w:rsidR="005B6F7D" w:rsidRDefault="005B6F7D" w:rsidP="005B6F7D">
      <w:pPr>
        <w:ind w:left="720"/>
      </w:pPr>
      <w:r>
        <w:t>Эл</w:t>
      </w:r>
      <w:proofErr w:type="gramStart"/>
      <w:r>
        <w:t>.</w:t>
      </w:r>
      <w:proofErr w:type="gramEnd"/>
      <w:r>
        <w:t> </w:t>
      </w:r>
      <w:proofErr w:type="gramStart"/>
      <w:r>
        <w:t>п</w:t>
      </w:r>
      <w:proofErr w:type="gramEnd"/>
      <w:r>
        <w:t xml:space="preserve">очта: </w:t>
      </w:r>
      <w:r>
        <w:rPr>
          <w:color w:val="404040"/>
        </w:rPr>
        <w:t xml:space="preserve"> </w:t>
      </w:r>
      <w:hyperlink r:id="rId6" w:history="1">
        <w:r>
          <w:rPr>
            <w:rStyle w:val="a3"/>
            <w:color w:val="000000"/>
            <w:lang w:val="en-US"/>
          </w:rPr>
          <w:t>AAYarmolyuk</w:t>
        </w:r>
        <w:r>
          <w:rPr>
            <w:rStyle w:val="a3"/>
            <w:color w:val="000000"/>
          </w:rPr>
          <w:t>@</w:t>
        </w:r>
        <w:r>
          <w:rPr>
            <w:rStyle w:val="a3"/>
            <w:color w:val="000000"/>
            <w:lang w:val="en-US"/>
          </w:rPr>
          <w:t>rosatom</w:t>
        </w:r>
        <w:r>
          <w:rPr>
            <w:rStyle w:val="a3"/>
            <w:color w:val="000000"/>
          </w:rPr>
          <w:t>.</w:t>
        </w:r>
        <w:r>
          <w:rPr>
            <w:rStyle w:val="a3"/>
            <w:color w:val="000000"/>
            <w:lang w:val="en-US"/>
          </w:rPr>
          <w:t>ru</w:t>
        </w:r>
      </w:hyperlink>
      <w:r>
        <w:t xml:space="preserve">, </w:t>
      </w:r>
      <w:hyperlink r:id="rId7" w:history="1">
        <w:r>
          <w:rPr>
            <w:rStyle w:val="a3"/>
          </w:rPr>
          <w:t>AASinitsyna@giredmet.ru</w:t>
        </w:r>
      </w:hyperlink>
      <w:r>
        <w:t xml:space="preserve"> </w:t>
      </w: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</w:rPr>
        <w:t>Организатор запроса предложений</w:t>
      </w:r>
      <w:r>
        <w:t xml:space="preserve">  ОАО «</w:t>
      </w:r>
      <w:proofErr w:type="spellStart"/>
      <w:r>
        <w:t>Гиредмет</w:t>
      </w:r>
      <w:proofErr w:type="spellEnd"/>
      <w:r>
        <w:t xml:space="preserve">» </w:t>
      </w:r>
    </w:p>
    <w:p w:rsidR="005B6F7D" w:rsidRDefault="005B6F7D" w:rsidP="005B6F7D">
      <w:pPr>
        <w:ind w:left="720"/>
      </w:pPr>
      <w:r>
        <w:t xml:space="preserve">Место нахождения: 119017, г. Москва, Б. </w:t>
      </w:r>
      <w:proofErr w:type="spellStart"/>
      <w:r>
        <w:t>Толмачевский</w:t>
      </w:r>
      <w:proofErr w:type="spellEnd"/>
      <w:r>
        <w:t xml:space="preserve"> пер., д. 5, стр. 1.</w:t>
      </w:r>
    </w:p>
    <w:p w:rsidR="005B6F7D" w:rsidRDefault="005B6F7D" w:rsidP="005B6F7D">
      <w:pPr>
        <w:ind w:left="720"/>
      </w:pPr>
      <w:r>
        <w:t xml:space="preserve">Почтовый адрес: 119017, г. Москва, Б. </w:t>
      </w:r>
      <w:proofErr w:type="spellStart"/>
      <w:r>
        <w:t>Толмачевский</w:t>
      </w:r>
      <w:proofErr w:type="spellEnd"/>
      <w:r>
        <w:t xml:space="preserve"> пер., д. 5, стр. 1.</w:t>
      </w:r>
    </w:p>
    <w:p w:rsidR="005B6F7D" w:rsidRDefault="005B6F7D" w:rsidP="005B6F7D">
      <w:pPr>
        <w:ind w:left="720"/>
      </w:pPr>
      <w:r>
        <w:t>Тел.: 8 (495) 981-30-10 доб. 916, 913</w:t>
      </w:r>
    </w:p>
    <w:p w:rsidR="005B6F7D" w:rsidRDefault="005B6F7D" w:rsidP="005B6F7D">
      <w:pPr>
        <w:ind w:left="720"/>
      </w:pPr>
      <w:r>
        <w:t>Факс (495) 951-62-25</w:t>
      </w:r>
    </w:p>
    <w:p w:rsidR="005B6F7D" w:rsidRDefault="005B6F7D" w:rsidP="005B6F7D">
      <w:pPr>
        <w:ind w:left="720"/>
      </w:pPr>
      <w:r>
        <w:t>Эл</w:t>
      </w:r>
      <w:proofErr w:type="gramStart"/>
      <w:r>
        <w:t>.</w:t>
      </w:r>
      <w:proofErr w:type="gramEnd"/>
      <w:r>
        <w:t> </w:t>
      </w:r>
      <w:proofErr w:type="gramStart"/>
      <w:r>
        <w:t>п</w:t>
      </w:r>
      <w:proofErr w:type="gramEnd"/>
      <w:r>
        <w:t>очта:</w:t>
      </w:r>
      <w:r>
        <w:rPr>
          <w:color w:val="404040"/>
        </w:rPr>
        <w:t xml:space="preserve"> </w:t>
      </w:r>
      <w:hyperlink r:id="rId8" w:history="1">
        <w:r>
          <w:rPr>
            <w:rStyle w:val="a3"/>
            <w:color w:val="000000"/>
            <w:lang w:val="en-US"/>
          </w:rPr>
          <w:t>AAYarmolyuk</w:t>
        </w:r>
        <w:r>
          <w:rPr>
            <w:rStyle w:val="a3"/>
            <w:color w:val="000000"/>
          </w:rPr>
          <w:t>@</w:t>
        </w:r>
        <w:r>
          <w:rPr>
            <w:rStyle w:val="a3"/>
            <w:color w:val="000000"/>
            <w:lang w:val="en-US"/>
          </w:rPr>
          <w:t>rosatom</w:t>
        </w:r>
        <w:r>
          <w:rPr>
            <w:rStyle w:val="a3"/>
            <w:color w:val="000000"/>
          </w:rPr>
          <w:t>.</w:t>
        </w:r>
        <w:r>
          <w:rPr>
            <w:rStyle w:val="a3"/>
            <w:color w:val="000000"/>
            <w:lang w:val="en-US"/>
          </w:rPr>
          <w:t>ru</w:t>
        </w:r>
      </w:hyperlink>
      <w:r>
        <w:t xml:space="preserve">, </w:t>
      </w:r>
      <w:hyperlink r:id="rId9" w:history="1">
        <w:r>
          <w:rPr>
            <w:rStyle w:val="a3"/>
          </w:rPr>
          <w:t>AASinitsyna@giredmet.ru</w:t>
        </w:r>
      </w:hyperlink>
      <w:r>
        <w:t xml:space="preserve"> </w:t>
      </w: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договора:</w:t>
      </w:r>
      <w:r>
        <w:t xml:space="preserve"> </w:t>
      </w:r>
      <w:r>
        <w:rPr>
          <w:spacing w:val="-6"/>
        </w:rPr>
        <w:t xml:space="preserve">выполнение </w:t>
      </w:r>
      <w:r>
        <w:t xml:space="preserve">НИР по теме: «Разработка лабораторной </w:t>
      </w:r>
      <w:proofErr w:type="gramStart"/>
      <w:r>
        <w:t>технологии соединения металлизированных секций составной ветви термоэлемента</w:t>
      </w:r>
      <w:proofErr w:type="gramEnd"/>
      <w:r>
        <w:t xml:space="preserve"> методом высокотемпературной пайки»</w:t>
      </w:r>
      <w:r>
        <w:rPr>
          <w:spacing w:val="-6"/>
        </w:rPr>
        <w:t>.</w:t>
      </w:r>
    </w:p>
    <w:p w:rsidR="005B6F7D" w:rsidRDefault="005B6F7D" w:rsidP="005B6F7D">
      <w:pPr>
        <w:tabs>
          <w:tab w:val="left" w:pos="1134"/>
        </w:tabs>
        <w:ind w:firstLine="709"/>
        <w:jc w:val="both"/>
      </w:pPr>
      <w:r>
        <w:rPr>
          <w:b/>
        </w:rPr>
        <w:t>Состав и объем работ:</w:t>
      </w:r>
      <w:r>
        <w:t xml:space="preserve"> указан в  </w:t>
      </w:r>
      <w:r>
        <w:rPr>
          <w:bCs/>
        </w:rPr>
        <w:t>Томе 2</w:t>
      </w:r>
      <w:r>
        <w:t xml:space="preserve"> «ТЕХНИЧЕСКАЯ ЧАСТЬ»</w:t>
      </w:r>
    </w:p>
    <w:p w:rsidR="005B6F7D" w:rsidRDefault="005B6F7D" w:rsidP="005B6F7D">
      <w:pPr>
        <w:tabs>
          <w:tab w:val="left" w:pos="1134"/>
        </w:tabs>
        <w:ind w:firstLine="709"/>
        <w:jc w:val="both"/>
      </w:pPr>
      <w:r>
        <w:rPr>
          <w:b/>
        </w:rPr>
        <w:t>Срок</w:t>
      </w:r>
      <w:r>
        <w:rPr>
          <w:b/>
          <w:i/>
        </w:rPr>
        <w:t xml:space="preserve"> </w:t>
      </w:r>
      <w:r>
        <w:rPr>
          <w:b/>
        </w:rPr>
        <w:t>выполнения работ:</w:t>
      </w:r>
      <w:r>
        <w:t xml:space="preserve"> указан в Приложении 1 «Календарный план» </w:t>
      </w:r>
      <w:r>
        <w:rPr>
          <w:bCs/>
        </w:rPr>
        <w:t>Тома 2</w:t>
      </w:r>
      <w:r>
        <w:t xml:space="preserve"> «ТЕХНИЧЕСКАЯ ЧАСТЬ».</w:t>
      </w: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</w:rPr>
        <w:t>Место выполнения работ:</w:t>
      </w:r>
      <w:r>
        <w:rPr>
          <w:b/>
          <w:i/>
        </w:rPr>
        <w:t xml:space="preserve"> </w:t>
      </w:r>
      <w:r>
        <w:t xml:space="preserve">работы выполняются по месту нахождения Исполнителя. Отчетность и научно-техническая документация предоставляется по адресу Заказчика: г. Москва, Б. </w:t>
      </w:r>
      <w:proofErr w:type="spellStart"/>
      <w:r>
        <w:t>Толмачевский</w:t>
      </w:r>
      <w:proofErr w:type="spellEnd"/>
      <w:r>
        <w:t xml:space="preserve"> пер., д. 5, стр. 1.</w:t>
      </w: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B6F7D" w:rsidRDefault="005B6F7D" w:rsidP="005B6F7D">
      <w:pPr>
        <w:tabs>
          <w:tab w:val="left" w:pos="1134"/>
        </w:tabs>
        <w:ind w:firstLine="709"/>
        <w:jc w:val="both"/>
      </w:pPr>
      <w:r>
        <w:t>Запрос предложений проводится на электронной торговой площадке ООО «</w:t>
      </w:r>
      <w:r>
        <w:rPr>
          <w:rStyle w:val="a5"/>
          <w:b w:val="0"/>
        </w:rPr>
        <w:t>Аукционный Конкурсный Дом</w:t>
      </w:r>
      <w:r>
        <w:t xml:space="preserve">» в сети «Интернет» по адресу: </w:t>
      </w:r>
      <w:hyperlink r:id="rId10" w:history="1">
        <w:r>
          <w:rPr>
            <w:rStyle w:val="a3"/>
            <w:color w:val="auto"/>
            <w:u w:val="none"/>
            <w:lang w:val="en-US"/>
          </w:rPr>
          <w:t>http</w:t>
        </w:r>
        <w:r>
          <w:rPr>
            <w:rStyle w:val="a3"/>
            <w:color w:val="auto"/>
            <w:u w:val="none"/>
          </w:rPr>
          <w:t>://</w:t>
        </w:r>
        <w:r>
          <w:rPr>
            <w:rStyle w:val="a3"/>
            <w:color w:val="auto"/>
            <w:u w:val="none"/>
            <w:lang w:val="en-US"/>
          </w:rPr>
          <w:t>www</w:t>
        </w:r>
        <w:r>
          <w:rPr>
            <w:rStyle w:val="a3"/>
            <w:color w:val="auto"/>
            <w:u w:val="none"/>
          </w:rPr>
          <w:t>.</w:t>
        </w:r>
        <w:r>
          <w:rPr>
            <w:rStyle w:val="a3"/>
            <w:color w:val="auto"/>
            <w:u w:val="none"/>
            <w:lang w:val="en-US"/>
          </w:rPr>
          <w:t>a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k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d</w:t>
        </w:r>
        <w:r>
          <w:rPr>
            <w:rStyle w:val="a3"/>
            <w:color w:val="auto"/>
            <w:u w:val="none"/>
          </w:rPr>
          <w:t>.</w:t>
        </w:r>
        <w:proofErr w:type="spellStart"/>
        <w:r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B6F7D" w:rsidRDefault="005B6F7D" w:rsidP="005B6F7D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B6F7D" w:rsidRDefault="005B6F7D" w:rsidP="005B6F7D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B6F7D" w:rsidRDefault="005B6F7D" w:rsidP="005B6F7D">
      <w:pPr>
        <w:tabs>
          <w:tab w:val="left" w:pos="1134"/>
        </w:tabs>
        <w:ind w:firstLine="709"/>
        <w:jc w:val="both"/>
      </w:pP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Начальная (максимальная) цена договора:</w:t>
      </w:r>
      <w:r>
        <w:t xml:space="preserve"> </w:t>
      </w:r>
      <w:r>
        <w:rPr>
          <w:b/>
        </w:rPr>
        <w:t>7 800 000,00 (семь миллионов восемьсот тысяч) рублей 00 копеек за 2 этапа, НДС не облагается</w:t>
      </w:r>
      <w:r>
        <w:t xml:space="preserve">. </w:t>
      </w:r>
    </w:p>
    <w:p w:rsidR="005B6F7D" w:rsidRDefault="005B6F7D" w:rsidP="005B6F7D">
      <w:pPr>
        <w:pStyle w:val="ConsPlusNonformat"/>
        <w:spacing w:line="23" w:lineRule="atLeast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6F7D" w:rsidRDefault="005B6F7D" w:rsidP="005B6F7D">
      <w:pPr>
        <w:pStyle w:val="ConsPlusNonformat"/>
        <w:spacing w:line="23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включает в себя:</w:t>
      </w:r>
      <w:r>
        <w:rPr>
          <w:rFonts w:ascii="Times New Roman" w:hAnsi="Times New Roman" w:cs="Times New Roman"/>
          <w:sz w:val="24"/>
          <w:szCs w:val="24"/>
        </w:rPr>
        <w:t xml:space="preserve"> компенсацию всех издержек Исполнителя, связанных или вытекающих из выполнения настоящего Договора, включая, в том числе: </w:t>
      </w:r>
    </w:p>
    <w:p w:rsidR="005B6F7D" w:rsidRDefault="005B6F7D" w:rsidP="005B6F7D">
      <w:pPr>
        <w:pStyle w:val="ConsPlusNonformat"/>
        <w:spacing w:line="23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расходы в необходимых случаях на перевозку, уплату таможенных пошлин, налогов и других обязательных платежей, </w:t>
      </w:r>
    </w:p>
    <w:p w:rsidR="005B6F7D" w:rsidRDefault="005B6F7D" w:rsidP="005B6F7D">
      <w:pPr>
        <w:tabs>
          <w:tab w:val="left" w:pos="1134"/>
        </w:tabs>
        <w:ind w:firstLine="709"/>
        <w:jc w:val="both"/>
      </w:pPr>
      <w: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НИР по настоящему Договору.</w:t>
      </w:r>
      <w:r>
        <w:rPr>
          <w:b/>
          <w:i/>
        </w:rPr>
        <w:t xml:space="preserve"> </w:t>
      </w: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5B6F7D" w:rsidRDefault="005B6F7D" w:rsidP="005B6F7D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r>
        <w:rPr>
          <w:spacing w:val="-6"/>
        </w:rPr>
        <w:t>(</w:t>
      </w:r>
      <w:hyperlink r:id="rId12" w:history="1">
        <w:r>
          <w:rPr>
            <w:rStyle w:val="a3"/>
          </w:rPr>
          <w:t>http://zakupki.rosatom.ru</w:t>
        </w:r>
      </w:hyperlink>
      <w:r>
        <w:rPr>
          <w:spacing w:val="-6"/>
        </w:rPr>
        <w:t>) документация по запросу предложений находится в</w:t>
      </w:r>
      <w:proofErr w:type="gramEnd"/>
      <w:r>
        <w:rPr>
          <w:spacing w:val="-6"/>
        </w:rPr>
        <w:t xml:space="preserve"> открытом </w:t>
      </w:r>
      <w:proofErr w:type="gramStart"/>
      <w:r>
        <w:rPr>
          <w:spacing w:val="-6"/>
        </w:rPr>
        <w:t>доступе</w:t>
      </w:r>
      <w:proofErr w:type="gramEnd"/>
      <w:r>
        <w:rPr>
          <w:spacing w:val="-6"/>
        </w:rPr>
        <w:t xml:space="preserve">, начиная </w:t>
      </w:r>
      <w:r>
        <w:t>с даты официальной публикации настоящего извещения и документации по запросу предложений</w:t>
      </w:r>
      <w:r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t>ООО «</w:t>
      </w:r>
      <w:r>
        <w:rPr>
          <w:rStyle w:val="a5"/>
          <w:b w:val="0"/>
        </w:rPr>
        <w:t>Аукционный Конкурсный Дом</w:t>
      </w:r>
      <w:r>
        <w:t xml:space="preserve">» </w:t>
      </w:r>
      <w:hyperlink r:id="rId13" w:history="1">
        <w:r>
          <w:rPr>
            <w:rStyle w:val="a3"/>
            <w:color w:val="auto"/>
            <w:u w:val="none"/>
            <w:lang w:val="en-US"/>
          </w:rPr>
          <w:t>http</w:t>
        </w:r>
        <w:r>
          <w:rPr>
            <w:rStyle w:val="a3"/>
            <w:color w:val="auto"/>
            <w:u w:val="none"/>
          </w:rPr>
          <w:t>://</w:t>
        </w:r>
        <w:r>
          <w:rPr>
            <w:rStyle w:val="a3"/>
            <w:color w:val="auto"/>
            <w:u w:val="none"/>
            <w:lang w:val="en-US"/>
          </w:rPr>
          <w:t>www</w:t>
        </w:r>
        <w:r>
          <w:rPr>
            <w:rStyle w:val="a3"/>
            <w:color w:val="auto"/>
            <w:u w:val="none"/>
          </w:rPr>
          <w:t>.</w:t>
        </w:r>
        <w:r>
          <w:rPr>
            <w:rStyle w:val="a3"/>
            <w:color w:val="auto"/>
            <w:u w:val="none"/>
            <w:lang w:val="en-US"/>
          </w:rPr>
          <w:t>a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k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d</w:t>
        </w:r>
        <w:r>
          <w:rPr>
            <w:rStyle w:val="a3"/>
            <w:color w:val="auto"/>
            <w:u w:val="none"/>
          </w:rPr>
          <w:t>.</w:t>
        </w:r>
        <w:proofErr w:type="spellStart"/>
        <w:r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</w:rPr>
        <w:t>Обеспечение заявки на участие в запросе предложений:</w:t>
      </w:r>
      <w:r>
        <w:t xml:space="preserve"> не предусмотрено.</w:t>
      </w: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Возможность проведения процедуры переторжки по снижению </w:t>
      </w:r>
      <w:r>
        <w:rPr>
          <w:b/>
        </w:rPr>
        <w:t>первоначально указанной в заявке на участие в запросе предложений цены</w:t>
      </w:r>
      <w:r>
        <w:rPr>
          <w:b/>
          <w:spacing w:val="-6"/>
        </w:rPr>
        <w:t>:</w:t>
      </w:r>
      <w:r>
        <w:rPr>
          <w:spacing w:val="-6"/>
        </w:rPr>
        <w:t xml:space="preserve"> возможна.</w:t>
      </w: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Возможность проведения переговоров: возможно.</w:t>
      </w: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B6F7D" w:rsidRDefault="005B6F7D" w:rsidP="005B6F7D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>ООО «</w:t>
      </w:r>
      <w:r>
        <w:rPr>
          <w:rStyle w:val="a5"/>
          <w:b w:val="0"/>
        </w:rPr>
        <w:t>Аукционный Конкурсный Дом</w:t>
      </w:r>
      <w:r>
        <w:t xml:space="preserve">» </w:t>
      </w:r>
      <w:hyperlink r:id="rId14" w:history="1">
        <w:r>
          <w:rPr>
            <w:rStyle w:val="a3"/>
            <w:color w:val="auto"/>
            <w:u w:val="none"/>
            <w:lang w:val="en-US"/>
          </w:rPr>
          <w:t>http</w:t>
        </w:r>
        <w:r>
          <w:rPr>
            <w:rStyle w:val="a3"/>
            <w:color w:val="auto"/>
            <w:u w:val="none"/>
          </w:rPr>
          <w:t>://</w:t>
        </w:r>
        <w:r>
          <w:rPr>
            <w:rStyle w:val="a3"/>
            <w:color w:val="auto"/>
            <w:u w:val="none"/>
            <w:lang w:val="en-US"/>
          </w:rPr>
          <w:t>www</w:t>
        </w:r>
        <w:r>
          <w:rPr>
            <w:rStyle w:val="a3"/>
            <w:color w:val="auto"/>
            <w:u w:val="none"/>
          </w:rPr>
          <w:t>.</w:t>
        </w:r>
        <w:r>
          <w:rPr>
            <w:rStyle w:val="a3"/>
            <w:color w:val="auto"/>
            <w:u w:val="none"/>
            <w:lang w:val="en-US"/>
          </w:rPr>
          <w:t>a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k</w:t>
        </w:r>
        <w:r>
          <w:rPr>
            <w:rStyle w:val="a3"/>
            <w:color w:val="auto"/>
            <w:u w:val="none"/>
          </w:rPr>
          <w:t>-</w:t>
        </w:r>
        <w:r>
          <w:rPr>
            <w:rStyle w:val="a3"/>
            <w:color w:val="auto"/>
            <w:u w:val="none"/>
            <w:lang w:val="en-US"/>
          </w:rPr>
          <w:t>d</w:t>
        </w:r>
        <w:r>
          <w:rPr>
            <w:rStyle w:val="a3"/>
            <w:color w:val="auto"/>
            <w:u w:val="none"/>
          </w:rPr>
          <w:t>.</w:t>
        </w:r>
        <w:proofErr w:type="spellStart"/>
        <w:r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bookmarkStart w:id="1" w:name="_GoBack"/>
      <w:bookmarkEnd w:id="1"/>
      <w:r>
        <w:t xml:space="preserve">/,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официальной публикации настоящего извещения и документации по запросу предложений,</w:t>
      </w:r>
      <w:r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color w:val="1F497D"/>
          <w:spacing w:val="-6"/>
        </w:rPr>
        <w:t>10-00</w:t>
      </w:r>
      <w:r>
        <w:rPr>
          <w:spacing w:val="-6"/>
        </w:rPr>
        <w:t xml:space="preserve"> (время московское) </w:t>
      </w:r>
      <w:r>
        <w:rPr>
          <w:color w:val="1F497D"/>
          <w:spacing w:val="-6"/>
        </w:rPr>
        <w:t>«16» декабря 2014 года.</w:t>
      </w:r>
      <w:r>
        <w:rPr>
          <w:spacing w:val="-6"/>
        </w:rPr>
        <w:t xml:space="preserve"> </w:t>
      </w:r>
      <w:proofErr w:type="gramEnd"/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</w:rPr>
        <w:t xml:space="preserve"> </w:t>
      </w:r>
      <w:r>
        <w:rPr>
          <w:color w:val="1F497D"/>
          <w:spacing w:val="-6"/>
        </w:rPr>
        <w:t>10-00</w:t>
      </w:r>
      <w:r>
        <w:rPr>
          <w:spacing w:val="-6"/>
        </w:rPr>
        <w:t xml:space="preserve"> (время московское)</w:t>
      </w:r>
      <w:r>
        <w:rPr>
          <w:color w:val="1F497D"/>
        </w:rPr>
        <w:t xml:space="preserve"> «16» декабря 2014 года</w:t>
      </w:r>
      <w:r>
        <w:t xml:space="preserve">, 119017, г. Москва, Б. </w:t>
      </w:r>
      <w:proofErr w:type="spellStart"/>
      <w:r>
        <w:t>Толмачевский</w:t>
      </w:r>
      <w:proofErr w:type="spellEnd"/>
      <w:r>
        <w:t xml:space="preserve">, д.5, стр.1. </w:t>
      </w:r>
      <w:bookmarkEnd w:id="2"/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проведения отборочной стадии: </w:t>
      </w:r>
      <w:r>
        <w:rPr>
          <w:spacing w:val="-6"/>
        </w:rPr>
        <w:t xml:space="preserve"> не позднее </w:t>
      </w:r>
      <w:r>
        <w:rPr>
          <w:color w:val="1F497D"/>
        </w:rPr>
        <w:t>«22» декабря 2014 года</w:t>
      </w:r>
      <w:r>
        <w:t xml:space="preserve">, 119017, г. Москва, Б. Ордынка, д.40, стр.1. </w:t>
      </w: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>
        <w:rPr>
          <w:b/>
          <w:spacing w:val="-6"/>
        </w:rPr>
        <w:t>Место и дата подведения итогов запроса предложений:</w:t>
      </w:r>
      <w:r>
        <w:rPr>
          <w:spacing w:val="-6"/>
        </w:rPr>
        <w:t xml:space="preserve"> не позднее </w:t>
      </w:r>
      <w:r>
        <w:rPr>
          <w:color w:val="1F497D"/>
        </w:rPr>
        <w:t>«26» декабря 2014 года</w:t>
      </w:r>
      <w:r>
        <w:t>, 119017, г. Москва, Б. Ордынка, д.40, стр.1.</w:t>
      </w:r>
      <w:bookmarkEnd w:id="3"/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</w:t>
      </w:r>
      <w:r>
        <w:rPr>
          <w:spacing w:val="-6"/>
        </w:rPr>
        <w:t xml:space="preserve"> после определения победителя запроса предложений</w:t>
      </w:r>
      <w:proofErr w:type="gramStart"/>
      <w:r>
        <w:rPr>
          <w:spacing w:val="-6"/>
        </w:rPr>
        <w:t xml:space="preserve"> :</w:t>
      </w:r>
      <w:proofErr w:type="gramEnd"/>
      <w:r>
        <w:rPr>
          <w:spacing w:val="-6"/>
        </w:rPr>
        <w:t xml:space="preserve"> </w:t>
      </w:r>
      <w:r>
        <w:t>в течение </w:t>
      </w:r>
      <w:r>
        <w:rPr>
          <w:b/>
          <w:i/>
        </w:rPr>
        <w:t>20 (двадцати)</w:t>
      </w:r>
      <w: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</w:rPr>
        <w:t xml:space="preserve"> </w:t>
      </w:r>
      <w:r>
        <w:rPr>
          <w:i/>
          <w:color w:val="000000"/>
        </w:rPr>
        <w:t>не требуется.</w:t>
      </w:r>
      <w:r>
        <w:rPr>
          <w:b/>
          <w:i/>
          <w:color w:val="000000"/>
        </w:rPr>
        <w:t xml:space="preserve"> </w:t>
      </w: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Федерации.</w:t>
      </w: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5B6F7D" w:rsidRDefault="005B6F7D" w:rsidP="005B6F7D">
      <w:pPr>
        <w:pStyle w:val="a4"/>
        <w:spacing w:after="0"/>
        <w:ind w:left="0"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B6F7D" w:rsidRDefault="005B6F7D" w:rsidP="005B6F7D">
      <w:pPr>
        <w:pStyle w:val="a4"/>
        <w:spacing w:after="0"/>
        <w:ind w:left="0"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B6F7D" w:rsidRDefault="005B6F7D" w:rsidP="005B6F7D">
      <w:pPr>
        <w:pStyle w:val="a4"/>
        <w:spacing w:after="0"/>
        <w:ind w:left="0"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B6F7D" w:rsidRDefault="005B6F7D" w:rsidP="005B6F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07353" w:rsidRDefault="00407353"/>
    <w:sectPr w:rsidR="00407353" w:rsidSect="005B6F7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F441C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D84"/>
    <w:rsid w:val="00407353"/>
    <w:rsid w:val="005B6F7D"/>
    <w:rsid w:val="00E13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F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B6F7D"/>
    <w:rPr>
      <w:color w:val="0000FF"/>
      <w:u w:val="single"/>
    </w:rPr>
  </w:style>
  <w:style w:type="paragraph" w:styleId="a4">
    <w:name w:val="List Continue"/>
    <w:basedOn w:val="a"/>
    <w:semiHidden/>
    <w:unhideWhenUsed/>
    <w:rsid w:val="005B6F7D"/>
    <w:pPr>
      <w:spacing w:after="120"/>
      <w:ind w:left="283"/>
    </w:pPr>
  </w:style>
  <w:style w:type="paragraph" w:customStyle="1" w:styleId="ConsPlusNonformat">
    <w:name w:val="ConsPlusNonformat"/>
    <w:rsid w:val="005B6F7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5B6F7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F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B6F7D"/>
    <w:rPr>
      <w:color w:val="0000FF"/>
      <w:u w:val="single"/>
    </w:rPr>
  </w:style>
  <w:style w:type="paragraph" w:styleId="a4">
    <w:name w:val="List Continue"/>
    <w:basedOn w:val="a"/>
    <w:semiHidden/>
    <w:unhideWhenUsed/>
    <w:rsid w:val="005B6F7D"/>
    <w:pPr>
      <w:spacing w:after="120"/>
      <w:ind w:left="283"/>
    </w:pPr>
  </w:style>
  <w:style w:type="paragraph" w:customStyle="1" w:styleId="ConsPlusNonformat">
    <w:name w:val="ConsPlusNonformat"/>
    <w:rsid w:val="005B6F7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5B6F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0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1013</Words>
  <Characters>5780</Characters>
  <Application>Microsoft Office Word</Application>
  <DocSecurity>0</DocSecurity>
  <Lines>48</Lines>
  <Paragraphs>13</Paragraphs>
  <ScaleCrop>false</ScaleCrop>
  <Company/>
  <LinksUpToDate>false</LinksUpToDate>
  <CharactersWithSpaces>6780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</dc:creator>
  <cp:keywords/>
  <dc:description/>
  <cp:lastModifiedBy>Синицына</cp:lastModifiedBy>
  <cp:revision>2</cp:revision>
  <dcterms:created xsi:type="dcterms:W3CDTF">2014-12-05T07:43:00Z</dcterms:created>
  <dcterms:modified xsi:type="dcterms:W3CDTF">2014-12-05T07:44:00Z</dcterms:modified>
</cp:coreProperties>
</file>