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DC025E"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w:t>
      </w:r>
      <w:proofErr w:type="gramStart"/>
      <w:r>
        <w:t>ИТ</w:t>
      </w:r>
      <w:proofErr w:type="gramEnd"/>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4F6D3D" w:rsidP="002F6587">
      <w:pPr>
        <w:ind w:left="5280"/>
      </w:pPr>
      <w:r>
        <w:t>«____»__________________2013</w:t>
      </w:r>
      <w:r w:rsidR="002F6587">
        <w:t xml:space="preserve"> г.</w:t>
      </w:r>
    </w:p>
    <w:p w:rsidR="002F6587" w:rsidRDefault="002F6587" w:rsidP="002F6587">
      <w:pPr>
        <w:ind w:left="5279"/>
      </w:pPr>
    </w:p>
    <w:p w:rsidR="00F95D88" w:rsidRDefault="00F95D88" w:rsidP="002F6587">
      <w:pPr>
        <w:ind w:left="5279"/>
      </w:pPr>
    </w:p>
    <w:p w:rsidR="002F6587" w:rsidRDefault="00F95D88" w:rsidP="00F95D88">
      <w:pPr>
        <w:jc w:val="center"/>
        <w:rPr>
          <w:b/>
          <w:bCs/>
          <w:sz w:val="28"/>
          <w:szCs w:val="28"/>
        </w:rPr>
      </w:pPr>
      <w:r>
        <w:rPr>
          <w:b/>
          <w:bCs/>
          <w:sz w:val="28"/>
          <w:szCs w:val="28"/>
        </w:rPr>
        <w:t>ТОМ   1</w:t>
      </w:r>
    </w:p>
    <w:p w:rsidR="00F95D88" w:rsidRDefault="00F95D88" w:rsidP="00F95D88">
      <w:pPr>
        <w:jc w:val="center"/>
        <w:rPr>
          <w:b/>
          <w:bCs/>
          <w:sz w:val="28"/>
          <w:szCs w:val="28"/>
        </w:rPr>
      </w:pPr>
    </w:p>
    <w:p w:rsidR="002F6587" w:rsidRPr="00F95D88" w:rsidRDefault="002F6587" w:rsidP="002F6587">
      <w:pPr>
        <w:jc w:val="center"/>
        <w:rPr>
          <w:b/>
          <w:bCs/>
        </w:rPr>
      </w:pPr>
      <w:r w:rsidRPr="00F95D88">
        <w:rPr>
          <w:b/>
          <w:bCs/>
        </w:rPr>
        <w:t>Извещение</w:t>
      </w:r>
    </w:p>
    <w:p w:rsidR="002F6587" w:rsidRPr="00F95D88" w:rsidRDefault="002F6587" w:rsidP="002F6587">
      <w:pPr>
        <w:ind w:right="-120"/>
        <w:jc w:val="center"/>
      </w:pPr>
      <w:r w:rsidRPr="00F95D88">
        <w:rPr>
          <w:b/>
          <w:bCs/>
        </w:rPr>
        <w:t xml:space="preserve">о проведении </w:t>
      </w:r>
      <w:r w:rsidR="001B5FF0" w:rsidRPr="00F95D88">
        <w:rPr>
          <w:b/>
          <w:bCs/>
        </w:rPr>
        <w:t xml:space="preserve">открытого </w:t>
      </w:r>
      <w:r w:rsidRPr="00F95D88">
        <w:rPr>
          <w:b/>
          <w:bCs/>
        </w:rPr>
        <w:t>запроса цен</w:t>
      </w:r>
      <w:r w:rsidR="00EA540E" w:rsidRPr="00F95D88">
        <w:rPr>
          <w:b/>
          <w:bCs/>
        </w:rPr>
        <w:t xml:space="preserve"> </w:t>
      </w:r>
      <w:r w:rsidRPr="00F95D88">
        <w:rPr>
          <w:b/>
          <w:bCs/>
        </w:rPr>
        <w:t xml:space="preserve"> в электронной форме</w:t>
      </w:r>
      <w:r w:rsidRPr="00F95D88">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w:t>
      </w:r>
      <w:r w:rsidR="00116994">
        <w:t>расходных материалов для</w:t>
      </w:r>
      <w:r w:rsidR="00D9632C">
        <w:t xml:space="preserve"> </w:t>
      </w:r>
      <w:r w:rsidR="00116994">
        <w:t>орг</w:t>
      </w:r>
      <w:r w:rsidR="00D9632C">
        <w:t>техники</w:t>
      </w:r>
      <w:r>
        <w:t xml:space="preserve"> </w:t>
      </w:r>
    </w:p>
    <w:p w:rsidR="00CF2D78" w:rsidRDefault="00CF2D78" w:rsidP="00CF2D78">
      <w:pPr>
        <w:suppressAutoHyphens/>
        <w:ind w:right="639"/>
        <w:jc w:val="center"/>
      </w:pPr>
      <w:r>
        <w:t xml:space="preserve">Извещение  размещено на официальном сайте </w:t>
      </w:r>
      <w:hyperlink r:id="rId8" w:history="1">
        <w:r>
          <w:rPr>
            <w:rStyle w:val="afa"/>
            <w:lang w:val="en-US"/>
          </w:rPr>
          <w:t>http</w:t>
        </w:r>
        <w:r>
          <w:rPr>
            <w:rStyle w:val="afa"/>
          </w:rPr>
          <w:t>://</w:t>
        </w:r>
        <w:r>
          <w:rPr>
            <w:rStyle w:val="afa"/>
            <w:lang w:val="en-US"/>
          </w:rPr>
          <w:t>www</w:t>
        </w:r>
        <w:r>
          <w:rPr>
            <w:rStyle w:val="afa"/>
          </w:rPr>
          <w:t>.</w:t>
        </w:r>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t xml:space="preserve">,         </w:t>
      </w:r>
    </w:p>
    <w:p w:rsidR="00924A3F" w:rsidRDefault="00CF2D78" w:rsidP="00924A3F">
      <w:pPr>
        <w:suppressAutoHyphens/>
        <w:ind w:right="639"/>
        <w:jc w:val="center"/>
        <w:rPr>
          <w:rStyle w:val="afa"/>
        </w:rPr>
      </w:pPr>
      <w:r>
        <w:t xml:space="preserve">   ЭТП </w:t>
      </w:r>
      <w:hyperlink r:id="rId9"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t xml:space="preserve"> и на официальном сайте РФ о размещения информации о заказах </w:t>
      </w:r>
      <w:hyperlink r:id="rId10" w:history="1">
        <w:r w:rsidR="00924A3F" w:rsidRPr="00074E26">
          <w:rPr>
            <w:rStyle w:val="afa"/>
            <w:lang w:val="en-US"/>
          </w:rPr>
          <w:t>http</w:t>
        </w:r>
        <w:r w:rsidR="00924A3F" w:rsidRPr="00074E26">
          <w:rPr>
            <w:rStyle w:val="afa"/>
          </w:rPr>
          <w:t>://</w:t>
        </w:r>
        <w:r w:rsidR="00924A3F" w:rsidRPr="00074E26">
          <w:rPr>
            <w:rStyle w:val="afa"/>
            <w:lang w:val="en-US"/>
          </w:rPr>
          <w:t>zakupki</w:t>
        </w:r>
        <w:r w:rsidR="00924A3F" w:rsidRPr="00074E26">
          <w:rPr>
            <w:rStyle w:val="afa"/>
          </w:rPr>
          <w:t>.</w:t>
        </w:r>
        <w:r w:rsidR="00924A3F" w:rsidRPr="00074E26">
          <w:rPr>
            <w:rStyle w:val="afa"/>
            <w:lang w:val="en-US"/>
          </w:rPr>
          <w:t>gov</w:t>
        </w:r>
        <w:r w:rsidR="00924A3F" w:rsidRPr="00074E26">
          <w:rPr>
            <w:rStyle w:val="afa"/>
          </w:rPr>
          <w:t>.</w:t>
        </w:r>
        <w:r w:rsidR="00924A3F" w:rsidRPr="00074E26">
          <w:rPr>
            <w:rStyle w:val="afa"/>
            <w:lang w:val="en-US"/>
          </w:rPr>
          <w:t>ru</w:t>
        </w:r>
      </w:hyperlink>
    </w:p>
    <w:p w:rsidR="00924A3F" w:rsidRPr="00924A3F" w:rsidRDefault="00924A3F" w:rsidP="00924A3F">
      <w:pPr>
        <w:suppressAutoHyphens/>
        <w:ind w:right="639"/>
        <w:jc w:val="center"/>
        <w:rPr>
          <w:color w:val="0000FF"/>
          <w:u w:val="single"/>
        </w:rPr>
      </w:pPr>
    </w:p>
    <w:p w:rsidR="002F6587" w:rsidRDefault="002F6587" w:rsidP="002F6587">
      <w:pPr>
        <w:suppressAutoHyphens/>
        <w:ind w:right="639"/>
      </w:pPr>
      <w:r>
        <w:t xml:space="preserve">                                     от «</w:t>
      </w:r>
      <w:r w:rsidR="00D51688">
        <w:t xml:space="preserve"> 13 </w:t>
      </w:r>
      <w:r w:rsidR="001B5FF0">
        <w:t xml:space="preserve">»   </w:t>
      </w:r>
      <w:r w:rsidR="00116994">
        <w:t>мая</w:t>
      </w:r>
      <w:r w:rsidR="004B1FFB">
        <w:t xml:space="preserve">  </w:t>
      </w:r>
      <w:r w:rsidR="004F6D3D">
        <w:t xml:space="preserve"> 2013</w:t>
      </w:r>
      <w:r>
        <w:t xml:space="preserve">  года № </w:t>
      </w:r>
      <w:r w:rsidR="003B1BFF">
        <w:t>130513/0480/079</w:t>
      </w:r>
    </w:p>
    <w:p w:rsidR="002F6587" w:rsidRDefault="002F6587" w:rsidP="002F6587">
      <w:pPr>
        <w:suppressAutoHyphens/>
        <w:ind w:right="639"/>
        <w:jc w:val="center"/>
      </w:pPr>
      <w:r>
        <w:t xml:space="preserve">Процедура проводится 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924A3F">
      <w:pPr>
        <w:tabs>
          <w:tab w:val="left" w:pos="5040"/>
        </w:tabs>
        <w:spacing w:line="276" w:lineRule="auto"/>
        <w:ind w:left="5040" w:right="639" w:hanging="5040"/>
        <w:jc w:val="center"/>
      </w:pPr>
      <w:r>
        <w:t xml:space="preserve">                 «Уральский электромеханический завод»</w:t>
      </w:r>
    </w:p>
    <w:p w:rsidR="002F6587" w:rsidRDefault="002F6587" w:rsidP="002F6587">
      <w:r>
        <w:t>Согласовано:</w:t>
      </w:r>
    </w:p>
    <w:p w:rsidR="002F6587" w:rsidRDefault="002F6587" w:rsidP="002F6587"/>
    <w:p w:rsidR="002F6587" w:rsidRDefault="002F6587" w:rsidP="002F6587">
      <w:r>
        <w:t xml:space="preserve">         ___________ А.Н. Павлова                                   </w:t>
      </w:r>
      <w:r w:rsidR="001B5FF0">
        <w:t xml:space="preserve">        </w:t>
      </w:r>
      <w:r>
        <w:t xml:space="preserve">               </w:t>
      </w:r>
    </w:p>
    <w:p w:rsidR="002F6587" w:rsidRPr="00840F61" w:rsidRDefault="002F6587" w:rsidP="002F6587">
      <w:pPr>
        <w:spacing w:line="120" w:lineRule="auto"/>
      </w:pPr>
    </w:p>
    <w:p w:rsidR="002F6587" w:rsidRPr="009A486F" w:rsidRDefault="002F6587" w:rsidP="002F6587">
      <w:pPr>
        <w:rPr>
          <w:sz w:val="22"/>
          <w:szCs w:val="22"/>
        </w:rPr>
      </w:pPr>
      <w:r w:rsidRPr="00840F61">
        <w:rPr>
          <w:sz w:val="22"/>
          <w:szCs w:val="22"/>
        </w:rPr>
        <w:t xml:space="preserve">         «___ » _________</w:t>
      </w:r>
      <w:r w:rsidR="004F6D3D">
        <w:t>2013</w:t>
      </w:r>
      <w:r w:rsidRPr="00840F61">
        <w:t>г.</w:t>
      </w:r>
      <w:r w:rsidRPr="00840F61">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Default="002F6587" w:rsidP="002F6587">
      <w:pPr>
        <w:spacing w:line="360" w:lineRule="auto"/>
      </w:pPr>
    </w:p>
    <w:p w:rsidR="002F6587" w:rsidRDefault="001B5FF0" w:rsidP="002F6587">
      <w:r>
        <w:t xml:space="preserve">         ___________ И.Н. Зраенко</w:t>
      </w:r>
      <w:r w:rsidR="002F6587">
        <w:t xml:space="preserve">                                  </w:t>
      </w:r>
      <w:r>
        <w:t xml:space="preserve">       </w:t>
      </w:r>
      <w:r w:rsidR="002F6587">
        <w:t xml:space="preserve">               </w:t>
      </w:r>
    </w:p>
    <w:p w:rsidR="002F6587" w:rsidRDefault="002F6587" w:rsidP="002F6587">
      <w:pPr>
        <w:spacing w:line="120" w:lineRule="auto"/>
      </w:pPr>
    </w:p>
    <w:p w:rsidR="002F6587" w:rsidRDefault="004F6D3D" w:rsidP="002F6587">
      <w:r>
        <w:t xml:space="preserve">        «___ » _________2013</w:t>
      </w:r>
      <w:r w:rsidR="002F6587">
        <w:t xml:space="preserve">г.                                      </w:t>
      </w:r>
      <w:r w:rsidR="001B5FF0">
        <w:t xml:space="preserve">          </w:t>
      </w:r>
    </w:p>
    <w:p w:rsidR="002F6587" w:rsidRDefault="002F6587" w:rsidP="002F6587">
      <w:pPr>
        <w:spacing w:line="360" w:lineRule="auto"/>
      </w:pPr>
    </w:p>
    <w:p w:rsidR="001B5FF0" w:rsidRDefault="001B5FF0" w:rsidP="002F6587">
      <w:pPr>
        <w:spacing w:line="360" w:lineRule="auto"/>
      </w:pPr>
      <w:r>
        <w:t xml:space="preserve">        Правовое управление</w:t>
      </w:r>
    </w:p>
    <w:p w:rsidR="002F6587" w:rsidRDefault="002F6587" w:rsidP="002F6587">
      <w:r>
        <w:t xml:space="preserve"> </w:t>
      </w:r>
      <w:r w:rsidR="001B5FF0">
        <w:t xml:space="preserve">        ___________ </w:t>
      </w:r>
      <w:r>
        <w:t xml:space="preserve">                            </w:t>
      </w:r>
      <w:r w:rsidR="001B5FF0">
        <w:t xml:space="preserve">             </w:t>
      </w:r>
    </w:p>
    <w:p w:rsidR="002F6587" w:rsidRDefault="002F6587" w:rsidP="002F6587">
      <w:pPr>
        <w:spacing w:line="120" w:lineRule="auto"/>
      </w:pPr>
    </w:p>
    <w:p w:rsidR="002F6587" w:rsidRDefault="00BC18B5" w:rsidP="002F6587">
      <w:r>
        <w:t xml:space="preserve">         «___ » _________201</w:t>
      </w:r>
      <w:r w:rsidRPr="008273DB">
        <w:t>3</w:t>
      </w:r>
      <w:r w:rsidR="002F6587">
        <w:t xml:space="preserve">г.                           </w:t>
      </w:r>
      <w:r w:rsidR="001B5FF0">
        <w:t xml:space="preserve">                     </w:t>
      </w:r>
      <w:r w:rsidR="002F6587">
        <w:t xml:space="preserve">        </w:t>
      </w:r>
    </w:p>
    <w:p w:rsidR="002F6587" w:rsidRDefault="002F6587" w:rsidP="002F6587">
      <w:pPr>
        <w:spacing w:line="120" w:lineRule="auto"/>
      </w:pPr>
    </w:p>
    <w:p w:rsidR="002F6587" w:rsidRPr="00472B40" w:rsidRDefault="002F6587" w:rsidP="002F6587">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Pr="008505D6" w:rsidRDefault="002F6587" w:rsidP="002F6587">
      <w:pPr>
        <w:rPr>
          <w:sz w:val="18"/>
          <w:szCs w:val="18"/>
        </w:rPr>
      </w:pPr>
      <w:r>
        <w:t xml:space="preserve">        </w:t>
      </w:r>
      <w:r>
        <w:rPr>
          <w:sz w:val="18"/>
          <w:szCs w:val="18"/>
        </w:rPr>
        <w:t>Рубцов С.В</w:t>
      </w:r>
      <w:r w:rsidRPr="008505D6">
        <w:rPr>
          <w:sz w:val="18"/>
          <w:szCs w:val="18"/>
        </w:rPr>
        <w:t>.</w:t>
      </w:r>
    </w:p>
    <w:p w:rsidR="002F6587" w:rsidRPr="004C47C1" w:rsidRDefault="002F6587" w:rsidP="004C47C1">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4F6D3D" w:rsidP="002F6587">
      <w:pPr>
        <w:jc w:val="center"/>
      </w:pPr>
      <w:r>
        <w:t>Екатеринбург 2013</w:t>
      </w:r>
      <w:r w:rsidR="002F6587">
        <w:t>г.</w:t>
      </w:r>
    </w:p>
    <w:p w:rsidR="00CA2886" w:rsidRPr="00110AD7" w:rsidRDefault="00CA2886" w:rsidP="00B07E66">
      <w:pPr>
        <w:pStyle w:val="110"/>
        <w:keepNext w:val="0"/>
        <w:rPr>
          <w:b/>
          <w:snapToGrid/>
          <w:sz w:val="28"/>
          <w:szCs w:val="28"/>
        </w:rPr>
        <w:sectPr w:rsidR="00CA2886" w:rsidRPr="00110AD7" w:rsidSect="00C87330">
          <w:footerReference w:type="even" r:id="rId11"/>
          <w:pgSz w:w="11907" w:h="16840" w:code="9"/>
          <w:pgMar w:top="1134" w:right="567" w:bottom="1134" w:left="1418" w:header="709" w:footer="1072" w:gutter="0"/>
          <w:cols w:space="708"/>
          <w:docGrid w:linePitch="360"/>
        </w:sectPr>
      </w:pPr>
    </w:p>
    <w:p w:rsidR="00C87330" w:rsidRPr="001B5FF0" w:rsidRDefault="00C87330" w:rsidP="00C87330">
      <w:pPr>
        <w:pStyle w:val="14"/>
        <w:widowControl/>
        <w:outlineLvl w:val="0"/>
        <w:rPr>
          <w:bCs/>
          <w:snapToGrid/>
          <w:sz w:val="28"/>
          <w:szCs w:val="28"/>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DC025E">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p>
    <w:p w:rsidR="006D7B10" w:rsidRPr="00110AD7" w:rsidRDefault="00DC025E">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A90A99">
          <w:rPr>
            <w:webHidden/>
            <w:sz w:val="28"/>
            <w:szCs w:val="28"/>
          </w:rPr>
          <w:t>2</w:t>
        </w:r>
        <w:r w:rsidRPr="00110AD7">
          <w:rPr>
            <w:webHidden/>
            <w:sz w:val="28"/>
            <w:szCs w:val="28"/>
          </w:rPr>
          <w:fldChar w:fldCharType="end"/>
        </w:r>
      </w:hyperlink>
    </w:p>
    <w:p w:rsidR="006D7B10" w:rsidRPr="00110AD7" w:rsidRDefault="00DC025E">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A90A99">
          <w:rPr>
            <w:webHidden/>
            <w:sz w:val="28"/>
            <w:szCs w:val="28"/>
          </w:rPr>
          <w:t>3</w:t>
        </w:r>
        <w:r w:rsidRPr="00110AD7">
          <w:rPr>
            <w:webHidden/>
            <w:sz w:val="28"/>
            <w:szCs w:val="28"/>
          </w:rPr>
          <w:fldChar w:fldCharType="end"/>
        </w:r>
      </w:hyperlink>
    </w:p>
    <w:p w:rsidR="006D7B10" w:rsidRPr="00110AD7" w:rsidRDefault="00DC025E">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DC025E">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DC025E">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DC025E">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DC025E">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DC025E">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DC025E">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DC025E">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DC025E">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2"/>
          <w:footerReference w:type="default" r:id="rId13"/>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B869BE">
        <w:rPr>
          <w:sz w:val="28"/>
          <w:szCs w:val="28"/>
        </w:rPr>
        <w:t>...</w:t>
      </w:r>
      <w:r w:rsidR="009906E2">
        <w:rPr>
          <w:sz w:val="28"/>
          <w:szCs w:val="28"/>
        </w:rPr>
        <w:t>39</w:t>
      </w:r>
      <w:r w:rsidR="00DC025E" w:rsidRPr="00110AD7">
        <w:rPr>
          <w:bCs/>
          <w:sz w:val="28"/>
          <w:szCs w:val="28"/>
        </w:rPr>
        <w:fldChar w:fldCharType="end"/>
      </w:r>
    </w:p>
    <w:p w:rsidR="00C87330" w:rsidRPr="00110AD7" w:rsidRDefault="00C87330" w:rsidP="00C87330">
      <w:pPr>
        <w:rPr>
          <w:bCs/>
          <w:sz w:val="28"/>
          <w:szCs w:val="28"/>
        </w:rPr>
      </w:pPr>
    </w:p>
    <w:p w:rsidR="00C87330" w:rsidRPr="00212767" w:rsidRDefault="00C87330" w:rsidP="00C87330">
      <w:pPr>
        <w:jc w:val="center"/>
        <w:outlineLvl w:val="0"/>
        <w:rPr>
          <w:b/>
        </w:rPr>
      </w:pPr>
      <w:bookmarkStart w:id="1" w:name="_Toc318827126"/>
      <w:r w:rsidRPr="00212767">
        <w:rPr>
          <w:b/>
        </w:rPr>
        <w:t xml:space="preserve">ИЗВЕЩЕНИЕ О ПРОВЕДЕНИИ </w:t>
      </w:r>
      <w:r w:rsidR="0086714B" w:rsidRPr="00212767">
        <w:rPr>
          <w:b/>
        </w:rPr>
        <w:t xml:space="preserve">ЗАПРОСА </w:t>
      </w:r>
      <w:r w:rsidR="00466F9E" w:rsidRPr="00212767">
        <w:rPr>
          <w:b/>
        </w:rPr>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w:t>
      </w:r>
      <w:proofErr w:type="gramStart"/>
      <w:r w:rsidR="00893A2A">
        <w:t>.Е</w:t>
      </w:r>
      <w:proofErr w:type="gramEnd"/>
      <w:r w:rsidR="00893A2A">
        <w:t>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w:t>
      </w:r>
      <w:proofErr w:type="gramStart"/>
      <w:r w:rsidR="00893A2A">
        <w:t>.Е</w:t>
      </w:r>
      <w:proofErr w:type="gramEnd"/>
      <w:r w:rsidR="00893A2A">
        <w:t>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893A2A">
        <w:t>Рубцов Сергей Вячеславович</w:t>
      </w:r>
    </w:p>
    <w:p w:rsidR="00303E09" w:rsidRDefault="00893A2A" w:rsidP="00303E09">
      <w:pPr>
        <w:jc w:val="both"/>
      </w:pPr>
      <w:r>
        <w:t>тел.:</w:t>
      </w:r>
      <w:r w:rsidR="00303E09">
        <w:t xml:space="preserve"> </w:t>
      </w:r>
      <w:r>
        <w:t>8 (343)383-23-69</w:t>
      </w:r>
    </w:p>
    <w:p w:rsidR="00303E09" w:rsidRPr="00893A2A" w:rsidRDefault="00303E09" w:rsidP="00303E09">
      <w:pPr>
        <w:rPr>
          <w:rStyle w:val="afa"/>
          <w:lang w:val="en-US"/>
        </w:rPr>
      </w:pPr>
      <w:r>
        <w:rPr>
          <w:lang w:val="en-US"/>
        </w:rPr>
        <w:t>E</w:t>
      </w:r>
      <w:r w:rsidRPr="00893A2A">
        <w:rPr>
          <w:lang w:val="en-US"/>
        </w:rPr>
        <w:t>-</w:t>
      </w:r>
      <w:r>
        <w:rPr>
          <w:lang w:val="en-US"/>
        </w:rPr>
        <w:t>mail</w:t>
      </w:r>
      <w:r w:rsidRPr="00893A2A">
        <w:rPr>
          <w:lang w:val="en-US"/>
        </w:rPr>
        <w:t xml:space="preserve">: </w:t>
      </w:r>
      <w:hyperlink r:id="rId14" w:history="1">
        <w:r w:rsidR="00893A2A" w:rsidRPr="002A1DE0">
          <w:rPr>
            <w:rStyle w:val="afa"/>
            <w:lang w:val="en-US"/>
          </w:rPr>
          <w:t>serg_1979@mail.ru</w:t>
        </w:r>
      </w:hyperlink>
      <w:r w:rsidR="00893A2A" w:rsidRPr="00893A2A">
        <w:rPr>
          <w:rStyle w:val="afa"/>
          <w:lang w:val="en-US"/>
        </w:rPr>
        <w:t xml:space="preserve"> </w:t>
      </w:r>
    </w:p>
    <w:p w:rsidR="00893A2A" w:rsidRPr="00012AFB" w:rsidRDefault="00893A2A" w:rsidP="00303E09">
      <w:pPr>
        <w:rPr>
          <w:lang w:val="en-US"/>
        </w:rPr>
      </w:pP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5"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t xml:space="preserve">Поставка </w:t>
      </w:r>
      <w:r w:rsidR="00116994">
        <w:t>расходных материалов для орг</w:t>
      </w:r>
      <w:r w:rsidR="009022B3">
        <w:t>техники</w:t>
      </w:r>
      <w:r>
        <w:t>,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proofErr w:type="gramStart"/>
      <w:r w:rsidR="00AE36A2">
        <w:rPr>
          <w:b/>
        </w:rPr>
        <w:t>поставки товаров/выполнения работ/</w:t>
      </w:r>
      <w:r w:rsidRPr="00915518">
        <w:rPr>
          <w:b/>
        </w:rPr>
        <w:t>оказания</w:t>
      </w:r>
      <w:r>
        <w:rPr>
          <w:b/>
        </w:rPr>
        <w:t xml:space="preserve"> услуг</w:t>
      </w:r>
      <w:proofErr w:type="gramEnd"/>
      <w:r w:rsidRPr="00915518">
        <w:rPr>
          <w:b/>
        </w:rPr>
        <w:t>:</w:t>
      </w:r>
      <w:r w:rsidRPr="00915518">
        <w:t xml:space="preserve"> </w:t>
      </w:r>
      <w:r>
        <w:t xml:space="preserve">    </w:t>
      </w:r>
      <w:r w:rsidR="00FA0948">
        <w:t>Товар должен быть доставлен по адресу: 620137, г</w:t>
      </w:r>
      <w:proofErr w:type="gramStart"/>
      <w:r w:rsidR="00FA0948">
        <w:t>.Е</w:t>
      </w:r>
      <w:proofErr w:type="gramEnd"/>
      <w:r w:rsidR="00FA0948">
        <w:t>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FA0948">
        <w:t>в течени</w:t>
      </w:r>
      <w:proofErr w:type="gramStart"/>
      <w:r w:rsidR="00FA0948">
        <w:t>и</w:t>
      </w:r>
      <w:proofErr w:type="gramEnd"/>
      <w:r w:rsidR="00FA0948">
        <w:t xml:space="preserve"> </w:t>
      </w:r>
      <w:r w:rsidR="00A26854">
        <w:t>21 календарного  дня</w:t>
      </w:r>
      <w:r w:rsidR="00FA0948">
        <w:t xml:space="preserve"> с момента заключения договора.</w:t>
      </w:r>
      <w:r w:rsidR="00D1364C">
        <w:t xml:space="preserve"> </w:t>
      </w:r>
    </w:p>
    <w:p w:rsidR="00D1364C" w:rsidRDefault="00D1364C" w:rsidP="00D1364C">
      <w:pPr>
        <w:ind w:right="-120"/>
        <w:jc w:val="both"/>
      </w:pPr>
      <w:r>
        <w:rPr>
          <w:b/>
        </w:rPr>
        <w:t>Форма оплаты:</w:t>
      </w:r>
      <w:r>
        <w:t xml:space="preserve"> Оплата Товара осуществляется по факту поставки</w:t>
      </w:r>
    </w:p>
    <w:p w:rsidR="00D1364C" w:rsidRPr="004F6D3D" w:rsidRDefault="00D1364C" w:rsidP="004F6D3D">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w:t>
      </w:r>
      <w:r w:rsidR="004F6D3D">
        <w:t xml:space="preserve"> товарно-транспортной накладной</w:t>
      </w:r>
      <w:r>
        <w:t xml:space="preserve"> и получения счета-фактуры   на поставляемый Товар.</w:t>
      </w: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6"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7"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0B3944">
      <w:pPr>
        <w:tabs>
          <w:tab w:val="left" w:pos="1134"/>
        </w:tabs>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40F61" w:rsidRDefault="00303E09" w:rsidP="00840F61">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C465D5">
        <w:t xml:space="preserve"> </w:t>
      </w:r>
      <w:r w:rsidR="00A03505">
        <w:t>1 462 170</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40F61" w:rsidRPr="00840F61" w:rsidRDefault="00840F61" w:rsidP="00840F61">
      <w:pPr>
        <w:rPr>
          <w:rFonts w:eastAsia="Calibri"/>
        </w:rPr>
      </w:pPr>
      <w:proofErr w:type="gramStart"/>
      <w:r w:rsidRPr="008646BF">
        <w:rPr>
          <w:rFonts w:eastAsia="Calibri"/>
        </w:rPr>
        <w:t>Цена за единицу поставляемого товара включает в себя:  цену товара, стоимость упаковки, сборочных (включая комплектацию фурнитуры для крепления), установочных (н</w:t>
      </w:r>
      <w:r w:rsidR="00116994">
        <w:rPr>
          <w:rFonts w:eastAsia="Calibri"/>
        </w:rPr>
        <w:t xml:space="preserve">авесных) материалов, </w:t>
      </w:r>
      <w:proofErr w:type="spellStart"/>
      <w:r w:rsidR="00116994">
        <w:rPr>
          <w:rFonts w:eastAsia="Calibri"/>
        </w:rPr>
        <w:t>погрузочно</w:t>
      </w:r>
      <w:proofErr w:type="spellEnd"/>
      <w:r w:rsidR="00116994">
        <w:rPr>
          <w:rFonts w:eastAsia="Calibri"/>
        </w:rPr>
        <w:t>–</w:t>
      </w:r>
      <w:r w:rsidRPr="008646BF">
        <w:rPr>
          <w:rFonts w:eastAsia="Calibri"/>
        </w:rPr>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roofErr w:type="gramEnd"/>
    </w:p>
    <w:p w:rsidR="008F76BA" w:rsidRDefault="008F76BA" w:rsidP="00055E5B">
      <w:pPr>
        <w:pStyle w:val="24"/>
        <w:spacing w:line="240" w:lineRule="auto"/>
        <w:ind w:right="-119"/>
        <w:jc w:val="both"/>
      </w:pP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9D2110" w:rsidRDefault="009D2110" w:rsidP="009D2110">
      <w:pPr>
        <w:pStyle w:val="7"/>
        <w:tabs>
          <w:tab w:val="clear" w:pos="3469"/>
          <w:tab w:val="num" w:pos="0"/>
        </w:tabs>
        <w:ind w:left="0" w:firstLine="0"/>
      </w:pPr>
      <w:r>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уплаты таможенных пошлин, налогов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665E92" w:rsidP="00055E5B">
      <w:pPr>
        <w:tabs>
          <w:tab w:val="left" w:pos="1134"/>
        </w:tabs>
        <w:contextualSpacing/>
        <w:jc w:val="both"/>
        <w:rPr>
          <w:spacing w:val="-6"/>
        </w:rPr>
      </w:pPr>
      <w:proofErr w:type="gramStart"/>
      <w:r w:rsidRPr="00665E92">
        <w:rPr>
          <w:spacing w:val="-6"/>
        </w:rPr>
        <w:t xml:space="preserve">На официальном сайте </w:t>
      </w:r>
      <w:r w:rsidRPr="00665E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665E92">
          <w:rPr>
            <w:rStyle w:val="afa"/>
            <w:color w:val="auto"/>
          </w:rPr>
          <w:t>http://www.zakupki.gov.ru</w:t>
        </w:r>
      </w:hyperlink>
      <w:r w:rsidRPr="00665E92">
        <w:t xml:space="preserve">), на официальном сайте по закупкам атомной отрасли </w:t>
      </w:r>
      <w:proofErr w:type="spellStart"/>
      <w:r w:rsidRPr="00665E92">
        <w:t>Госкорпорации</w:t>
      </w:r>
      <w:proofErr w:type="spellEnd"/>
      <w:r w:rsidRPr="00665E92">
        <w:t xml:space="preserve"> «</w:t>
      </w:r>
      <w:proofErr w:type="spellStart"/>
      <w:r w:rsidRPr="00665E92">
        <w:t>Рос</w:t>
      </w:r>
      <w:r w:rsidRPr="00665E92">
        <w:rPr>
          <w:spacing w:val="-6"/>
        </w:rPr>
        <w:t>атом</w:t>
      </w:r>
      <w:proofErr w:type="spellEnd"/>
      <w:r w:rsidRPr="00665E92">
        <w:rPr>
          <w:spacing w:val="-6"/>
        </w:rPr>
        <w:t>» (</w:t>
      </w:r>
      <w:hyperlink r:id="rId19" w:history="1">
        <w:r w:rsidRPr="00665E92">
          <w:rPr>
            <w:rStyle w:val="afa"/>
            <w:color w:val="auto"/>
          </w:rPr>
          <w:t>http://zakupki.rosatom.ru</w:t>
        </w:r>
      </w:hyperlink>
      <w:r w:rsidRPr="00665E92">
        <w:rPr>
          <w:spacing w:val="-6"/>
        </w:rPr>
        <w:t xml:space="preserve">) документация по запросу цен находится в открытом доступе, начиная </w:t>
      </w:r>
      <w:r w:rsidRPr="00665E92">
        <w:t>с даты размещения настоящего извещения и документации по запросу цен</w:t>
      </w:r>
      <w:r w:rsidRPr="00665E92">
        <w:rPr>
          <w:spacing w:val="-6"/>
        </w:rPr>
        <w:t>.</w:t>
      </w:r>
      <w:proofErr w:type="gramEnd"/>
      <w:r w:rsidR="00D71393"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00D71393" w:rsidRPr="00BE59D8">
        <w:rPr>
          <w:spacing w:val="-6"/>
        </w:rPr>
        <w:t xml:space="preserve"> на</w:t>
      </w:r>
      <w:r w:rsidR="00055E5B" w:rsidRPr="00BE59D8">
        <w:rPr>
          <w:spacing w:val="-6"/>
        </w:rPr>
        <w:t xml:space="preserve"> электронной торговой площадке </w:t>
      </w:r>
      <w:hyperlink r:id="rId20" w:history="1">
        <w:r w:rsidR="00055E5B" w:rsidRPr="00BE59D8">
          <w:rPr>
            <w:rStyle w:val="afa"/>
            <w:color w:val="auto"/>
            <w:u w:val="none"/>
          </w:rPr>
          <w:t>ООО</w:t>
        </w:r>
      </w:hyperlink>
      <w:r w:rsidR="00055E5B" w:rsidRPr="00BE59D8">
        <w:t xml:space="preserve"> «Аукционный конкурсный дом»</w:t>
      </w:r>
      <w:r w:rsidR="00D71393" w:rsidRPr="00BE59D8">
        <w:rPr>
          <w:spacing w:val="-6"/>
        </w:rPr>
        <w:t xml:space="preserve"> </w:t>
      </w:r>
      <w:r w:rsidR="00055E5B" w:rsidRPr="00BE59D8">
        <w:rPr>
          <w:spacing w:val="-6"/>
        </w:rPr>
        <w:t xml:space="preserve"> </w:t>
      </w:r>
      <w:hyperlink r:id="rId21"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00D71393"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2"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5C12FD">
        <w:rPr>
          <w:spacing w:val="-6"/>
        </w:rPr>
        <w:t>8</w:t>
      </w:r>
      <w:r w:rsidR="002141E9" w:rsidRPr="00BE59D8">
        <w:rPr>
          <w:spacing w:val="-6"/>
        </w:rPr>
        <w:t>-00 (в</w:t>
      </w:r>
      <w:r w:rsidR="00055E5B" w:rsidRPr="00BE59D8">
        <w:rPr>
          <w:spacing w:val="-6"/>
        </w:rPr>
        <w:t>ремя московское) «</w:t>
      </w:r>
      <w:r w:rsidR="00D51688">
        <w:rPr>
          <w:spacing w:val="-6"/>
        </w:rPr>
        <w:t xml:space="preserve"> 21 </w:t>
      </w:r>
      <w:r w:rsidR="002141E9" w:rsidRPr="00BE59D8">
        <w:rPr>
          <w:spacing w:val="-6"/>
        </w:rPr>
        <w:t xml:space="preserve">» </w:t>
      </w:r>
      <w:r w:rsidR="00116994">
        <w:rPr>
          <w:spacing w:val="-6"/>
        </w:rPr>
        <w:t>ма</w:t>
      </w:r>
      <w:r w:rsidR="00DF53C9">
        <w:rPr>
          <w:spacing w:val="-6"/>
        </w:rPr>
        <w:t>я</w:t>
      </w:r>
      <w:r w:rsidR="00396BBD">
        <w:rPr>
          <w:spacing w:val="-6"/>
        </w:rPr>
        <w:t xml:space="preserve"> </w:t>
      </w:r>
      <w:r w:rsidR="000378C1">
        <w:rPr>
          <w:spacing w:val="-6"/>
        </w:rPr>
        <w:t xml:space="preserve"> </w:t>
      </w:r>
      <w:r w:rsidR="00BD5E90">
        <w:rPr>
          <w:spacing w:val="-6"/>
        </w:rPr>
        <w:t>2013</w:t>
      </w:r>
      <w:r w:rsidR="00110379" w:rsidRPr="00BE59D8">
        <w:rPr>
          <w:spacing w:val="-6"/>
        </w:rPr>
        <w:t xml:space="preserve"> года. </w:t>
      </w:r>
      <w:proofErr w:type="gramEnd"/>
    </w:p>
    <w:p w:rsidR="00055E5B" w:rsidRPr="00110AD7" w:rsidRDefault="00055E5B" w:rsidP="00055E5B">
      <w:pPr>
        <w:tabs>
          <w:tab w:val="left" w:pos="1134"/>
        </w:tabs>
        <w:contextualSpacing/>
        <w:jc w:val="both"/>
        <w:rPr>
          <w:spacing w:val="-6"/>
          <w:sz w:val="28"/>
          <w:szCs w:val="28"/>
        </w:rPr>
      </w:pPr>
    </w:p>
    <w:p w:rsidR="000378C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D51688">
        <w:rPr>
          <w:spacing w:val="-6"/>
        </w:rPr>
        <w:t xml:space="preserve"> 21 </w:t>
      </w:r>
      <w:r w:rsidR="00055E5B" w:rsidRPr="00BE59D8">
        <w:rPr>
          <w:spacing w:val="-6"/>
        </w:rPr>
        <w:t xml:space="preserve">» </w:t>
      </w:r>
      <w:r w:rsidR="00116994">
        <w:rPr>
          <w:spacing w:val="-6"/>
        </w:rPr>
        <w:t>ма</w:t>
      </w:r>
      <w:r w:rsidR="00DF53C9">
        <w:rPr>
          <w:spacing w:val="-6"/>
        </w:rPr>
        <w:t>я</w:t>
      </w:r>
      <w:r w:rsidR="000378C1">
        <w:rPr>
          <w:spacing w:val="-6"/>
        </w:rPr>
        <w:t xml:space="preserve"> </w:t>
      </w:r>
      <w:r w:rsidR="008646BF">
        <w:rPr>
          <w:spacing w:val="-6"/>
        </w:rPr>
        <w:t xml:space="preserve"> </w:t>
      </w:r>
      <w:r w:rsidR="00BD5E90">
        <w:rPr>
          <w:spacing w:val="-6"/>
        </w:rPr>
        <w:t xml:space="preserve"> 2013</w:t>
      </w:r>
      <w:r w:rsidR="00055E5B" w:rsidRPr="00BE59D8">
        <w:rPr>
          <w:spacing w:val="-6"/>
        </w:rPr>
        <w:t xml:space="preserve"> года. </w:t>
      </w:r>
      <w:r w:rsidR="000378C1">
        <w:t>620137, Россия, г</w:t>
      </w:r>
      <w:proofErr w:type="gramStart"/>
      <w:r w:rsidR="000378C1">
        <w:t>.Е</w:t>
      </w:r>
      <w:proofErr w:type="gramEnd"/>
      <w:r w:rsidR="000378C1">
        <w:t>катеринбург, ул. Студенческая, д.9.</w:t>
      </w:r>
    </w:p>
    <w:p w:rsidR="00055E5B" w:rsidRPr="00BE59D8" w:rsidRDefault="00055E5B" w:rsidP="000378C1">
      <w:pPr>
        <w:rPr>
          <w:spacing w:val="-6"/>
        </w:rPr>
      </w:pPr>
    </w:p>
    <w:p w:rsidR="000378C1" w:rsidRDefault="00BE59D8" w:rsidP="000378C1">
      <w:pPr>
        <w:jc w:val="both"/>
      </w:pPr>
      <w:r w:rsidRPr="00BE59D8">
        <w:rPr>
          <w:b/>
          <w:spacing w:val="-6"/>
        </w:rPr>
        <w:t>1.</w:t>
      </w:r>
      <w:r w:rsidR="008F0CD2">
        <w:rPr>
          <w:b/>
          <w:spacing w:val="-6"/>
        </w:rPr>
        <w:t>16</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D51688">
        <w:rPr>
          <w:spacing w:val="-6"/>
        </w:rPr>
        <w:t xml:space="preserve"> 23 </w:t>
      </w:r>
      <w:r w:rsidR="00055E5B" w:rsidRPr="00BE59D8">
        <w:rPr>
          <w:spacing w:val="-6"/>
        </w:rPr>
        <w:t xml:space="preserve">» </w:t>
      </w:r>
      <w:r w:rsidR="00116994">
        <w:rPr>
          <w:spacing w:val="-6"/>
        </w:rPr>
        <w:t>ма</w:t>
      </w:r>
      <w:r w:rsidR="00DF53C9">
        <w:rPr>
          <w:spacing w:val="-6"/>
        </w:rPr>
        <w:t>я</w:t>
      </w:r>
      <w:r w:rsidR="000378C1">
        <w:rPr>
          <w:spacing w:val="-6"/>
        </w:rPr>
        <w:t xml:space="preserve"> </w:t>
      </w:r>
      <w:r w:rsidR="008646BF">
        <w:rPr>
          <w:spacing w:val="-6"/>
        </w:rPr>
        <w:t xml:space="preserve"> </w:t>
      </w:r>
      <w:r w:rsidR="00BD5E90">
        <w:rPr>
          <w:spacing w:val="-6"/>
        </w:rPr>
        <w:t xml:space="preserve"> 2013</w:t>
      </w:r>
      <w:r w:rsidR="00055E5B" w:rsidRPr="00BE59D8">
        <w:rPr>
          <w:spacing w:val="-6"/>
        </w:rPr>
        <w:t xml:space="preserve"> года. </w:t>
      </w:r>
      <w:r w:rsidRPr="00BE59D8">
        <w:t xml:space="preserve"> </w:t>
      </w:r>
      <w:r w:rsidR="000378C1">
        <w:t>620137, Россия, г</w:t>
      </w:r>
      <w:proofErr w:type="gramStart"/>
      <w:r w:rsidR="000378C1">
        <w:t>.Е</w:t>
      </w:r>
      <w:proofErr w:type="gramEnd"/>
      <w:r w:rsidR="000378C1">
        <w:t>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w:t>
      </w:r>
      <w:r w:rsidR="008B7030">
        <w:rPr>
          <w:rStyle w:val="postbody"/>
        </w:rPr>
        <w:lastRenderedPageBreak/>
        <w:t xml:space="preserve">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05200">
        <w:t xml:space="preserve">организатор </w:t>
      </w:r>
      <w:r w:rsidR="00466F9E" w:rsidRPr="00605200">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Default="00C87330" w:rsidP="00212767">
      <w:pPr>
        <w:pStyle w:val="10"/>
        <w:numPr>
          <w:ilvl w:val="1"/>
          <w:numId w:val="6"/>
        </w:numPr>
        <w:tabs>
          <w:tab w:val="clear" w:pos="1440"/>
          <w:tab w:val="num" w:pos="1134"/>
        </w:tabs>
        <w:ind w:hanging="731"/>
        <w:jc w:val="center"/>
        <w:rPr>
          <w:b/>
        </w:rPr>
      </w:pPr>
      <w:bookmarkStart w:id="2" w:name="_Ref317259002"/>
      <w:bookmarkStart w:id="3" w:name="_Toc318827127"/>
      <w:r w:rsidRPr="00212767">
        <w:rPr>
          <w:b/>
        </w:rPr>
        <w:t>ТЕРМИНЫ И ОПРЕДЕЛЕНИЯ</w:t>
      </w:r>
      <w:bookmarkEnd w:id="2"/>
      <w:bookmarkEnd w:id="3"/>
    </w:p>
    <w:p w:rsidR="00212767" w:rsidRPr="00212767" w:rsidRDefault="00212767" w:rsidP="00212767"/>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A90A99">
          <w:t>5</w:t>
        </w:r>
      </w:fldSimple>
      <w:r w:rsidRPr="009143DA">
        <w:t xml:space="preserve"> раздела </w:t>
      </w:r>
      <w:fldSimple w:instr=" REF _Ref317250097 \r \h  \* MERGEFORMAT ">
        <w:r w:rsidR="00A90A99">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A90A99">
          <w:t>8</w:t>
        </w:r>
      </w:fldSimple>
      <w:r w:rsidR="004B541C" w:rsidRPr="009143DA">
        <w:t xml:space="preserve"> </w:t>
      </w:r>
      <w:r w:rsidR="00F306A3" w:rsidRPr="009143DA">
        <w:t xml:space="preserve">раздела </w:t>
      </w:r>
      <w:fldSimple w:instr=" REF _Ref317250449 \r \h  \* MERGEFORMAT ">
        <w:r w:rsidR="00A90A99">
          <w:t>4</w:t>
        </w:r>
      </w:fldSimple>
      <w:r w:rsidR="00F306A3" w:rsidRPr="009143DA">
        <w:t xml:space="preserve"> «Информационная карта </w:t>
      </w:r>
      <w:r w:rsidR="00466F9E" w:rsidRPr="009143DA">
        <w:t>запроса цен</w:t>
      </w:r>
      <w:r w:rsidR="00F306A3" w:rsidRPr="009143DA">
        <w:t xml:space="preserve">», </w:t>
      </w:r>
      <w:r w:rsidRPr="009143DA">
        <w:t>предельно допустимая цена договора</w:t>
      </w:r>
      <w:proofErr w:type="gramStart"/>
      <w:r w:rsidRPr="009143DA">
        <w:t xml:space="preserve"> ,</w:t>
      </w:r>
      <w:proofErr w:type="gramEnd"/>
      <w:r w:rsidRPr="009143DA">
        <w:t xml:space="preserve">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143DA">
        <w:t>Росатом</w:t>
      </w:r>
      <w:proofErr w:type="spellEnd"/>
      <w:r w:rsidR="00E1038C" w:rsidRPr="009143DA">
        <w:t>».</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A90A99">
          <w:t>6</w:t>
        </w:r>
      </w:fldSimple>
      <w:r w:rsidRPr="009143DA">
        <w:t xml:space="preserve"> раздела </w:t>
      </w:r>
      <w:fldSimple w:instr=" REF _Ref317250478 \r \h  \* MERGEFORMAT ">
        <w:r w:rsidR="00A90A99">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EA09DF" w:rsidRPr="00EA09DF" w:rsidRDefault="0058002C" w:rsidP="00EA09DF">
      <w:pPr>
        <w:ind w:firstLine="720"/>
        <w:jc w:val="both"/>
      </w:pPr>
      <w:proofErr w:type="gramStart"/>
      <w:r w:rsidRPr="009143DA">
        <w:rPr>
          <w:b/>
        </w:rPr>
        <w:t>Официальный сайт</w:t>
      </w:r>
      <w:r w:rsidRPr="009143DA">
        <w:t xml:space="preserve"> – </w:t>
      </w:r>
      <w:r w:rsidR="00EA09DF" w:rsidRPr="00EA09D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proofErr w:type="gramEnd"/>
        <w:r w:rsidR="00EA09DF" w:rsidRPr="00EA09DF">
          <w:rPr>
            <w:rStyle w:val="afa"/>
            <w:color w:val="auto"/>
          </w:rPr>
          <w:t>www.zakupki.gov.ru</w:t>
        </w:r>
        <w:proofErr w:type="gramStart"/>
      </w:hyperlink>
      <w:r w:rsidR="00EA09DF" w:rsidRPr="00EA09DF">
        <w:t xml:space="preserve"> и официальный сайт в информационно-телекоммуникационной сети «Интернет», имеющий адрес </w:t>
      </w:r>
      <w:proofErr w:type="spellStart"/>
      <w:r w:rsidR="00EA09DF" w:rsidRPr="00EA09DF">
        <w:rPr>
          <w:rStyle w:val="afa"/>
          <w:color w:val="auto"/>
        </w:rPr>
        <w:t>www.zakupki</w:t>
      </w:r>
      <w:proofErr w:type="spellEnd"/>
      <w:r w:rsidR="00EA09DF" w:rsidRPr="00EA09DF">
        <w:rPr>
          <w:rStyle w:val="afa"/>
          <w:color w:val="auto"/>
        </w:rPr>
        <w:t>.</w:t>
      </w:r>
      <w:proofErr w:type="spellStart"/>
      <w:r w:rsidR="00EA09DF" w:rsidRPr="00EA09DF">
        <w:rPr>
          <w:rStyle w:val="afa"/>
          <w:color w:val="auto"/>
          <w:lang w:val="en-US"/>
        </w:rPr>
        <w:t>rosatom</w:t>
      </w:r>
      <w:proofErr w:type="spellEnd"/>
      <w:r w:rsidR="00EA09DF" w:rsidRPr="00EA09DF">
        <w:rPr>
          <w:rStyle w:val="afa"/>
          <w:color w:val="auto"/>
        </w:rPr>
        <w:t>.</w:t>
      </w:r>
      <w:proofErr w:type="spellStart"/>
      <w:r w:rsidR="00EA09DF" w:rsidRPr="00EA09DF">
        <w:rPr>
          <w:rStyle w:val="afa"/>
          <w:color w:val="auto"/>
        </w:rPr>
        <w:t>ru</w:t>
      </w:r>
      <w:proofErr w:type="spellEnd"/>
      <w:r w:rsidR="00EA09DF" w:rsidRPr="00EA09DF">
        <w:t>, предназначенный для публикации информации о закупках атомной</w:t>
      </w:r>
      <w:proofErr w:type="gramEnd"/>
      <w:r w:rsidR="00EA09DF" w:rsidRPr="00EA09DF">
        <w:t xml:space="preserve"> отрасли.</w:t>
      </w:r>
    </w:p>
    <w:p w:rsidR="0058002C" w:rsidRPr="009143DA" w:rsidRDefault="0058002C" w:rsidP="00EA09DF">
      <w:pPr>
        <w:ind w:firstLine="720"/>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lastRenderedPageBreak/>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ЕОСЗ — Единый отраслевой стандарт закупок (Положение о закупке) Государственной корпорации по атомной энергии «</w:t>
      </w:r>
      <w:proofErr w:type="spellStart"/>
      <w:r w:rsidRPr="009143DA">
        <w:t>Росатом</w:t>
      </w:r>
      <w:proofErr w:type="spellEnd"/>
      <w:r w:rsidRPr="009143DA">
        <w:t xml:space="preserve">», утвержденный решением наблюдательного совета </w:t>
      </w:r>
      <w:proofErr w:type="spellStart"/>
      <w:r w:rsidRPr="009143DA">
        <w:t>Госкорпорации</w:t>
      </w:r>
      <w:proofErr w:type="spellEnd"/>
      <w:r w:rsidRPr="009143DA">
        <w:t xml:space="preserve"> «</w:t>
      </w:r>
      <w:proofErr w:type="spellStart"/>
      <w:r w:rsidRPr="009143DA">
        <w:t>Росатом</w:t>
      </w:r>
      <w:proofErr w:type="spellEnd"/>
      <w:r w:rsidRPr="009143DA">
        <w:t xml:space="preserve">» </w:t>
      </w:r>
      <w:r w:rsidR="0069291C">
        <w:t>(протокол от 15.02.2013 № 46</w:t>
      </w:r>
      <w:r w:rsidR="008174BC" w:rsidRPr="009143DA">
        <w:t>)</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212767" w:rsidRDefault="00C87330" w:rsidP="00212767">
      <w:pPr>
        <w:pStyle w:val="10"/>
        <w:numPr>
          <w:ilvl w:val="1"/>
          <w:numId w:val="6"/>
        </w:numPr>
        <w:tabs>
          <w:tab w:val="clear" w:pos="1440"/>
          <w:tab w:val="num" w:pos="1134"/>
        </w:tabs>
        <w:ind w:left="1434" w:hanging="725"/>
        <w:jc w:val="center"/>
        <w:rPr>
          <w:b/>
        </w:rPr>
      </w:pPr>
      <w:bookmarkStart w:id="7" w:name="_Toc318827129"/>
      <w:r w:rsidRPr="00212767">
        <w:rPr>
          <w:b/>
        </w:rPr>
        <w:lastRenderedPageBreak/>
        <w:t>ОБЩИЕ ПОЛОЖЕНИЯ</w:t>
      </w:r>
      <w:r w:rsidR="00370E30" w:rsidRPr="00212767">
        <w:rPr>
          <w:b/>
        </w:rPr>
        <w:t>.</w:t>
      </w:r>
      <w:bookmarkEnd w:id="7"/>
    </w:p>
    <w:p w:rsidR="00212767" w:rsidRPr="00212767" w:rsidRDefault="00212767" w:rsidP="00212767"/>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8" w:name="_Ref126000848"/>
      <w:r w:rsidRPr="00FF1267">
        <w:t xml:space="preserve">Открытый запрос цен </w:t>
      </w:r>
      <w:bookmarkEnd w:id="8"/>
      <w:r w:rsidRPr="00FF1267">
        <w:t>в электронной форме на право заключения договора</w:t>
      </w:r>
      <w:r w:rsidRPr="00FF1267">
        <w:rPr>
          <w:b/>
          <w:bCs/>
          <w:i/>
        </w:rPr>
        <w:t>/</w:t>
      </w:r>
      <w:proofErr w:type="spellStart"/>
      <w:proofErr w:type="gramStart"/>
      <w:r w:rsidRPr="00FF1267">
        <w:rPr>
          <w:b/>
          <w:bCs/>
          <w:i/>
        </w:rPr>
        <w:t>ов</w:t>
      </w:r>
      <w:proofErr w:type="spellEnd"/>
      <w:r w:rsidRPr="00FF1267">
        <w:t xml:space="preserve"> на</w:t>
      </w:r>
      <w:proofErr w:type="gramEnd"/>
      <w:r w:rsidRPr="00FF1267">
        <w:t xml:space="preserve"> поставку товаров, выполнение работ или оказание услуг.</w:t>
      </w:r>
    </w:p>
    <w:p w:rsidR="00FF1267" w:rsidRPr="00FF1267" w:rsidRDefault="00FF1267" w:rsidP="00FF1267">
      <w:pPr>
        <w:pStyle w:val="Times12"/>
        <w:ind w:firstLine="709"/>
        <w:rPr>
          <w:szCs w:val="24"/>
        </w:rPr>
      </w:pPr>
      <w:r w:rsidRPr="00FF1267">
        <w:rPr>
          <w:szCs w:val="24"/>
        </w:rPr>
        <w:t>Настоящий запрос цен проводится в соответствии с правилами и с использованием функционала</w:t>
      </w:r>
      <w:r w:rsidRPr="00FF1267">
        <w:rPr>
          <w:spacing w:val="-6"/>
          <w:szCs w:val="24"/>
        </w:rPr>
        <w:t xml:space="preserve"> ЭТП, </w:t>
      </w:r>
      <w:proofErr w:type="gramStart"/>
      <w:r w:rsidRPr="00FF1267">
        <w:rPr>
          <w:spacing w:val="-6"/>
          <w:szCs w:val="24"/>
        </w:rPr>
        <w:t>указанной</w:t>
      </w:r>
      <w:proofErr w:type="gramEnd"/>
      <w:r w:rsidRPr="00FF1267">
        <w:rPr>
          <w:spacing w:val="-6"/>
          <w:szCs w:val="24"/>
        </w:rPr>
        <w:t xml:space="preserve"> в пункте </w:t>
      </w:r>
      <w:fldSimple w:instr=" REF _Ref317250534 \r \h  \* MERGEFORMAT ">
        <w:r w:rsidR="00A90A99" w:rsidRPr="00A90A99">
          <w:rPr>
            <w:spacing w:val="-6"/>
            <w:szCs w:val="24"/>
          </w:rPr>
          <w:t>7</w:t>
        </w:r>
      </w:fldSimple>
      <w:r w:rsidRPr="00FF1267">
        <w:rPr>
          <w:szCs w:val="24"/>
        </w:rPr>
        <w:t xml:space="preserve"> раздела </w:t>
      </w:r>
      <w:fldSimple w:instr=" REF _Ref317250543 \r \h  \* MERGEFORMAT ">
        <w:r w:rsidR="00A90A99" w:rsidRPr="00A90A99">
          <w:rPr>
            <w:szCs w:val="24"/>
          </w:rPr>
          <w:t>4</w:t>
        </w:r>
      </w:fldSimple>
      <w:r w:rsidRPr="00FF1267">
        <w:rPr>
          <w:szCs w:val="24"/>
        </w:rPr>
        <w:t xml:space="preserve"> «Информационная карта запроса цен».</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F1267">
        <w:rPr>
          <w:b/>
          <w:bCs/>
          <w:i/>
        </w:rPr>
        <w:t>[в отношении каждого лота]</w:t>
      </w:r>
      <w:r w:rsidRPr="00FF1267">
        <w:t xml:space="preserve"> указаны в </w:t>
      </w:r>
      <w:r w:rsidRPr="00FF1267">
        <w:rPr>
          <w:b/>
          <w:bCs/>
          <w:i/>
        </w:rPr>
        <w:t>Томе 2</w:t>
      </w:r>
      <w:r w:rsidRPr="00FF1267">
        <w:t xml:space="preserve"> «ТЕХНИЧЕСКАЯ ЧАСТЬ». Проект договора, который будет заключен по результатам запроса цен, приведен в</w:t>
      </w:r>
      <w:r w:rsidRPr="00FF1267">
        <w:rPr>
          <w:iCs/>
        </w:rPr>
        <w:t xml:space="preserve"> </w:t>
      </w:r>
      <w:r w:rsidRPr="00FF1267">
        <w:rPr>
          <w:b/>
          <w:i/>
          <w:iCs/>
        </w:rPr>
        <w:t>Части 2 Тома 1</w:t>
      </w:r>
      <w:r w:rsidRPr="00FF1267">
        <w:t>.</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FF1267">
        <w:t>Росатом</w:t>
      </w:r>
      <w:proofErr w:type="spellEnd"/>
      <w:r w:rsidRPr="00FF1267">
        <w:t xml:space="preserve">», утвержденным решением наблюдательного совета </w:t>
      </w:r>
      <w:proofErr w:type="spellStart"/>
      <w:r w:rsidRPr="00FF1267">
        <w:t>Госкорп</w:t>
      </w:r>
      <w:r w:rsidR="0069291C">
        <w:t>орации</w:t>
      </w:r>
      <w:proofErr w:type="spellEnd"/>
      <w:r w:rsidR="0069291C">
        <w:t xml:space="preserve"> «</w:t>
      </w:r>
      <w:proofErr w:type="spellStart"/>
      <w:r w:rsidR="0069291C">
        <w:t>Росатом</w:t>
      </w:r>
      <w:proofErr w:type="spellEnd"/>
      <w:r w:rsidR="0069291C">
        <w:t>» (протокол от 15.02.2013 № 46</w:t>
      </w:r>
      <w:r w:rsidRPr="00FF1267">
        <w:t>) в редакции согласно пункту раздела </w:t>
      </w:r>
      <w:fldSimple w:instr=" REF _Ref317249938 \r \h  \* MERGEFORMAT ">
        <w:r w:rsidR="00A90A99">
          <w:t>4</w:t>
        </w:r>
      </w:fldSimple>
      <w:r w:rsidRPr="00FF1267">
        <w:t xml:space="preserve"> «Информационная карта запроса цен», регламентом работы и инструкциями ЭТП.</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FF1267">
        <w:rPr>
          <w:b/>
          <w:bCs/>
          <w:i/>
        </w:rPr>
        <w:t>[в отношении лота]</w:t>
      </w:r>
      <w:r w:rsidRPr="00FF126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9" w:name="_Ref317172396"/>
      <w:r w:rsidRPr="00FF1267">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9"/>
      <w:r w:rsidRPr="00FF1267">
        <w:t xml:space="preserve"> </w:t>
      </w:r>
    </w:p>
    <w:p w:rsidR="00FF1267" w:rsidRPr="00FF1267" w:rsidRDefault="00FF1267" w:rsidP="00FF1267">
      <w:pPr>
        <w:numPr>
          <w:ilvl w:val="0"/>
          <w:numId w:val="31"/>
        </w:numPr>
        <w:tabs>
          <w:tab w:val="left" w:pos="0"/>
          <w:tab w:val="left" w:pos="1418"/>
        </w:tabs>
        <w:ind w:left="0" w:right="-1" w:firstLine="709"/>
        <w:jc w:val="both"/>
      </w:pPr>
      <w:bookmarkStart w:id="10" w:name="_Ref317173209"/>
      <w:r w:rsidRPr="00FF1267">
        <w:t>обнаружения недостоверных сведений об участнике запроса цен, а также привлекаемых</w:t>
      </w:r>
      <w:r w:rsidRPr="00FF1267">
        <w:rPr>
          <w:b/>
          <w:bCs/>
          <w:i/>
        </w:rPr>
        <w:t xml:space="preserve"> поставщиках/</w:t>
      </w:r>
      <w:r w:rsidRPr="00FF1267">
        <w:t xml:space="preserve"> </w:t>
      </w:r>
      <w:r w:rsidRPr="00FF1267">
        <w:rPr>
          <w:b/>
          <w:i/>
        </w:rPr>
        <w:t>субподрядчиках/ соисполнителях</w:t>
      </w:r>
      <w:r w:rsidRPr="00FF1267">
        <w:t xml:space="preserve"> в заявке на участие в запросе цен и (или) ее уточнениях согласно пункту </w:t>
      </w:r>
      <w:fldSimple w:instr=" REF _Ref317251555 \r \h  \* MERGEFORMAT ">
        <w:r w:rsidR="00A90A99">
          <w:t>3.15</w:t>
        </w:r>
      </w:fldSimple>
      <w:r w:rsidRPr="00FF1267">
        <w:t xml:space="preserve">, существенных для допуска данного участника к запросу цен и (или) установления его места в </w:t>
      </w:r>
      <w:proofErr w:type="spellStart"/>
      <w:r w:rsidRPr="00FF1267">
        <w:t>ранжировке</w:t>
      </w:r>
      <w:proofErr w:type="spellEnd"/>
      <w:r w:rsidRPr="00FF1267">
        <w:t>;</w:t>
      </w:r>
      <w:bookmarkEnd w:id="10"/>
    </w:p>
    <w:p w:rsidR="00FF1267" w:rsidRPr="00FF1267" w:rsidRDefault="00FF1267" w:rsidP="00FF1267">
      <w:pPr>
        <w:numPr>
          <w:ilvl w:val="0"/>
          <w:numId w:val="31"/>
        </w:numPr>
        <w:tabs>
          <w:tab w:val="left" w:pos="0"/>
          <w:tab w:val="left" w:pos="1418"/>
        </w:tabs>
        <w:ind w:left="0" w:right="-1" w:firstLine="709"/>
        <w:jc w:val="both"/>
      </w:pPr>
      <w:r w:rsidRPr="00FF1267">
        <w:t>получения заключения ЦАК или Контрольной комиссии об отмене процедуры запроса цен, принятого в порядке рассмотрения жалоб;</w:t>
      </w:r>
    </w:p>
    <w:p w:rsidR="00FF1267" w:rsidRPr="00FF1267" w:rsidRDefault="00FF1267" w:rsidP="00FF1267">
      <w:pPr>
        <w:numPr>
          <w:ilvl w:val="0"/>
          <w:numId w:val="31"/>
        </w:numPr>
        <w:tabs>
          <w:tab w:val="left" w:pos="0"/>
          <w:tab w:val="left" w:pos="1418"/>
        </w:tabs>
        <w:ind w:left="0" w:right="-1" w:firstLine="709"/>
        <w:jc w:val="both"/>
      </w:pPr>
      <w:r w:rsidRPr="00FF126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A90A99">
          <w:t>а)</w:t>
        </w:r>
      </w:fldSimple>
      <w:r w:rsidRPr="00FF1267">
        <w:t xml:space="preserve"> пункта </w:t>
      </w:r>
      <w:fldSimple w:instr=" REF _Ref317172396 \r \h  \* MERGEFORMAT ">
        <w:r w:rsidR="00A90A99">
          <w:t>2.5</w:t>
        </w:r>
      </w:fldSimple>
      <w:r w:rsidRPr="00FF1267">
        <w:t>, если</w:t>
      </w:r>
      <w:proofErr w:type="gramEnd"/>
      <w:r w:rsidRPr="00FF1267">
        <w:t xml:space="preserve"> факт недостоверности сведений имеет документальное подтверждение.</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F1267">
        <w:rPr>
          <w:lang w:val="en-US"/>
        </w:rPr>
        <w:t> </w:t>
      </w:r>
      <w:r w:rsidRPr="00FF1267">
        <w:t xml:space="preserve">проведения запроса цен </w:t>
      </w:r>
      <w:r w:rsidRPr="00FF1267">
        <w:rPr>
          <w:b/>
          <w:i/>
        </w:rPr>
        <w:t>[или любого лота запроса цен]</w:t>
      </w:r>
      <w:r w:rsidRPr="00FF1267">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FF1267">
        <w:t xml:space="preserve"> участниками запроса цен или третьими лицами, которым такое действие может принести убытки</w:t>
      </w:r>
    </w:p>
    <w:p w:rsidR="00FF1267" w:rsidRPr="00FF1267" w:rsidRDefault="00FF1267" w:rsidP="00FF1267">
      <w:pPr>
        <w:pStyle w:val="aff8"/>
        <w:spacing w:after="0"/>
        <w:ind w:left="0" w:firstLine="709"/>
        <w:jc w:val="both"/>
      </w:pPr>
      <w:r w:rsidRPr="00FF1267">
        <w:t xml:space="preserve">Извещение об отказе от проведения запроса цен </w:t>
      </w:r>
      <w:r w:rsidRPr="00FF1267">
        <w:rPr>
          <w:b/>
          <w:i/>
        </w:rPr>
        <w:t>[или любого лота запроса цен]</w:t>
      </w:r>
      <w:r w:rsidRPr="00FF1267">
        <w:t xml:space="preserve"> размещается организатором запроса цен не позднее 2 (двух) дней со дня принятия решения об отказе от проведения запроса цен </w:t>
      </w:r>
      <w:r w:rsidRPr="00FF1267">
        <w:rPr>
          <w:b/>
          <w:i/>
        </w:rPr>
        <w:t>[или любого лота запроса цен</w:t>
      </w:r>
      <w:r w:rsidRPr="00FF1267">
        <w:t>] на официальном сайте и на ЭТП.</w:t>
      </w:r>
    </w:p>
    <w:p w:rsidR="00FF1267" w:rsidRPr="00FF1267" w:rsidRDefault="00FF1267" w:rsidP="00FF1267">
      <w:pPr>
        <w:pStyle w:val="Times12"/>
        <w:spacing w:after="120"/>
        <w:ind w:firstLine="0"/>
        <w:rPr>
          <w:szCs w:val="24"/>
        </w:rPr>
      </w:pPr>
    </w:p>
    <w:p w:rsidR="00FF1267" w:rsidRPr="00FF1267" w:rsidRDefault="00FF1267" w:rsidP="00FF1267">
      <w:pPr>
        <w:pStyle w:val="10"/>
        <w:numPr>
          <w:ilvl w:val="1"/>
          <w:numId w:val="6"/>
        </w:numPr>
        <w:tabs>
          <w:tab w:val="clear" w:pos="1440"/>
        </w:tabs>
        <w:ind w:left="1134" w:hanging="425"/>
        <w:jc w:val="left"/>
      </w:pPr>
      <w:bookmarkStart w:id="11" w:name="_Ref317259044"/>
      <w:bookmarkStart w:id="12" w:name="_Toc326685850"/>
      <w:r w:rsidRPr="00FF1267">
        <w:rPr>
          <w:lang w:val="en-US"/>
        </w:rPr>
        <w:lastRenderedPageBreak/>
        <w:t>ПОРЯДОК ПРОВЕДЕНИЯ ЗАПРОСА ЦЕН</w:t>
      </w:r>
      <w:bookmarkEnd w:id="11"/>
      <w:bookmarkEnd w:id="12"/>
    </w:p>
    <w:p w:rsidR="00FF1267" w:rsidRPr="00FF1267" w:rsidRDefault="00FF1267" w:rsidP="003C4483">
      <w:pPr>
        <w:numPr>
          <w:ilvl w:val="1"/>
          <w:numId w:val="34"/>
        </w:numPr>
        <w:ind w:left="0" w:firstLine="709"/>
        <w:jc w:val="both"/>
      </w:pPr>
      <w:proofErr w:type="gramStart"/>
      <w:r w:rsidRPr="00FF1267">
        <w:t>Для целей настоящей документации по запросу цен под</w:t>
      </w:r>
      <w:r w:rsidRPr="00FF1267">
        <w:rPr>
          <w:lang w:val="en-US"/>
        </w:rPr>
        <w:t> </w:t>
      </w:r>
      <w:r w:rsidRPr="00FF1267">
        <w:rPr>
          <w:bCs/>
        </w:rPr>
        <w:t xml:space="preserve">заявкой на участие в запросе цен </w:t>
      </w:r>
      <w:r w:rsidRPr="00FF1267">
        <w:t>понимается предоставляемое участником запроса цен с использованием функционала и в</w:t>
      </w:r>
      <w:r w:rsidRPr="00FF1267">
        <w:rPr>
          <w:lang w:val="en-US"/>
        </w:rPr>
        <w:t> </w:t>
      </w:r>
      <w:r w:rsidRPr="00FF1267">
        <w:t xml:space="preserve">соответствии с регламентом ЭТП предложение на участие в запросе цен </w:t>
      </w:r>
      <w:r w:rsidRPr="00FF1267">
        <w:rPr>
          <w:b/>
          <w:i/>
        </w:rPr>
        <w:t>[в отношении лота]</w:t>
      </w:r>
      <w:r w:rsidRPr="00FF126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90A99">
          <w:t>14</w:t>
        </w:r>
      </w:fldSimple>
      <w:r w:rsidRPr="00FF1267">
        <w:t xml:space="preserve"> раздела </w:t>
      </w:r>
      <w:fldSimple w:instr=" REF _Ref317252621 \r \h  \* MERGEFORMAT ">
        <w:r w:rsidR="00A90A99">
          <w:t>4</w:t>
        </w:r>
      </w:fldSimple>
      <w:r w:rsidRPr="00FF1267">
        <w:t xml:space="preserve"> «Информационная карта запроса цен», оформленных в</w:t>
      </w:r>
      <w:proofErr w:type="gramEnd"/>
      <w:r w:rsidRPr="00FF1267">
        <w:t xml:space="preserve"> </w:t>
      </w:r>
      <w:proofErr w:type="gramStart"/>
      <w:r w:rsidRPr="00FF1267">
        <w:t>соответствии</w:t>
      </w:r>
      <w:proofErr w:type="gramEnd"/>
      <w:r w:rsidRPr="00FF1267">
        <w:t xml:space="preserve"> с положениями настоящего подраздела, содержание которых соответствует требованиям настоящей документации по запросу цен.</w:t>
      </w:r>
    </w:p>
    <w:p w:rsidR="00FF1267" w:rsidRPr="004372EF" w:rsidRDefault="004372EF" w:rsidP="004372EF">
      <w:pPr>
        <w:pStyle w:val="-3"/>
        <w:numPr>
          <w:ilvl w:val="2"/>
          <w:numId w:val="34"/>
        </w:numPr>
        <w:tabs>
          <w:tab w:val="clear" w:pos="1701"/>
          <w:tab w:val="left" w:pos="1418"/>
        </w:tabs>
        <w:spacing w:line="240" w:lineRule="auto"/>
        <w:ind w:left="0" w:firstLine="709"/>
        <w:rPr>
          <w:sz w:val="24"/>
        </w:rPr>
      </w:pPr>
      <w:r w:rsidRPr="004372EF">
        <w:rPr>
          <w:sz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F1267" w:rsidRPr="00FF1267" w:rsidRDefault="00FF1267" w:rsidP="003C4483">
      <w:pPr>
        <w:numPr>
          <w:ilvl w:val="1"/>
          <w:numId w:val="34"/>
        </w:numPr>
        <w:ind w:left="0" w:firstLine="709"/>
        <w:jc w:val="both"/>
      </w:pPr>
      <w:proofErr w:type="gramStart"/>
      <w:r w:rsidRPr="00FF1267">
        <w:rPr>
          <w:b/>
          <w:i/>
        </w:rPr>
        <w:t>[Участник запроса цен вправе подать заявку на участие в запросе цен на любой лот, любые несколько лотов или все лоты.</w:t>
      </w:r>
      <w:proofErr w:type="gramEnd"/>
      <w:r w:rsidRPr="00FF1267">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1267">
        <w:rPr>
          <w:b/>
          <w:i/>
        </w:rPr>
        <w:t>В отношении каждого лота]</w:t>
      </w:r>
      <w:r w:rsidRPr="00FF1267">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FF1267" w:rsidRPr="00FF1267" w:rsidRDefault="00FF1267" w:rsidP="003C4483">
      <w:pPr>
        <w:numPr>
          <w:ilvl w:val="1"/>
          <w:numId w:val="34"/>
        </w:numPr>
        <w:tabs>
          <w:tab w:val="num" w:pos="1560"/>
          <w:tab w:val="num" w:pos="2367"/>
        </w:tabs>
        <w:ind w:left="0" w:firstLine="709"/>
        <w:jc w:val="both"/>
      </w:pPr>
      <w:r w:rsidRPr="00FF1267">
        <w:t>Заявки на участие в запросе цен должны быть поданы на</w:t>
      </w:r>
      <w:r w:rsidRPr="00FF1267">
        <w:rPr>
          <w:lang w:val="en-US"/>
        </w:rPr>
        <w:t> </w:t>
      </w:r>
      <w:r w:rsidRPr="00FF1267">
        <w:t>ЭТП до истечения срока, установленного в извещении о проведении запроса цен и в пункте </w:t>
      </w:r>
      <w:fldSimple w:instr=" REF _Ref317250778 \r \h  \* MERGEFORMAT ">
        <w:r w:rsidR="00A90A99">
          <w:t>16</w:t>
        </w:r>
      </w:fldSimple>
      <w:r w:rsidRPr="00FF1267">
        <w:t xml:space="preserve"> раздела </w:t>
      </w:r>
      <w:fldSimple w:instr=" REF _Ref317253730 \r \h  \* MERGEFORMAT ">
        <w:r w:rsidR="00A90A99">
          <w:t>4</w:t>
        </w:r>
      </w:fldSimple>
      <w:r w:rsidRPr="00FF1267">
        <w:t xml:space="preserve"> «Информационная карта запроса цен». У участника запроса цен отсутствует возможность подать заявку на участие в запросе цен </w:t>
      </w:r>
      <w:r w:rsidRPr="00FF1267">
        <w:rPr>
          <w:b/>
          <w:i/>
        </w:rPr>
        <w:t xml:space="preserve">[в отношении лота] </w:t>
      </w:r>
      <w:r w:rsidRPr="00FF1267">
        <w:t xml:space="preserve">на ЭТП после окончания срока подачи заявок на участие в запросе цен </w:t>
      </w:r>
      <w:r w:rsidRPr="00FF1267">
        <w:rPr>
          <w:b/>
          <w:i/>
        </w:rPr>
        <w:t>[по данному лоту].</w:t>
      </w:r>
    </w:p>
    <w:p w:rsidR="00FF1267" w:rsidRPr="00FF1267" w:rsidRDefault="00FF1267" w:rsidP="003C4483">
      <w:pPr>
        <w:numPr>
          <w:ilvl w:val="1"/>
          <w:numId w:val="34"/>
        </w:numPr>
        <w:ind w:left="0" w:firstLine="709"/>
        <w:jc w:val="both"/>
      </w:pPr>
      <w:bookmarkStart w:id="13" w:name="_Ref317252426"/>
      <w:r w:rsidRPr="00FF126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F1267">
        <w:t>образом</w:t>
      </w:r>
      <w:proofErr w:type="gramEnd"/>
      <w:r w:rsidRPr="00FF126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FF1267" w:rsidRPr="00FF1267" w:rsidRDefault="00FF1267" w:rsidP="003C4483">
      <w:pPr>
        <w:numPr>
          <w:ilvl w:val="1"/>
          <w:numId w:val="34"/>
        </w:numPr>
        <w:ind w:left="0" w:firstLine="709"/>
        <w:jc w:val="both"/>
      </w:pPr>
      <w:bookmarkStart w:id="14" w:name="_Ref317252433"/>
      <w:r w:rsidRPr="00FF1267">
        <w:t>Также рекомендуется, чтобы каждый документ, входящий в заявку на участие в запросе цен, был скреплен печатью участника запроса цен.</w:t>
      </w:r>
      <w:bookmarkEnd w:id="14"/>
    </w:p>
    <w:p w:rsidR="00FF1267" w:rsidRPr="00FF1267" w:rsidRDefault="00FF1267" w:rsidP="003C4483">
      <w:pPr>
        <w:numPr>
          <w:ilvl w:val="1"/>
          <w:numId w:val="34"/>
        </w:numPr>
        <w:ind w:left="0" w:firstLine="709"/>
        <w:jc w:val="both"/>
      </w:pPr>
      <w:r w:rsidRPr="00FF1267">
        <w:t>Рекомендации пунктов </w:t>
      </w:r>
      <w:fldSimple w:instr=" REF _Ref317252426 \r \h  \* MERGEFORMAT ">
        <w:r w:rsidR="00A90A99">
          <w:t>3.4</w:t>
        </w:r>
      </w:fldSimple>
      <w:r w:rsidRPr="00FF1267">
        <w:t xml:space="preserve"> и </w:t>
      </w:r>
      <w:fldSimple w:instr=" REF _Ref317252433 \r \h  \* MERGEFORMAT ">
        <w:r w:rsidR="00A90A99">
          <w:t>3.5</w:t>
        </w:r>
      </w:fldSimple>
      <w:r w:rsidRPr="00FF126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F1267" w:rsidRPr="00FF1267" w:rsidRDefault="00FF1267" w:rsidP="003C4483">
      <w:pPr>
        <w:numPr>
          <w:ilvl w:val="1"/>
          <w:numId w:val="34"/>
        </w:numPr>
        <w:ind w:left="0" w:firstLine="709"/>
        <w:jc w:val="both"/>
      </w:pPr>
      <w:r w:rsidRPr="00FF126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F1267">
        <w:rPr>
          <w:lang w:val="en-US"/>
        </w:rPr>
        <w:t> </w:t>
      </w:r>
      <w:r w:rsidRPr="00FF1267">
        <w:t>допускаются, за исключением тех случаев, когда эти исправления (дописки) заверены рукописной надписью «</w:t>
      </w:r>
      <w:proofErr w:type="gramStart"/>
      <w:r w:rsidRPr="00FF1267">
        <w:t>исправленному</w:t>
      </w:r>
      <w:proofErr w:type="gramEnd"/>
      <w:r w:rsidRPr="00FF126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1267" w:rsidRPr="00FF1267" w:rsidRDefault="00FF1267" w:rsidP="003C4483">
      <w:pPr>
        <w:numPr>
          <w:ilvl w:val="1"/>
          <w:numId w:val="34"/>
        </w:numPr>
        <w:ind w:left="0" w:firstLine="709"/>
        <w:jc w:val="both"/>
      </w:pPr>
      <w:bookmarkStart w:id="15" w:name="_Ref317253302"/>
      <w:r w:rsidRPr="00FF126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FF1267" w:rsidRPr="00FF1267" w:rsidRDefault="00FF1267" w:rsidP="003C4483">
      <w:pPr>
        <w:numPr>
          <w:ilvl w:val="1"/>
          <w:numId w:val="34"/>
        </w:numPr>
        <w:ind w:left="0" w:firstLine="709"/>
        <w:jc w:val="both"/>
      </w:pPr>
      <w:proofErr w:type="gramStart"/>
      <w:r w:rsidRPr="00FF1267">
        <w:t>Все документы (формы, заполненные в соответствии с</w:t>
      </w:r>
      <w:r w:rsidRPr="00FF1267">
        <w:rPr>
          <w:lang w:val="en-US"/>
        </w:rPr>
        <w:t> </w:t>
      </w:r>
      <w:r w:rsidRPr="00FF126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F1267">
        <w:t xml:space="preserve"> *.</w:t>
      </w:r>
      <w:proofErr w:type="spellStart"/>
      <w:proofErr w:type="gramStart"/>
      <w:r w:rsidRPr="00FF1267">
        <w:t>pdf</w:t>
      </w:r>
      <w:proofErr w:type="spellEnd"/>
      <w:r w:rsidRPr="00FF1267">
        <w:t>, формат: один файл – один документ).</w:t>
      </w:r>
      <w:proofErr w:type="gramEnd"/>
      <w:r w:rsidRPr="00FF126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FF1267">
        <w:lastRenderedPageBreak/>
        <w:t>после того, как они будут оформлены в</w:t>
      </w:r>
      <w:r w:rsidRPr="00FF1267">
        <w:rPr>
          <w:lang w:val="en-US"/>
        </w:rPr>
        <w:t> </w:t>
      </w:r>
      <w:r w:rsidRPr="00FF1267">
        <w:t>соответствии с рекомендациями, указанными в пунктах </w:t>
      </w:r>
      <w:fldSimple w:instr=" REF _Ref317252426 \r \h  \* MERGEFORMAT ">
        <w:r w:rsidR="00A90A99">
          <w:t>3.4</w:t>
        </w:r>
      </w:fldSimple>
      <w:r w:rsidRPr="00FF1267">
        <w:t xml:space="preserve">– </w:t>
      </w:r>
      <w:fldSimple w:instr=" REF _Ref317253302 \r \h  \* MERGEFORMAT ">
        <w:r w:rsidR="00A90A99">
          <w:t>3.8</w:t>
        </w:r>
      </w:fldSimple>
      <w:r w:rsidRPr="00FF1267">
        <w:t xml:space="preserve">. </w:t>
      </w:r>
      <w:r w:rsidRPr="00FF1267">
        <w:rPr>
          <w:bCs/>
        </w:rPr>
        <w:t>Допускается размещение на ЭТП документов, сохраненных в архивах, при этом размещение на</w:t>
      </w:r>
      <w:r w:rsidRPr="00FF1267">
        <w:rPr>
          <w:bCs/>
          <w:lang w:val="en-US"/>
        </w:rPr>
        <w:t> </w:t>
      </w:r>
      <w:r w:rsidRPr="00FF1267">
        <w:rPr>
          <w:bCs/>
        </w:rPr>
        <w:t>ЭТП</w:t>
      </w:r>
      <w:r w:rsidRPr="00FF1267">
        <w:t xml:space="preserve"> </w:t>
      </w:r>
      <w:r w:rsidRPr="00FF1267">
        <w:rPr>
          <w:bCs/>
        </w:rPr>
        <w:t>архивов, разделенных на несколько частей</w:t>
      </w:r>
      <w:r w:rsidRPr="00FF1267">
        <w:t>,</w:t>
      </w:r>
      <w:r w:rsidRPr="00FF1267">
        <w:rPr>
          <w:bCs/>
        </w:rPr>
        <w:t xml:space="preserve"> открытие каждой из которых по отдельности невозможно, не допускается.</w:t>
      </w:r>
    </w:p>
    <w:p w:rsidR="00FF1267" w:rsidRPr="00FF1267" w:rsidRDefault="00FF1267" w:rsidP="003C4483">
      <w:pPr>
        <w:numPr>
          <w:ilvl w:val="1"/>
          <w:numId w:val="34"/>
        </w:numPr>
        <w:ind w:left="0" w:firstLine="709"/>
        <w:jc w:val="both"/>
      </w:pPr>
      <w:bookmarkStart w:id="16" w:name="_Ref317252532"/>
      <w:proofErr w:type="gramStart"/>
      <w:r w:rsidRPr="00FF1267">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F126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90A99">
          <w:t>6</w:t>
        </w:r>
      </w:fldSimple>
      <w:r w:rsidRPr="00FF1267">
        <w:t xml:space="preserve"> раздела </w:t>
      </w:r>
      <w:fldSimple w:instr=" REF _Ref317249938 \r \h  \* MERGEFORMAT ">
        <w:r w:rsidR="00A90A99">
          <w:t>4</w:t>
        </w:r>
      </w:fldSimple>
      <w:r w:rsidRPr="00FF1267">
        <w:t xml:space="preserve"> «Информационная карта запроса цен».</w:t>
      </w:r>
      <w:bookmarkEnd w:id="16"/>
    </w:p>
    <w:p w:rsidR="00FF1267" w:rsidRPr="00FF1267" w:rsidRDefault="00FF1267" w:rsidP="003C4483">
      <w:pPr>
        <w:numPr>
          <w:ilvl w:val="1"/>
          <w:numId w:val="34"/>
        </w:numPr>
        <w:ind w:left="0" w:firstLine="709"/>
        <w:jc w:val="both"/>
      </w:pPr>
      <w:r w:rsidRPr="00FF126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90A99">
          <w:t>3.10</w:t>
        </w:r>
      </w:fldSimple>
      <w:r w:rsidRPr="00FF126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1267" w:rsidRPr="00FF1267" w:rsidRDefault="00FF1267" w:rsidP="003C4483">
      <w:pPr>
        <w:numPr>
          <w:ilvl w:val="1"/>
          <w:numId w:val="34"/>
        </w:numPr>
        <w:ind w:left="0" w:firstLine="709"/>
        <w:jc w:val="both"/>
      </w:pPr>
      <w:r w:rsidRPr="00FF1267">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F1267">
        <w:rPr>
          <w:bCs/>
          <w:iCs/>
        </w:rPr>
        <w:t xml:space="preserve"> внесении изменений в извещение о проведении запроса цен и документацию по запросу цен не </w:t>
      </w:r>
      <w:proofErr w:type="gramStart"/>
      <w:r w:rsidRPr="00FF1267">
        <w:rPr>
          <w:bCs/>
          <w:iCs/>
        </w:rPr>
        <w:t>позднее</w:t>
      </w:r>
      <w:proofErr w:type="gramEnd"/>
      <w:r w:rsidRPr="00FF1267">
        <w:rPr>
          <w:bCs/>
          <w:iCs/>
        </w:rPr>
        <w:t xml:space="preserve"> чем за 2 (два) рабочих дня до окончания срока подачи заявок </w:t>
      </w:r>
      <w:r w:rsidRPr="00FF1267">
        <w:rPr>
          <w:b/>
          <w:i/>
        </w:rPr>
        <w:t>[в отношении любого лота запроса цен].</w:t>
      </w:r>
      <w:r w:rsidRPr="00FF1267">
        <w:t xml:space="preserve"> </w:t>
      </w:r>
      <w:proofErr w:type="gramStart"/>
      <w:r w:rsidRPr="00FF1267">
        <w:t xml:space="preserve">При этом срок подачи заявок на участие в запросе цен </w:t>
      </w:r>
      <w:r w:rsidRPr="00FF1267">
        <w:rPr>
          <w:b/>
          <w:i/>
        </w:rPr>
        <w:t>[в отношении данного лота]</w:t>
      </w:r>
      <w:r w:rsidRPr="00FF1267">
        <w:t xml:space="preserve"> должен быть продлен так, чтобы со дня размещения на официальном сайте и ЭТП внесенных изменений в </w:t>
      </w:r>
      <w:r w:rsidRPr="00FF1267">
        <w:rPr>
          <w:bCs/>
          <w:iCs/>
        </w:rPr>
        <w:t xml:space="preserve">извещение о проведении запроса цен и </w:t>
      </w:r>
      <w:r w:rsidRPr="00FF1267">
        <w:t xml:space="preserve">документацию по запросу цен до даты окончания подачи заявок на участие в запросе цен </w:t>
      </w:r>
      <w:r w:rsidRPr="00FF1267">
        <w:rPr>
          <w:b/>
          <w:i/>
        </w:rPr>
        <w:t>[по данному лоту]</w:t>
      </w:r>
      <w:r w:rsidRPr="00FF1267">
        <w:t xml:space="preserve"> такой срок составлял не менее 2 (двух</w:t>
      </w:r>
      <w:proofErr w:type="gramEnd"/>
      <w:r w:rsidRPr="00FF1267">
        <w:t>) рабочих дней, а в случае изменения предмета запроса цен — 5 (пять) календарных дней.</w:t>
      </w:r>
    </w:p>
    <w:p w:rsidR="00FF1267" w:rsidRPr="00FF1267" w:rsidRDefault="00FF1267" w:rsidP="003C4483">
      <w:pPr>
        <w:numPr>
          <w:ilvl w:val="1"/>
          <w:numId w:val="34"/>
        </w:numPr>
        <w:ind w:left="0" w:firstLine="709"/>
        <w:jc w:val="both"/>
      </w:pPr>
      <w:proofErr w:type="gramStart"/>
      <w:r w:rsidRPr="00FF126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F1267" w:rsidRPr="00FF1267" w:rsidRDefault="00FF1267" w:rsidP="003C4483">
      <w:pPr>
        <w:numPr>
          <w:ilvl w:val="1"/>
          <w:numId w:val="34"/>
        </w:numPr>
        <w:ind w:left="0" w:firstLine="709"/>
        <w:jc w:val="both"/>
      </w:pPr>
      <w:r w:rsidRPr="00FF1267">
        <w:t xml:space="preserve">Если до окончания срока подачи заявок </w:t>
      </w:r>
      <w:r w:rsidRPr="00FF1267">
        <w:rPr>
          <w:b/>
          <w:i/>
        </w:rPr>
        <w:t>[в отношении данного лота]</w:t>
      </w:r>
      <w:r w:rsidRPr="00FF1267">
        <w:t xml:space="preserve"> поступило менее двух заявок, организатор запроса цен вправе продлить срок подачи заявок </w:t>
      </w:r>
      <w:r w:rsidRPr="00FF1267">
        <w:rPr>
          <w:b/>
          <w:i/>
        </w:rPr>
        <w:t>[по данному лоту]</w:t>
      </w:r>
      <w:r w:rsidRPr="00FF126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F1267">
        <w:rPr>
          <w:b/>
          <w:i/>
        </w:rPr>
        <w:t xml:space="preserve">[по данному лоту] </w:t>
      </w:r>
      <w:r w:rsidRPr="00FF1267">
        <w:t>должна быть не менее 4 (четырех) рабочих дней со дня, следующего за извещением о продлении срока.</w:t>
      </w:r>
    </w:p>
    <w:p w:rsidR="00FF1267" w:rsidRPr="00FF1267" w:rsidRDefault="00FF1267" w:rsidP="003C4483">
      <w:pPr>
        <w:numPr>
          <w:ilvl w:val="1"/>
          <w:numId w:val="34"/>
        </w:numPr>
        <w:ind w:left="0" w:firstLine="709"/>
        <w:jc w:val="both"/>
      </w:pPr>
      <w:proofErr w:type="gramStart"/>
      <w:r w:rsidRPr="00FF1267">
        <w:t>В срок, установленный в извещении о проведении запроса цен и в пункте </w:t>
      </w:r>
      <w:fldSimple w:instr=" REF _Ref317250778 \r \h  \* MERGEFORMAT ">
        <w:r w:rsidR="00A90A99">
          <w:t>16</w:t>
        </w:r>
      </w:fldSimple>
      <w:r w:rsidRPr="00FF1267">
        <w:t xml:space="preserve"> раздела </w:t>
      </w:r>
      <w:fldSimple w:instr=" REF _Ref317253837 \r \h  \* MERGEFORMAT ">
        <w:r w:rsidR="00A90A99">
          <w:t>4</w:t>
        </w:r>
      </w:fldSimple>
      <w:r w:rsidRPr="00FF1267">
        <w:t xml:space="preserve"> «Информационная карта запроса цен» автоматически с помощью программно-аппаратных средств ЭТП </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015479" w:rsidRPr="00AC2F37">
        <w:t>обеспечивает одновременное открытие доступа организатору закупки ко всем заявкам и содержащимся в них документам и сведениям, а также формирует протокол открытия доступа к заявкам, содержащий наименование ЭТП и ее адрес в информационно-телекоммуникационной сети «Интернет», дату</w:t>
      </w:r>
      <w:proofErr w:type="gramEnd"/>
      <w:r w:rsidR="00015479" w:rsidRPr="00AC2F37">
        <w:t xml:space="preserve"> и время окончания подачи заявок и начала открытия доступа к заявкам, сведения об объеме, начальной (максимальной) цене договора, сроке исполнения договора, все поступившие заявки участников и </w:t>
      </w:r>
      <w:proofErr w:type="gramStart"/>
      <w:r w:rsidR="00015479" w:rsidRPr="00AC2F37">
        <w:t>дату</w:t>
      </w:r>
      <w:proofErr w:type="gramEnd"/>
      <w:r w:rsidR="00015479" w:rsidRPr="00AC2F37">
        <w:t xml:space="preserve"> и время их поступления. Указанный протокол размещается на такой площадке незамедлительно после открытия доступа к заявкам и в течение того же рабочего дня размещается организатором закупки на официальном сайте</w:t>
      </w:r>
      <w:r w:rsidR="00015479">
        <w:t>.</w:t>
      </w:r>
      <w:r w:rsidR="00E53399">
        <w:t xml:space="preserve"> </w:t>
      </w:r>
      <w:r w:rsidRPr="00FF126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3"/>
    </w:p>
    <w:p w:rsidR="00FF1267" w:rsidRPr="00FF1267" w:rsidRDefault="00FF1267" w:rsidP="00FF1267">
      <w:pPr>
        <w:numPr>
          <w:ilvl w:val="0"/>
          <w:numId w:val="30"/>
        </w:numPr>
        <w:tabs>
          <w:tab w:val="num" w:pos="1276"/>
        </w:tabs>
        <w:autoSpaceDE w:val="0"/>
        <w:autoSpaceDN w:val="0"/>
        <w:adjustRightInd w:val="0"/>
        <w:ind w:left="0" w:firstLine="709"/>
        <w:jc w:val="both"/>
      </w:pPr>
      <w:proofErr w:type="gramStart"/>
      <w:r w:rsidRPr="00FF1267">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F1267">
        <w:lastRenderedPageBreak/>
        <w:t>саморегулируемых</w:t>
      </w:r>
      <w:proofErr w:type="spellEnd"/>
      <w:r w:rsidRPr="00FF1267">
        <w:t xml:space="preserve"> общественных организациях и т.д.), документы, подтверждающие полномочия лица на</w:t>
      </w:r>
      <w:r w:rsidRPr="00FF1267">
        <w:rPr>
          <w:lang w:val="en-US"/>
        </w:rPr>
        <w:t> </w:t>
      </w:r>
      <w:r w:rsidRPr="00FF1267">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FF1267">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FF1267">
        <w:t>;;</w:t>
      </w:r>
      <w:proofErr w:type="gramEnd"/>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направить участникам запроса цен запросы об исправлении выявленных в ходе рассмотрения арифметических и грамматических ошибок в</w:t>
      </w:r>
      <w:r w:rsidRPr="00FF1267">
        <w:rPr>
          <w:lang w:val="en-US"/>
        </w:rPr>
        <w:t> </w:t>
      </w:r>
      <w:r w:rsidRPr="00FF126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F1267" w:rsidRPr="00FF1267" w:rsidRDefault="00FF1267" w:rsidP="00FF1267">
      <w:pPr>
        <w:numPr>
          <w:ilvl w:val="0"/>
          <w:numId w:val="29"/>
        </w:numPr>
        <w:tabs>
          <w:tab w:val="left" w:pos="1276"/>
        </w:tabs>
        <w:autoSpaceDE w:val="0"/>
        <w:autoSpaceDN w:val="0"/>
        <w:adjustRightInd w:val="0"/>
        <w:ind w:left="1276" w:hanging="567"/>
        <w:jc w:val="both"/>
      </w:pPr>
      <w:proofErr w:type="gramStart"/>
      <w:r w:rsidRPr="00FF126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1267" w:rsidRPr="00FF1267" w:rsidRDefault="00FF1267" w:rsidP="00FF1267">
      <w:pPr>
        <w:autoSpaceDE w:val="0"/>
        <w:autoSpaceDN w:val="0"/>
        <w:adjustRightInd w:val="0"/>
        <w:ind w:firstLine="709"/>
        <w:jc w:val="both"/>
      </w:pPr>
      <w:r w:rsidRPr="00FF1267">
        <w:t>Исправление иных ошибок не допускается.</w:t>
      </w:r>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F1267" w:rsidRPr="00FF1267" w:rsidRDefault="00FF1267" w:rsidP="003C4483">
      <w:pPr>
        <w:numPr>
          <w:ilvl w:val="1"/>
          <w:numId w:val="34"/>
        </w:numPr>
        <w:ind w:left="0" w:firstLine="709"/>
        <w:jc w:val="both"/>
      </w:pPr>
      <w:bookmarkStart w:id="34" w:name="_Ref266805430"/>
      <w:bookmarkStart w:id="35" w:name="_Ref125833092"/>
      <w:bookmarkStart w:id="36" w:name="_Ref297560912"/>
      <w:r w:rsidRPr="00FF1267">
        <w:t xml:space="preserve">Закупочная комиссия </w:t>
      </w:r>
      <w:r w:rsidRPr="00FF1267">
        <w:rPr>
          <w:b/>
          <w:i/>
        </w:rPr>
        <w:t>[в отношении рассматриваемого лота]</w:t>
      </w:r>
      <w:r w:rsidRPr="00FF1267">
        <w:t xml:space="preserve"> на своем заседании в отношении каждого участника запроса цен </w:t>
      </w:r>
      <w:r w:rsidRPr="00FF1267">
        <w:rPr>
          <w:b/>
          <w:i/>
        </w:rPr>
        <w:t xml:space="preserve">[данного лота] </w:t>
      </w:r>
      <w:r w:rsidRPr="00FF1267">
        <w:t>принимает решение о</w:t>
      </w:r>
      <w:r w:rsidRPr="00FF1267">
        <w:rPr>
          <w:lang w:val="en-US"/>
        </w:rPr>
        <w:t> </w:t>
      </w:r>
      <w:r w:rsidRPr="00FF1267">
        <w:t>допуске к дальнейшему участию в запросе цен, либо об отказе в</w:t>
      </w:r>
      <w:r w:rsidRPr="00FF1267">
        <w:rPr>
          <w:lang w:val="en-US"/>
        </w:rPr>
        <w:t> </w:t>
      </w:r>
      <w:r w:rsidRPr="00FF1267">
        <w:t>допуске</w:t>
      </w:r>
      <w:bookmarkEnd w:id="34"/>
      <w:r w:rsidRPr="00FF1267">
        <w:t xml:space="preserve"> </w:t>
      </w:r>
      <w:r w:rsidRPr="00FF1267">
        <w:rPr>
          <w:b/>
          <w:i/>
        </w:rPr>
        <w:t>[в отношении данного лота]</w:t>
      </w:r>
      <w:r w:rsidRPr="00FF1267">
        <w:t>, по</w:t>
      </w:r>
      <w:r w:rsidRPr="00FF1267">
        <w:rPr>
          <w:lang w:val="en-US"/>
        </w:rPr>
        <w:t> </w:t>
      </w:r>
      <w:r w:rsidRPr="00FF1267">
        <w:t>следующим основаниям:</w:t>
      </w:r>
      <w:bookmarkStart w:id="37" w:name="sub_1211"/>
      <w:bookmarkEnd w:id="35"/>
      <w:bookmarkEnd w:id="36"/>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bookmarkStart w:id="38" w:name="_Ref299324479"/>
      <w:proofErr w:type="gramStart"/>
      <w:r w:rsidRPr="00FF1267">
        <w:t>несоответствие заявки по составу (за исключением случаев непредставления документов и (или) сведений, необходимых исключительно для</w:t>
      </w:r>
      <w:r w:rsidRPr="00FF1267">
        <w:rPr>
          <w:lang w:val="en-US"/>
        </w:rPr>
        <w:t> </w:t>
      </w:r>
      <w:r w:rsidRPr="00FF1267">
        <w:t>целей оценки и сопоставления заявок, если это было предусмотрено документацией по запросу цен), содержанию и оформлению</w:t>
      </w:r>
      <w:bookmarkEnd w:id="38"/>
      <w:r w:rsidRPr="00FF1267">
        <w:t xml:space="preserve"> </w:t>
      </w:r>
      <w:r w:rsidRPr="00FF1267">
        <w:rPr>
          <w:b/>
          <w:i/>
        </w:rPr>
        <w:t>[в</w:t>
      </w:r>
      <w:r w:rsidRPr="00FF1267">
        <w:rPr>
          <w:b/>
          <w:i/>
          <w:lang w:val="en-US"/>
        </w:rPr>
        <w:t> </w:t>
      </w:r>
      <w:r w:rsidRPr="00FF1267">
        <w:rPr>
          <w:b/>
          <w:i/>
        </w:rPr>
        <w:t>отношении рассматриваемого лота]</w:t>
      </w:r>
      <w:r w:rsidRPr="00FF126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F1267">
        <w:rPr>
          <w:b/>
          <w:i/>
        </w:rPr>
        <w:t>[цену лота]</w:t>
      </w:r>
      <w:r w:rsidRPr="00FF1267">
        <w:t>, начальную (максимальную) цену единицы</w:t>
      </w:r>
      <w:proofErr w:type="gramEnd"/>
      <w:r w:rsidRPr="00FF1267">
        <w:t xml:space="preserve"> товара, услуги, работы, срока </w:t>
      </w:r>
      <w:r w:rsidRPr="00FF1267">
        <w:rPr>
          <w:b/>
          <w:i/>
        </w:rPr>
        <w:t>поставки товара, выполнения работ или оказания услуг</w:t>
      </w:r>
      <w:r w:rsidRPr="00FF1267">
        <w:t xml:space="preserve">. </w:t>
      </w:r>
      <w:proofErr w:type="gramStart"/>
      <w:r w:rsidRPr="00FF1267">
        <w:t>Если в заявке на</w:t>
      </w:r>
      <w:r w:rsidRPr="00FF1267">
        <w:rPr>
          <w:lang w:val="en-US"/>
        </w:rPr>
        <w:t> </w:t>
      </w:r>
      <w:r w:rsidRPr="00FF1267">
        <w:t>участие в запросе цен указан срок в периодах (дни, недели, месяцы), а</w:t>
      </w:r>
      <w:r w:rsidRPr="00FF1267">
        <w:rPr>
          <w:lang w:val="en-US"/>
        </w:rPr>
        <w:t> </w:t>
      </w:r>
      <w:r w:rsidRPr="00FF1267">
        <w:t>в</w:t>
      </w:r>
      <w:r w:rsidRPr="00FF1267">
        <w:rPr>
          <w:lang w:val="en-US"/>
        </w:rPr>
        <w:t> </w:t>
      </w:r>
      <w:r w:rsidRPr="00FF1267">
        <w:t>извещении о</w:t>
      </w:r>
      <w:r w:rsidRPr="00FF1267">
        <w:rPr>
          <w:lang w:val="en-US"/>
        </w:rPr>
        <w:t> </w:t>
      </w:r>
      <w:r w:rsidRPr="00FF1267">
        <w:t>проведении запроса цен и пункте </w:t>
      </w:r>
      <w:fldSimple w:instr=" REF _Ref317250598 \r \h  \* MERGEFORMAT ">
        <w:r w:rsidR="00A90A99">
          <w:t>3</w:t>
        </w:r>
      </w:fldSimple>
      <w:r w:rsidRPr="00FF1267">
        <w:t xml:space="preserve"> раздела </w:t>
      </w:r>
      <w:fldSimple w:instr=" REF _Ref317254587 \r \h  \* MERGEFORMAT ">
        <w:r w:rsidR="00A90A99">
          <w:t>4</w:t>
        </w:r>
      </w:fldSimple>
      <w:r w:rsidRPr="00FF126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F1267">
        <w:rPr>
          <w:b/>
          <w:i/>
        </w:rPr>
        <w:t>поставки товара, выполнения работ или оказания услуг</w:t>
      </w:r>
      <w:r w:rsidRPr="00FF1267">
        <w:t xml:space="preserve"> отсчитывается от предполагаемой даты заключения</w:t>
      </w:r>
      <w:proofErr w:type="gramEnd"/>
      <w:r w:rsidRPr="00FF1267">
        <w:t xml:space="preserve"> </w:t>
      </w:r>
      <w:proofErr w:type="gramStart"/>
      <w:r w:rsidRPr="00FF1267">
        <w:t>договора, рассчитываемой в</w:t>
      </w:r>
      <w:r w:rsidRPr="00FF1267">
        <w:rPr>
          <w:lang w:val="en-US"/>
        </w:rPr>
        <w:t> </w:t>
      </w:r>
      <w:r w:rsidRPr="00FF1267">
        <w:t xml:space="preserve">соответствии с датой </w:t>
      </w:r>
      <w:r w:rsidRPr="00FF1267">
        <w:rPr>
          <w:bCs/>
        </w:rPr>
        <w:t>подведения итогов запроса цен, указанной в</w:t>
      </w:r>
      <w:r w:rsidRPr="00FF1267">
        <w:rPr>
          <w:bCs/>
          <w:lang w:val="en-US"/>
        </w:rPr>
        <w:t> </w:t>
      </w:r>
      <w:r w:rsidRPr="00FF1267">
        <w:rPr>
          <w:bCs/>
        </w:rPr>
        <w:t>извещении о проведении запроса цен и пункте</w:t>
      </w:r>
      <w:r w:rsidRPr="00FF1267">
        <w:rPr>
          <w:bCs/>
          <w:lang w:val="en-US"/>
        </w:rPr>
        <w:t> </w:t>
      </w:r>
      <w:fldSimple w:instr=" REF _Ref317254136 \r \h  \* MERGEFORMAT ">
        <w:r w:rsidR="00A90A99" w:rsidRPr="00A90A99">
          <w:rPr>
            <w:bCs/>
          </w:rPr>
          <w:t>17</w:t>
        </w:r>
      </w:fldSimple>
      <w:r w:rsidRPr="00FF1267">
        <w:rPr>
          <w:bCs/>
        </w:rPr>
        <w:t xml:space="preserve"> раздела </w:t>
      </w:r>
      <w:fldSimple w:instr=" REF _Ref317254624 \r \h  \* MERGEFORMAT ">
        <w:r w:rsidR="00A90A99" w:rsidRPr="00A90A99">
          <w:rPr>
            <w:bCs/>
          </w:rPr>
          <w:t>4</w:t>
        </w:r>
      </w:fldSimple>
      <w:r w:rsidRPr="00FF1267">
        <w:rPr>
          <w:bCs/>
        </w:rPr>
        <w:t xml:space="preserve"> «Информационная карта запроса цен» и датой заключения </w:t>
      </w:r>
      <w:r w:rsidRPr="00FF1267">
        <w:t>договора, в соответствии с минимально возможным сроком, указанным в</w:t>
      </w:r>
      <w:r w:rsidRPr="00FF1267">
        <w:rPr>
          <w:lang w:val="en-US"/>
        </w:rPr>
        <w:t> </w:t>
      </w:r>
      <w:r w:rsidRPr="00FF1267">
        <w:t xml:space="preserve">извещении о проведении запроса цен и </w:t>
      </w:r>
      <w:r w:rsidRPr="00FF1267">
        <w:rPr>
          <w:bCs/>
        </w:rPr>
        <w:t>пункте </w:t>
      </w:r>
      <w:fldSimple w:instr=" REF _Ref317254659 \r \h  \* MERGEFORMAT ">
        <w:r w:rsidR="00A90A99" w:rsidRPr="00A90A99">
          <w:rPr>
            <w:bCs/>
          </w:rPr>
          <w:t>18</w:t>
        </w:r>
      </w:fldSimple>
      <w:r w:rsidRPr="00FF1267">
        <w:rPr>
          <w:bCs/>
        </w:rPr>
        <w:t xml:space="preserve"> раздела </w:t>
      </w:r>
      <w:fldSimple w:instr=" REF _Ref317254668 \r \h  \* MERGEFORMAT ">
        <w:r w:rsidR="00A90A99" w:rsidRPr="00A90A99">
          <w:rPr>
            <w:bCs/>
          </w:rPr>
          <w:t>4</w:t>
        </w:r>
      </w:fldSimple>
      <w:r w:rsidRPr="00FF1267">
        <w:rPr>
          <w:bCs/>
        </w:rPr>
        <w:t xml:space="preserve"> «Информационная карта запроса цен»</w:t>
      </w:r>
      <w:r w:rsidRPr="00FF1267">
        <w:t>;</w:t>
      </w:r>
      <w:proofErr w:type="gramEnd"/>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предоставление участником запроса цен в составе заявки на</w:t>
      </w:r>
      <w:r w:rsidRPr="00FF1267">
        <w:rPr>
          <w:lang w:val="en-US"/>
        </w:rPr>
        <w:t> </w:t>
      </w:r>
      <w:r w:rsidRPr="00FF1267">
        <w:t>участие в запросе цен недостоверных сведений;</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lastRenderedPageBreak/>
        <w:t>несоответствие участника запроса цен требованиям документации по запросу цен;</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F1267" w:rsidRPr="00FF1267" w:rsidRDefault="00FF1267" w:rsidP="003C4483">
      <w:pPr>
        <w:numPr>
          <w:ilvl w:val="1"/>
          <w:numId w:val="34"/>
        </w:numPr>
        <w:ind w:left="0" w:firstLine="709"/>
        <w:jc w:val="both"/>
      </w:pPr>
      <w:bookmarkStart w:id="39" w:name="_Ref318811122"/>
      <w:bookmarkStart w:id="40" w:name="sub_1214"/>
      <w:bookmarkEnd w:id="37"/>
      <w:r w:rsidRPr="00FF1267">
        <w:rPr>
          <w:b/>
          <w:i/>
        </w:rPr>
        <w:t>[По каждому лоту отдельно]</w:t>
      </w:r>
      <w:r w:rsidRPr="00FF126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1267">
        <w:t>непроведении</w:t>
      </w:r>
      <w:proofErr w:type="spellEnd"/>
      <w:r w:rsidRPr="00FF1267">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1267">
        <w:t>непроведении</w:t>
      </w:r>
      <w:proofErr w:type="spellEnd"/>
      <w:r w:rsidRPr="00FF1267">
        <w:t xml:space="preserve"> переторжки, закупочная комиссия в том же протоколе определяет итоги запроса цен.</w:t>
      </w:r>
      <w:bookmarkEnd w:id="39"/>
      <w:r w:rsidRPr="00FF1267">
        <w:t xml:space="preserve"> </w:t>
      </w:r>
    </w:p>
    <w:p w:rsidR="00FF1267" w:rsidRPr="00FF1267" w:rsidRDefault="00FF1267" w:rsidP="003C4483">
      <w:pPr>
        <w:numPr>
          <w:ilvl w:val="1"/>
          <w:numId w:val="34"/>
        </w:numPr>
        <w:ind w:left="0" w:firstLine="709"/>
        <w:jc w:val="both"/>
      </w:pPr>
      <w:r w:rsidRPr="00FF1267">
        <w:t>Протокол</w:t>
      </w:r>
      <w:r w:rsidRPr="00FF1267">
        <w:rPr>
          <w:b/>
          <w:i/>
        </w:rPr>
        <w:t>/</w:t>
      </w:r>
      <w:proofErr w:type="spellStart"/>
      <w:r w:rsidRPr="00FF1267">
        <w:rPr>
          <w:b/>
          <w:i/>
        </w:rPr>
        <w:t>ы</w:t>
      </w:r>
      <w:proofErr w:type="spellEnd"/>
      <w:r w:rsidRPr="00FF1267">
        <w:t xml:space="preserve"> заседания закупочной комиссии размещается</w:t>
      </w:r>
      <w:r w:rsidRPr="00FF1267">
        <w:rPr>
          <w:b/>
          <w:i/>
        </w:rPr>
        <w:t>/</w:t>
      </w:r>
      <w:proofErr w:type="spellStart"/>
      <w:r w:rsidRPr="00FF1267">
        <w:rPr>
          <w:b/>
          <w:i/>
        </w:rPr>
        <w:t>ются</w:t>
      </w:r>
      <w:proofErr w:type="spellEnd"/>
      <w:r w:rsidRPr="00FF1267">
        <w:t xml:space="preserve"> на официальном сайте и на ЭТП в течение 1 (одного) рабочего дня, следующего после дня подписания указанного</w:t>
      </w:r>
      <w:r w:rsidRPr="00FF1267">
        <w:rPr>
          <w:b/>
          <w:i/>
        </w:rPr>
        <w:t>/</w:t>
      </w:r>
      <w:proofErr w:type="spellStart"/>
      <w:r w:rsidRPr="00FF1267">
        <w:rPr>
          <w:b/>
          <w:i/>
        </w:rPr>
        <w:t>ых</w:t>
      </w:r>
      <w:proofErr w:type="spellEnd"/>
      <w:r w:rsidRPr="00FF1267">
        <w:t xml:space="preserve"> протокола</w:t>
      </w:r>
      <w:r w:rsidRPr="00FF1267">
        <w:rPr>
          <w:b/>
          <w:i/>
        </w:rPr>
        <w:t>/</w:t>
      </w:r>
      <w:proofErr w:type="spellStart"/>
      <w:r w:rsidRPr="00FF1267">
        <w:rPr>
          <w:b/>
          <w:i/>
        </w:rPr>
        <w:t>ов</w:t>
      </w:r>
      <w:proofErr w:type="spellEnd"/>
      <w:r w:rsidRPr="00FF1267">
        <w:t>.</w:t>
      </w:r>
    </w:p>
    <w:bookmarkEnd w:id="40"/>
    <w:p w:rsidR="00FF1267" w:rsidRPr="00FF1267" w:rsidRDefault="00FF1267" w:rsidP="003C4483">
      <w:pPr>
        <w:numPr>
          <w:ilvl w:val="1"/>
          <w:numId w:val="34"/>
        </w:numPr>
        <w:ind w:left="0" w:firstLine="709"/>
        <w:jc w:val="both"/>
      </w:pPr>
      <w:r w:rsidRPr="00FF1267">
        <w:t>Переторжка</w:t>
      </w:r>
    </w:p>
    <w:p w:rsidR="00FF1267" w:rsidRPr="00FF1267" w:rsidRDefault="00FF1267" w:rsidP="003C4483">
      <w:pPr>
        <w:numPr>
          <w:ilvl w:val="2"/>
          <w:numId w:val="34"/>
        </w:numPr>
        <w:tabs>
          <w:tab w:val="left" w:pos="1418"/>
          <w:tab w:val="left" w:pos="1560"/>
        </w:tabs>
        <w:autoSpaceDE w:val="0"/>
        <w:autoSpaceDN w:val="0"/>
        <w:adjustRightInd w:val="0"/>
        <w:ind w:left="0" w:firstLine="709"/>
        <w:jc w:val="both"/>
      </w:pPr>
      <w:proofErr w:type="gramStart"/>
      <w:r w:rsidRPr="00FF1267">
        <w:t>Если в пункте </w:t>
      </w:r>
      <w:fldSimple w:instr=" REF _Ref317254826 \r \h  \* MERGEFORMAT ">
        <w:r w:rsidR="00A90A99">
          <w:t>15</w:t>
        </w:r>
      </w:fldSimple>
      <w:r w:rsidRPr="00FF1267">
        <w:t xml:space="preserve"> раздела </w:t>
      </w:r>
      <w:fldSimple w:instr=" REF _Ref317254811 \r \h  \* MERGEFORMAT ">
        <w:r w:rsidR="00A90A99">
          <w:t>4</w:t>
        </w:r>
      </w:fldSimple>
      <w:r w:rsidRPr="00FF126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F1267">
        <w:rPr>
          <w:b/>
          <w:i/>
        </w:rPr>
        <w:t>[в отношении любого лота]</w:t>
      </w:r>
      <w:r w:rsidRPr="00FF126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FF1267">
        <w:t xml:space="preserve"> Снижение цены не должно повлечь за собой изменение иных условий заявки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F1267">
        <w:rPr>
          <w:b/>
          <w:i/>
        </w:rPr>
        <w:t xml:space="preserve"> </w:t>
      </w:r>
      <w:r w:rsidRPr="00FF1267">
        <w:t xml:space="preserve">предложений </w:t>
      </w:r>
      <w:r w:rsidRPr="00FF1267">
        <w:rPr>
          <w:b/>
          <w:i/>
        </w:rPr>
        <w:t>[в отношении каждого лота]</w:t>
      </w:r>
      <w:r w:rsidRPr="00FF1267">
        <w:t xml:space="preserve">, указываются в письмах, приглашающих участников запроса цен на процедуру переторжки </w:t>
      </w:r>
      <w:r w:rsidRPr="00FF1267">
        <w:rPr>
          <w:b/>
          <w:i/>
        </w:rPr>
        <w:t xml:space="preserve">[по данным лотам], </w:t>
      </w:r>
      <w:r w:rsidRPr="00FF1267">
        <w:t>и направленных одновременно всем участникам, допущенным до участия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 xml:space="preserve">В переторжке имеют право участвовать все допущенные участники запроса цен. Участник запроса цен, приглашенный на переторжку </w:t>
      </w:r>
      <w:r w:rsidRPr="00FF1267">
        <w:rPr>
          <w:b/>
          <w:i/>
        </w:rPr>
        <w:t>[по какому-либо лоту]</w:t>
      </w:r>
      <w:r w:rsidRPr="00FF1267">
        <w:t xml:space="preserve">, вправе не участвовать в ней тогда его предложение </w:t>
      </w:r>
      <w:r w:rsidRPr="00FF1267">
        <w:rPr>
          <w:b/>
          <w:i/>
        </w:rPr>
        <w:t>[в</w:t>
      </w:r>
      <w:r w:rsidRPr="00FF1267">
        <w:rPr>
          <w:b/>
          <w:i/>
          <w:lang w:val="en-US"/>
        </w:rPr>
        <w:t> </w:t>
      </w:r>
      <w:r w:rsidRPr="00FF1267">
        <w:rPr>
          <w:b/>
          <w:i/>
        </w:rPr>
        <w:t>отношении данного лота]</w:t>
      </w:r>
      <w:r w:rsidRPr="00FF1267">
        <w:t>, остается действующим с ранее объявленной ценой, указанной в заявке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Предложения</w:t>
      </w:r>
      <w:r w:rsidRPr="00FF1267">
        <w:rPr>
          <w:iCs/>
        </w:rPr>
        <w:t xml:space="preserve"> участника по увеличению цены, указанной в заявке на участие в запросе цен </w:t>
      </w:r>
      <w:r w:rsidRPr="00FF1267">
        <w:rPr>
          <w:b/>
          <w:i/>
        </w:rPr>
        <w:t>[по любому лоту]</w:t>
      </w:r>
      <w:r w:rsidRPr="00FF1267">
        <w:rPr>
          <w:iCs/>
        </w:rPr>
        <w:t xml:space="preserve"> не рассматриваются, данный участник считается не участвовавшим в процедуре переторжки </w:t>
      </w:r>
      <w:r w:rsidRPr="00FF1267">
        <w:rPr>
          <w:b/>
          <w:i/>
        </w:rPr>
        <w:t>[по данному лоту]</w:t>
      </w:r>
      <w:r w:rsidRPr="00FF1267">
        <w:rPr>
          <w:iCs/>
        </w:rPr>
        <w:t xml:space="preserve"> </w:t>
      </w:r>
      <w:r w:rsidRPr="00FF1267">
        <w:t xml:space="preserve">остается </w:t>
      </w:r>
      <w:r w:rsidRPr="00FF1267">
        <w:rPr>
          <w:iCs/>
        </w:rPr>
        <w:t>действующим с ранее объявленной ценой.</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Переторжка может проводиться в режиме реального времени или иметь заочную форму.</w:t>
      </w:r>
    </w:p>
    <w:p w:rsidR="00FF1267" w:rsidRDefault="00FF1267" w:rsidP="003C4483">
      <w:pPr>
        <w:numPr>
          <w:ilvl w:val="1"/>
          <w:numId w:val="34"/>
        </w:numPr>
        <w:ind w:left="0" w:firstLine="709"/>
        <w:jc w:val="both"/>
      </w:pPr>
      <w:r w:rsidRPr="00FF1267">
        <w:t xml:space="preserve">В рамках оценочной стадии </w:t>
      </w:r>
      <w:r w:rsidRPr="00FF1267">
        <w:rPr>
          <w:b/>
          <w:i/>
        </w:rPr>
        <w:t>[по каждому лоту отдельно]</w:t>
      </w:r>
      <w:r w:rsidRPr="00FF1267">
        <w:t>, в срок, указанный в извещении о проведении запроса цен и в пункте </w:t>
      </w:r>
      <w:fldSimple w:instr=" REF _Ref317254136 \r \h  \* MERGEFORMAT ">
        <w:r w:rsidR="00A90A99">
          <w:t>17</w:t>
        </w:r>
      </w:fldSimple>
      <w:r w:rsidRPr="00FF1267">
        <w:t xml:space="preserve"> раздела </w:t>
      </w:r>
      <w:fldSimple w:instr=" REF _Ref317254962 \r \h  \* MERGEFORMAT ">
        <w:r w:rsidR="00A90A99">
          <w:t>4</w:t>
        </w:r>
      </w:fldSimple>
      <w:r w:rsidRPr="00FF1267">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F1267">
        <w:t>с</w:t>
      </w:r>
      <w:proofErr w:type="gramEnd"/>
      <w:r w:rsidRPr="00FF1267">
        <w:t xml:space="preserve"> наименьшей. При равенстве цен заявок различных участников лучшее (более высокое) место в </w:t>
      </w:r>
      <w:proofErr w:type="spellStart"/>
      <w:r w:rsidRPr="00FF1267">
        <w:t>ранжировке</w:t>
      </w:r>
      <w:proofErr w:type="spellEnd"/>
      <w:r w:rsidRPr="00FF126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24683" w:rsidRDefault="00E72B77" w:rsidP="00624683">
      <w:pPr>
        <w:pStyle w:val="-3"/>
        <w:tabs>
          <w:tab w:val="clear" w:pos="1701"/>
          <w:tab w:val="left" w:pos="0"/>
        </w:tabs>
        <w:spacing w:line="240" w:lineRule="auto"/>
        <w:ind w:firstLine="0"/>
      </w:pPr>
      <w:r>
        <w:rPr>
          <w:sz w:val="24"/>
        </w:rPr>
        <w:t xml:space="preserve">                       </w:t>
      </w:r>
      <w:proofErr w:type="gramStart"/>
      <w:r w:rsidR="00624683" w:rsidRPr="00624683">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w:t>
      </w:r>
      <w:proofErr w:type="gramEnd"/>
      <w:r w:rsidR="00624683" w:rsidRPr="00624683">
        <w:rPr>
          <w:sz w:val="24"/>
        </w:rPr>
        <w:t xml:space="preserve"> Продолжительность нового срока подачи</w:t>
      </w:r>
      <w:r w:rsidR="00624683" w:rsidRPr="00AC2F37">
        <w:t xml:space="preserve"> </w:t>
      </w:r>
      <w:r w:rsidR="00624683" w:rsidRPr="00624683">
        <w:rPr>
          <w:sz w:val="24"/>
        </w:rPr>
        <w:t>заявок должна быть не менее 4 рабочих дней со дня, следующего за извещением о продлении срока.</w:t>
      </w:r>
    </w:p>
    <w:p w:rsidR="00624683" w:rsidRPr="00FF1267" w:rsidRDefault="00624683" w:rsidP="00624683">
      <w:pPr>
        <w:ind w:left="709"/>
        <w:jc w:val="both"/>
      </w:pPr>
    </w:p>
    <w:p w:rsidR="00FF1267" w:rsidRPr="00FF1267" w:rsidRDefault="00FF1267" w:rsidP="003C4483">
      <w:pPr>
        <w:numPr>
          <w:ilvl w:val="1"/>
          <w:numId w:val="34"/>
        </w:numPr>
        <w:ind w:left="0" w:firstLine="709"/>
        <w:jc w:val="both"/>
      </w:pPr>
      <w:bookmarkStart w:id="41" w:name="_Ref271022510"/>
      <w:r w:rsidRPr="00FF1267">
        <w:t>Запрос цен признается несостоявш</w:t>
      </w:r>
      <w:bookmarkStart w:id="42" w:name="_Ref269912002"/>
      <w:r w:rsidRPr="00FF1267">
        <w:t xml:space="preserve">имся, если </w:t>
      </w:r>
      <w:bookmarkEnd w:id="42"/>
      <w:r w:rsidRPr="00FF1267">
        <w:t>по окончании срока подачи заявок:</w:t>
      </w:r>
      <w:bookmarkEnd w:id="41"/>
    </w:p>
    <w:p w:rsidR="00FF1267" w:rsidRPr="00FF1267" w:rsidRDefault="00FF1267" w:rsidP="003C4483">
      <w:pPr>
        <w:pStyle w:val="-6"/>
        <w:numPr>
          <w:ilvl w:val="0"/>
          <w:numId w:val="35"/>
        </w:numPr>
        <w:tabs>
          <w:tab w:val="left" w:pos="1418"/>
        </w:tabs>
        <w:spacing w:line="240" w:lineRule="auto"/>
        <w:ind w:left="0" w:firstLine="709"/>
        <w:rPr>
          <w:sz w:val="24"/>
        </w:rPr>
      </w:pPr>
      <w:bookmarkStart w:id="43" w:name="_Ref269912007"/>
      <w:r w:rsidRPr="00FF1267">
        <w:rPr>
          <w:sz w:val="24"/>
        </w:rPr>
        <w:lastRenderedPageBreak/>
        <w:t>подана только одна заявка от одного участника (с учетом отозванных участником заявок);</w:t>
      </w:r>
      <w:bookmarkEnd w:id="43"/>
    </w:p>
    <w:p w:rsidR="00FF1267" w:rsidRPr="00FF1267" w:rsidRDefault="00FF1267" w:rsidP="003C4483">
      <w:pPr>
        <w:pStyle w:val="-6"/>
        <w:numPr>
          <w:ilvl w:val="0"/>
          <w:numId w:val="35"/>
        </w:numPr>
        <w:tabs>
          <w:tab w:val="left" w:pos="1418"/>
        </w:tabs>
        <w:spacing w:line="240" w:lineRule="auto"/>
        <w:ind w:left="0" w:firstLine="709"/>
        <w:rPr>
          <w:sz w:val="24"/>
        </w:rPr>
      </w:pPr>
      <w:bookmarkStart w:id="44" w:name="_Ref269912019"/>
      <w:bookmarkStart w:id="45" w:name="_Ref289170414"/>
      <w:r w:rsidRPr="00FF1267">
        <w:rPr>
          <w:sz w:val="24"/>
        </w:rPr>
        <w:t>не подана ни одна заявка</w:t>
      </w:r>
      <w:bookmarkEnd w:id="44"/>
      <w:r w:rsidRPr="00FF1267">
        <w:rPr>
          <w:sz w:val="24"/>
        </w:rPr>
        <w:t xml:space="preserve"> (с учетом отозванных участником заявок).</w:t>
      </w:r>
      <w:bookmarkEnd w:id="45"/>
    </w:p>
    <w:p w:rsidR="00FF1267" w:rsidRPr="00FF1267" w:rsidRDefault="00FF1267" w:rsidP="003C4483">
      <w:pPr>
        <w:pStyle w:val="-6"/>
        <w:numPr>
          <w:ilvl w:val="0"/>
          <w:numId w:val="35"/>
        </w:numPr>
        <w:tabs>
          <w:tab w:val="left" w:pos="1418"/>
        </w:tabs>
        <w:spacing w:line="240" w:lineRule="auto"/>
        <w:ind w:left="0" w:firstLine="709"/>
        <w:rPr>
          <w:sz w:val="24"/>
        </w:rPr>
      </w:pPr>
      <w:bookmarkStart w:id="46" w:name="_Ref269912021"/>
      <w:r w:rsidRPr="00FF1267">
        <w:rPr>
          <w:sz w:val="24"/>
        </w:rPr>
        <w:t>принято решение об отказе в допуске всем участникам запроса цен, подавшим заявки;</w:t>
      </w:r>
      <w:bookmarkEnd w:id="46"/>
    </w:p>
    <w:p w:rsidR="00FF1267" w:rsidRPr="00FF1267" w:rsidRDefault="00FF1267" w:rsidP="003C4483">
      <w:pPr>
        <w:pStyle w:val="-6"/>
        <w:numPr>
          <w:ilvl w:val="0"/>
          <w:numId w:val="35"/>
        </w:numPr>
        <w:tabs>
          <w:tab w:val="left" w:pos="1418"/>
        </w:tabs>
        <w:spacing w:line="240" w:lineRule="auto"/>
        <w:ind w:left="0" w:firstLine="709"/>
        <w:rPr>
          <w:sz w:val="24"/>
        </w:rPr>
      </w:pPr>
      <w:bookmarkStart w:id="47" w:name="_Ref269912024"/>
      <w:bookmarkStart w:id="48" w:name="_Ref270019244"/>
      <w:r w:rsidRPr="00FF1267">
        <w:rPr>
          <w:sz w:val="24"/>
        </w:rPr>
        <w:t>принято решение о допуске только одного участника</w:t>
      </w:r>
      <w:bookmarkEnd w:id="47"/>
      <w:r w:rsidRPr="00FF1267">
        <w:rPr>
          <w:sz w:val="24"/>
        </w:rPr>
        <w:t xml:space="preserve"> запроса цен</w:t>
      </w:r>
      <w:bookmarkEnd w:id="48"/>
      <w:r w:rsidRPr="00FF1267">
        <w:rPr>
          <w:sz w:val="24"/>
        </w:rPr>
        <w:t>.</w:t>
      </w:r>
    </w:p>
    <w:p w:rsidR="00FF1267" w:rsidRPr="00FF1267" w:rsidRDefault="00FF1267" w:rsidP="003C4483">
      <w:pPr>
        <w:numPr>
          <w:ilvl w:val="1"/>
          <w:numId w:val="34"/>
        </w:numPr>
        <w:ind w:left="0" w:firstLine="709"/>
        <w:jc w:val="both"/>
        <w:rPr>
          <w:b/>
          <w:i/>
        </w:rPr>
      </w:pPr>
      <w:r w:rsidRPr="00FF126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90A99" w:rsidRPr="00A90A99">
          <w:rPr>
            <w:b/>
            <w:i/>
          </w:rPr>
          <w:t>3.21</w:t>
        </w:r>
      </w:fldSimple>
      <w:r w:rsidRPr="00FF1267">
        <w:rPr>
          <w:b/>
          <w:i/>
        </w:rPr>
        <w:t>.</w:t>
      </w:r>
    </w:p>
    <w:p w:rsidR="00FF1267" w:rsidRPr="00FF1267" w:rsidRDefault="00FF1267" w:rsidP="003C4483">
      <w:pPr>
        <w:numPr>
          <w:ilvl w:val="1"/>
          <w:numId w:val="34"/>
        </w:numPr>
        <w:ind w:left="0" w:firstLine="709"/>
        <w:jc w:val="both"/>
      </w:pPr>
      <w:bookmarkStart w:id="49" w:name="_Ref297215833"/>
      <w:proofErr w:type="gramStart"/>
      <w:r w:rsidRPr="00FF1267">
        <w:t xml:space="preserve">В случае, указанном в подпункте </w:t>
      </w:r>
      <w:fldSimple w:instr=" REF _Ref269912007 \w \h  \* MERGEFORMAT ">
        <w:r w:rsidR="00A90A99">
          <w:t>а)</w:t>
        </w:r>
      </w:fldSimple>
      <w:r w:rsidRPr="00FF1267">
        <w:t xml:space="preserve"> пункта </w:t>
      </w:r>
      <w:fldSimple w:instr=" REF _Ref271022510 \r \h  \* MERGEFORMAT ">
        <w:r w:rsidR="00A90A99">
          <w:t>3.21</w:t>
        </w:r>
      </w:fldSimple>
      <w:r w:rsidRPr="00FF1267">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90A99">
          <w:t>3.15</w:t>
        </w:r>
      </w:fldSimple>
      <w:r w:rsidRPr="00FF1267">
        <w:t xml:space="preserve"> - </w:t>
      </w:r>
      <w:fldSimple w:instr=" REF _Ref318811122 \r \h  \* MERGEFORMAT ">
        <w:r w:rsidR="00A90A99">
          <w:t>3.17</w:t>
        </w:r>
      </w:fldSimple>
      <w:r w:rsidRPr="00FF126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90A99">
          <w:t>г)</w:t>
        </w:r>
      </w:fldSimple>
      <w:r w:rsidRPr="00FF1267">
        <w:t xml:space="preserve"> пункта </w:t>
      </w:r>
      <w:fldSimple w:instr=" REF _Ref271022510 \r \h  \* MERGEFORMAT ">
        <w:r w:rsidR="00A90A99">
          <w:t>3.21</w:t>
        </w:r>
      </w:fldSimple>
      <w:r w:rsidRPr="00FF1267">
        <w:t>, закупочная комиссия</w:t>
      </w:r>
      <w:proofErr w:type="gramEnd"/>
      <w:r w:rsidRPr="00FF1267">
        <w:t xml:space="preserve"> вправе дать одну из двух рекомендаций:</w:t>
      </w:r>
    </w:p>
    <w:p w:rsidR="00FF1267" w:rsidRPr="00FF1267" w:rsidRDefault="00FF1267" w:rsidP="003C4483">
      <w:pPr>
        <w:pStyle w:val="-6"/>
        <w:numPr>
          <w:ilvl w:val="0"/>
          <w:numId w:val="36"/>
        </w:numPr>
        <w:tabs>
          <w:tab w:val="left" w:pos="1418"/>
        </w:tabs>
        <w:spacing w:line="240" w:lineRule="auto"/>
        <w:ind w:left="0" w:firstLine="709"/>
        <w:rPr>
          <w:sz w:val="24"/>
        </w:rPr>
      </w:pPr>
      <w:bookmarkStart w:id="50" w:name="_Ref310534125"/>
      <w:r w:rsidRPr="00FF126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0"/>
      <w:r w:rsidRPr="00FF1267">
        <w:rPr>
          <w:sz w:val="24"/>
        </w:rPr>
        <w:t xml:space="preserve"> </w:t>
      </w:r>
    </w:p>
    <w:p w:rsidR="00FF1267" w:rsidRPr="00FF1267" w:rsidRDefault="00FF1267" w:rsidP="003C4483">
      <w:pPr>
        <w:pStyle w:val="-6"/>
        <w:numPr>
          <w:ilvl w:val="0"/>
          <w:numId w:val="36"/>
        </w:numPr>
        <w:tabs>
          <w:tab w:val="left" w:pos="1418"/>
        </w:tabs>
        <w:spacing w:line="240" w:lineRule="auto"/>
        <w:ind w:left="0" w:firstLine="709"/>
        <w:rPr>
          <w:sz w:val="24"/>
        </w:rPr>
      </w:pPr>
      <w:bookmarkStart w:id="51" w:name="_Ref311046445"/>
      <w:r w:rsidRPr="00FF1267">
        <w:rPr>
          <w:sz w:val="24"/>
        </w:rPr>
        <w:t>рекомендовать заказчику не заключать договор.</w:t>
      </w:r>
      <w:bookmarkEnd w:id="51"/>
    </w:p>
    <w:p w:rsidR="00FF1267" w:rsidRPr="00FF1267" w:rsidRDefault="00FF1267" w:rsidP="00FF1267">
      <w:pPr>
        <w:jc w:val="both"/>
      </w:pPr>
      <w:r w:rsidRPr="00FF1267">
        <w:t>Рекомендация закупочной комиссии с обоснованием приводится в соответствующем протоколе ее заседания.</w:t>
      </w:r>
    </w:p>
    <w:p w:rsidR="00FF1267" w:rsidRPr="00FF1267" w:rsidRDefault="00FF1267" w:rsidP="003C4483">
      <w:pPr>
        <w:numPr>
          <w:ilvl w:val="1"/>
          <w:numId w:val="34"/>
        </w:numPr>
        <w:ind w:left="0" w:firstLine="709"/>
        <w:jc w:val="both"/>
      </w:pPr>
      <w:bookmarkStart w:id="52" w:name="_Ref311046448"/>
      <w:r w:rsidRPr="00FF1267">
        <w:t>Заказчик при наличии рекомендации закупочной комиссии о</w:t>
      </w:r>
      <w:r w:rsidRPr="00FF1267">
        <w:rPr>
          <w:lang w:val="en-US"/>
        </w:rPr>
        <w:t> </w:t>
      </w:r>
      <w:r w:rsidRPr="00FF1267">
        <w:t>заключении договора вправе принять решение о заключении (либо не</w:t>
      </w:r>
      <w:r w:rsidRPr="00FF1267">
        <w:rPr>
          <w:lang w:val="en-US"/>
        </w:rPr>
        <w:t> </w:t>
      </w:r>
      <w:r w:rsidRPr="00FF1267">
        <w:t>заключении) договора с единственным участником запроса цен, либо принять решение о проведении повторной закупки.</w:t>
      </w:r>
      <w:bookmarkEnd w:id="49"/>
      <w:bookmarkEnd w:id="52"/>
    </w:p>
    <w:p w:rsidR="00FF1267" w:rsidRPr="00FF1267" w:rsidRDefault="00FF1267" w:rsidP="003C4483">
      <w:pPr>
        <w:numPr>
          <w:ilvl w:val="1"/>
          <w:numId w:val="34"/>
        </w:numPr>
        <w:ind w:left="0" w:firstLine="709"/>
        <w:jc w:val="both"/>
      </w:pPr>
      <w:bookmarkStart w:id="53" w:name="_Ref317255645"/>
      <w:bookmarkStart w:id="54" w:name="sub_291"/>
      <w:bookmarkStart w:id="55" w:name="_Toc269835279"/>
      <w:bookmarkStart w:id="56" w:name="_Toc270595288"/>
      <w:bookmarkStart w:id="57" w:name="_Toc271294290"/>
      <w:proofErr w:type="gramStart"/>
      <w:r w:rsidRPr="00FF1267">
        <w:t xml:space="preserve">В случае принятия решения о заключении договора </w:t>
      </w:r>
      <w:r w:rsidRPr="00FF1267">
        <w:rPr>
          <w:b/>
          <w:i/>
        </w:rPr>
        <w:t>[в отношении лота]</w:t>
      </w:r>
      <w:r w:rsidRPr="00FF1267">
        <w:t>, заказчик в</w:t>
      </w:r>
      <w:r w:rsidRPr="00FF1267">
        <w:rPr>
          <w:lang w:val="en-US"/>
        </w:rPr>
        <w:t> </w:t>
      </w:r>
      <w:r w:rsidRPr="00FF1267">
        <w:t>срок, указанный в пункте </w:t>
      </w:r>
      <w:fldSimple w:instr=" REF _Ref317254659 \r \h  \* MERGEFORMAT ">
        <w:r w:rsidR="00A90A99">
          <w:t>18</w:t>
        </w:r>
      </w:fldSimple>
      <w:r w:rsidRPr="00FF1267">
        <w:t xml:space="preserve"> раздела </w:t>
      </w:r>
      <w:fldSimple w:instr=" REF _Ref317249938 \r \h  \* MERGEFORMAT ">
        <w:r w:rsidR="00A90A99">
          <w:t>4</w:t>
        </w:r>
      </w:fldSimple>
      <w:r w:rsidRPr="00FF126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90A99">
          <w:t>3.24</w:t>
        </w:r>
      </w:fldSimple>
      <w:r w:rsidRPr="00FF126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FF1267">
        <w:t xml:space="preserve"> пункту </w:t>
      </w:r>
      <w:fldSimple w:instr=" REF _Ref311046448 \r \h  \* MERGEFORMAT ">
        <w:r w:rsidR="00A90A99">
          <w:t>3.24</w:t>
        </w:r>
      </w:fldSimple>
      <w:r w:rsidRPr="00FF1267">
        <w:t xml:space="preserve"> </w:t>
      </w:r>
      <w:r w:rsidRPr="00FF1267">
        <w:rPr>
          <w:b/>
          <w:i/>
        </w:rPr>
        <w:t>[по данному лоту]</w:t>
      </w:r>
      <w:r w:rsidRPr="00FF1267">
        <w:t>, в заявке на участие в запросе цен, в</w:t>
      </w:r>
      <w:r w:rsidRPr="00FF1267">
        <w:rPr>
          <w:lang w:val="en-US"/>
        </w:rPr>
        <w:t> </w:t>
      </w:r>
      <w:r w:rsidRPr="00FF1267">
        <w:t xml:space="preserve">проект договора, прилагаемый к документации по запросу цен. </w:t>
      </w:r>
      <w:proofErr w:type="gramStart"/>
      <w:r w:rsidRPr="00FF1267">
        <w:t>Победитель запроса цен или участник запроса цен, с которым заключается договор согласно пункту </w:t>
      </w:r>
      <w:fldSimple w:instr=" REF _Ref311046448 \r \h  \* MERGEFORMAT ">
        <w:r w:rsidR="00A90A99">
          <w:t>3.24</w:t>
        </w:r>
      </w:fldSimple>
      <w:r w:rsidRPr="00FF1267">
        <w:t xml:space="preserve"> </w:t>
      </w:r>
      <w:r w:rsidRPr="00FF1267">
        <w:rPr>
          <w:b/>
          <w:i/>
        </w:rPr>
        <w:t>[по данному лоту],</w:t>
      </w:r>
      <w:r w:rsidRPr="00FF1267">
        <w:t xml:space="preserve"> обязан предоставить заказчику подписанный и заверенный печатью со своей стороны договор в</w:t>
      </w:r>
      <w:r w:rsidRPr="00FF1267">
        <w:rPr>
          <w:lang w:val="en-US"/>
        </w:rPr>
        <w:t> </w:t>
      </w:r>
      <w:r w:rsidRPr="00FF1267">
        <w:t>срок, указанный в пункте </w:t>
      </w:r>
      <w:fldSimple w:instr=" REF _Ref317254659 \r \h  \* MERGEFORMAT ">
        <w:r w:rsidR="00A90A99">
          <w:t>18</w:t>
        </w:r>
      </w:fldSimple>
      <w:r w:rsidRPr="00FF1267">
        <w:t xml:space="preserve"> раздела </w:t>
      </w:r>
      <w:fldSimple w:instr=" REF _Ref317249938 \r \h  \* MERGEFORMAT ">
        <w:r w:rsidR="00A90A99">
          <w:t>4</w:t>
        </w:r>
      </w:fldSimple>
      <w:r w:rsidRPr="00FF1267">
        <w:t xml:space="preserve"> «Информационная карта запроса цен»,</w:t>
      </w:r>
      <w:bookmarkEnd w:id="53"/>
      <w:r w:rsidRPr="00FF126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1267">
        <w:t xml:space="preserve"> актов федеральных органов исполнительной власти, указанные в пункте </w:t>
      </w:r>
      <w:r w:rsidR="00EF7479">
        <w:t>в разделе</w:t>
      </w:r>
      <w:r w:rsidRPr="00FF1267">
        <w:t> </w:t>
      </w:r>
      <w:fldSimple w:instr=" REF _Ref317249938 \r \h  \* MERGEFORMAT ">
        <w:r w:rsidR="00A90A99">
          <w:t>4</w:t>
        </w:r>
      </w:fldSimple>
      <w:r w:rsidRPr="00FF126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F1267">
        <w:rPr>
          <w:b/>
          <w:i/>
        </w:rPr>
        <w:t xml:space="preserve">[по данному лоту] </w:t>
      </w:r>
      <w:r w:rsidRPr="00FF126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1267" w:rsidRPr="00FF1267" w:rsidRDefault="00FF1267" w:rsidP="003C4483">
      <w:pPr>
        <w:numPr>
          <w:ilvl w:val="1"/>
          <w:numId w:val="34"/>
        </w:numPr>
        <w:ind w:left="0" w:firstLine="709"/>
        <w:jc w:val="both"/>
        <w:rPr>
          <w:b/>
          <w:i/>
        </w:rPr>
      </w:pPr>
      <w:bookmarkStart w:id="58" w:name="_Ref317178853"/>
      <w:r w:rsidRPr="00FF1267">
        <w:rPr>
          <w:b/>
          <w:i/>
        </w:rPr>
        <w:t xml:space="preserve"> </w:t>
      </w:r>
      <w:proofErr w:type="gramStart"/>
      <w:r w:rsidRPr="00FF126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1267">
        <w:rPr>
          <w:b/>
          <w:i/>
        </w:rPr>
        <w:t xml:space="preserve"> </w:t>
      </w:r>
      <w:proofErr w:type="gramStart"/>
      <w:r w:rsidRPr="00FF126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8"/>
    <w:p w:rsidR="00FF1267" w:rsidRPr="00FF1267" w:rsidRDefault="00FF1267" w:rsidP="003C4483">
      <w:pPr>
        <w:numPr>
          <w:ilvl w:val="1"/>
          <w:numId w:val="34"/>
        </w:numPr>
        <w:ind w:left="0" w:firstLine="709"/>
        <w:jc w:val="both"/>
      </w:pPr>
      <w:proofErr w:type="gramStart"/>
      <w:r w:rsidRPr="00FF126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90A99">
          <w:t>3.24</w:t>
        </w:r>
      </w:fldSimple>
      <w:r w:rsidRPr="00FF126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F1267" w:rsidRPr="00FF1267" w:rsidRDefault="00FF1267" w:rsidP="003C4483">
      <w:pPr>
        <w:numPr>
          <w:ilvl w:val="1"/>
          <w:numId w:val="34"/>
        </w:numPr>
        <w:ind w:left="0" w:firstLine="709"/>
        <w:jc w:val="both"/>
      </w:pPr>
      <w:r w:rsidRPr="00FF1267">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1267" w:rsidRPr="00FF1267" w:rsidRDefault="00FF1267" w:rsidP="003C4483">
      <w:pPr>
        <w:numPr>
          <w:ilvl w:val="1"/>
          <w:numId w:val="34"/>
        </w:numPr>
        <w:ind w:left="0" w:firstLine="709"/>
        <w:jc w:val="both"/>
      </w:pPr>
      <w:proofErr w:type="gramStart"/>
      <w:r w:rsidRPr="00FF1267">
        <w:t xml:space="preserve">Победитель запроса цен </w:t>
      </w:r>
      <w:r w:rsidRPr="00FF1267">
        <w:rPr>
          <w:b/>
          <w:i/>
        </w:rPr>
        <w:t>[по какому-либо лоту]</w:t>
      </w:r>
      <w:r w:rsidRPr="00FF1267">
        <w:t xml:space="preserve"> или участник, с которым заключается договор в соответствии с пунктом </w:t>
      </w:r>
      <w:fldSimple w:instr=" REF _Ref311046448 \r \h  \* MERGEFORMAT ">
        <w:r w:rsidR="00A90A99">
          <w:t>3.24</w:t>
        </w:r>
      </w:fldSimple>
      <w:r w:rsidRPr="00FF126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1267">
        <w:t>ранжировка</w:t>
      </w:r>
      <w:proofErr w:type="spellEnd"/>
      <w:r w:rsidRPr="00FF1267">
        <w:t xml:space="preserve"> проводилась), признается уклонившимся от заключения договора</w:t>
      </w:r>
      <w:bookmarkStart w:id="59" w:name="_Ref311027194"/>
      <w:r w:rsidRPr="00FF1267">
        <w:t>, то есть совершившим действия (бездействия), которые не приводят</w:t>
      </w:r>
      <w:proofErr w:type="gramEnd"/>
      <w:r w:rsidRPr="00FF1267">
        <w:t xml:space="preserve"> к подписанию договора в сроки, установленные в извещении о проведении запроса цен и в пункте </w:t>
      </w:r>
      <w:fldSimple w:instr=" REF _Ref317254659 \r \h  \* MERGEFORMAT ">
        <w:r w:rsidR="00A90A99">
          <w:t>18</w:t>
        </w:r>
      </w:fldSimple>
      <w:r w:rsidRPr="00FF1267">
        <w:t xml:space="preserve"> раздела </w:t>
      </w:r>
      <w:fldSimple w:instr=" REF _Ref317256048 \r \h  \* MERGEFORMAT ">
        <w:r w:rsidR="00A90A99">
          <w:t>4</w:t>
        </w:r>
      </w:fldSimple>
      <w:r w:rsidRPr="00FF1267">
        <w:t xml:space="preserve"> «Информационная карта запроса цен»</w:t>
      </w:r>
      <w:bookmarkEnd w:id="59"/>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прямой письменный отказ от подписания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подписание участником проекта договора в срок в соответствии с пунктом </w:t>
      </w:r>
      <w:fldSimple w:instr=" REF _Ref317255645 \r \h  \* MERGEFORMAT ">
        <w:r w:rsidR="00A90A99">
          <w:t>3.25</w:t>
        </w:r>
      </w:fldSimple>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предоставление обеспечения договора в случае, если в документации по запросу цен было установлено требование обеспечения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 xml:space="preserve">предъявление при подписании договора встречных требований по условиям </w:t>
      </w:r>
      <w:proofErr w:type="gramStart"/>
      <w:r w:rsidRPr="00FF1267">
        <w:t>договора</w:t>
      </w:r>
      <w:proofErr w:type="gramEnd"/>
      <w:r w:rsidRPr="00FF1267">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1267" w:rsidRPr="00FF1267" w:rsidRDefault="00FF1267" w:rsidP="003C4483">
      <w:pPr>
        <w:numPr>
          <w:ilvl w:val="1"/>
          <w:numId w:val="34"/>
        </w:numPr>
        <w:ind w:left="0" w:firstLine="709"/>
        <w:jc w:val="both"/>
      </w:pPr>
      <w:bookmarkStart w:id="60" w:name="_Ref317179204"/>
      <w:r w:rsidRPr="00FF126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0"/>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1" w:name="_Ref297565397"/>
      <w:r w:rsidRPr="00FF1267">
        <w:t xml:space="preserve">заключить договор с другим участником, занявшим следующее место </w:t>
      </w:r>
      <w:r w:rsidRPr="00FF1267">
        <w:rPr>
          <w:b/>
          <w:bCs/>
          <w:i/>
        </w:rPr>
        <w:t>[в отношении данного лота]</w:t>
      </w:r>
      <w:r w:rsidRPr="00FF1267">
        <w:t>, а также провести переговоры с ним по уменьшению цены его заявки;</w:t>
      </w:r>
      <w:bookmarkEnd w:id="61"/>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r w:rsidRPr="00FF1267">
        <w:t>провести повторную процедуру закупки;</w:t>
      </w:r>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2" w:name="_Ref310532857"/>
      <w:r w:rsidRPr="00FF1267">
        <w:t>отказаться от заключения договора и прекратить процедуру запроса цен.</w:t>
      </w:r>
      <w:bookmarkEnd w:id="62"/>
    </w:p>
    <w:p w:rsidR="00FF1267" w:rsidRPr="00FF1267" w:rsidRDefault="00FF1267" w:rsidP="00FF1267">
      <w:pPr>
        <w:tabs>
          <w:tab w:val="left" w:pos="1276"/>
        </w:tabs>
        <w:autoSpaceDE w:val="0"/>
        <w:autoSpaceDN w:val="0"/>
        <w:adjustRightInd w:val="0"/>
        <w:ind w:left="709"/>
        <w:jc w:val="both"/>
      </w:pPr>
    </w:p>
    <w:p w:rsidR="00FF1267" w:rsidRPr="00FF1267" w:rsidRDefault="00FF1267" w:rsidP="00FF1267">
      <w:pPr>
        <w:tabs>
          <w:tab w:val="left" w:pos="1276"/>
        </w:tabs>
        <w:autoSpaceDE w:val="0"/>
        <w:autoSpaceDN w:val="0"/>
        <w:adjustRightInd w:val="0"/>
        <w:ind w:left="709"/>
        <w:jc w:val="both"/>
      </w:pPr>
    </w:p>
    <w:p w:rsidR="00FF1267" w:rsidRPr="00FF1267" w:rsidRDefault="00FF1267" w:rsidP="003C4483">
      <w:pPr>
        <w:numPr>
          <w:ilvl w:val="1"/>
          <w:numId w:val="34"/>
        </w:numPr>
        <w:ind w:left="0" w:firstLine="709"/>
        <w:jc w:val="both"/>
      </w:pPr>
    </w:p>
    <w:p w:rsidR="00FF1267" w:rsidRPr="00FF1267" w:rsidRDefault="00FF1267" w:rsidP="00FF1267">
      <w:pPr>
        <w:ind w:firstLine="709"/>
        <w:jc w:val="both"/>
      </w:pPr>
      <w:proofErr w:type="gramStart"/>
      <w:r w:rsidRPr="00FF1267">
        <w:rPr>
          <w:b/>
          <w:i/>
        </w:rPr>
        <w:t>[Для заказчиков первой группы]</w:t>
      </w:r>
      <w:r w:rsidRPr="00FF1267">
        <w:t xml:space="preserve"> В случае уклонения победителя запроса цен </w:t>
      </w:r>
      <w:r w:rsidRPr="00FF1267">
        <w:rPr>
          <w:b/>
          <w:bCs/>
          <w:i/>
        </w:rPr>
        <w:t>[по какому-либо лоту]</w:t>
      </w:r>
      <w:r w:rsidRPr="00FF1267">
        <w:t xml:space="preserve"> или участника </w:t>
      </w:r>
      <w:r w:rsidRPr="00FF1267">
        <w:rPr>
          <w:b/>
          <w:i/>
        </w:rPr>
        <w:t>[в отношении данного лота]</w:t>
      </w:r>
      <w:r w:rsidRPr="00FF1267">
        <w:t>, с которым заключается договора в соответствии с пунктом </w:t>
      </w:r>
      <w:fldSimple w:instr=" REF _Ref311046448 \r \h  \* MERGEFORMAT ">
        <w:r w:rsidR="00A90A99">
          <w:t>3.24</w:t>
        </w:r>
      </w:fldSimple>
      <w:r w:rsidRPr="00FF1267">
        <w:t xml:space="preserve">, и (или) участника запроса цен </w:t>
      </w:r>
      <w:r w:rsidRPr="00FF1267">
        <w:rPr>
          <w:b/>
          <w:i/>
        </w:rPr>
        <w:t>[в отношении данного лота]</w:t>
      </w:r>
      <w:r w:rsidRPr="00FF1267">
        <w:t xml:space="preserve">, занявшего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w:t>
      </w:r>
      <w:proofErr w:type="gramEnd"/>
      <w:r w:rsidRPr="00FF1267">
        <w:t xml:space="preserve"> </w:t>
      </w:r>
      <w:proofErr w:type="gramStart"/>
      <w:r w:rsidRPr="00FF1267">
        <w:t xml:space="preserve">следующие места (если соответствующая </w:t>
      </w:r>
      <w:proofErr w:type="spellStart"/>
      <w:r w:rsidRPr="00FF1267">
        <w:t>ранжировка</w:t>
      </w:r>
      <w:proofErr w:type="spellEnd"/>
      <w:r w:rsidRPr="00FF1267">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w:t>
      </w:r>
      <w:proofErr w:type="gramEnd"/>
      <w:r w:rsidRPr="00FF1267">
        <w:t xml:space="preserve"> договор и (или) о возмещении убытков, причиненных уклонением от заключения договора.</w:t>
      </w:r>
    </w:p>
    <w:bookmarkEnd w:id="54"/>
    <w:p w:rsidR="00FF1267" w:rsidRPr="00FF1267" w:rsidRDefault="00FF1267" w:rsidP="003C4483">
      <w:pPr>
        <w:numPr>
          <w:ilvl w:val="1"/>
          <w:numId w:val="34"/>
        </w:numPr>
        <w:ind w:left="0" w:firstLine="709"/>
        <w:jc w:val="both"/>
      </w:pPr>
      <w:r w:rsidRPr="00FF126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если такой участник запроса цен:</w:t>
      </w:r>
    </w:p>
    <w:p w:rsidR="00FF1267" w:rsidRPr="00FF1267" w:rsidRDefault="00FF1267" w:rsidP="00FF1267">
      <w:pPr>
        <w:numPr>
          <w:ilvl w:val="0"/>
          <w:numId w:val="23"/>
        </w:numPr>
        <w:tabs>
          <w:tab w:val="left" w:pos="1134"/>
        </w:tabs>
        <w:ind w:left="0" w:firstLine="709"/>
        <w:jc w:val="both"/>
      </w:pPr>
      <w:r w:rsidRPr="00FF1267">
        <w:t xml:space="preserve">будучи признанным победителем запроса цен </w:t>
      </w:r>
      <w:r w:rsidRPr="00FF1267">
        <w:rPr>
          <w:b/>
          <w:i/>
        </w:rPr>
        <w:t>[по какому-либо лоту]</w:t>
      </w:r>
      <w:r w:rsidRPr="00FF1267">
        <w:t xml:space="preserve"> уклонился от заключения договора;</w:t>
      </w:r>
    </w:p>
    <w:p w:rsidR="00FF1267" w:rsidRPr="00FF1267" w:rsidRDefault="00FF1267" w:rsidP="00FF1267">
      <w:pPr>
        <w:numPr>
          <w:ilvl w:val="0"/>
          <w:numId w:val="23"/>
        </w:numPr>
        <w:tabs>
          <w:tab w:val="left" w:pos="1134"/>
        </w:tabs>
        <w:ind w:left="0" w:firstLine="709"/>
        <w:jc w:val="both"/>
      </w:pPr>
      <w:proofErr w:type="gramStart"/>
      <w:r w:rsidRPr="00FF1267">
        <w:t xml:space="preserve">будучи участником </w:t>
      </w:r>
      <w:r w:rsidRPr="00FF1267">
        <w:rPr>
          <w:b/>
          <w:i/>
        </w:rPr>
        <w:t>[в отношении данного лота]</w:t>
      </w:r>
      <w:r w:rsidRPr="00FF1267">
        <w:t>, с которым заключается договор в соответствии с пунктами </w:t>
      </w:r>
      <w:fldSimple w:instr=" REF _Ref311046448 \r \h  \* MERGEFORMAT ">
        <w:r w:rsidR="00A90A99">
          <w:t>3.24</w:t>
        </w:r>
      </w:fldSimple>
      <w:r w:rsidRPr="00FF1267">
        <w:t xml:space="preserve"> и </w:t>
      </w:r>
      <w:fldSimple w:instr=" REF _Ref317179204 \r \h  \* MERGEFORMAT ">
        <w:r w:rsidR="00A90A99">
          <w:t>3.30</w:t>
        </w:r>
      </w:fldSimple>
      <w:r w:rsidRPr="00FF1267">
        <w:t xml:space="preserve">, и (или) участником запроса цен </w:t>
      </w:r>
      <w:r w:rsidRPr="00FF1267">
        <w:rPr>
          <w:b/>
          <w:i/>
        </w:rPr>
        <w:t>[в отношении данного лота]</w:t>
      </w:r>
      <w:r w:rsidRPr="00FF1267">
        <w:t xml:space="preserve">, занявшим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FF1267">
        <w:t>ранжировка</w:t>
      </w:r>
      <w:proofErr w:type="spellEnd"/>
      <w:r w:rsidRPr="00FF1267">
        <w:t xml:space="preserve"> проводилась), уклонился от заключения договора;</w:t>
      </w:r>
      <w:proofErr w:type="gramEnd"/>
    </w:p>
    <w:p w:rsidR="00FF1267" w:rsidRPr="00FF1267" w:rsidRDefault="00FF1267" w:rsidP="00FF1267">
      <w:pPr>
        <w:numPr>
          <w:ilvl w:val="0"/>
          <w:numId w:val="23"/>
        </w:numPr>
        <w:tabs>
          <w:tab w:val="left" w:pos="1134"/>
        </w:tabs>
        <w:ind w:left="0" w:firstLine="709"/>
        <w:jc w:val="both"/>
      </w:pPr>
      <w:r w:rsidRPr="00FF1267">
        <w:lastRenderedPageBreak/>
        <w:t xml:space="preserve">будучи победителем запроса цен или участником запроса цен </w:t>
      </w:r>
      <w:r w:rsidRPr="00FF1267">
        <w:rPr>
          <w:b/>
          <w:i/>
        </w:rPr>
        <w:t>[в отношении данного лота]</w:t>
      </w:r>
      <w:r w:rsidRPr="00FF126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 xml:space="preserve">если договор, заключенный с участником запроса цен по результатам запроса цен, </w:t>
      </w:r>
      <w:proofErr w:type="gramStart"/>
      <w:r w:rsidRPr="00FF1267">
        <w:t>будет</w:t>
      </w:r>
      <w:proofErr w:type="gramEnd"/>
      <w:r w:rsidRPr="00FF1267">
        <w:t xml:space="preserve"> расторгнут по решению суда в силу существенного нарушения поставщиком (исполнителем, подрядчиком) условий договора.</w:t>
      </w:r>
    </w:p>
    <w:p w:rsidR="00FF1267" w:rsidRPr="00FF1267" w:rsidRDefault="00FF1267" w:rsidP="003C4483">
      <w:pPr>
        <w:numPr>
          <w:ilvl w:val="1"/>
          <w:numId w:val="34"/>
        </w:numPr>
        <w:ind w:left="0" w:firstLine="709"/>
        <w:jc w:val="both"/>
      </w:pPr>
      <w:bookmarkStart w:id="63" w:name="_Ref166350669"/>
      <w:bookmarkEnd w:id="55"/>
      <w:bookmarkEnd w:id="56"/>
      <w:bookmarkEnd w:id="57"/>
      <w:r w:rsidRPr="00FF1267">
        <w:t>В случае</w:t>
      </w:r>
      <w:proofErr w:type="gramStart"/>
      <w:r w:rsidRPr="00FF1267">
        <w:t>,</w:t>
      </w:r>
      <w:proofErr w:type="gramEnd"/>
      <w:r w:rsidRPr="00FF1267">
        <w:t xml:space="preserve"> если указано в пункте </w:t>
      </w:r>
      <w:fldSimple w:instr=" REF _Ref317256138 \r \h  \* MERGEFORMAT ">
        <w:r w:rsidR="00A90A99">
          <w:t>19</w:t>
        </w:r>
      </w:fldSimple>
      <w:r w:rsidRPr="00FF1267">
        <w:t xml:space="preserve"> раздела </w:t>
      </w:r>
      <w:fldSimple w:instr=" REF _Ref317256158 \r \h  \* MERGEFORMAT ">
        <w:r w:rsidR="00A90A99">
          <w:t>4</w:t>
        </w:r>
      </w:fldSimple>
      <w:r w:rsidRPr="00FF1267">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90A99">
          <w:t>3.24</w:t>
        </w:r>
      </w:fldSimple>
      <w:r w:rsidRPr="00FF1267">
        <w:t xml:space="preserve"> и </w:t>
      </w:r>
      <w:fldSimple w:instr=" REF _Ref317179204 \r \h  \* MERGEFORMAT ">
        <w:r w:rsidR="00A90A99">
          <w:t>3.30</w:t>
        </w:r>
      </w:fldSimple>
      <w:r w:rsidRPr="00FF126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3"/>
    </w:p>
    <w:p w:rsidR="00FF1267" w:rsidRPr="00FF1267" w:rsidRDefault="00FF1267" w:rsidP="003C4483">
      <w:pPr>
        <w:numPr>
          <w:ilvl w:val="2"/>
          <w:numId w:val="34"/>
        </w:numPr>
        <w:tabs>
          <w:tab w:val="num" w:pos="1701"/>
        </w:tabs>
        <w:ind w:left="0" w:firstLine="709"/>
        <w:jc w:val="both"/>
      </w:pPr>
      <w:r w:rsidRPr="00FF126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90A99">
          <w:t>19</w:t>
        </w:r>
      </w:fldSimple>
      <w:r w:rsidRPr="00FF1267">
        <w:t xml:space="preserve"> раздела </w:t>
      </w:r>
      <w:fldSimple w:instr=" REF _Ref317256294 \r \h  \* MERGEFORMAT ">
        <w:r w:rsidR="00A90A99">
          <w:t>4</w:t>
        </w:r>
      </w:fldSimple>
      <w:r w:rsidRPr="00FF126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w:t>
      </w:r>
      <w:proofErr w:type="gramStart"/>
      <w:r w:rsidRPr="00FF1267">
        <w:t>«П</w:t>
      </w:r>
      <w:proofErr w:type="gramEnd"/>
      <w:r w:rsidRPr="00FF1267">
        <w:t xml:space="preserve">роект договора») </w:t>
      </w:r>
      <w:r w:rsidRPr="00FF1267">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F1267">
        <w:rPr>
          <w:b/>
          <w:i/>
        </w:rPr>
        <w:t>Госкорпорации</w:t>
      </w:r>
      <w:proofErr w:type="spellEnd"/>
      <w:r w:rsidRPr="00FF1267">
        <w:rPr>
          <w:b/>
          <w:i/>
        </w:rPr>
        <w:t xml:space="preserve"> «</w:t>
      </w:r>
      <w:proofErr w:type="spellStart"/>
      <w:proofErr w:type="gramStart"/>
      <w:r w:rsidRPr="00FF1267">
        <w:rPr>
          <w:b/>
          <w:i/>
        </w:rPr>
        <w:t>Росатом</w:t>
      </w:r>
      <w:proofErr w:type="spellEnd"/>
      <w:r w:rsidRPr="00FF1267">
        <w:rPr>
          <w:b/>
          <w:i/>
        </w:rPr>
        <w:t>»]</w:t>
      </w:r>
      <w:r w:rsidRPr="00FF1267">
        <w:t>.</w:t>
      </w:r>
      <w:proofErr w:type="gramEnd"/>
    </w:p>
    <w:p w:rsidR="00FF1267" w:rsidRPr="00FF1267" w:rsidRDefault="00FF1267" w:rsidP="003C4483">
      <w:pPr>
        <w:widowControl w:val="0"/>
        <w:numPr>
          <w:ilvl w:val="2"/>
          <w:numId w:val="34"/>
        </w:numPr>
        <w:tabs>
          <w:tab w:val="num" w:pos="1004"/>
          <w:tab w:val="left" w:pos="1134"/>
          <w:tab w:val="num" w:pos="1288"/>
          <w:tab w:val="num" w:pos="1701"/>
        </w:tabs>
        <w:adjustRightInd w:val="0"/>
        <w:ind w:left="0" w:firstLine="709"/>
        <w:jc w:val="both"/>
        <w:textAlignment w:val="baseline"/>
      </w:pPr>
      <w:r w:rsidRPr="00FF1267">
        <w:rPr>
          <w:b/>
          <w:i/>
        </w:rPr>
        <w:t xml:space="preserve"> [при необходимости, в случае если заказчик допускает уменьшение размера, либо отказ от авансового платежа] </w:t>
      </w:r>
      <w:r w:rsidRPr="00FF126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1267" w:rsidRPr="00FF1267" w:rsidRDefault="00FF1267" w:rsidP="00FF1267">
      <w:pPr>
        <w:tabs>
          <w:tab w:val="left" w:pos="709"/>
          <w:tab w:val="num" w:pos="1004"/>
          <w:tab w:val="left" w:pos="1134"/>
          <w:tab w:val="num" w:pos="1701"/>
        </w:tabs>
        <w:ind w:firstLine="709"/>
        <w:jc w:val="both"/>
      </w:pPr>
      <w:proofErr w:type="gramStart"/>
      <w:r w:rsidRPr="00FF126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90A99">
          <w:t>3.24</w:t>
        </w:r>
      </w:fldSimple>
      <w:r w:rsidRPr="00FF1267">
        <w:t xml:space="preserve"> и </w:t>
      </w:r>
      <w:fldSimple w:instr=" REF _Ref317179204 \r \h  \* MERGEFORMAT ">
        <w:r w:rsidR="00A90A99">
          <w:t>3.30</w:t>
        </w:r>
      </w:fldSimple>
      <w:r w:rsidRPr="00FF126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F1267" w:rsidRDefault="00FF1267" w:rsidP="00FF1267">
      <w:pPr>
        <w:tabs>
          <w:tab w:val="num" w:pos="993"/>
          <w:tab w:val="left" w:pos="1134"/>
          <w:tab w:val="num" w:pos="1701"/>
        </w:tabs>
        <w:ind w:firstLine="709"/>
        <w:jc w:val="both"/>
      </w:pPr>
      <w:r w:rsidRPr="00FF126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372EF" w:rsidRPr="00FF1267" w:rsidRDefault="004372EF" w:rsidP="00FF1267">
      <w:pPr>
        <w:tabs>
          <w:tab w:val="num" w:pos="993"/>
          <w:tab w:val="left" w:pos="1134"/>
          <w:tab w:val="num" w:pos="1701"/>
        </w:tabs>
        <w:ind w:firstLine="709"/>
        <w:jc w:val="both"/>
      </w:pPr>
    </w:p>
    <w:p w:rsidR="00A405B9" w:rsidRPr="00FF1267"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C4483">
      <w:pPr>
        <w:numPr>
          <w:ilvl w:val="2"/>
          <w:numId w:val="34"/>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Default="00C87330" w:rsidP="00212767">
      <w:pPr>
        <w:pStyle w:val="10"/>
        <w:numPr>
          <w:ilvl w:val="1"/>
          <w:numId w:val="6"/>
        </w:numPr>
        <w:tabs>
          <w:tab w:val="clear" w:pos="1440"/>
          <w:tab w:val="num" w:pos="1134"/>
        </w:tabs>
        <w:ind w:left="0" w:firstLine="709"/>
        <w:jc w:val="center"/>
        <w:rPr>
          <w:b/>
        </w:rPr>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18827131"/>
      <w:r w:rsidRPr="00212767">
        <w:rPr>
          <w:b/>
        </w:rPr>
        <w:lastRenderedPageBreak/>
        <w:t xml:space="preserve">ИНФОРМАЦИОННАЯ КАРТА </w:t>
      </w:r>
      <w:r w:rsidR="00466F9E" w:rsidRPr="00212767">
        <w:rPr>
          <w:b/>
        </w:rPr>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212767" w:rsidRPr="00212767" w:rsidRDefault="00212767" w:rsidP="00212767"/>
    <w:p w:rsidR="00C87330"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A90A99">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p w:rsidR="00212767" w:rsidRPr="007441AB" w:rsidRDefault="00212767" w:rsidP="00C87330">
      <w:pPr>
        <w:pStyle w:val="af3"/>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spellStart"/>
            <w:proofErr w:type="gramStart"/>
            <w:r w:rsidRPr="007441AB">
              <w:t>п</w:t>
            </w:r>
            <w:proofErr w:type="spellEnd"/>
            <w:proofErr w:type="gramEnd"/>
            <w:r w:rsidRPr="007441AB">
              <w:t>/</w:t>
            </w:r>
            <w:proofErr w:type="spellStart"/>
            <w:r w:rsidRPr="007441AB">
              <w:t>п</w:t>
            </w:r>
            <w:proofErr w:type="spellEnd"/>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spellStart"/>
            <w:proofErr w:type="gramStart"/>
            <w:r w:rsidRPr="007441AB">
              <w:rPr>
                <w:bCs/>
              </w:rPr>
              <w:t>п</w:t>
            </w:r>
            <w:proofErr w:type="spellEnd"/>
            <w:proofErr w:type="gramEnd"/>
            <w:r w:rsidRPr="007441AB">
              <w:rPr>
                <w:bCs/>
              </w:rPr>
              <w:t>/</w:t>
            </w:r>
            <w:proofErr w:type="spellStart"/>
            <w:r w:rsidRPr="007441AB">
              <w:rPr>
                <w:bCs/>
              </w:rPr>
              <w:t>п</w:t>
            </w:r>
            <w:proofErr w:type="spellEnd"/>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4" w:name="_Ref317250566"/>
          </w:p>
        </w:tc>
        <w:bookmarkEnd w:id="134"/>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E53399">
              <w:t>расходных материалов для орг</w:t>
            </w:r>
            <w:r w:rsidR="00E81A87">
              <w:t>техники</w:t>
            </w:r>
            <w:r w:rsidR="00F461E1">
              <w:t xml:space="preserve"> </w:t>
            </w:r>
            <w:r w:rsidR="008646BF" w:rsidRPr="00652F8B">
              <w:t xml:space="preserve"> </w:t>
            </w:r>
            <w:r w:rsidR="00A8391C">
              <w:t>ФГУП «УЭМЗ»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00A8391C" w:rsidRPr="00A8391C">
              <w:rPr>
                <w:b/>
                <w:bCs/>
                <w:i/>
              </w:rPr>
              <w:t>разделе</w:t>
            </w:r>
            <w:r w:rsidR="00A8391C">
              <w:rPr>
                <w:b/>
                <w:bCs/>
                <w:i/>
              </w:rPr>
              <w:t xml:space="preserve"> </w:t>
            </w:r>
            <w:r w:rsidRPr="007441AB">
              <w:t xml:space="preserve"> </w:t>
            </w:r>
            <w:r w:rsidR="00205405">
              <w:t xml:space="preserve">ТОМ 2 </w:t>
            </w:r>
            <w:r w:rsidRPr="007441AB">
              <w:t>«ТЕХНИЧЕСКАЯ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w:t>
            </w:r>
            <w:proofErr w:type="spellStart"/>
            <w:r w:rsidRPr="007441AB">
              <w:rPr>
                <w:bCs/>
              </w:rPr>
              <w:t>Росатом</w:t>
            </w:r>
            <w:proofErr w:type="spellEnd"/>
            <w:r w:rsidRPr="007441AB">
              <w:rPr>
                <w:bCs/>
              </w:rPr>
              <w:t>»</w:t>
            </w:r>
            <w:r w:rsidR="00205405">
              <w:rPr>
                <w:bCs/>
              </w:rPr>
              <w:t xml:space="preserve"> </w:t>
            </w:r>
            <w:r w:rsidR="00205405" w:rsidRPr="008C6DF7">
              <w:rPr>
                <w:bCs/>
              </w:rPr>
              <w:t xml:space="preserve">утвержденный решением наблюдательного совета </w:t>
            </w:r>
            <w:proofErr w:type="spellStart"/>
            <w:r w:rsidR="00205405" w:rsidRPr="008C6DF7">
              <w:rPr>
                <w:bCs/>
              </w:rPr>
              <w:t>Госкорпорации</w:t>
            </w:r>
            <w:proofErr w:type="spellEnd"/>
            <w:r w:rsidR="00205405" w:rsidRPr="008C6DF7">
              <w:rPr>
                <w:bCs/>
              </w:rPr>
              <w:t xml:space="preserve"> «</w:t>
            </w:r>
            <w:proofErr w:type="spellStart"/>
            <w:r w:rsidR="00205405" w:rsidRPr="008C6DF7">
              <w:rPr>
                <w:bCs/>
              </w:rPr>
              <w:t>Росатом</w:t>
            </w:r>
            <w:proofErr w:type="spellEnd"/>
            <w:r w:rsidR="00205405" w:rsidRPr="008C6DF7">
              <w:rPr>
                <w:bCs/>
              </w:rPr>
              <w:t>» (</w:t>
            </w:r>
            <w:r w:rsidR="0069291C">
              <w:rPr>
                <w:b/>
                <w:bCs/>
                <w:i/>
              </w:rPr>
              <w:t>протокол от 15.02.2013</w:t>
            </w:r>
            <w:r w:rsidR="00205405" w:rsidRPr="008C6DF7">
              <w:rPr>
                <w:b/>
                <w:bCs/>
                <w:i/>
              </w:rPr>
              <w:t xml:space="preserve"> № </w:t>
            </w:r>
            <w:r w:rsidR="0069291C">
              <w:rPr>
                <w:b/>
                <w:bCs/>
                <w:i/>
              </w:rPr>
              <w:t>46</w:t>
            </w:r>
            <w:r w:rsidR="00205405" w:rsidRPr="008C6DF7">
              <w:rPr>
                <w:bCs/>
              </w:rPr>
              <w:t xml:space="preserve">), </w:t>
            </w:r>
            <w:r w:rsidR="00205405" w:rsidRPr="008C6DF7">
              <w:rPr>
                <w:b/>
                <w:i/>
              </w:rPr>
              <w:t>с учетом приказа/</w:t>
            </w:r>
            <w:proofErr w:type="spellStart"/>
            <w:r w:rsidR="00205405" w:rsidRPr="008C6DF7">
              <w:rPr>
                <w:b/>
                <w:i/>
              </w:rPr>
              <w:t>ов</w:t>
            </w:r>
            <w:proofErr w:type="spellEnd"/>
            <w:r w:rsidR="00205405" w:rsidRPr="008C6DF7">
              <w:rPr>
                <w:b/>
                <w:i/>
              </w:rPr>
              <w:t xml:space="preserve"> генерального директора </w:t>
            </w:r>
            <w:proofErr w:type="spellStart"/>
            <w:r w:rsidR="00205405" w:rsidRPr="008C6DF7">
              <w:rPr>
                <w:b/>
                <w:i/>
              </w:rPr>
              <w:t>Госкорпорации</w:t>
            </w:r>
            <w:proofErr w:type="spellEnd"/>
            <w:r w:rsidR="00205405">
              <w:rPr>
                <w:b/>
                <w:i/>
              </w:rPr>
              <w:t xml:space="preserve"> </w:t>
            </w:r>
            <w:r w:rsidR="00205405" w:rsidRPr="008C6DF7">
              <w:rPr>
                <w:b/>
                <w:i/>
              </w:rPr>
              <w:t>«</w:t>
            </w:r>
            <w:proofErr w:type="spellStart"/>
            <w:r w:rsidR="00205405" w:rsidRPr="008C6DF7">
              <w:rPr>
                <w:b/>
                <w:i/>
              </w:rPr>
              <w:t>Росатом</w:t>
            </w:r>
            <w:proofErr w:type="spellEnd"/>
            <w:r w:rsidR="00205405" w:rsidRPr="008C6DF7">
              <w:rPr>
                <w:b/>
                <w:i/>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5" w:name="_Ref317250598"/>
          </w:p>
        </w:tc>
        <w:bookmarkEnd w:id="135"/>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w:t>
            </w:r>
            <w:r w:rsidR="008575C8">
              <w:t>Покупателю</w:t>
            </w:r>
            <w:r w:rsidR="008646BF" w:rsidRPr="00CA594C">
              <w:t xml:space="preserve"> в течение </w:t>
            </w:r>
            <w:r w:rsidR="00DE4974">
              <w:t>21</w:t>
            </w:r>
            <w:r w:rsidR="008646BF" w:rsidRPr="00CA594C">
              <w:t>-</w:t>
            </w:r>
            <w:r w:rsidR="00DE4974">
              <w:t xml:space="preserve">го </w:t>
            </w:r>
            <w:r w:rsidR="0039682D">
              <w:t>календарного дня</w:t>
            </w:r>
            <w:r w:rsidR="008646BF">
              <w:t xml:space="preserve"> </w:t>
            </w:r>
            <w:proofErr w:type="gramStart"/>
            <w:r w:rsidR="008646BF">
              <w:t xml:space="preserve">с даты </w:t>
            </w:r>
            <w:r w:rsidR="008575C8">
              <w:t>подписания</w:t>
            </w:r>
            <w:proofErr w:type="gramEnd"/>
            <w:r w:rsidR="008575C8">
              <w:t xml:space="preserve"> договора</w:t>
            </w:r>
            <w:r w:rsidR="008646BF">
              <w:t>.</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w:t>
            </w:r>
            <w:proofErr w:type="gramStart"/>
            <w:r w:rsidR="008575C8">
              <w:t>.Е</w:t>
            </w:r>
            <w:proofErr w:type="gramEnd"/>
            <w:r w:rsidR="008575C8">
              <w:t>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w:t>
            </w:r>
            <w:r w:rsidR="00C16734">
              <w:t xml:space="preserve"> товарно-транспортной накладной</w:t>
            </w:r>
            <w:r>
              <w:t xml:space="preserve">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6" w:name="_Ref317250606"/>
          </w:p>
        </w:tc>
        <w:bookmarkEnd w:id="136"/>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49928"/>
          </w:p>
        </w:tc>
        <w:bookmarkEnd w:id="137"/>
        <w:tc>
          <w:tcPr>
            <w:tcW w:w="2268" w:type="dxa"/>
          </w:tcPr>
          <w:p w:rsidR="00C87330" w:rsidRPr="007441AB" w:rsidRDefault="00C87330" w:rsidP="00C87330">
            <w:pPr>
              <w:contextualSpacing/>
            </w:pPr>
            <w:r w:rsidRPr="007441AB">
              <w:t>Заказчик</w:t>
            </w:r>
          </w:p>
        </w:tc>
        <w:tc>
          <w:tcPr>
            <w:tcW w:w="7088" w:type="dxa"/>
          </w:tcPr>
          <w:p w:rsidR="0044360E" w:rsidRDefault="006032EA"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w:t>
            </w:r>
            <w:proofErr w:type="gramStart"/>
            <w:r w:rsidR="006032EA">
              <w:t>.Е</w:t>
            </w:r>
            <w:proofErr w:type="gramEnd"/>
            <w:r w:rsidR="006032EA">
              <w:t>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3B1BFF"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50471"/>
          </w:p>
        </w:tc>
        <w:bookmarkEnd w:id="138"/>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68721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w:t>
            </w:r>
            <w:proofErr w:type="gramStart"/>
            <w:r w:rsidR="0068721F">
              <w:t>.Е</w:t>
            </w:r>
            <w:proofErr w:type="gramEnd"/>
            <w:r w:rsidR="0068721F">
              <w:t>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68721F">
              <w:t>Рубцов Сергей Вячеславович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68721F" w:rsidRPr="00893A2A" w:rsidRDefault="0044360E" w:rsidP="0068721F">
            <w:pPr>
              <w:rPr>
                <w:rStyle w:val="afa"/>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4" w:history="1">
              <w:r w:rsidR="0068721F" w:rsidRPr="002A1DE0">
                <w:rPr>
                  <w:rStyle w:val="afa"/>
                  <w:lang w:val="en-US"/>
                </w:rPr>
                <w:t>serg_1979@mail.ru</w:t>
              </w:r>
            </w:hyperlink>
            <w:r w:rsidR="0068721F" w:rsidRPr="00893A2A">
              <w:rPr>
                <w:rStyle w:val="afa"/>
                <w:lang w:val="en-US"/>
              </w:rPr>
              <w:t xml:space="preserve"> </w:t>
            </w:r>
          </w:p>
          <w:p w:rsidR="00C87330" w:rsidRPr="00012AFB" w:rsidRDefault="0068721F" w:rsidP="008F76BA">
            <w:pPr>
              <w:rPr>
                <w:lang w:val="en-US"/>
              </w:rPr>
            </w:pPr>
            <w:r w:rsidRPr="0068721F">
              <w:rPr>
                <w:rStyle w:val="afa"/>
                <w:u w:val="none"/>
                <w:lang w:val="en-US"/>
              </w:rPr>
              <w:t xml:space="preserve">             </w:t>
            </w: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39" w:name="_Ref317250534"/>
          </w:p>
        </w:tc>
        <w:bookmarkEnd w:id="139"/>
        <w:tc>
          <w:tcPr>
            <w:tcW w:w="2268" w:type="dxa"/>
          </w:tcPr>
          <w:p w:rsidR="00C87330" w:rsidRPr="007441AB" w:rsidRDefault="00C87330" w:rsidP="004C1016">
            <w:pPr>
              <w:ind w:right="153"/>
            </w:pPr>
            <w:r w:rsidRPr="007441AB">
              <w:t xml:space="preserve">Информационное обеспечение </w:t>
            </w:r>
            <w:r w:rsidRPr="007441AB">
              <w:lastRenderedPageBreak/>
              <w:t xml:space="preserve">проведения </w:t>
            </w:r>
            <w:r w:rsidR="00466F9E" w:rsidRPr="007441AB">
              <w:t>запроса цен</w:t>
            </w:r>
            <w:r w:rsidR="004C1016" w:rsidRPr="007441AB">
              <w:t xml:space="preserve"> </w:t>
            </w:r>
          </w:p>
        </w:tc>
        <w:tc>
          <w:tcPr>
            <w:tcW w:w="7088" w:type="dxa"/>
          </w:tcPr>
          <w:p w:rsidR="00205405" w:rsidRPr="008C6DF7" w:rsidRDefault="00205405" w:rsidP="00205405">
            <w:pPr>
              <w:tabs>
                <w:tab w:val="left" w:pos="1134"/>
              </w:tabs>
              <w:contextualSpacing/>
              <w:jc w:val="both"/>
            </w:pPr>
            <w:r w:rsidRPr="008C6DF7">
              <w:rPr>
                <w:spacing w:val="-6"/>
              </w:rPr>
              <w:lastRenderedPageBreak/>
              <w:t xml:space="preserve">Официальным сайтом </w:t>
            </w:r>
            <w:r w:rsidRPr="008C6DF7">
              <w:t>в сети «Интернет» для размещения информации о проведении запроса цен является:</w:t>
            </w:r>
          </w:p>
          <w:p w:rsidR="00205405" w:rsidRPr="008C6DF7" w:rsidRDefault="00205405" w:rsidP="00205405">
            <w:pPr>
              <w:tabs>
                <w:tab w:val="left" w:pos="1134"/>
              </w:tabs>
              <w:contextualSpacing/>
              <w:jc w:val="both"/>
            </w:pPr>
            <w:r w:rsidRPr="008C6DF7">
              <w:rPr>
                <w:spacing w:val="-6"/>
              </w:rPr>
              <w:lastRenderedPageBreak/>
              <w:t xml:space="preserve">Официальный государственный сайт </w:t>
            </w:r>
            <w:r w:rsidRPr="008C6DF7">
              <w:t>(</w:t>
            </w:r>
            <w:hyperlink r:id="rId25" w:history="1">
              <w:r w:rsidRPr="008C6DF7">
                <w:rPr>
                  <w:rStyle w:val="afa"/>
                  <w:color w:val="auto"/>
                </w:rPr>
                <w:t>http://www.zakupki.gov.ru</w:t>
              </w:r>
            </w:hyperlink>
            <w:r w:rsidRPr="008C6DF7">
              <w:t xml:space="preserve">), </w:t>
            </w:r>
          </w:p>
          <w:p w:rsidR="00205405" w:rsidRPr="008C6DF7" w:rsidRDefault="00205405" w:rsidP="00205405">
            <w:pPr>
              <w:tabs>
                <w:tab w:val="left" w:pos="1134"/>
              </w:tabs>
              <w:contextualSpacing/>
              <w:jc w:val="both"/>
              <w:rPr>
                <w:spacing w:val="-6"/>
              </w:rPr>
            </w:pPr>
            <w:r w:rsidRPr="008C6DF7">
              <w:t xml:space="preserve">Официальный сайт по закупкам атомной отрасли </w:t>
            </w:r>
            <w:proofErr w:type="spellStart"/>
            <w:r w:rsidRPr="008C6DF7">
              <w:t>Госкорпорации</w:t>
            </w:r>
            <w:proofErr w:type="spellEnd"/>
            <w:r w:rsidRPr="008C6DF7">
              <w:t xml:space="preserve"> «</w:t>
            </w:r>
            <w:proofErr w:type="spellStart"/>
            <w:r w:rsidRPr="008C6DF7">
              <w:t>Рос</w:t>
            </w:r>
            <w:r w:rsidRPr="008C6DF7">
              <w:rPr>
                <w:spacing w:val="-6"/>
              </w:rPr>
              <w:t>атом</w:t>
            </w:r>
            <w:proofErr w:type="spellEnd"/>
            <w:r w:rsidRPr="008C6DF7">
              <w:rPr>
                <w:spacing w:val="-6"/>
              </w:rPr>
              <w:t>» (</w:t>
            </w:r>
            <w:hyperlink r:id="rId26" w:history="1">
              <w:r w:rsidRPr="008C6DF7">
                <w:rPr>
                  <w:rStyle w:val="afa"/>
                  <w:color w:val="auto"/>
                </w:rPr>
                <w:t>http://zakupki.rosatom.ru</w:t>
              </w:r>
            </w:hyperlink>
            <w:r w:rsidRPr="008C6DF7">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7"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8"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40"/>
          </w:p>
        </w:tc>
        <w:bookmarkEnd w:id="140"/>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AA256B" w:rsidP="007E75C2">
            <w:pPr>
              <w:pStyle w:val="36"/>
              <w:tabs>
                <w:tab w:val="clear" w:pos="1307"/>
              </w:tabs>
              <w:ind w:left="70" w:right="153"/>
              <w:jc w:val="left"/>
              <w:rPr>
                <w:szCs w:val="24"/>
              </w:rPr>
            </w:pPr>
            <w:r>
              <w:t>1 462 170</w:t>
            </w:r>
            <w:r w:rsidR="00C16734">
              <w:t xml:space="preserve">,00 </w:t>
            </w:r>
            <w:r w:rsidR="008F76BA" w:rsidRPr="007441AB">
              <w:rPr>
                <w:bCs/>
                <w:color w:val="000000"/>
                <w:szCs w:val="24"/>
              </w:rPr>
              <w:t>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proofErr w:type="gramStart"/>
            <w:r w:rsidRPr="008646BF">
              <w:rPr>
                <w:rFonts w:eastAsia="Calibri"/>
              </w:rPr>
              <w:t>цену товара, стоимость упаковки, сборочных (включая комплектацию фурнитуры для крепления), установочных (н</w:t>
            </w:r>
            <w:r w:rsidR="00E53399">
              <w:rPr>
                <w:rFonts w:eastAsia="Calibri"/>
              </w:rPr>
              <w:t xml:space="preserve">авесных) материалов, </w:t>
            </w:r>
            <w:proofErr w:type="spellStart"/>
            <w:r w:rsidR="00E53399">
              <w:rPr>
                <w:rFonts w:eastAsia="Calibri"/>
              </w:rPr>
              <w:t>погрузочно</w:t>
            </w:r>
            <w:proofErr w:type="spellEnd"/>
            <w:r w:rsidR="00E53399">
              <w:rPr>
                <w:rFonts w:eastAsia="Calibri"/>
              </w:rPr>
              <w:t>–</w:t>
            </w:r>
            <w:r w:rsidRPr="008646BF">
              <w:rPr>
                <w:rFonts w:eastAsia="Calibri"/>
              </w:rPr>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roofErr w:type="gramEnd"/>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1" w:name="_Ref317253392"/>
          </w:p>
        </w:tc>
        <w:bookmarkEnd w:id="141"/>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2"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Pr="007441AB" w:rsidRDefault="00641C15" w:rsidP="00CE3F46">
            <w:pPr>
              <w:numPr>
                <w:ilvl w:val="0"/>
                <w:numId w:val="25"/>
              </w:numPr>
              <w:tabs>
                <w:tab w:val="left" w:pos="0"/>
                <w:tab w:val="left" w:pos="1204"/>
              </w:tabs>
              <w:ind w:left="0" w:right="153" w:firstLine="495"/>
              <w:jc w:val="both"/>
            </w:pPr>
            <w:bookmarkStart w:id="143"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w:t>
            </w:r>
            <w:r w:rsidRPr="007441AB">
              <w:lastRenderedPageBreak/>
              <w:t>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4"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5D51C6" w:rsidRPr="007441AB" w:rsidRDefault="005D51C6" w:rsidP="00CE3F46">
            <w:pPr>
              <w:numPr>
                <w:ilvl w:val="0"/>
                <w:numId w:val="25"/>
              </w:numPr>
              <w:tabs>
                <w:tab w:val="left" w:pos="0"/>
                <w:tab w:val="left" w:pos="1204"/>
              </w:tabs>
              <w:ind w:left="0" w:right="153" w:firstLine="495"/>
              <w:jc w:val="both"/>
            </w:pPr>
            <w:bookmarkStart w:id="145"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CB6AF7" w:rsidRPr="008C6DF7" w:rsidRDefault="00CB6AF7" w:rsidP="00CB6AF7">
            <w:pPr>
              <w:numPr>
                <w:ilvl w:val="0"/>
                <w:numId w:val="25"/>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B6AF7" w:rsidRPr="008C6DF7" w:rsidRDefault="00CB6AF7" w:rsidP="00CB6AF7">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B6AF7" w:rsidRPr="007441AB" w:rsidRDefault="00CB6AF7" w:rsidP="00CB6AF7">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6" w:name="_Ref317257394"/>
          </w:p>
        </w:tc>
        <w:bookmarkEnd w:id="146"/>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7E485A">
              <w:rPr>
                <w:color w:val="000000"/>
              </w:rPr>
              <w:t xml:space="preserve">            Том 2</w:t>
            </w:r>
            <w:r w:rsidRPr="007441AB">
              <w:rPr>
                <w:color w:val="000000"/>
              </w:rPr>
              <w:t>«</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7" w:name="_Ref317257698"/>
          </w:p>
        </w:tc>
        <w:bookmarkEnd w:id="147"/>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8"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0" w:name="_Ref270105111"/>
            <w:bookmarkStart w:id="151" w:name="_Ref317251956"/>
            <w:bookmarkStart w:id="152" w:name="_Ref317256610"/>
            <w:bookmarkStart w:id="153"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150"/>
            <w:r w:rsidRPr="007441AB">
              <w:t>й;</w:t>
            </w:r>
            <w:bookmarkEnd w:id="151"/>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4" w:name="_Ref317251962"/>
            <w:proofErr w:type="gramStart"/>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является сделкой с заинтересованностью.</w:t>
            </w:r>
            <w:bookmarkEnd w:id="154"/>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90A99">
                <w:t>13.3</w:t>
              </w:r>
            </w:fldSimple>
            <w:r w:rsidRPr="007441AB">
              <w:t xml:space="preserve"> и </w:t>
            </w:r>
            <w:fldSimple w:instr=" REF _Ref317251962 \r \h  \* MERGEFORMAT ">
              <w:r w:rsidR="00A90A99">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 xml:space="preserve">документы, подтверждающие сведения о цепочке </w:t>
            </w:r>
            <w:r w:rsidRPr="007441AB">
              <w:lastRenderedPageBreak/>
              <w:t>собственников, включая бенефициаров (в том числе конечных)</w:t>
            </w:r>
            <w:bookmarkEnd w:id="152"/>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w:t>
            </w:r>
            <w:proofErr w:type="gramStart"/>
            <w:r w:rsidR="00FF073B">
              <w:t>)д</w:t>
            </w:r>
            <w:proofErr w:type="gramEnd"/>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153"/>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073B" w:rsidRDefault="00FF073B" w:rsidP="00FF073B">
            <w:pPr>
              <w:ind w:firstLine="708"/>
              <w:jc w:val="both"/>
            </w:pPr>
            <w:r>
              <w:t>13.11</w:t>
            </w:r>
            <w:r w:rsidR="00827173">
              <w:t>.</w:t>
            </w:r>
            <w:r>
              <w:t xml:space="preserve"> </w:t>
            </w:r>
            <w:proofErr w:type="gramStart"/>
            <w:r>
              <w:t>Копии сертификатов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6" w:name="_Ref317252608"/>
          </w:p>
        </w:tc>
        <w:bookmarkEnd w:id="156"/>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 xml:space="preserve">запросе </w:t>
            </w:r>
            <w:r w:rsidR="004560F3" w:rsidRPr="007441AB">
              <w:rPr>
                <w:szCs w:val="24"/>
              </w:rPr>
              <w:lastRenderedPageBreak/>
              <w:t>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A90A99" w:rsidRPr="00A90A99">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CB6AF7">
            <w:pPr>
              <w:pStyle w:val="Times12"/>
              <w:tabs>
                <w:tab w:val="left" w:pos="0"/>
                <w:tab w:val="left" w:pos="1140"/>
              </w:tabs>
              <w:ind w:right="153" w:firstLine="637"/>
              <w:rPr>
                <w:szCs w:val="24"/>
              </w:rPr>
            </w:pPr>
            <w:r w:rsidRPr="007441AB">
              <w:rPr>
                <w:szCs w:val="24"/>
              </w:rPr>
              <w:t>анкета (раздел</w:t>
            </w:r>
            <w:r w:rsidR="001E70F7" w:rsidRPr="007441AB">
              <w:rPr>
                <w:szCs w:val="24"/>
              </w:rPr>
              <w:t> </w:t>
            </w:r>
            <w:fldSimple w:instr=" REF _Ref317259149 \r \h  \* MERGEFORMAT ">
              <w:r w:rsidR="00A90A99" w:rsidRPr="00A90A99">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 xml:space="preserve">ельны к </w:t>
            </w:r>
            <w:r w:rsidR="009513A0" w:rsidRPr="007441AB">
              <w:rPr>
                <w:szCs w:val="24"/>
              </w:rPr>
              <w:lastRenderedPageBreak/>
              <w:t>предоставлению</w:t>
            </w:r>
            <w:r w:rsidR="00CB6AF7">
              <w:rPr>
                <w:szCs w:val="24"/>
              </w:rPr>
              <w:t xml:space="preserve">. </w:t>
            </w:r>
            <w:r w:rsidR="00CB6AF7" w:rsidRPr="009415A5">
              <w:rPr>
                <w:szCs w:val="24"/>
              </w:rPr>
              <w:t xml:space="preserve">Таблица </w:t>
            </w:r>
            <w:r w:rsidR="00CB6AF7">
              <w:rPr>
                <w:szCs w:val="24"/>
              </w:rPr>
              <w:t xml:space="preserve">2 </w:t>
            </w:r>
            <w:r w:rsidR="00CB6AF7" w:rsidRPr="009415A5">
              <w:rPr>
                <w:szCs w:val="24"/>
              </w:rPr>
              <w:t xml:space="preserve">должна быть представлена в составе заявки на участие в </w:t>
            </w:r>
            <w:r w:rsidR="00CB6AF7">
              <w:t>запросе цен</w:t>
            </w:r>
            <w:r w:rsidR="00CB6AF7" w:rsidRPr="009415A5">
              <w:rPr>
                <w:szCs w:val="24"/>
              </w:rPr>
              <w:t xml:space="preserve"> в двух форматах</w:t>
            </w:r>
            <w:r w:rsidR="00CB6AF7">
              <w:rPr>
                <w:szCs w:val="24"/>
              </w:rPr>
              <w:t>:</w:t>
            </w:r>
            <w:r w:rsidR="00CB6AF7" w:rsidRPr="009415A5">
              <w:rPr>
                <w:szCs w:val="24"/>
              </w:rPr>
              <w:t xml:space="preserve"> *.</w:t>
            </w:r>
            <w:proofErr w:type="spellStart"/>
            <w:r w:rsidR="00CB6AF7" w:rsidRPr="009415A5">
              <w:rPr>
                <w:szCs w:val="24"/>
                <w:lang w:val="en-US"/>
              </w:rPr>
              <w:t>pdf</w:t>
            </w:r>
            <w:proofErr w:type="spellEnd"/>
            <w:r w:rsidR="00CB6AF7" w:rsidRPr="009415A5">
              <w:rPr>
                <w:szCs w:val="24"/>
              </w:rPr>
              <w:t xml:space="preserve"> и *.</w:t>
            </w:r>
            <w:proofErr w:type="spellStart"/>
            <w:r w:rsidR="00CB6AF7" w:rsidRPr="009415A5">
              <w:rPr>
                <w:szCs w:val="24"/>
              </w:rPr>
              <w:t>xls</w:t>
            </w:r>
            <w:proofErr w:type="spellEnd"/>
            <w:r w:rsidR="00CB6AF7" w:rsidRPr="008C6DF7">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A90A99" w:rsidRPr="00A90A99">
                <w:rPr>
                  <w:szCs w:val="24"/>
                </w:rPr>
                <w:t>13</w:t>
              </w:r>
            </w:fldSimple>
            <w:r w:rsidR="007540C3" w:rsidRPr="007441AB">
              <w:rPr>
                <w:szCs w:val="24"/>
              </w:rPr>
              <w:t xml:space="preserve"> раздела </w:t>
            </w:r>
            <w:fldSimple w:instr=" REF _Ref317256731 \r \h  \* MERGEFORMAT ">
              <w:r w:rsidR="00A90A99" w:rsidRPr="00A90A99">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A90A99" w:rsidRPr="00A90A99">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7" w:name="_Ref317254826"/>
          </w:p>
        </w:tc>
        <w:bookmarkEnd w:id="157"/>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C87330" w:rsidP="00C87330">
            <w:pPr>
              <w:pStyle w:val="Times12"/>
              <w:tabs>
                <w:tab w:val="left" w:pos="70"/>
              </w:tabs>
              <w:ind w:right="153" w:firstLine="0"/>
              <w:rPr>
                <w:spacing w:val="-6"/>
                <w:szCs w:val="24"/>
              </w:rPr>
            </w:pPr>
            <w:r w:rsidRPr="007441AB">
              <w:rPr>
                <w:b/>
                <w:i/>
                <w:szCs w:val="24"/>
              </w:rPr>
              <w:t>возможна</w:t>
            </w:r>
            <w:r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8" w:name="_Ref317250778"/>
          </w:p>
        </w:tc>
        <w:bookmarkEnd w:id="158"/>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9"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ED7766">
              <w:rPr>
                <w:b/>
                <w:i/>
                <w:szCs w:val="24"/>
              </w:rPr>
              <w:t>8</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246A63">
              <w:rPr>
                <w:b/>
                <w:i/>
                <w:szCs w:val="24"/>
              </w:rPr>
              <w:t xml:space="preserve"> 21 </w:t>
            </w:r>
            <w:r w:rsidR="00E53399">
              <w:rPr>
                <w:b/>
                <w:i/>
                <w:szCs w:val="24"/>
              </w:rPr>
              <w:t>»  ма</w:t>
            </w:r>
            <w:r w:rsidR="00DF53C9">
              <w:rPr>
                <w:b/>
                <w:i/>
                <w:szCs w:val="24"/>
              </w:rPr>
              <w:t>я</w:t>
            </w:r>
            <w:r w:rsidR="00BC7FD7">
              <w:rPr>
                <w:b/>
                <w:i/>
                <w:szCs w:val="24"/>
              </w:rPr>
              <w:t xml:space="preserve">  2013</w:t>
            </w:r>
            <w:r w:rsidRPr="007441AB">
              <w:rPr>
                <w:b/>
                <w:i/>
                <w:szCs w:val="24"/>
              </w:rPr>
              <w:t xml:space="preserve">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59" w:name="_Ref317254136"/>
          </w:p>
        </w:tc>
        <w:bookmarkEnd w:id="159"/>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w:t>
            </w:r>
            <w:proofErr w:type="gramStart"/>
            <w:r w:rsidR="00BF4BF6">
              <w:t>.Е</w:t>
            </w:r>
            <w:proofErr w:type="gramEnd"/>
            <w:r w:rsidR="00BF4BF6">
              <w:t>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53399">
              <w:rPr>
                <w:szCs w:val="24"/>
              </w:rPr>
              <w:t>: не позднее   «</w:t>
            </w:r>
            <w:r w:rsidR="00246A63">
              <w:rPr>
                <w:szCs w:val="24"/>
              </w:rPr>
              <w:t xml:space="preserve"> 21 </w:t>
            </w:r>
            <w:r w:rsidR="00E62190" w:rsidRPr="007441AB">
              <w:rPr>
                <w:szCs w:val="24"/>
              </w:rPr>
              <w:t xml:space="preserve">» </w:t>
            </w:r>
            <w:r w:rsidR="00E53399">
              <w:rPr>
                <w:szCs w:val="24"/>
              </w:rPr>
              <w:t>ма</w:t>
            </w:r>
            <w:r w:rsidR="00DF53C9">
              <w:rPr>
                <w:szCs w:val="24"/>
              </w:rPr>
              <w:t>я</w:t>
            </w:r>
            <w:r w:rsidR="00BC7FD7">
              <w:rPr>
                <w:szCs w:val="24"/>
              </w:rPr>
              <w:t xml:space="preserve">  2013</w:t>
            </w:r>
            <w:r w:rsidR="00686193" w:rsidRPr="007441AB">
              <w:rPr>
                <w:szCs w:val="24"/>
              </w:rPr>
              <w:t xml:space="preserve"> г.</w:t>
            </w:r>
          </w:p>
          <w:p w:rsidR="00686193" w:rsidRPr="007441AB" w:rsidRDefault="00530919" w:rsidP="00246A63">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BC7FD7">
              <w:rPr>
                <w:szCs w:val="24"/>
              </w:rPr>
              <w:t>: не позднее «</w:t>
            </w:r>
            <w:r w:rsidR="00246A63">
              <w:rPr>
                <w:szCs w:val="24"/>
              </w:rPr>
              <w:t xml:space="preserve"> 23 </w:t>
            </w:r>
            <w:r w:rsidR="00E62190" w:rsidRPr="007441AB">
              <w:rPr>
                <w:szCs w:val="24"/>
              </w:rPr>
              <w:t xml:space="preserve">» </w:t>
            </w:r>
            <w:r w:rsidR="00E53399">
              <w:rPr>
                <w:szCs w:val="24"/>
              </w:rPr>
              <w:t>ма</w:t>
            </w:r>
            <w:r w:rsidR="00DF53C9">
              <w:rPr>
                <w:szCs w:val="24"/>
              </w:rPr>
              <w:t>я</w:t>
            </w:r>
            <w:r w:rsidR="00BC7FD7">
              <w:rPr>
                <w:szCs w:val="24"/>
              </w:rPr>
              <w:t xml:space="preserve">  2013</w:t>
            </w:r>
            <w:r w:rsidR="00686193" w:rsidRPr="007441AB">
              <w:rPr>
                <w:szCs w:val="24"/>
              </w:rPr>
              <w:t xml:space="preserve"> г.</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0" w:name="_Ref317254659"/>
          </w:p>
        </w:tc>
        <w:bookmarkEnd w:id="160"/>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xml:space="preserve">, но не позднее чем через двадцать </w:t>
            </w:r>
            <w:r>
              <w:rPr>
                <w:rStyle w:val="postbody"/>
              </w:rPr>
              <w:lastRenderedPageBreak/>
              <w:t>дней со дня подписания указанного протокола.</w:t>
            </w:r>
          </w:p>
          <w:p w:rsidR="000316C6" w:rsidRPr="00C80B68" w:rsidRDefault="00635142" w:rsidP="00C80B68">
            <w:pPr>
              <w:jc w:val="both"/>
              <w:rPr>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r w:rsidR="00C80B68">
              <w:rPr>
                <w:rStyle w:val="postbody"/>
                <w:color w:val="000000"/>
              </w:rPr>
              <w:t xml:space="preserve"> </w:t>
            </w:r>
            <w:r w:rsidR="00C80B68" w:rsidRPr="008D5223">
              <w:rPr>
                <w:spacing w:val="-6"/>
              </w:rPr>
              <w:t xml:space="preserve">До заключения договора, победитель </w:t>
            </w:r>
            <w:r w:rsidR="00C80B68">
              <w:rPr>
                <w:spacing w:val="-6"/>
              </w:rPr>
              <w:t>запроса цен</w:t>
            </w:r>
            <w:r w:rsidR="00C80B68"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C80B68">
              <w:rPr>
                <w:spacing w:val="-6"/>
              </w:rPr>
              <w:t>запроса цен</w:t>
            </w:r>
            <w:r w:rsidR="00C80B68" w:rsidRPr="008D5223">
              <w:rPr>
                <w:spacing w:val="-6"/>
              </w:rPr>
              <w:t xml:space="preserve"> справки, подтверждающей актуальность информации – не ранее 5(пяти)</w:t>
            </w:r>
            <w:r w:rsidR="00C80B68">
              <w:rPr>
                <w:spacing w:val="-6"/>
              </w:rPr>
              <w:t xml:space="preserve"> дней до заключения договора (с </w:t>
            </w:r>
            <w:r w:rsidR="00C80B68" w:rsidRPr="008D5223">
              <w:rPr>
                <w:spacing w:val="-6"/>
              </w:rPr>
              <w:t>двух сторон).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1" w:name="_Ref317256138"/>
          </w:p>
        </w:tc>
        <w:bookmarkEnd w:id="161"/>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xml:space="preserve">» (далее - ЦАК) </w:t>
            </w:r>
            <w:hyperlink r:id="rId30"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w:t>
            </w:r>
            <w:proofErr w:type="gramStart"/>
            <w:r w:rsidRPr="007441AB">
              <w:t>арбитраж</w:t>
            </w:r>
            <w:proofErr w:type="gramEnd"/>
            <w:r w:rsidRPr="007441AB">
              <w:t xml:space="preserve">/Нормативные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отражается на сайте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 xml:space="preserve">Адрес для почтовых отправлений: 119017, Москва, а/я 226, Департамент внутреннего контроля и аудита </w:t>
            </w:r>
            <w:proofErr w:type="spellStart"/>
            <w:r w:rsidRPr="007441AB">
              <w:t>Госкорпорации</w:t>
            </w:r>
            <w:proofErr w:type="spellEnd"/>
            <w:r w:rsidRPr="007441AB">
              <w:t xml:space="preserve"> «</w:t>
            </w:r>
            <w:proofErr w:type="spellStart"/>
            <w:r w:rsidRPr="007441AB">
              <w:t>Росатом</w:t>
            </w:r>
            <w:proofErr w:type="spellEnd"/>
            <w:r w:rsidRPr="007441AB">
              <w:t>».</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18827132"/>
      <w:bookmarkStart w:id="182"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52169E" w:rsidRDefault="00C87330" w:rsidP="00C87330">
      <w:pPr>
        <w:pStyle w:val="Times12"/>
        <w:jc w:val="right"/>
        <w:rPr>
          <w:bCs w:val="0"/>
          <w:szCs w:val="24"/>
        </w:rPr>
      </w:pPr>
      <w:bookmarkStart w:id="183" w:name="форма1"/>
      <w:bookmarkStart w:id="184" w:name="_Toc98251753"/>
      <w:bookmarkEnd w:id="182"/>
      <w:r w:rsidRPr="0052169E">
        <w:rPr>
          <w:bCs w:val="0"/>
          <w:szCs w:val="24"/>
        </w:rPr>
        <w:t>Форма 1.</w:t>
      </w:r>
      <w:bookmarkEnd w:id="183"/>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Письмо_о_подаче"/>
      <w:bookmarkStart w:id="186" w:name="_Toc255987071"/>
      <w:bookmarkStart w:id="187" w:name="_Toc272505461"/>
      <w:bookmarkStart w:id="188" w:name="_Toc318827133"/>
      <w:bookmarkEnd w:id="185"/>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6"/>
      <w:bookmarkEnd w:id="187"/>
      <w:bookmarkEnd w:id="188"/>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proofErr w:type="spellStart"/>
      <w:proofErr w:type="gramStart"/>
      <w:r w:rsidRPr="0052169E">
        <w:rPr>
          <w:b/>
          <w:bCs/>
          <w:i/>
        </w:rPr>
        <w:t>ов</w:t>
      </w:r>
      <w:proofErr w:type="spellEnd"/>
      <w:r w:rsidRPr="0052169E">
        <w:t xml:space="preserve"> на</w:t>
      </w:r>
      <w:proofErr w:type="gramEnd"/>
      <w:r w:rsidRPr="0052169E">
        <w:t xml:space="preserve">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31"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proofErr w:type="spellStart"/>
        <w:r w:rsidR="00130CF5" w:rsidRPr="0052169E">
          <w:rPr>
            <w:rStyle w:val="afa"/>
            <w:lang w:val="en-US"/>
          </w:rPr>
          <w:t>ru</w:t>
        </w:r>
        <w:proofErr w:type="spellEnd"/>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proofErr w:type="gramStart"/>
      <w:r w:rsidRPr="0052169E">
        <w:rPr>
          <w:szCs w:val="24"/>
        </w:rPr>
        <w:t>зарегистрированное</w:t>
      </w:r>
      <w:proofErr w:type="gramEnd"/>
      <w:r w:rsidRPr="0052169E">
        <w:rPr>
          <w:szCs w:val="24"/>
        </w:rPr>
        <w:t xml:space="preserve">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proofErr w:type="spellStart"/>
            <w:proofErr w:type="gramStart"/>
            <w:r w:rsidRPr="0052169E">
              <w:t>п</w:t>
            </w:r>
            <w:proofErr w:type="spellEnd"/>
            <w:proofErr w:type="gramEnd"/>
            <w:r w:rsidRPr="0052169E">
              <w:t>/</w:t>
            </w:r>
            <w:proofErr w:type="spellStart"/>
            <w:r w:rsidRPr="0052169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 xml:space="preserve">Ед. </w:t>
            </w:r>
            <w:proofErr w:type="spellStart"/>
            <w:r w:rsidRPr="0052169E">
              <w:t>изм</w:t>
            </w:r>
            <w:proofErr w:type="spellEnd"/>
            <w:r w:rsidRPr="0052169E">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A0584B">
        <w:rPr>
          <w:rFonts w:eastAsia="Calibri"/>
        </w:rPr>
        <w:t xml:space="preserve">стоимость упаковки, сборочных (включая комплектацию фурнитуры для крепления), установочных (навесных) материалов, </w:t>
      </w:r>
      <w:proofErr w:type="spellStart"/>
      <w:proofErr w:type="gramStart"/>
      <w:r w:rsidR="00A0584B">
        <w:rPr>
          <w:rFonts w:eastAsia="Calibri"/>
        </w:rPr>
        <w:t>погрузочно</w:t>
      </w:r>
      <w:proofErr w:type="spellEnd"/>
      <w:r w:rsidR="00A0584B">
        <w:rPr>
          <w:rFonts w:eastAsia="Calibri"/>
        </w:rPr>
        <w:t xml:space="preserve"> – разгрузочных</w:t>
      </w:r>
      <w:proofErr w:type="gramEnd"/>
      <w:r w:rsidR="00A0584B">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4E7C" w:rsidRPr="0052169E">
        <w:rPr>
          <w:b/>
          <w:bCs/>
          <w: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w:t>
      </w:r>
      <w:proofErr w:type="gramStart"/>
      <w:r w:rsidRPr="0052169E">
        <w:rPr>
          <w:b/>
          <w:bCs/>
          <w:i/>
        </w:rPr>
        <w:t>: ________________________</w:t>
      </w:r>
      <w:r w:rsidRPr="0052169E">
        <w:rPr>
          <w:bCs/>
        </w:rPr>
        <w:t>;</w:t>
      </w:r>
      <w:proofErr w:type="gramEnd"/>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w:t>
      </w:r>
      <w:proofErr w:type="gramStart"/>
      <w:r w:rsidRPr="0052169E">
        <w:t>против</w:t>
      </w:r>
      <w:proofErr w:type="gramEnd"/>
      <w:r w:rsidRPr="0052169E">
        <w:t xml:space="preserve"> ________________________________ </w:t>
      </w:r>
      <w:r w:rsidRPr="0052169E">
        <w:rPr>
          <w:b/>
          <w:i/>
        </w:rPr>
        <w:t>(</w:t>
      </w:r>
      <w:proofErr w:type="gramStart"/>
      <w:r w:rsidRPr="0052169E">
        <w:rPr>
          <w:b/>
          <w:i/>
        </w:rPr>
        <w:t>наименование</w:t>
      </w:r>
      <w:proofErr w:type="gramEnd"/>
      <w:r w:rsidRPr="0052169E">
        <w:rPr>
          <w:b/>
          <w:i/>
        </w:rPr>
        <w:t xml:space="preserve">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proofErr w:type="gramStart"/>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proofErr w:type="gramEnd"/>
      <w:r w:rsidRPr="0052169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2169E">
        <w:t>Росфинмониторингу</w:t>
      </w:r>
      <w:proofErr w:type="spellEnd"/>
      <w:r w:rsidRPr="0052169E">
        <w:t>,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proofErr w:type="gramStart"/>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w:t>
      </w:r>
      <w:r w:rsidR="005B153A">
        <w:t>календарных дней и не позднее 12</w:t>
      </w:r>
      <w:r w:rsidRPr="0052169E">
        <w:t xml:space="preserve"> календарных дней со дня размещения на официальном сайте протокола оценки и сопоставления заявок на участие</w:t>
      </w:r>
      <w:proofErr w:type="gramEnd"/>
      <w:r w:rsidRPr="0052169E">
        <w:t xml:space="preserve">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В случае</w:t>
      </w:r>
      <w:proofErr w:type="gramStart"/>
      <w:r w:rsidRPr="0052169E">
        <w:t>,</w:t>
      </w:r>
      <w:proofErr w:type="gramEnd"/>
      <w:r w:rsidRPr="0052169E">
        <w:t xml:space="preserve">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w:t>
      </w:r>
      <w:proofErr w:type="spellStart"/>
      <w:r w:rsidRPr="0052169E">
        <w:rPr>
          <w:sz w:val="24"/>
          <w:szCs w:val="24"/>
        </w:rPr>
        <w:t>ранжировка</w:t>
      </w:r>
      <w:proofErr w:type="spellEnd"/>
      <w:r w:rsidRPr="0052169E">
        <w:rPr>
          <w:sz w:val="24"/>
          <w:szCs w:val="24"/>
        </w:rPr>
        <w:t xml:space="preserve">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xml:space="preserve">, </w:t>
      </w:r>
      <w:proofErr w:type="gramStart"/>
      <w:r w:rsidRPr="0052169E">
        <w:t>будет</w:t>
      </w:r>
      <w:proofErr w:type="gramEnd"/>
      <w:r w:rsidRPr="0052169E">
        <w:t xml:space="preserve">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A90A99" w:rsidRPr="00A90A99">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A90A99" w:rsidRPr="00A90A99">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proofErr w:type="spellStart"/>
            <w:proofErr w:type="gramStart"/>
            <w:r w:rsidRPr="0052169E">
              <w:rPr>
                <w:rFonts w:ascii="Times New Roman" w:hAnsi="Times New Roman" w:cs="Times New Roman"/>
                <w:szCs w:val="24"/>
              </w:rPr>
              <w:t>п</w:t>
            </w:r>
            <w:proofErr w:type="spellEnd"/>
            <w:proofErr w:type="gramEnd"/>
            <w:r w:rsidRPr="0052169E">
              <w:rPr>
                <w:rFonts w:ascii="Times New Roman" w:hAnsi="Times New Roman" w:cs="Times New Roman"/>
                <w:szCs w:val="24"/>
              </w:rPr>
              <w:t>/</w:t>
            </w:r>
            <w:proofErr w:type="spellStart"/>
            <w:r w:rsidRPr="0052169E">
              <w:rPr>
                <w:rFonts w:ascii="Times New Roman" w:hAnsi="Times New Roman" w:cs="Times New Roman"/>
                <w:szCs w:val="24"/>
              </w:rPr>
              <w:t>п</w:t>
            </w:r>
            <w:proofErr w:type="spellEnd"/>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4"/>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A90A99" w:rsidRPr="00A90A99">
          <w:rPr>
            <w:szCs w:val="24"/>
          </w:rPr>
          <w:t>14</w:t>
        </w:r>
      </w:fldSimple>
      <w:r w:rsidR="00C87330" w:rsidRPr="0052169E">
        <w:rPr>
          <w:szCs w:val="24"/>
        </w:rPr>
        <w:t xml:space="preserve"> раздела</w:t>
      </w:r>
      <w:r w:rsidR="007540C3" w:rsidRPr="0052169E">
        <w:rPr>
          <w:szCs w:val="24"/>
        </w:rPr>
        <w:t> </w:t>
      </w:r>
      <w:fldSimple w:instr=" REF _Ref317257897 \r \h  \* MERGEFORMAT ">
        <w:r w:rsidR="00A90A99" w:rsidRPr="00A90A99">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A90A99" w:rsidRPr="00A90A99">
          <w:rPr>
            <w:szCs w:val="24"/>
          </w:rPr>
          <w:t>3.4</w:t>
        </w:r>
      </w:fldSimple>
      <w:r w:rsidR="007540C3" w:rsidRPr="0052169E">
        <w:rPr>
          <w:szCs w:val="24"/>
        </w:rPr>
        <w:t xml:space="preserve">, </w:t>
      </w:r>
      <w:fldSimple w:instr=" REF _Ref317252433 \r \h  \* MERGEFORMAT ">
        <w:r w:rsidR="00A90A99" w:rsidRPr="00A90A99">
          <w:rPr>
            <w:szCs w:val="24"/>
          </w:rPr>
          <w:t>3.5</w:t>
        </w:r>
      </w:fldSimple>
      <w:r w:rsidRPr="0052169E">
        <w:rPr>
          <w:szCs w:val="24"/>
        </w:rPr>
        <w:t>.</w:t>
      </w:r>
    </w:p>
    <w:p w:rsidR="00C87330" w:rsidRPr="004A5C05" w:rsidRDefault="00C87330" w:rsidP="00C87330">
      <w:pPr>
        <w:jc w:val="right"/>
      </w:pPr>
      <w:bookmarkStart w:id="189" w:name="_Ref55335821"/>
      <w:bookmarkStart w:id="190" w:name="_Ref55336345"/>
      <w:bookmarkStart w:id="191" w:name="_Toc57314674"/>
      <w:bookmarkStart w:id="192" w:name="_Toc69728988"/>
      <w:bookmarkStart w:id="193" w:name="_Toc98251754"/>
      <w:r w:rsidRPr="0052169E">
        <w:br w:type="page"/>
      </w:r>
      <w:bookmarkEnd w:id="189"/>
      <w:bookmarkEnd w:id="190"/>
      <w:bookmarkEnd w:id="191"/>
      <w:bookmarkEnd w:id="192"/>
      <w:bookmarkEnd w:id="193"/>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4" w:name="_Анкета_Претендента_на"/>
      <w:bookmarkStart w:id="195" w:name="_Анкета_Участника_процедуры"/>
      <w:bookmarkStart w:id="196" w:name="_Toc255987077"/>
      <w:bookmarkStart w:id="197" w:name="_Toc318827134"/>
      <w:bookmarkEnd w:id="194"/>
      <w:bookmarkEnd w:id="195"/>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6"/>
      <w:bookmarkEnd w:id="197"/>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w:t>
            </w:r>
            <w:proofErr w:type="gramStart"/>
            <w:r w:rsidRPr="004A5C05">
              <w:rPr>
                <w:szCs w:val="24"/>
              </w:rPr>
              <w:t>заключение</w:t>
            </w:r>
            <w:proofErr w:type="gramEnd"/>
            <w:r w:rsidRPr="004A5C05">
              <w:rPr>
                <w:szCs w:val="24"/>
              </w:rPr>
              <w:t xml:space="preserve">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w:t>
            </w:r>
            <w:proofErr w:type="spellStart"/>
            <w:r w:rsidRPr="004A5C05">
              <w:rPr>
                <w:szCs w:val="24"/>
              </w:rPr>
              <w:t>эл</w:t>
            </w:r>
            <w:proofErr w:type="gramStart"/>
            <w:r w:rsidRPr="004A5C05">
              <w:rPr>
                <w:szCs w:val="24"/>
              </w:rPr>
              <w:t>.п</w:t>
            </w:r>
            <w:proofErr w:type="gramEnd"/>
            <w:r w:rsidRPr="004A5C05">
              <w:rPr>
                <w:szCs w:val="24"/>
              </w:rPr>
              <w:t>очты</w:t>
            </w:r>
            <w:proofErr w:type="spellEnd"/>
            <w:r w:rsidRPr="004A5C05">
              <w:rPr>
                <w:szCs w:val="24"/>
              </w:rPr>
              <w:t xml:space="preserve">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8"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8"/>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xml:space="preserve">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 </w:t>
            </w:r>
            <w:proofErr w:type="spellStart"/>
            <w:proofErr w:type="gramStart"/>
            <w:r w:rsidRPr="00885356">
              <w:rPr>
                <w:sz w:val="20"/>
                <w:szCs w:val="20"/>
              </w:rPr>
              <w:t>п</w:t>
            </w:r>
            <w:proofErr w:type="spellEnd"/>
            <w:proofErr w:type="gramEnd"/>
            <w:r w:rsidRPr="00885356">
              <w:rPr>
                <w:sz w:val="20"/>
                <w:szCs w:val="20"/>
              </w:rPr>
              <w:t>/</w:t>
            </w:r>
            <w:proofErr w:type="spellStart"/>
            <w:r w:rsidRPr="00885356">
              <w:rPr>
                <w:sz w:val="20"/>
                <w:szCs w:val="20"/>
              </w:rPr>
              <w:t>п</w:t>
            </w:r>
            <w:proofErr w:type="spellEnd"/>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.Л</w:t>
            </w:r>
            <w:proofErr w:type="gramEnd"/>
            <w:r w:rsidRPr="00885356">
              <w:rPr>
                <w:rFonts w:ascii="Book Antiqua" w:hAnsi="Book Antiqua" w:cs="Arial CYR"/>
                <w:i/>
                <w:iCs/>
                <w:sz w:val="20"/>
                <w:szCs w:val="20"/>
              </w:rPr>
              <w:t>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.Щ</w:t>
            </w:r>
            <w:proofErr w:type="gramEnd"/>
            <w:r w:rsidRPr="00885356">
              <w:rPr>
                <w:rFonts w:ascii="Book Antiqua" w:hAnsi="Book Antiqua" w:cs="Arial CYR"/>
                <w:i/>
                <w:iCs/>
                <w:sz w:val="20"/>
                <w:szCs w:val="20"/>
              </w:rPr>
              <w:t>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Мухов</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Амир</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Мазиевич</w:t>
            </w:r>
            <w:proofErr w:type="spellEnd"/>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Мазаева</w:t>
            </w:r>
            <w:proofErr w:type="spellEnd"/>
            <w:r w:rsidRPr="00885356">
              <w:rPr>
                <w:rFonts w:ascii="Book Antiqua" w:hAnsi="Book Antiqua" w:cs="Arial CYR"/>
                <w:i/>
                <w:iCs/>
                <w:sz w:val="20"/>
                <w:szCs w:val="20"/>
              </w:rPr>
              <w:t xml:space="preserve">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E53399" w:rsidRDefault="00E53399" w:rsidP="00F94E82">
      <w:pPr>
        <w:pStyle w:val="Times12"/>
        <w:ind w:left="5103" w:firstLine="0"/>
        <w:jc w:val="left"/>
        <w:rPr>
          <w:iCs/>
          <w:szCs w:val="24"/>
        </w:rPr>
      </w:pPr>
    </w:p>
    <w:p w:rsidR="00E53399" w:rsidRDefault="00E53399" w:rsidP="00F94E82">
      <w:pPr>
        <w:pStyle w:val="Times12"/>
        <w:ind w:left="5103" w:firstLine="0"/>
        <w:jc w:val="left"/>
        <w:rPr>
          <w:iCs/>
          <w:szCs w:val="24"/>
        </w:rPr>
      </w:pP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Техническое_предложение_(Форма"/>
      <w:bookmarkStart w:id="200" w:name="_Toc235439567"/>
      <w:bookmarkStart w:id="201" w:name="_Toc318827135"/>
      <w:bookmarkEnd w:id="199"/>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0"/>
      <w:bookmarkEnd w:id="201"/>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502338"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2" w:name="_План_распределения_объемов_выполнен"/>
      <w:bookmarkStart w:id="203" w:name="_Ref318824453"/>
      <w:bookmarkStart w:id="204" w:name="_Toc318827137"/>
      <w:bookmarkEnd w:id="202"/>
      <w:r>
        <w:rPr>
          <w:b/>
        </w:rPr>
        <w:lastRenderedPageBreak/>
        <w:t>ТОМ 1  ЧАСТЬ</w:t>
      </w:r>
      <w:proofErr w:type="gramStart"/>
      <w:r w:rsidR="00C47DBA">
        <w:rPr>
          <w:b/>
        </w:rPr>
        <w:t>2</w:t>
      </w:r>
      <w:proofErr w:type="gramEnd"/>
    </w:p>
    <w:p w:rsidR="00C47DBA" w:rsidRPr="00C47DBA" w:rsidRDefault="00C47DBA" w:rsidP="00C47DBA"/>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3"/>
      <w:bookmarkEnd w:id="204"/>
    </w:p>
    <w:p w:rsidR="0091532F" w:rsidRPr="00465182" w:rsidRDefault="0091532F" w:rsidP="00C1192A">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A0688" w:rsidRDefault="00CA0688" w:rsidP="00CA0688">
      <w:pPr>
        <w:pStyle w:val="10"/>
        <w:tabs>
          <w:tab w:val="left" w:pos="4253"/>
        </w:tabs>
        <w:spacing w:before="48" w:after="48"/>
        <w:ind w:left="540"/>
        <w:jc w:val="center"/>
        <w:rPr>
          <w:sz w:val="28"/>
        </w:rPr>
      </w:pPr>
      <w:bookmarkStart w:id="205" w:name="_Ref122726520"/>
      <w:bookmarkStart w:id="206" w:name="_Toc157679453"/>
      <w:bookmarkStart w:id="207" w:name="_Toc168144796"/>
      <w:bookmarkStart w:id="208" w:name="_Toc168159782"/>
      <w:bookmarkStart w:id="209" w:name="_Toc213335134"/>
      <w:bookmarkStart w:id="210" w:name="_Toc213679137"/>
      <w:bookmarkStart w:id="211" w:name="_Toc213679215"/>
      <w:r>
        <w:rPr>
          <w:sz w:val="28"/>
        </w:rPr>
        <w:t>ДОГОВОР №</w:t>
      </w:r>
      <w:r>
        <w:rPr>
          <w:i/>
          <w:sz w:val="28"/>
        </w:rPr>
        <w:t>__________</w:t>
      </w:r>
    </w:p>
    <w:p w:rsidR="00CA0688" w:rsidRDefault="00CA0688" w:rsidP="00CA0688">
      <w:pPr>
        <w:pStyle w:val="afb"/>
        <w:spacing w:before="48" w:after="48"/>
        <w:rPr>
          <w:sz w:val="21"/>
        </w:rPr>
      </w:pPr>
    </w:p>
    <w:p w:rsidR="00CA0688" w:rsidRDefault="00CA0688" w:rsidP="00CA0688">
      <w:pPr>
        <w:pStyle w:val="afb"/>
        <w:spacing w:before="48" w:after="48"/>
        <w:rPr>
          <w:sz w:val="21"/>
        </w:rPr>
      </w:pPr>
    </w:p>
    <w:p w:rsidR="00CA0688" w:rsidRDefault="00CA0688" w:rsidP="00CA0688">
      <w:pPr>
        <w:pStyle w:val="afb"/>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sidR="00F233EA">
        <w:rPr>
          <w:b/>
          <w:sz w:val="21"/>
        </w:rPr>
        <w:t>___________ 2013</w:t>
      </w:r>
      <w:r>
        <w:rPr>
          <w:b/>
          <w:sz w:val="21"/>
        </w:rPr>
        <w:t xml:space="preserve"> г.</w:t>
      </w:r>
    </w:p>
    <w:p w:rsidR="00CA0688" w:rsidRDefault="00CA0688" w:rsidP="00CA0688">
      <w:pPr>
        <w:pStyle w:val="afb"/>
        <w:spacing w:before="48" w:after="48"/>
        <w:rPr>
          <w:sz w:val="21"/>
        </w:rPr>
      </w:pPr>
    </w:p>
    <w:p w:rsidR="00CA0688" w:rsidRDefault="00CA0688" w:rsidP="006B234A">
      <w:pPr>
        <w:pStyle w:val="ConsPlusNonformat"/>
        <w:spacing w:before="48" w:after="48"/>
        <w:ind w:firstLine="720"/>
        <w:jc w:val="both"/>
        <w:rPr>
          <w:rFonts w:ascii="Times New Roman" w:hAnsi="Times New Roman" w:cs="Times New Roman"/>
          <w:sz w:val="21"/>
        </w:rPr>
      </w:pPr>
      <w:proofErr w:type="gramStart"/>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w:t>
      </w:r>
      <w:proofErr w:type="spellStart"/>
      <w:r>
        <w:rPr>
          <w:rFonts w:ascii="Times New Roman" w:hAnsi="Times New Roman" w:cs="Times New Roman"/>
          <w:sz w:val="21"/>
        </w:rPr>
        <w:t>Ковязина</w:t>
      </w:r>
      <w:proofErr w:type="spellEnd"/>
      <w:r>
        <w:rPr>
          <w:rFonts w:ascii="Times New Roman" w:hAnsi="Times New Roman" w:cs="Times New Roman"/>
          <w:sz w:val="21"/>
        </w:rPr>
        <w:t xml:space="preserve">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roofErr w:type="gramEnd"/>
    </w:p>
    <w:p w:rsidR="00CA0688" w:rsidRDefault="00CA0688" w:rsidP="006B234A">
      <w:pPr>
        <w:spacing w:before="48" w:after="48"/>
        <w:ind w:left="540" w:right="22"/>
        <w:jc w:val="both"/>
        <w:rPr>
          <w:b/>
          <w:sz w:val="21"/>
        </w:rPr>
      </w:pPr>
    </w:p>
    <w:p w:rsidR="00CA0688" w:rsidRDefault="00CA0688" w:rsidP="006B234A">
      <w:pPr>
        <w:spacing w:before="48" w:after="48"/>
        <w:ind w:left="540" w:right="22"/>
        <w:jc w:val="center"/>
        <w:rPr>
          <w:b/>
          <w:sz w:val="21"/>
        </w:rPr>
      </w:pPr>
      <w:r>
        <w:rPr>
          <w:b/>
          <w:sz w:val="21"/>
        </w:rPr>
        <w:t>Используемые термины и определения</w:t>
      </w:r>
    </w:p>
    <w:p w:rsidR="00CA0688" w:rsidRDefault="00CA0688" w:rsidP="006B234A">
      <w:pPr>
        <w:spacing w:before="48" w:after="48"/>
        <w:ind w:left="540" w:right="22"/>
        <w:jc w:val="both"/>
        <w:rPr>
          <w:b/>
          <w:sz w:val="21"/>
        </w:rPr>
      </w:pPr>
    </w:p>
    <w:p w:rsidR="00CA0688" w:rsidRDefault="00CA0688" w:rsidP="006B234A">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A0688" w:rsidRDefault="00CA0688" w:rsidP="006B234A">
      <w:pPr>
        <w:spacing w:before="48" w:after="48"/>
        <w:ind w:right="22"/>
        <w:jc w:val="both"/>
        <w:rPr>
          <w:sz w:val="21"/>
        </w:rPr>
      </w:pPr>
      <w:proofErr w:type="gramStart"/>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1"/>
        </w:rPr>
        <w:t>спецификационной</w:t>
      </w:r>
      <w:proofErr w:type="spellEnd"/>
      <w:r>
        <w:rPr>
          <w:sz w:val="21"/>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A0688" w:rsidRDefault="00CA0688" w:rsidP="006B234A">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CA0688" w:rsidRDefault="00CA0688" w:rsidP="006B234A">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A0688" w:rsidRDefault="00CA0688" w:rsidP="006B234A">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A0688" w:rsidRDefault="00CA0688" w:rsidP="006B234A">
      <w:pPr>
        <w:spacing w:before="48" w:after="48"/>
        <w:ind w:right="22"/>
        <w:jc w:val="both"/>
        <w:rPr>
          <w:sz w:val="21"/>
        </w:rPr>
      </w:pPr>
      <w:r>
        <w:rPr>
          <w:b/>
          <w:sz w:val="21"/>
        </w:rPr>
        <w:t>(</w:t>
      </w:r>
      <w:proofErr w:type="spellStart"/>
      <w:r>
        <w:rPr>
          <w:b/>
          <w:sz w:val="21"/>
        </w:rPr>
        <w:t>д</w:t>
      </w:r>
      <w:proofErr w:type="spellEnd"/>
      <w:r>
        <w:rPr>
          <w:b/>
          <w:sz w:val="21"/>
        </w:rPr>
        <w:t>)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1"/>
        </w:rPr>
        <w:t>управомоченному</w:t>
      </w:r>
      <w:proofErr w:type="spellEnd"/>
      <w:r>
        <w:rPr>
          <w:sz w:val="21"/>
        </w:rPr>
        <w:t xml:space="preserve"> на его получение лицу.</w:t>
      </w:r>
    </w:p>
    <w:p w:rsidR="00CA0688" w:rsidRDefault="00CA0688" w:rsidP="00CA0688"/>
    <w:p w:rsidR="00CA0688" w:rsidRDefault="00CA0688" w:rsidP="003C4483">
      <w:pPr>
        <w:numPr>
          <w:ilvl w:val="0"/>
          <w:numId w:val="40"/>
        </w:numPr>
        <w:spacing w:before="48" w:after="48"/>
        <w:ind w:right="22"/>
        <w:jc w:val="center"/>
        <w:rPr>
          <w:b/>
          <w:sz w:val="21"/>
        </w:rPr>
      </w:pPr>
      <w:r>
        <w:rPr>
          <w:b/>
          <w:sz w:val="21"/>
        </w:rPr>
        <w:t>Предмет договора</w:t>
      </w:r>
    </w:p>
    <w:p w:rsidR="00CA0688" w:rsidRDefault="00CA0688" w:rsidP="00CA0688">
      <w:pPr>
        <w:spacing w:before="48" w:after="48"/>
        <w:ind w:left="360" w:right="22"/>
        <w:rPr>
          <w:b/>
          <w:sz w:val="21"/>
        </w:rPr>
      </w:pPr>
    </w:p>
    <w:p w:rsidR="00CA0688" w:rsidRDefault="00CA0688" w:rsidP="003C4483">
      <w:pPr>
        <w:pStyle w:val="afffe"/>
        <w:numPr>
          <w:ilvl w:val="1"/>
          <w:numId w:val="40"/>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A0688" w:rsidRDefault="00CA0688" w:rsidP="003C4483">
      <w:pPr>
        <w:pStyle w:val="afffe"/>
        <w:numPr>
          <w:ilvl w:val="1"/>
          <w:numId w:val="40"/>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A0688" w:rsidRDefault="00CA0688" w:rsidP="003C4483">
      <w:pPr>
        <w:pStyle w:val="afffe"/>
        <w:numPr>
          <w:ilvl w:val="1"/>
          <w:numId w:val="40"/>
        </w:numPr>
        <w:tabs>
          <w:tab w:val="clear" w:pos="360"/>
          <w:tab w:val="num" w:pos="720"/>
        </w:tabs>
        <w:spacing w:before="48" w:after="48"/>
        <w:ind w:left="720" w:right="23" w:hanging="720"/>
        <w:jc w:val="both"/>
        <w:outlineLvl w:val="9"/>
        <w:rPr>
          <w:b w:val="0"/>
          <w:sz w:val="21"/>
        </w:rPr>
      </w:pPr>
      <w:r>
        <w:rPr>
          <w:b w:val="0"/>
          <w:sz w:val="21"/>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A0688" w:rsidRDefault="00CA0688" w:rsidP="00CA0688">
      <w:pPr>
        <w:pStyle w:val="aa"/>
        <w:spacing w:before="48" w:after="48"/>
        <w:ind w:left="540" w:right="22"/>
        <w:jc w:val="center"/>
        <w:rPr>
          <w:b/>
          <w:sz w:val="21"/>
        </w:rPr>
      </w:pPr>
    </w:p>
    <w:p w:rsidR="00CA0688" w:rsidRDefault="00CA0688" w:rsidP="003C4483">
      <w:pPr>
        <w:pStyle w:val="aa"/>
        <w:numPr>
          <w:ilvl w:val="0"/>
          <w:numId w:val="41"/>
        </w:numPr>
        <w:spacing w:before="48" w:after="48"/>
        <w:ind w:right="22"/>
        <w:jc w:val="center"/>
        <w:rPr>
          <w:b/>
          <w:sz w:val="21"/>
        </w:rPr>
      </w:pPr>
      <w:r>
        <w:rPr>
          <w:b/>
          <w:sz w:val="21"/>
        </w:rPr>
        <w:t>Цена</w:t>
      </w:r>
    </w:p>
    <w:p w:rsidR="00CA0688" w:rsidRDefault="00CA0688" w:rsidP="00CA0688">
      <w:pPr>
        <w:pStyle w:val="aa"/>
        <w:spacing w:before="48" w:after="48"/>
        <w:ind w:left="360" w:right="22" w:firstLine="0"/>
        <w:jc w:val="left"/>
        <w:rPr>
          <w:b/>
          <w:sz w:val="21"/>
        </w:rPr>
      </w:pP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CA0688" w:rsidRDefault="00CA0688" w:rsidP="00CA0688"/>
    <w:p w:rsidR="00CA0688" w:rsidRDefault="00CA0688" w:rsidP="003C4483">
      <w:pPr>
        <w:numPr>
          <w:ilvl w:val="0"/>
          <w:numId w:val="46"/>
        </w:numPr>
        <w:spacing w:before="48" w:after="48"/>
        <w:ind w:right="22"/>
        <w:jc w:val="center"/>
        <w:rPr>
          <w:b/>
          <w:sz w:val="21"/>
        </w:rPr>
      </w:pPr>
      <w:r>
        <w:rPr>
          <w:b/>
          <w:sz w:val="21"/>
        </w:rPr>
        <w:t>Порядок расчетов</w:t>
      </w:r>
    </w:p>
    <w:p w:rsidR="00CA0688" w:rsidRDefault="00CA0688" w:rsidP="00CA0688">
      <w:pPr>
        <w:spacing w:before="48" w:after="48"/>
        <w:ind w:left="360" w:right="22"/>
        <w:rPr>
          <w:b/>
          <w:sz w:val="21"/>
        </w:rPr>
      </w:pP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CA0688" w:rsidRDefault="00CA0688" w:rsidP="00CA0688"/>
    <w:p w:rsidR="00CA0688" w:rsidRDefault="00CA0688" w:rsidP="003C4483">
      <w:pPr>
        <w:numPr>
          <w:ilvl w:val="0"/>
          <w:numId w:val="47"/>
        </w:numPr>
        <w:spacing w:before="48" w:after="48"/>
        <w:ind w:right="22"/>
        <w:jc w:val="center"/>
        <w:rPr>
          <w:b/>
          <w:sz w:val="21"/>
        </w:rPr>
      </w:pPr>
      <w:r>
        <w:rPr>
          <w:b/>
          <w:sz w:val="21"/>
        </w:rPr>
        <w:t xml:space="preserve">Сроки и условия поставки </w:t>
      </w:r>
    </w:p>
    <w:p w:rsidR="00CA0688" w:rsidRDefault="00CA0688" w:rsidP="00CA0688">
      <w:pPr>
        <w:spacing w:before="48" w:after="48"/>
        <w:ind w:left="360" w:right="22"/>
        <w:rPr>
          <w:b/>
          <w:sz w:val="21"/>
        </w:rPr>
      </w:pP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A0688" w:rsidRDefault="00CA0688" w:rsidP="003C4483">
      <w:pPr>
        <w:pStyle w:val="aa"/>
        <w:numPr>
          <w:ilvl w:val="2"/>
          <w:numId w:val="47"/>
        </w:numPr>
        <w:spacing w:before="48" w:after="48"/>
        <w:rPr>
          <w:sz w:val="21"/>
        </w:rPr>
      </w:pPr>
      <w:r>
        <w:rPr>
          <w:sz w:val="21"/>
          <w:u w:val="single"/>
        </w:rPr>
        <w:t xml:space="preserve">путем </w:t>
      </w:r>
      <w:proofErr w:type="spellStart"/>
      <w:r>
        <w:rPr>
          <w:sz w:val="21"/>
          <w:u w:val="single"/>
        </w:rPr>
        <w:t>самовывоза</w:t>
      </w:r>
      <w:proofErr w:type="spellEnd"/>
      <w:r>
        <w:rPr>
          <w:sz w:val="21"/>
          <w:u w:val="single"/>
        </w:rPr>
        <w:t xml:space="preserve">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A0688" w:rsidRDefault="00CA0688" w:rsidP="003C4483">
      <w:pPr>
        <w:pStyle w:val="aa"/>
        <w:numPr>
          <w:ilvl w:val="2"/>
          <w:numId w:val="47"/>
        </w:numPr>
        <w:spacing w:before="48" w:after="48"/>
        <w:rPr>
          <w:sz w:val="21"/>
        </w:rPr>
      </w:pPr>
      <w:proofErr w:type="gramStart"/>
      <w:r>
        <w:rPr>
          <w:sz w:val="21"/>
          <w:u w:val="single"/>
        </w:rPr>
        <w:t>п</w:t>
      </w:r>
      <w:proofErr w:type="gramEnd"/>
      <w:r>
        <w:rPr>
          <w:sz w:val="21"/>
          <w:u w:val="single"/>
        </w:rPr>
        <w:t>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A0688" w:rsidRDefault="00CA0688" w:rsidP="003C4483">
      <w:pPr>
        <w:pStyle w:val="aa"/>
        <w:numPr>
          <w:ilvl w:val="2"/>
          <w:numId w:val="47"/>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w:t>
      </w:r>
      <w:r>
        <w:rPr>
          <w:sz w:val="21"/>
        </w:rPr>
        <w:lastRenderedPageBreak/>
        <w:t xml:space="preserve">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w:t>
      </w:r>
      <w:proofErr w:type="spellStart"/>
      <w:r>
        <w:rPr>
          <w:sz w:val="21"/>
        </w:rPr>
        <w:t>перевыставляет</w:t>
      </w:r>
      <w:proofErr w:type="spellEnd"/>
      <w:r>
        <w:rPr>
          <w:sz w:val="21"/>
        </w:rPr>
        <w:t xml:space="preserve">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CA0688" w:rsidRDefault="00CA0688" w:rsidP="00CA0688">
      <w:pPr>
        <w:pStyle w:val="aa"/>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CA0688" w:rsidRDefault="00CA0688" w:rsidP="00CA0688">
      <w:pPr>
        <w:pStyle w:val="aa"/>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1"/>
        </w:rPr>
        <w:t>самовывозе</w:t>
      </w:r>
      <w:proofErr w:type="spellEnd"/>
      <w:r>
        <w:rPr>
          <w:sz w:val="21"/>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A0688" w:rsidRDefault="00CA0688" w:rsidP="003C4483">
      <w:pPr>
        <w:pStyle w:val="34"/>
        <w:numPr>
          <w:ilvl w:val="1"/>
          <w:numId w:val="47"/>
        </w:numPr>
        <w:tabs>
          <w:tab w:val="clear" w:pos="360"/>
          <w:tab w:val="num" w:pos="720"/>
        </w:tabs>
        <w:spacing w:before="48" w:after="48"/>
        <w:ind w:left="720" w:hanging="720"/>
        <w:jc w:val="both"/>
        <w:rPr>
          <w:sz w:val="21"/>
        </w:rPr>
      </w:pPr>
      <w:r>
        <w:rPr>
          <w:sz w:val="21"/>
        </w:rPr>
        <w:t xml:space="preserve">Отгрузочные реквизиты (указываются в Спецификациях при доставке продукции любым способом, за исключением </w:t>
      </w:r>
      <w:proofErr w:type="spellStart"/>
      <w:r>
        <w:rPr>
          <w:sz w:val="21"/>
        </w:rPr>
        <w:t>самовывоза</w:t>
      </w:r>
      <w:proofErr w:type="spellEnd"/>
      <w:r>
        <w:rPr>
          <w:sz w:val="21"/>
        </w:rPr>
        <w:t xml:space="preserve"> продукции Покупателем):</w:t>
      </w:r>
    </w:p>
    <w:p w:rsidR="00CA0688" w:rsidRDefault="00CA0688" w:rsidP="00CA0688">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CA0688" w:rsidRDefault="00CA0688" w:rsidP="00CA0688">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CA0688" w:rsidRDefault="00CA0688" w:rsidP="00CA0688">
      <w:pPr>
        <w:pStyle w:val="aa"/>
        <w:tabs>
          <w:tab w:val="num" w:pos="2340"/>
        </w:tabs>
        <w:spacing w:before="48" w:after="48"/>
        <w:ind w:left="2340" w:right="22" w:hanging="1620"/>
        <w:rPr>
          <w:sz w:val="21"/>
        </w:rPr>
      </w:pPr>
      <w:r>
        <w:rPr>
          <w:sz w:val="21"/>
          <w:u w:val="single"/>
        </w:rPr>
        <w:t>Грузополучатель</w:t>
      </w:r>
      <w:r>
        <w:rPr>
          <w:sz w:val="21"/>
        </w:rPr>
        <w:t>: ФГУП УЭМЗ, 620137, Свердловская обл., г</w:t>
      </w:r>
      <w:proofErr w:type="gramStart"/>
      <w:r>
        <w:rPr>
          <w:sz w:val="21"/>
        </w:rPr>
        <w:t>.Е</w:t>
      </w:r>
      <w:proofErr w:type="gramEnd"/>
      <w:r>
        <w:rPr>
          <w:sz w:val="21"/>
        </w:rPr>
        <w:t>катеринбург,                                        ул. Студенческая, 9.</w:t>
      </w:r>
    </w:p>
    <w:p w:rsidR="00CA0688" w:rsidRDefault="00CA0688" w:rsidP="00CA0688">
      <w:pPr>
        <w:pStyle w:val="aa"/>
        <w:tabs>
          <w:tab w:val="num" w:pos="720"/>
        </w:tabs>
        <w:spacing w:before="48" w:after="48"/>
        <w:ind w:left="360" w:right="22"/>
        <w:rPr>
          <w:sz w:val="21"/>
        </w:rPr>
      </w:pPr>
    </w:p>
    <w:p w:rsidR="00CA0688" w:rsidRDefault="00CA0688" w:rsidP="00CA0688">
      <w:pPr>
        <w:pStyle w:val="34"/>
        <w:jc w:val="center"/>
        <w:rPr>
          <w:b/>
          <w:sz w:val="21"/>
        </w:rPr>
      </w:pPr>
      <w:r>
        <w:rPr>
          <w:b/>
          <w:sz w:val="21"/>
        </w:rPr>
        <w:t>5. Переход права собственности и рисков случайной гибели,</w:t>
      </w:r>
    </w:p>
    <w:p w:rsidR="00CA0688" w:rsidRDefault="00CA0688" w:rsidP="00CA0688">
      <w:pPr>
        <w:pStyle w:val="34"/>
        <w:jc w:val="center"/>
        <w:rPr>
          <w:b/>
          <w:sz w:val="21"/>
        </w:rPr>
      </w:pPr>
      <w:r>
        <w:rPr>
          <w:b/>
          <w:sz w:val="21"/>
        </w:rPr>
        <w:t>порчи или повреждения продукции</w:t>
      </w:r>
    </w:p>
    <w:p w:rsidR="00CA0688" w:rsidRDefault="00CA0688" w:rsidP="003C4483">
      <w:pPr>
        <w:pStyle w:val="34"/>
        <w:numPr>
          <w:ilvl w:val="1"/>
          <w:numId w:val="49"/>
        </w:numPr>
        <w:spacing w:before="48" w:after="48"/>
        <w:ind w:hanging="720"/>
        <w:jc w:val="both"/>
        <w:rPr>
          <w:sz w:val="21"/>
        </w:rPr>
      </w:pPr>
      <w:r>
        <w:rPr>
          <w:sz w:val="21"/>
        </w:rPr>
        <w:t xml:space="preserve">При </w:t>
      </w:r>
      <w:proofErr w:type="spellStart"/>
      <w:r>
        <w:rPr>
          <w:sz w:val="21"/>
        </w:rPr>
        <w:t>самовывозе</w:t>
      </w:r>
      <w:proofErr w:type="spellEnd"/>
      <w:r>
        <w:rPr>
          <w:sz w:val="21"/>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A0688" w:rsidRDefault="00CA0688" w:rsidP="003C4483">
      <w:pPr>
        <w:pStyle w:val="34"/>
        <w:numPr>
          <w:ilvl w:val="1"/>
          <w:numId w:val="49"/>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3C4483">
      <w:pPr>
        <w:pStyle w:val="34"/>
        <w:numPr>
          <w:ilvl w:val="1"/>
          <w:numId w:val="49"/>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spacing w:before="48" w:after="48"/>
        <w:jc w:val="both"/>
        <w:rPr>
          <w:sz w:val="21"/>
        </w:rPr>
      </w:pPr>
    </w:p>
    <w:p w:rsidR="00CA0688" w:rsidRDefault="00CA0688" w:rsidP="003C4483">
      <w:pPr>
        <w:pStyle w:val="34"/>
        <w:numPr>
          <w:ilvl w:val="0"/>
          <w:numId w:val="49"/>
        </w:numPr>
        <w:spacing w:after="0"/>
        <w:jc w:val="center"/>
        <w:rPr>
          <w:b/>
          <w:sz w:val="21"/>
        </w:rPr>
      </w:pPr>
      <w:r>
        <w:rPr>
          <w:b/>
          <w:sz w:val="21"/>
        </w:rPr>
        <w:t>Требования к составу и оформлению документов,</w:t>
      </w:r>
    </w:p>
    <w:p w:rsidR="00CA0688" w:rsidRDefault="00CA0688" w:rsidP="00CA0688">
      <w:pPr>
        <w:pStyle w:val="34"/>
        <w:ind w:left="720"/>
        <w:jc w:val="center"/>
        <w:rPr>
          <w:b/>
          <w:sz w:val="21"/>
        </w:rPr>
      </w:pPr>
      <w:r>
        <w:rPr>
          <w:b/>
          <w:sz w:val="21"/>
        </w:rPr>
        <w:t>подлежащих передаче с продукцией</w:t>
      </w:r>
    </w:p>
    <w:p w:rsidR="00CA0688" w:rsidRDefault="00CA0688" w:rsidP="003C4483">
      <w:pPr>
        <w:pStyle w:val="34"/>
        <w:numPr>
          <w:ilvl w:val="1"/>
          <w:numId w:val="51"/>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CA0688" w:rsidRDefault="00CA0688" w:rsidP="003C4483">
      <w:pPr>
        <w:pStyle w:val="34"/>
        <w:numPr>
          <w:ilvl w:val="0"/>
          <w:numId w:val="48"/>
        </w:numPr>
        <w:spacing w:before="48" w:after="48"/>
        <w:jc w:val="both"/>
        <w:rPr>
          <w:sz w:val="21"/>
        </w:rPr>
      </w:pPr>
      <w:r>
        <w:rPr>
          <w:sz w:val="21"/>
        </w:rPr>
        <w:t>оригиналом счета-фактуры в 1 экз.;</w:t>
      </w:r>
    </w:p>
    <w:p w:rsidR="00CA0688" w:rsidRDefault="00CA0688" w:rsidP="003C4483">
      <w:pPr>
        <w:pStyle w:val="34"/>
        <w:numPr>
          <w:ilvl w:val="0"/>
          <w:numId w:val="48"/>
        </w:numPr>
        <w:spacing w:before="48" w:after="48"/>
        <w:jc w:val="both"/>
        <w:rPr>
          <w:sz w:val="21"/>
        </w:rPr>
      </w:pPr>
      <w:r>
        <w:rPr>
          <w:sz w:val="21"/>
        </w:rPr>
        <w:t>оригиналом товарной накладной (по форме ТОРГ-12) в 1 экз.;</w:t>
      </w:r>
    </w:p>
    <w:p w:rsidR="00CA0688" w:rsidRDefault="00CA0688" w:rsidP="003C4483">
      <w:pPr>
        <w:pStyle w:val="34"/>
        <w:numPr>
          <w:ilvl w:val="0"/>
          <w:numId w:val="48"/>
        </w:numPr>
        <w:spacing w:before="48" w:after="48"/>
        <w:jc w:val="both"/>
        <w:rPr>
          <w:sz w:val="21"/>
        </w:rPr>
      </w:pPr>
      <w:r>
        <w:rPr>
          <w:sz w:val="21"/>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Pr>
          <w:sz w:val="21"/>
        </w:rPr>
        <w:t>самовывоза</w:t>
      </w:r>
      <w:proofErr w:type="spellEnd"/>
      <w:r>
        <w:rPr>
          <w:sz w:val="21"/>
        </w:rPr>
        <w:t>) в 1 экз.;</w:t>
      </w:r>
    </w:p>
    <w:p w:rsidR="00CA0688" w:rsidRDefault="00CA0688" w:rsidP="003C4483">
      <w:pPr>
        <w:pStyle w:val="34"/>
        <w:numPr>
          <w:ilvl w:val="0"/>
          <w:numId w:val="48"/>
        </w:numPr>
        <w:spacing w:before="48" w:after="48"/>
        <w:jc w:val="both"/>
        <w:rPr>
          <w:sz w:val="21"/>
        </w:rPr>
      </w:pPr>
      <w:r>
        <w:rPr>
          <w:sz w:val="21"/>
        </w:rPr>
        <w:t>оригиналами паспортов на готовые изделия;</w:t>
      </w:r>
    </w:p>
    <w:p w:rsidR="00CA0688" w:rsidRDefault="00CA0688" w:rsidP="003C4483">
      <w:pPr>
        <w:pStyle w:val="34"/>
        <w:numPr>
          <w:ilvl w:val="0"/>
          <w:numId w:val="48"/>
        </w:numPr>
        <w:spacing w:before="48" w:after="48"/>
        <w:jc w:val="both"/>
        <w:rPr>
          <w:sz w:val="21"/>
        </w:rPr>
      </w:pPr>
      <w:r>
        <w:rPr>
          <w:sz w:val="21"/>
        </w:rPr>
        <w:lastRenderedPageBreak/>
        <w:t xml:space="preserve">сертификатами качества и соответствия (при необходимости предоставления таковых). </w:t>
      </w:r>
    </w:p>
    <w:p w:rsidR="00CA0688" w:rsidRDefault="00CA0688" w:rsidP="003C4483">
      <w:pPr>
        <w:pStyle w:val="34"/>
        <w:numPr>
          <w:ilvl w:val="1"/>
          <w:numId w:val="51"/>
        </w:numPr>
        <w:tabs>
          <w:tab w:val="num" w:pos="720"/>
        </w:tabs>
        <w:spacing w:before="48" w:after="48"/>
        <w:ind w:left="720" w:hanging="720"/>
        <w:jc w:val="both"/>
        <w:rPr>
          <w:sz w:val="21"/>
        </w:rPr>
      </w:pPr>
      <w:r>
        <w:rPr>
          <w:sz w:val="21"/>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A0688" w:rsidRDefault="00CA0688" w:rsidP="003C4483">
      <w:pPr>
        <w:pStyle w:val="34"/>
        <w:numPr>
          <w:ilvl w:val="2"/>
          <w:numId w:val="51"/>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A0688" w:rsidRDefault="00CA0688" w:rsidP="003C4483">
      <w:pPr>
        <w:pStyle w:val="34"/>
        <w:numPr>
          <w:ilvl w:val="1"/>
          <w:numId w:val="51"/>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A0688" w:rsidRDefault="00CA0688" w:rsidP="003C4483">
      <w:pPr>
        <w:pStyle w:val="34"/>
        <w:numPr>
          <w:ilvl w:val="1"/>
          <w:numId w:val="51"/>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A0688" w:rsidRDefault="00CA0688" w:rsidP="003C4483">
      <w:pPr>
        <w:pStyle w:val="34"/>
        <w:numPr>
          <w:ilvl w:val="1"/>
          <w:numId w:val="51"/>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A0688" w:rsidRDefault="00CA0688" w:rsidP="00CA0688">
      <w:pPr>
        <w:pStyle w:val="34"/>
        <w:spacing w:before="48" w:after="48"/>
        <w:jc w:val="both"/>
        <w:rPr>
          <w:sz w:val="21"/>
        </w:rPr>
      </w:pPr>
    </w:p>
    <w:p w:rsidR="00CA0688" w:rsidRDefault="00CA0688" w:rsidP="003C4483">
      <w:pPr>
        <w:numPr>
          <w:ilvl w:val="0"/>
          <w:numId w:val="49"/>
        </w:numPr>
        <w:spacing w:before="48" w:after="48"/>
        <w:jc w:val="center"/>
        <w:rPr>
          <w:b/>
          <w:sz w:val="21"/>
        </w:rPr>
      </w:pPr>
      <w:r>
        <w:rPr>
          <w:b/>
          <w:sz w:val="21"/>
        </w:rPr>
        <w:t>Упаковка и маркировка</w:t>
      </w:r>
    </w:p>
    <w:p w:rsidR="00CA0688" w:rsidRDefault="00CA0688" w:rsidP="00CA0688">
      <w:pPr>
        <w:spacing w:before="48" w:after="48"/>
        <w:ind w:left="1800"/>
        <w:rPr>
          <w:b/>
          <w:sz w:val="21"/>
        </w:rPr>
      </w:pP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 w:val="21"/>
        </w:rPr>
        <w:t>ГОСТов</w:t>
      </w:r>
      <w:proofErr w:type="spellEnd"/>
      <w:r>
        <w:rPr>
          <w:sz w:val="21"/>
        </w:rPr>
        <w:t xml:space="preserve">.  </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Pr>
          <w:sz w:val="21"/>
        </w:rPr>
        <w:t>строповки</w:t>
      </w:r>
      <w:proofErr w:type="spellEnd"/>
      <w:r>
        <w:rPr>
          <w:sz w:val="21"/>
        </w:rPr>
        <w:t>, соответствующие весу груза.</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 xml:space="preserve">Маркировка продукции производится в соответствии с </w:t>
      </w:r>
      <w:proofErr w:type="spellStart"/>
      <w:r>
        <w:rPr>
          <w:sz w:val="21"/>
        </w:rPr>
        <w:t>ГОСТом</w:t>
      </w:r>
      <w:proofErr w:type="spellEnd"/>
      <w:r>
        <w:rPr>
          <w:sz w:val="21"/>
        </w:rPr>
        <w:t xml:space="preserve">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A0688" w:rsidRDefault="00CA0688" w:rsidP="00CA0688">
      <w:pPr>
        <w:pStyle w:val="affff0"/>
        <w:widowControl w:val="0"/>
        <w:suppressLineNumbers w:val="0"/>
        <w:tabs>
          <w:tab w:val="left" w:pos="900"/>
        </w:tabs>
        <w:spacing w:before="48" w:after="48" w:line="240" w:lineRule="auto"/>
        <w:outlineLvl w:val="9"/>
        <w:rPr>
          <w:sz w:val="21"/>
        </w:rPr>
      </w:pPr>
    </w:p>
    <w:p w:rsidR="00CA0688" w:rsidRDefault="00CA0688" w:rsidP="00CA0688">
      <w:pPr>
        <w:spacing w:before="48" w:after="48"/>
        <w:ind w:left="540"/>
        <w:jc w:val="center"/>
        <w:rPr>
          <w:b/>
          <w:sz w:val="21"/>
        </w:rPr>
      </w:pPr>
      <w:r>
        <w:rPr>
          <w:b/>
          <w:sz w:val="21"/>
        </w:rPr>
        <w:t>8. Качество продукции и порядок приемки</w:t>
      </w:r>
    </w:p>
    <w:p w:rsidR="00CA0688" w:rsidRDefault="00CA0688" w:rsidP="00CA0688">
      <w:pPr>
        <w:spacing w:before="48" w:after="48"/>
        <w:ind w:left="540"/>
        <w:jc w:val="center"/>
        <w:rPr>
          <w:b/>
          <w:sz w:val="21"/>
        </w:rPr>
      </w:pP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t>Поставщик гарантирует качество поставляемой продукции в соответствии с конструкторской    документацией завода-изготовителя.</w:t>
      </w: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lastRenderedPageBreak/>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CA0688" w:rsidRDefault="00CA0688" w:rsidP="003C4483">
      <w:pPr>
        <w:pStyle w:val="aa"/>
        <w:numPr>
          <w:ilvl w:val="2"/>
          <w:numId w:val="52"/>
        </w:numPr>
        <w:spacing w:before="48" w:after="48"/>
        <w:rPr>
          <w:sz w:val="21"/>
        </w:rPr>
      </w:pPr>
      <w:r>
        <w:rPr>
          <w:sz w:val="21"/>
        </w:rPr>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CA0688" w:rsidRDefault="00CA0688" w:rsidP="003C4483">
      <w:pPr>
        <w:pStyle w:val="aa"/>
        <w:numPr>
          <w:ilvl w:val="1"/>
          <w:numId w:val="52"/>
        </w:numPr>
        <w:tabs>
          <w:tab w:val="clear" w:pos="360"/>
          <w:tab w:val="num" w:pos="720"/>
        </w:tabs>
        <w:spacing w:before="48" w:after="48"/>
        <w:ind w:left="720" w:hanging="720"/>
        <w:rPr>
          <w:sz w:val="21"/>
        </w:rPr>
      </w:pPr>
      <w:proofErr w:type="gramStart"/>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w:t>
      </w:r>
      <w:proofErr w:type="gramEnd"/>
      <w:r>
        <w:rPr>
          <w:sz w:val="21"/>
        </w:rPr>
        <w:t xml:space="preserve"> Поставщика.</w:t>
      </w:r>
    </w:p>
    <w:p w:rsidR="00CA0688" w:rsidRDefault="00CA0688" w:rsidP="003C4483">
      <w:pPr>
        <w:pStyle w:val="aa"/>
        <w:numPr>
          <w:ilvl w:val="1"/>
          <w:numId w:val="52"/>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spacing w:before="48" w:after="48"/>
        <w:rPr>
          <w:sz w:val="21"/>
        </w:rPr>
      </w:pPr>
    </w:p>
    <w:p w:rsidR="00CA0688" w:rsidRDefault="00CA0688" w:rsidP="00CA0688">
      <w:pPr>
        <w:tabs>
          <w:tab w:val="left" w:pos="9900"/>
        </w:tabs>
        <w:spacing w:before="48" w:after="48"/>
        <w:ind w:left="540" w:right="22"/>
        <w:jc w:val="center"/>
        <w:outlineLvl w:val="0"/>
        <w:rPr>
          <w:b/>
          <w:sz w:val="21"/>
        </w:rPr>
      </w:pPr>
      <w:r>
        <w:rPr>
          <w:b/>
          <w:sz w:val="21"/>
        </w:rPr>
        <w:t>9. Ответственность сторон</w:t>
      </w:r>
    </w:p>
    <w:p w:rsidR="00CA0688" w:rsidRDefault="00CA0688" w:rsidP="00CA0688">
      <w:pPr>
        <w:tabs>
          <w:tab w:val="left" w:pos="9900"/>
        </w:tabs>
        <w:spacing w:before="48" w:after="48"/>
        <w:ind w:left="540" w:right="22"/>
        <w:jc w:val="center"/>
        <w:outlineLvl w:val="0"/>
        <w:rPr>
          <w:b/>
          <w:sz w:val="21"/>
        </w:rPr>
      </w:pPr>
    </w:p>
    <w:p w:rsidR="00CA0688" w:rsidRDefault="00CA0688" w:rsidP="003C4483">
      <w:pPr>
        <w:pStyle w:val="34"/>
        <w:numPr>
          <w:ilvl w:val="1"/>
          <w:numId w:val="58"/>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A0688" w:rsidRDefault="00CA0688" w:rsidP="003C4483">
      <w:pPr>
        <w:pStyle w:val="34"/>
        <w:numPr>
          <w:ilvl w:val="1"/>
          <w:numId w:val="58"/>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3C4483">
      <w:pPr>
        <w:pStyle w:val="34"/>
        <w:numPr>
          <w:ilvl w:val="1"/>
          <w:numId w:val="58"/>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3C4483">
      <w:pPr>
        <w:pStyle w:val="34"/>
        <w:numPr>
          <w:ilvl w:val="1"/>
          <w:numId w:val="58"/>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CA0688" w:rsidRDefault="00CA0688" w:rsidP="003C4483">
      <w:pPr>
        <w:pStyle w:val="34"/>
        <w:numPr>
          <w:ilvl w:val="1"/>
          <w:numId w:val="58"/>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A0688" w:rsidRDefault="00CA0688" w:rsidP="003C4483">
      <w:pPr>
        <w:pStyle w:val="34"/>
        <w:numPr>
          <w:ilvl w:val="1"/>
          <w:numId w:val="58"/>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fff1"/>
        </w:rPr>
        <w:footnoteReference w:id="1"/>
      </w:r>
      <w:r>
        <w:rPr>
          <w:sz w:val="21"/>
        </w:rPr>
        <w:t>.</w:t>
      </w:r>
    </w:p>
    <w:p w:rsidR="00CA0688" w:rsidRDefault="00CA0688" w:rsidP="00CA0688">
      <w:pPr>
        <w:pStyle w:val="34"/>
        <w:spacing w:before="48" w:after="48"/>
        <w:ind w:right="22"/>
        <w:jc w:val="both"/>
        <w:rPr>
          <w:sz w:val="21"/>
        </w:rPr>
      </w:pPr>
    </w:p>
    <w:p w:rsidR="00CA0688" w:rsidRDefault="00CA0688" w:rsidP="00CA0688">
      <w:pPr>
        <w:spacing w:before="48" w:after="48"/>
        <w:ind w:left="540" w:right="22"/>
        <w:jc w:val="center"/>
        <w:rPr>
          <w:b/>
          <w:sz w:val="21"/>
        </w:rPr>
      </w:pPr>
      <w:r>
        <w:rPr>
          <w:b/>
          <w:sz w:val="21"/>
        </w:rPr>
        <w:t>10. Форс-мажор</w:t>
      </w:r>
    </w:p>
    <w:p w:rsidR="00CA0688" w:rsidRDefault="00CA0688" w:rsidP="00CA0688">
      <w:pPr>
        <w:spacing w:before="48" w:after="48"/>
        <w:ind w:left="540" w:right="22"/>
        <w:jc w:val="center"/>
        <w:rPr>
          <w:b/>
          <w:sz w:val="21"/>
        </w:rPr>
      </w:pPr>
    </w:p>
    <w:p w:rsidR="00CA0688" w:rsidRDefault="00CA0688" w:rsidP="003C4483">
      <w:pPr>
        <w:numPr>
          <w:ilvl w:val="1"/>
          <w:numId w:val="53"/>
        </w:numPr>
        <w:tabs>
          <w:tab w:val="clear" w:pos="375"/>
          <w:tab w:val="num" w:pos="720"/>
        </w:tabs>
        <w:spacing w:before="48" w:after="48"/>
        <w:ind w:left="720" w:right="22" w:hanging="720"/>
        <w:jc w:val="both"/>
        <w:rPr>
          <w:sz w:val="21"/>
        </w:rPr>
      </w:pPr>
      <w:r>
        <w:rPr>
          <w:sz w:val="21"/>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 xml:space="preserve">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w:t>
      </w:r>
      <w:r>
        <w:rPr>
          <w:sz w:val="21"/>
        </w:rPr>
        <w:lastRenderedPageBreak/>
        <w:t>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A0688" w:rsidRDefault="00CA0688" w:rsidP="003C4483">
      <w:pPr>
        <w:numPr>
          <w:ilvl w:val="1"/>
          <w:numId w:val="53"/>
        </w:numPr>
        <w:tabs>
          <w:tab w:val="clear" w:pos="375"/>
          <w:tab w:val="num" w:pos="720"/>
        </w:tabs>
        <w:spacing w:before="48" w:after="48"/>
        <w:ind w:left="720" w:right="22" w:hanging="720"/>
        <w:jc w:val="both"/>
        <w:rPr>
          <w:sz w:val="21"/>
        </w:rPr>
      </w:pPr>
      <w:r>
        <w:rPr>
          <w:sz w:val="21"/>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A0688" w:rsidRDefault="00CA0688" w:rsidP="006B234A">
      <w:pPr>
        <w:spacing w:before="48" w:after="48"/>
        <w:ind w:right="23"/>
        <w:rPr>
          <w:b/>
          <w:sz w:val="21"/>
        </w:rPr>
      </w:pPr>
    </w:p>
    <w:p w:rsidR="00CA0688" w:rsidRDefault="00CA0688" w:rsidP="00CA0688">
      <w:pPr>
        <w:spacing w:before="48" w:after="48"/>
        <w:ind w:left="540" w:right="23"/>
        <w:jc w:val="center"/>
        <w:rPr>
          <w:b/>
          <w:sz w:val="21"/>
        </w:rPr>
      </w:pPr>
      <w:r>
        <w:rPr>
          <w:b/>
          <w:sz w:val="21"/>
        </w:rPr>
        <w:t>11. Момент исполнения обязательств</w:t>
      </w:r>
    </w:p>
    <w:p w:rsidR="00CA0688" w:rsidRDefault="00CA0688" w:rsidP="00CA0688">
      <w:pPr>
        <w:spacing w:before="48" w:after="48"/>
        <w:ind w:left="540" w:right="23"/>
        <w:jc w:val="center"/>
        <w:rPr>
          <w:b/>
          <w:sz w:val="21"/>
        </w:rPr>
      </w:pPr>
    </w:p>
    <w:p w:rsidR="00CA0688" w:rsidRDefault="00CA0688" w:rsidP="003C4483">
      <w:pPr>
        <w:numPr>
          <w:ilvl w:val="1"/>
          <w:numId w:val="54"/>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A0688" w:rsidRDefault="00CA0688" w:rsidP="003C4483">
      <w:pPr>
        <w:numPr>
          <w:ilvl w:val="1"/>
          <w:numId w:val="54"/>
        </w:numPr>
        <w:tabs>
          <w:tab w:val="clear" w:pos="375"/>
          <w:tab w:val="num" w:pos="720"/>
        </w:tabs>
        <w:spacing w:before="48" w:after="48"/>
        <w:ind w:left="720" w:right="23" w:hanging="720"/>
        <w:jc w:val="both"/>
        <w:rPr>
          <w:sz w:val="21"/>
        </w:rPr>
      </w:pPr>
      <w:r>
        <w:rPr>
          <w:sz w:val="21"/>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3C4483">
      <w:pPr>
        <w:numPr>
          <w:ilvl w:val="1"/>
          <w:numId w:val="54"/>
        </w:numPr>
        <w:tabs>
          <w:tab w:val="clear" w:pos="375"/>
          <w:tab w:val="num" w:pos="720"/>
        </w:tabs>
        <w:spacing w:before="48" w:after="48"/>
        <w:ind w:left="720" w:right="23" w:hanging="720"/>
        <w:jc w:val="both"/>
        <w:rPr>
          <w:sz w:val="21"/>
        </w:rPr>
      </w:pPr>
      <w:r>
        <w:rPr>
          <w:sz w:val="21"/>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CA0688">
      <w:pPr>
        <w:spacing w:before="48" w:after="48"/>
        <w:ind w:left="720" w:right="23"/>
        <w:rPr>
          <w:sz w:val="21"/>
        </w:rPr>
      </w:pPr>
    </w:p>
    <w:p w:rsidR="00CA0688" w:rsidRPr="006B234A" w:rsidRDefault="00CA0688" w:rsidP="00CA0688">
      <w:pPr>
        <w:pStyle w:val="33"/>
        <w:spacing w:before="48" w:after="48"/>
        <w:ind w:left="540"/>
        <w:jc w:val="center"/>
        <w:rPr>
          <w:b/>
          <w:color w:val="auto"/>
          <w:sz w:val="21"/>
          <w:u w:val="none"/>
        </w:rPr>
      </w:pPr>
      <w:r w:rsidRPr="006B234A">
        <w:rPr>
          <w:b/>
          <w:color w:val="auto"/>
          <w:sz w:val="21"/>
          <w:u w:val="none"/>
        </w:rPr>
        <w:t>12. Порядок разрешения споров</w:t>
      </w:r>
    </w:p>
    <w:p w:rsidR="00CA0688" w:rsidRDefault="00CA0688" w:rsidP="00CA0688">
      <w:pPr>
        <w:pStyle w:val="33"/>
        <w:spacing w:before="48" w:after="48"/>
        <w:ind w:left="540"/>
        <w:jc w:val="center"/>
        <w:rPr>
          <w:b/>
          <w:sz w:val="21"/>
        </w:rPr>
      </w:pPr>
    </w:p>
    <w:p w:rsidR="00CA0688" w:rsidRDefault="00CA0688" w:rsidP="003C4483">
      <w:pPr>
        <w:numPr>
          <w:ilvl w:val="1"/>
          <w:numId w:val="55"/>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CA0688" w:rsidRDefault="00CA0688" w:rsidP="003C4483">
      <w:pPr>
        <w:numPr>
          <w:ilvl w:val="1"/>
          <w:numId w:val="55"/>
        </w:numPr>
        <w:spacing w:before="48" w:after="48"/>
        <w:ind w:right="22"/>
        <w:jc w:val="both"/>
        <w:rPr>
          <w:sz w:val="21"/>
        </w:rPr>
      </w:pPr>
      <w:r>
        <w:rPr>
          <w:sz w:val="21"/>
        </w:rPr>
        <w:t xml:space="preserve">      Порядок составления и направления претензий.</w:t>
      </w:r>
    </w:p>
    <w:p w:rsidR="00CA0688" w:rsidRDefault="00CA0688" w:rsidP="003C4483">
      <w:pPr>
        <w:numPr>
          <w:ilvl w:val="2"/>
          <w:numId w:val="55"/>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A0688" w:rsidRDefault="00CA0688" w:rsidP="003C4483">
      <w:pPr>
        <w:numPr>
          <w:ilvl w:val="0"/>
          <w:numId w:val="44"/>
        </w:numPr>
        <w:tabs>
          <w:tab w:val="num" w:pos="1080"/>
        </w:tabs>
        <w:spacing w:before="48" w:after="48"/>
        <w:ind w:left="1080" w:right="22"/>
        <w:jc w:val="both"/>
        <w:rPr>
          <w:sz w:val="21"/>
        </w:rPr>
      </w:pPr>
      <w:r>
        <w:rPr>
          <w:sz w:val="21"/>
        </w:rPr>
        <w:t>номер и дата договора;</w:t>
      </w:r>
    </w:p>
    <w:p w:rsidR="00CA0688" w:rsidRDefault="00CA0688" w:rsidP="003C4483">
      <w:pPr>
        <w:numPr>
          <w:ilvl w:val="0"/>
          <w:numId w:val="44"/>
        </w:numPr>
        <w:tabs>
          <w:tab w:val="num" w:pos="1080"/>
        </w:tabs>
        <w:spacing w:before="48" w:after="48"/>
        <w:ind w:left="1080" w:right="22"/>
        <w:jc w:val="both"/>
        <w:rPr>
          <w:sz w:val="21"/>
        </w:rPr>
      </w:pPr>
      <w:r>
        <w:rPr>
          <w:sz w:val="21"/>
        </w:rPr>
        <w:t>характер выявленных несоответствий;</w:t>
      </w:r>
    </w:p>
    <w:p w:rsidR="00CA0688" w:rsidRDefault="00CA0688" w:rsidP="003C4483">
      <w:pPr>
        <w:numPr>
          <w:ilvl w:val="0"/>
          <w:numId w:val="44"/>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CA0688" w:rsidRDefault="00CA0688" w:rsidP="003C4483">
      <w:pPr>
        <w:numPr>
          <w:ilvl w:val="0"/>
          <w:numId w:val="44"/>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CA0688" w:rsidRDefault="00CA0688" w:rsidP="003C4483">
      <w:pPr>
        <w:numPr>
          <w:ilvl w:val="0"/>
          <w:numId w:val="44"/>
        </w:numPr>
        <w:tabs>
          <w:tab w:val="num" w:pos="1080"/>
        </w:tabs>
        <w:spacing w:before="48" w:after="48"/>
        <w:ind w:left="1080" w:right="22"/>
        <w:jc w:val="both"/>
        <w:rPr>
          <w:sz w:val="21"/>
        </w:rPr>
      </w:pPr>
      <w:r>
        <w:rPr>
          <w:sz w:val="21"/>
        </w:rPr>
        <w:t>иные сведения, необходимые для урегулирования спора;</w:t>
      </w:r>
    </w:p>
    <w:p w:rsidR="00CA0688" w:rsidRDefault="00CA0688" w:rsidP="003C4483">
      <w:pPr>
        <w:numPr>
          <w:ilvl w:val="0"/>
          <w:numId w:val="44"/>
        </w:numPr>
        <w:tabs>
          <w:tab w:val="num" w:pos="1080"/>
        </w:tabs>
        <w:spacing w:before="48" w:after="48"/>
        <w:ind w:left="1080" w:right="22"/>
        <w:jc w:val="both"/>
        <w:rPr>
          <w:sz w:val="21"/>
        </w:rPr>
      </w:pPr>
      <w:r>
        <w:rPr>
          <w:sz w:val="21"/>
        </w:rPr>
        <w:t>перечень прилагаемых к претензии документов.</w:t>
      </w:r>
    </w:p>
    <w:p w:rsidR="00CA0688" w:rsidRDefault="00CA0688" w:rsidP="003C4483">
      <w:pPr>
        <w:numPr>
          <w:ilvl w:val="2"/>
          <w:numId w:val="55"/>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A0688" w:rsidRDefault="00CA0688" w:rsidP="003C4483">
      <w:pPr>
        <w:numPr>
          <w:ilvl w:val="2"/>
          <w:numId w:val="55"/>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A0688" w:rsidRDefault="00CA0688" w:rsidP="003C4483">
      <w:pPr>
        <w:numPr>
          <w:ilvl w:val="2"/>
          <w:numId w:val="55"/>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CA0688" w:rsidRDefault="00CA0688" w:rsidP="003C4483">
      <w:pPr>
        <w:numPr>
          <w:ilvl w:val="2"/>
          <w:numId w:val="55"/>
        </w:numPr>
        <w:spacing w:before="48" w:after="48"/>
        <w:ind w:right="22"/>
        <w:jc w:val="both"/>
        <w:rPr>
          <w:sz w:val="21"/>
        </w:rPr>
      </w:pPr>
      <w:r>
        <w:rPr>
          <w:sz w:val="21"/>
        </w:rPr>
        <w:t>В ответе на претензию указываются:</w:t>
      </w:r>
    </w:p>
    <w:p w:rsidR="00CA0688" w:rsidRDefault="00CA0688" w:rsidP="003C4483">
      <w:pPr>
        <w:pStyle w:val="ConsPlusNormal"/>
        <w:widowControl/>
        <w:numPr>
          <w:ilvl w:val="0"/>
          <w:numId w:val="45"/>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A0688" w:rsidRDefault="00CA0688" w:rsidP="003C4483">
      <w:pPr>
        <w:pStyle w:val="ConsPlusNormal"/>
        <w:widowControl/>
        <w:numPr>
          <w:ilvl w:val="0"/>
          <w:numId w:val="45"/>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A0688" w:rsidRDefault="00CA0688" w:rsidP="003C4483">
      <w:pPr>
        <w:pStyle w:val="ConsPlusNormal"/>
        <w:widowControl/>
        <w:numPr>
          <w:ilvl w:val="0"/>
          <w:numId w:val="45"/>
        </w:numPr>
        <w:tabs>
          <w:tab w:val="num" w:pos="1080"/>
        </w:tabs>
        <w:spacing w:before="48" w:after="48"/>
        <w:ind w:left="1080"/>
        <w:jc w:val="both"/>
        <w:rPr>
          <w:rFonts w:ascii="Times New Roman" w:hAnsi="Times New Roman"/>
          <w:sz w:val="21"/>
        </w:rPr>
      </w:pPr>
      <w:r>
        <w:rPr>
          <w:rFonts w:ascii="Times New Roman" w:hAnsi="Times New Roman"/>
          <w:sz w:val="21"/>
        </w:rPr>
        <w:lastRenderedPageBreak/>
        <w:t>перечень прилагаемых к ответу на претензию документов, других доказательств.</w:t>
      </w:r>
    </w:p>
    <w:p w:rsidR="00CA0688" w:rsidRDefault="00CA0688" w:rsidP="003C4483">
      <w:pPr>
        <w:numPr>
          <w:ilvl w:val="2"/>
          <w:numId w:val="55"/>
        </w:numPr>
        <w:spacing w:before="48" w:after="48"/>
        <w:ind w:right="22"/>
        <w:jc w:val="both"/>
        <w:rPr>
          <w:sz w:val="21"/>
        </w:rPr>
      </w:pPr>
      <w:r>
        <w:rPr>
          <w:sz w:val="21"/>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A0688" w:rsidRDefault="00CA0688" w:rsidP="003C4483">
      <w:pPr>
        <w:numPr>
          <w:ilvl w:val="2"/>
          <w:numId w:val="55"/>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A0688" w:rsidRDefault="00CA0688" w:rsidP="003C4483">
      <w:pPr>
        <w:numPr>
          <w:ilvl w:val="1"/>
          <w:numId w:val="55"/>
        </w:numPr>
        <w:tabs>
          <w:tab w:val="clear" w:pos="375"/>
          <w:tab w:val="num" w:pos="720"/>
        </w:tabs>
        <w:spacing w:before="48" w:after="48"/>
        <w:ind w:left="720" w:right="22" w:hanging="720"/>
        <w:jc w:val="both"/>
        <w:rPr>
          <w:sz w:val="21"/>
        </w:rPr>
      </w:pPr>
      <w:r>
        <w:rPr>
          <w:sz w:val="21"/>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A0688" w:rsidRDefault="00CA0688" w:rsidP="00CA0688">
      <w:pPr>
        <w:tabs>
          <w:tab w:val="num" w:pos="720"/>
        </w:tabs>
        <w:spacing w:before="48" w:after="48"/>
        <w:ind w:right="22"/>
        <w:rPr>
          <w:sz w:val="21"/>
        </w:rPr>
      </w:pPr>
    </w:p>
    <w:p w:rsidR="00CA0688" w:rsidRDefault="00CA0688" w:rsidP="00CA0688">
      <w:pPr>
        <w:spacing w:before="48" w:after="48"/>
        <w:ind w:left="540" w:right="22"/>
        <w:jc w:val="center"/>
        <w:rPr>
          <w:b/>
          <w:sz w:val="21"/>
        </w:rPr>
      </w:pPr>
      <w:r>
        <w:rPr>
          <w:b/>
          <w:sz w:val="21"/>
        </w:rPr>
        <w:t>13. Прочие условия</w:t>
      </w:r>
    </w:p>
    <w:p w:rsidR="00CA0688" w:rsidRDefault="00CA0688" w:rsidP="00CA0688">
      <w:pPr>
        <w:spacing w:before="48" w:after="48"/>
        <w:ind w:left="540" w:right="22"/>
        <w:jc w:val="center"/>
        <w:rPr>
          <w:b/>
          <w:sz w:val="21"/>
        </w:rPr>
      </w:pP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A0688" w:rsidRDefault="00CA0688" w:rsidP="00CA0688">
      <w:pPr>
        <w:pStyle w:val="afb"/>
        <w:spacing w:before="48" w:after="48"/>
        <w:ind w:left="720"/>
        <w:jc w:val="both"/>
        <w:rPr>
          <w:sz w:val="21"/>
        </w:rPr>
      </w:pPr>
    </w:p>
    <w:p w:rsidR="00CA0688" w:rsidRDefault="00CA0688" w:rsidP="00CA0688">
      <w:pPr>
        <w:spacing w:before="48" w:after="48"/>
        <w:ind w:left="540" w:right="23"/>
        <w:jc w:val="center"/>
        <w:outlineLvl w:val="0"/>
        <w:rPr>
          <w:b/>
          <w:sz w:val="21"/>
        </w:rPr>
      </w:pPr>
      <w:r>
        <w:rPr>
          <w:b/>
          <w:sz w:val="21"/>
        </w:rPr>
        <w:t>14. Срок действия договора</w:t>
      </w:r>
    </w:p>
    <w:p w:rsidR="00CA0688" w:rsidRDefault="00CA0688" w:rsidP="00CA0688">
      <w:pPr>
        <w:spacing w:before="48" w:after="48"/>
        <w:ind w:left="540" w:right="23"/>
        <w:jc w:val="center"/>
        <w:outlineLvl w:val="0"/>
        <w:rPr>
          <w:b/>
          <w:sz w:val="21"/>
        </w:rPr>
      </w:pPr>
    </w:p>
    <w:p w:rsidR="00CA0688" w:rsidRDefault="00CA0688" w:rsidP="003C4483">
      <w:pPr>
        <w:numPr>
          <w:ilvl w:val="1"/>
          <w:numId w:val="59"/>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w:t>
      </w:r>
      <w:r w:rsidR="00006C91" w:rsidRPr="00006C91">
        <w:rPr>
          <w:sz w:val="21"/>
        </w:rPr>
        <w:t>3</w:t>
      </w:r>
      <w:r>
        <w:rPr>
          <w:sz w:val="21"/>
        </w:rPr>
        <w:t xml:space="preserve">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A0688" w:rsidRDefault="00CA0688" w:rsidP="003C4483">
      <w:pPr>
        <w:numPr>
          <w:ilvl w:val="1"/>
          <w:numId w:val="59"/>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CA0688" w:rsidRDefault="00CA0688" w:rsidP="00CA0688">
      <w:pPr>
        <w:tabs>
          <w:tab w:val="num" w:pos="2160"/>
        </w:tabs>
        <w:spacing w:before="48" w:after="48"/>
        <w:ind w:left="720" w:right="22"/>
        <w:rPr>
          <w:sz w:val="21"/>
        </w:rPr>
      </w:pPr>
    </w:p>
    <w:p w:rsidR="00CA0688" w:rsidRDefault="00CA0688" w:rsidP="006B234A">
      <w:pPr>
        <w:pStyle w:val="affb"/>
        <w:tabs>
          <w:tab w:val="num" w:pos="709"/>
          <w:tab w:val="num" w:pos="1701"/>
        </w:tabs>
        <w:spacing w:line="240" w:lineRule="auto"/>
        <w:jc w:val="center"/>
      </w:pPr>
      <w:r>
        <w:rPr>
          <w:b/>
          <w:sz w:val="21"/>
        </w:rPr>
        <w:t>15. Порядок взаимодействия сторон</w:t>
      </w:r>
    </w:p>
    <w:p w:rsidR="006B234A" w:rsidRDefault="006B234A" w:rsidP="006B234A">
      <w:pPr>
        <w:pStyle w:val="affb"/>
        <w:tabs>
          <w:tab w:val="num" w:pos="709"/>
          <w:tab w:val="num" w:pos="1701"/>
        </w:tabs>
        <w:jc w:val="center"/>
      </w:pPr>
    </w:p>
    <w:p w:rsidR="00CA0688" w:rsidRDefault="00CA0688" w:rsidP="003C4483">
      <w:pPr>
        <w:numPr>
          <w:ilvl w:val="1"/>
          <w:numId w:val="57"/>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fff1"/>
        </w:rPr>
        <w:footnoteReference w:id="2"/>
      </w:r>
      <w:r>
        <w:rPr>
          <w:sz w:val="21"/>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w:t>
      </w:r>
      <w:r w:rsidR="00C10B5C">
        <w:rPr>
          <w:sz w:val="21"/>
        </w:rPr>
        <w:t>поставщику</w:t>
      </w:r>
      <w:r>
        <w:rPr>
          <w:sz w:val="21"/>
        </w:rPr>
        <w:t xml:space="preserve">. Подлинные документы, связанные </w:t>
      </w:r>
      <w:r>
        <w:rPr>
          <w:sz w:val="21"/>
        </w:rPr>
        <w:lastRenderedPageBreak/>
        <w:t>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A0688" w:rsidRDefault="00CA0688" w:rsidP="003C4483">
      <w:pPr>
        <w:numPr>
          <w:ilvl w:val="0"/>
          <w:numId w:val="42"/>
        </w:numPr>
        <w:tabs>
          <w:tab w:val="num" w:pos="1260"/>
        </w:tabs>
        <w:spacing w:before="48" w:after="48"/>
        <w:ind w:hanging="720"/>
        <w:rPr>
          <w:spacing w:val="-8"/>
          <w:sz w:val="21"/>
        </w:rPr>
      </w:pPr>
      <w:r>
        <w:rPr>
          <w:sz w:val="21"/>
        </w:rPr>
        <w:t>со стороны Поставщика: ______________________________________</w:t>
      </w:r>
    </w:p>
    <w:p w:rsidR="00CA0688" w:rsidRDefault="00CA0688" w:rsidP="003C4483">
      <w:pPr>
        <w:numPr>
          <w:ilvl w:val="0"/>
          <w:numId w:val="42"/>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Шахурин Валерий Павлович, Рубцов Сергей Вячеславович</w:t>
      </w:r>
    </w:p>
    <w:p w:rsidR="00CA0688" w:rsidRDefault="00CA0688" w:rsidP="00CA0688">
      <w:pPr>
        <w:spacing w:before="48" w:after="48"/>
        <w:ind w:left="1440"/>
        <w:rPr>
          <w:spacing w:val="-8"/>
          <w:sz w:val="21"/>
        </w:rPr>
      </w:pPr>
      <w:r>
        <w:rPr>
          <w:spacing w:val="-8"/>
          <w:sz w:val="21"/>
        </w:rPr>
        <w:t xml:space="preserve">                                                       </w:t>
      </w:r>
    </w:p>
    <w:p w:rsidR="00CA0688" w:rsidRDefault="00CA0688" w:rsidP="003C4483">
      <w:pPr>
        <w:numPr>
          <w:ilvl w:val="1"/>
          <w:numId w:val="57"/>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CA0688" w:rsidRDefault="00CA0688" w:rsidP="003C4483">
      <w:pPr>
        <w:numPr>
          <w:ilvl w:val="1"/>
          <w:numId w:val="57"/>
        </w:numPr>
        <w:tabs>
          <w:tab w:val="clear" w:pos="360"/>
          <w:tab w:val="num" w:pos="720"/>
          <w:tab w:val="num" w:pos="2160"/>
        </w:tabs>
        <w:spacing w:before="48" w:after="48"/>
        <w:ind w:left="720" w:right="23" w:hanging="720"/>
        <w:jc w:val="both"/>
        <w:rPr>
          <w:spacing w:val="-8"/>
          <w:sz w:val="21"/>
        </w:rPr>
      </w:pPr>
      <w:r>
        <w:rPr>
          <w:spacing w:val="-8"/>
          <w:sz w:val="21"/>
        </w:rPr>
        <w:t xml:space="preserve">Любое уведомление или документ, полученные в нерабочий день или после окончания рабочего дня </w:t>
      </w:r>
      <w:proofErr w:type="gramStart"/>
      <w:r>
        <w:rPr>
          <w:spacing w:val="-8"/>
          <w:sz w:val="21"/>
        </w:rPr>
        <w:t>в месте</w:t>
      </w:r>
      <w:proofErr w:type="gramEnd"/>
      <w:r>
        <w:rPr>
          <w:spacing w:val="-8"/>
          <w:sz w:val="21"/>
        </w:rPr>
        <w:t xml:space="preserve"> их получения, считаются полученными на следующий рабочий день.</w:t>
      </w:r>
    </w:p>
    <w:p w:rsidR="00CA0688" w:rsidRDefault="00CA0688" w:rsidP="003C4483">
      <w:pPr>
        <w:numPr>
          <w:ilvl w:val="1"/>
          <w:numId w:val="57"/>
        </w:numPr>
        <w:tabs>
          <w:tab w:val="clear" w:pos="360"/>
          <w:tab w:val="num" w:pos="720"/>
        </w:tabs>
        <w:spacing w:before="48" w:after="48"/>
        <w:ind w:left="720" w:right="23" w:hanging="720"/>
        <w:jc w:val="both"/>
        <w:rPr>
          <w:spacing w:val="-8"/>
          <w:sz w:val="21"/>
        </w:rPr>
      </w:pPr>
      <w:r>
        <w:rPr>
          <w:sz w:val="21"/>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A0688" w:rsidRDefault="00CA0688" w:rsidP="003C4483">
      <w:pPr>
        <w:numPr>
          <w:ilvl w:val="0"/>
          <w:numId w:val="43"/>
        </w:numPr>
        <w:spacing w:before="48" w:after="48"/>
        <w:ind w:hanging="720"/>
        <w:rPr>
          <w:sz w:val="21"/>
        </w:rPr>
      </w:pPr>
      <w:r>
        <w:rPr>
          <w:sz w:val="21"/>
        </w:rPr>
        <w:t xml:space="preserve">со стороны Поставщика:                                                                     </w:t>
      </w:r>
    </w:p>
    <w:p w:rsidR="00CA0688" w:rsidRDefault="00CA0688" w:rsidP="00CA0688">
      <w:pPr>
        <w:spacing w:before="48" w:after="48"/>
        <w:ind w:left="720"/>
        <w:rPr>
          <w:sz w:val="21"/>
        </w:rPr>
      </w:pPr>
      <w:r>
        <w:rPr>
          <w:sz w:val="21"/>
        </w:rPr>
        <w:t xml:space="preserve">          </w:t>
      </w:r>
      <w:proofErr w:type="spellStart"/>
      <w:r>
        <w:rPr>
          <w:sz w:val="21"/>
        </w:rPr>
        <w:t>конт</w:t>
      </w:r>
      <w:proofErr w:type="spellEnd"/>
      <w:r>
        <w:rPr>
          <w:sz w:val="21"/>
        </w:rPr>
        <w:t xml:space="preserve">. тел. </w:t>
      </w:r>
    </w:p>
    <w:p w:rsidR="00CA0688" w:rsidRDefault="00CA0688" w:rsidP="003C4483">
      <w:pPr>
        <w:numPr>
          <w:ilvl w:val="0"/>
          <w:numId w:val="43"/>
        </w:numPr>
        <w:spacing w:before="48" w:after="48"/>
        <w:ind w:hanging="720"/>
        <w:rPr>
          <w:sz w:val="21"/>
        </w:rPr>
      </w:pPr>
      <w:r>
        <w:rPr>
          <w:sz w:val="21"/>
        </w:rPr>
        <w:t>со стороны Покупателя:</w:t>
      </w:r>
      <w:r>
        <w:rPr>
          <w:spacing w:val="-8"/>
          <w:sz w:val="21"/>
        </w:rPr>
        <w:t xml:space="preserve"> Шахурин Валерий Павлович, Рубцов Сергей Вячеславович,              </w:t>
      </w:r>
      <w:proofErr w:type="spellStart"/>
      <w:r>
        <w:rPr>
          <w:sz w:val="21"/>
        </w:rPr>
        <w:t>конт</w:t>
      </w:r>
      <w:proofErr w:type="spellEnd"/>
      <w:r>
        <w:rPr>
          <w:sz w:val="21"/>
        </w:rPr>
        <w:t>. тел. (343) 383-23-69</w:t>
      </w:r>
    </w:p>
    <w:p w:rsidR="00CA0688" w:rsidRDefault="00CA0688" w:rsidP="00CA0688">
      <w:pPr>
        <w:spacing w:before="48" w:after="48"/>
        <w:ind w:left="375"/>
        <w:rPr>
          <w:sz w:val="21"/>
        </w:rPr>
      </w:pPr>
    </w:p>
    <w:p w:rsidR="00F233EA" w:rsidRDefault="00F233EA" w:rsidP="00CA0688">
      <w:pPr>
        <w:spacing w:before="48" w:after="48"/>
        <w:ind w:left="375"/>
        <w:rPr>
          <w:sz w:val="21"/>
        </w:rPr>
      </w:pPr>
    </w:p>
    <w:p w:rsidR="00F233EA" w:rsidRDefault="00F233EA" w:rsidP="00F233EA">
      <w:pPr>
        <w:spacing w:before="48" w:after="48"/>
        <w:jc w:val="center"/>
        <w:rPr>
          <w:b/>
          <w:sz w:val="21"/>
        </w:rPr>
      </w:pPr>
      <w:r>
        <w:rPr>
          <w:b/>
          <w:sz w:val="21"/>
        </w:rPr>
        <w:t xml:space="preserve">16. Информация </w:t>
      </w:r>
      <w:proofErr w:type="gramStart"/>
      <w:r>
        <w:rPr>
          <w:b/>
          <w:sz w:val="21"/>
        </w:rPr>
        <w:t>о</w:t>
      </w:r>
      <w:proofErr w:type="gramEnd"/>
      <w:r>
        <w:rPr>
          <w:b/>
          <w:sz w:val="21"/>
        </w:rPr>
        <w:t xml:space="preserve"> всей цепочке собственников.</w:t>
      </w:r>
    </w:p>
    <w:p w:rsidR="00F233EA" w:rsidRDefault="00F233EA" w:rsidP="00F233EA">
      <w:pPr>
        <w:spacing w:before="48" w:after="48"/>
        <w:jc w:val="center"/>
        <w:rPr>
          <w:b/>
          <w:sz w:val="21"/>
        </w:rPr>
      </w:pPr>
    </w:p>
    <w:p w:rsidR="00F233EA" w:rsidRDefault="00F233EA" w:rsidP="00F233EA">
      <w:pPr>
        <w:spacing w:before="48" w:after="48"/>
        <w:jc w:val="center"/>
        <w:rPr>
          <w:b/>
          <w:sz w:val="21"/>
        </w:rPr>
      </w:pPr>
    </w:p>
    <w:p w:rsidR="00F233EA" w:rsidRDefault="00F233EA" w:rsidP="00F233EA">
      <w:pPr>
        <w:numPr>
          <w:ilvl w:val="1"/>
          <w:numId w:val="61"/>
        </w:numPr>
        <w:ind w:left="709" w:hanging="709"/>
        <w:jc w:val="both"/>
        <w:rPr>
          <w:sz w:val="21"/>
          <w:szCs w:val="21"/>
        </w:rPr>
      </w:pPr>
      <w:r w:rsidRPr="00CA0688">
        <w:rPr>
          <w:sz w:val="21"/>
          <w:szCs w:val="21"/>
        </w:rPr>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CA0688">
        <w:rPr>
          <w:sz w:val="21"/>
          <w:szCs w:val="21"/>
        </w:rPr>
        <w:t>и</w:t>
      </w:r>
      <w:proofErr w:type="gramEnd"/>
      <w:r w:rsidRPr="00CA0688">
        <w:rPr>
          <w:sz w:val="21"/>
          <w:szCs w:val="21"/>
        </w:rPr>
        <w:t xml:space="preserve"> 5 дней после каких-либо изменений в цепочки собственников Поставщика, включая бенефициаров (в том числе </w:t>
      </w:r>
      <w:proofErr w:type="gramStart"/>
      <w:r w:rsidRPr="00CA0688">
        <w:rPr>
          <w:sz w:val="21"/>
          <w:szCs w:val="21"/>
        </w:rPr>
        <w:t>конечных), и (или) в исполнительных органах Поставщика.</w:t>
      </w:r>
      <w:proofErr w:type="gramEnd"/>
    </w:p>
    <w:p w:rsidR="00F233EA" w:rsidRDefault="00F233EA" w:rsidP="00F233EA">
      <w:pPr>
        <w:numPr>
          <w:ilvl w:val="1"/>
          <w:numId w:val="61"/>
        </w:numPr>
        <w:ind w:left="709" w:hanging="709"/>
        <w:contextualSpacing/>
        <w:jc w:val="both"/>
        <w:rPr>
          <w:sz w:val="21"/>
          <w:szCs w:val="21"/>
        </w:rPr>
      </w:pPr>
      <w:r>
        <w:rPr>
          <w:sz w:val="21"/>
          <w:szCs w:val="21"/>
        </w:rPr>
        <w:t>Поставщик</w:t>
      </w:r>
      <w:r w:rsidRPr="00CA0688">
        <w:rPr>
          <w:sz w:val="21"/>
          <w:szCs w:val="21"/>
        </w:rPr>
        <w:t xml:space="preserve"> гарантирует ФГУП «Уральский электромеханический завод»</w:t>
      </w:r>
      <w:r w:rsidRPr="00CA0688">
        <w:rPr>
          <w:rStyle w:val="38pt"/>
          <w:rFonts w:eastAsia="Arial Unicode MS"/>
          <w:sz w:val="21"/>
          <w:szCs w:val="21"/>
        </w:rPr>
        <w:t>,</w:t>
      </w:r>
      <w:r w:rsidRPr="00CA0688">
        <w:rPr>
          <w:sz w:val="21"/>
          <w:szCs w:val="21"/>
        </w:rPr>
        <w:t xml:space="preserve"> что сведения в отношении всей цепочки собственников и руководителей, включая бенефициаров (в том числе конечных), </w:t>
      </w:r>
      <w:r>
        <w:rPr>
          <w:sz w:val="21"/>
          <w:szCs w:val="21"/>
        </w:rPr>
        <w:t>Поставщик</w:t>
      </w:r>
      <w:r w:rsidRPr="00CA0688">
        <w:rPr>
          <w:sz w:val="21"/>
          <w:szCs w:val="21"/>
        </w:rPr>
        <w:t xml:space="preserve">а, </w:t>
      </w:r>
      <w:r>
        <w:rPr>
          <w:sz w:val="21"/>
          <w:szCs w:val="21"/>
        </w:rPr>
        <w:t>предоставленные Поставщиком в рамках Открытого запроса цен в электронной форме</w:t>
      </w:r>
      <w:r w:rsidRPr="00CA0688">
        <w:rPr>
          <w:sz w:val="21"/>
          <w:szCs w:val="21"/>
        </w:rPr>
        <w:t>, (далее - Сведения), являются полными, точными и достоверными.</w:t>
      </w:r>
    </w:p>
    <w:p w:rsidR="00F233EA" w:rsidRDefault="00F233EA" w:rsidP="00F233EA">
      <w:pPr>
        <w:numPr>
          <w:ilvl w:val="1"/>
          <w:numId w:val="61"/>
        </w:numPr>
        <w:ind w:left="709" w:hanging="709"/>
        <w:contextualSpacing/>
        <w:jc w:val="both"/>
        <w:rPr>
          <w:sz w:val="21"/>
          <w:szCs w:val="21"/>
        </w:rPr>
      </w:pPr>
      <w:r w:rsidRPr="00CA0688">
        <w:rPr>
          <w:sz w:val="21"/>
          <w:szCs w:val="21"/>
        </w:rPr>
        <w:t xml:space="preserve">При изменении Сведений </w:t>
      </w:r>
      <w:r>
        <w:rPr>
          <w:sz w:val="21"/>
          <w:szCs w:val="21"/>
        </w:rPr>
        <w:t>Поставщик</w:t>
      </w:r>
      <w:r w:rsidRPr="00CA0688">
        <w:rPr>
          <w:sz w:val="21"/>
          <w:szCs w:val="21"/>
        </w:rPr>
        <w:t xml:space="preserve"> обязан не позднее пяти (5) дней с момента таких изменений направить ФГУП «Уральский электромеханический завод»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1"/>
          <w:szCs w:val="21"/>
        </w:rPr>
        <w:t>Поставщик</w:t>
      </w:r>
      <w:r w:rsidRPr="00CA0688">
        <w:rPr>
          <w:sz w:val="21"/>
          <w:szCs w:val="21"/>
        </w:rPr>
        <w:t>а.</w:t>
      </w:r>
    </w:p>
    <w:p w:rsidR="00F233EA" w:rsidRDefault="00F233EA" w:rsidP="00F233EA">
      <w:pPr>
        <w:numPr>
          <w:ilvl w:val="1"/>
          <w:numId w:val="61"/>
        </w:numPr>
        <w:ind w:left="709" w:hanging="709"/>
        <w:contextualSpacing/>
        <w:jc w:val="both"/>
        <w:rPr>
          <w:sz w:val="21"/>
          <w:szCs w:val="21"/>
        </w:rPr>
      </w:pPr>
      <w:proofErr w:type="gramStart"/>
      <w:r>
        <w:rPr>
          <w:sz w:val="21"/>
          <w:szCs w:val="21"/>
        </w:rPr>
        <w:t>Поставщик</w:t>
      </w:r>
      <w:r w:rsidRPr="00CA0688">
        <w:rPr>
          <w:sz w:val="21"/>
          <w:szCs w:val="21"/>
        </w:rPr>
        <w:t xml:space="preserve"> </w:t>
      </w:r>
      <w:r>
        <w:rPr>
          <w:sz w:val="21"/>
          <w:szCs w:val="21"/>
        </w:rPr>
        <w:t>также гарантирует, что сведения и документы получены</w:t>
      </w:r>
      <w:r w:rsidRPr="00CA0688">
        <w:rPr>
          <w:sz w:val="21"/>
          <w:szCs w:val="21"/>
        </w:rPr>
        <w:t xml:space="preserve"> в соответствии с действующим законодательством Российской Федерации (в том числе, о коммерческой тайне и о персональных данных) </w:t>
      </w:r>
      <w:r>
        <w:rPr>
          <w:sz w:val="21"/>
          <w:szCs w:val="21"/>
        </w:rPr>
        <w:t>по согласию всех упомянутых в с</w:t>
      </w:r>
      <w:r w:rsidRPr="00CA0688">
        <w:rPr>
          <w:sz w:val="21"/>
          <w:szCs w:val="21"/>
        </w:rPr>
        <w:t>ведениях</w:t>
      </w:r>
      <w:r>
        <w:rPr>
          <w:sz w:val="21"/>
          <w:szCs w:val="21"/>
        </w:rPr>
        <w:t xml:space="preserve"> лиц могут быть раскрыты, полностью или частично, компетентным органам государственной власти (в том числе </w:t>
      </w:r>
      <w:proofErr w:type="spellStart"/>
      <w:r>
        <w:rPr>
          <w:sz w:val="21"/>
          <w:szCs w:val="21"/>
        </w:rPr>
        <w:t>Госкорпорации</w:t>
      </w:r>
      <w:proofErr w:type="spellEnd"/>
      <w:r>
        <w:rPr>
          <w:sz w:val="21"/>
          <w:szCs w:val="21"/>
        </w:rPr>
        <w:t xml:space="preserve"> «</w:t>
      </w:r>
      <w:proofErr w:type="spellStart"/>
      <w:r>
        <w:rPr>
          <w:sz w:val="21"/>
          <w:szCs w:val="21"/>
        </w:rPr>
        <w:t>Росатом</w:t>
      </w:r>
      <w:proofErr w:type="spellEnd"/>
      <w:r>
        <w:rPr>
          <w:sz w:val="21"/>
          <w:szCs w:val="21"/>
        </w:rPr>
        <w:t xml:space="preserve">», Федеральной налоговой службе, Минэнерго России, </w:t>
      </w:r>
      <w:proofErr w:type="spellStart"/>
      <w:r>
        <w:rPr>
          <w:sz w:val="21"/>
          <w:szCs w:val="21"/>
        </w:rPr>
        <w:t>Росинмониторингу</w:t>
      </w:r>
      <w:proofErr w:type="spellEnd"/>
      <w:r>
        <w:rPr>
          <w:sz w:val="21"/>
          <w:szCs w:val="21"/>
        </w:rPr>
        <w:t>, Правительству Российской Федерации) и в последующем обрабатываться</w:t>
      </w:r>
      <w:proofErr w:type="gramEnd"/>
      <w:r>
        <w:rPr>
          <w:sz w:val="21"/>
          <w:szCs w:val="21"/>
        </w:rPr>
        <w:t xml:space="preserve"> такими органами (далее Раскрытие). </w:t>
      </w:r>
    </w:p>
    <w:p w:rsidR="00F233EA" w:rsidRDefault="00F233EA" w:rsidP="00F233EA">
      <w:pPr>
        <w:numPr>
          <w:ilvl w:val="1"/>
          <w:numId w:val="61"/>
        </w:numPr>
        <w:ind w:left="709" w:hanging="709"/>
        <w:contextualSpacing/>
        <w:jc w:val="both"/>
        <w:rPr>
          <w:sz w:val="21"/>
          <w:szCs w:val="21"/>
        </w:rPr>
      </w:pPr>
      <w:r>
        <w:rPr>
          <w:sz w:val="21"/>
          <w:szCs w:val="21"/>
        </w:rPr>
        <w:t>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Российской Федерации, требовать расторжения договора по решению суда</w:t>
      </w:r>
      <w:r w:rsidRPr="00CA0688">
        <w:rPr>
          <w:sz w:val="21"/>
          <w:szCs w:val="21"/>
        </w:rPr>
        <w:t>.</w:t>
      </w:r>
    </w:p>
    <w:p w:rsidR="00CA0688" w:rsidRDefault="00CA0688" w:rsidP="00CA0688">
      <w:pPr>
        <w:spacing w:before="48" w:after="48"/>
        <w:ind w:left="720"/>
        <w:jc w:val="center"/>
        <w:rPr>
          <w:b/>
          <w:sz w:val="21"/>
        </w:rPr>
      </w:pPr>
    </w:p>
    <w:p w:rsidR="00F233EA" w:rsidRDefault="00F233EA" w:rsidP="00CA0688">
      <w:pPr>
        <w:spacing w:before="48" w:after="48"/>
        <w:ind w:left="720"/>
        <w:jc w:val="center"/>
        <w:rPr>
          <w:b/>
          <w:sz w:val="21"/>
        </w:rPr>
      </w:pPr>
    </w:p>
    <w:p w:rsidR="00F233EA" w:rsidRDefault="00F233EA" w:rsidP="00CA0688">
      <w:pPr>
        <w:spacing w:before="48" w:after="48"/>
        <w:ind w:left="720"/>
        <w:jc w:val="center"/>
        <w:rPr>
          <w:b/>
          <w:sz w:val="21"/>
        </w:rPr>
      </w:pPr>
    </w:p>
    <w:p w:rsidR="00F233EA" w:rsidRDefault="00F233EA" w:rsidP="00CA0688">
      <w:pPr>
        <w:spacing w:before="48" w:after="48"/>
        <w:ind w:left="720"/>
        <w:jc w:val="center"/>
        <w:rPr>
          <w:b/>
          <w:sz w:val="21"/>
        </w:rPr>
      </w:pPr>
    </w:p>
    <w:p w:rsidR="00CA0688" w:rsidRDefault="00CA0688" w:rsidP="00CA0688">
      <w:pPr>
        <w:spacing w:before="48" w:after="48"/>
        <w:ind w:left="720"/>
        <w:jc w:val="center"/>
        <w:rPr>
          <w:b/>
          <w:sz w:val="21"/>
        </w:rPr>
      </w:pPr>
      <w:r>
        <w:rPr>
          <w:b/>
          <w:sz w:val="21"/>
        </w:rPr>
        <w:lastRenderedPageBreak/>
        <w:t>17. Заключительные положения</w:t>
      </w:r>
    </w:p>
    <w:p w:rsidR="00CA0688" w:rsidRDefault="00CA0688" w:rsidP="00CA0688">
      <w:pPr>
        <w:spacing w:before="48" w:after="48"/>
        <w:ind w:left="720"/>
        <w:jc w:val="center"/>
        <w:rPr>
          <w:b/>
          <w:sz w:val="21"/>
        </w:rPr>
      </w:pPr>
    </w:p>
    <w:p w:rsidR="00CA0688" w:rsidRDefault="00CA0688" w:rsidP="003C4483">
      <w:pPr>
        <w:numPr>
          <w:ilvl w:val="1"/>
          <w:numId w:val="60"/>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CA0688" w:rsidRDefault="00CA0688" w:rsidP="003C4483">
      <w:pPr>
        <w:numPr>
          <w:ilvl w:val="1"/>
          <w:numId w:val="60"/>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CA0688" w:rsidRDefault="00CA0688" w:rsidP="00CA0688">
      <w:pPr>
        <w:spacing w:before="48" w:after="48"/>
        <w:ind w:left="540" w:right="22"/>
        <w:jc w:val="center"/>
        <w:outlineLvl w:val="0"/>
        <w:rPr>
          <w:b/>
          <w:sz w:val="21"/>
        </w:rPr>
      </w:pPr>
    </w:p>
    <w:p w:rsidR="00CA0688" w:rsidRDefault="00CA0688" w:rsidP="00CA0688">
      <w:pPr>
        <w:spacing w:before="48" w:after="48"/>
        <w:ind w:left="540" w:right="22"/>
        <w:jc w:val="center"/>
        <w:outlineLvl w:val="0"/>
        <w:rPr>
          <w:b/>
          <w:sz w:val="21"/>
        </w:rPr>
      </w:pPr>
      <w:r>
        <w:rPr>
          <w:b/>
          <w:sz w:val="21"/>
        </w:rPr>
        <w:t>18. Юридические адреса и реквизиты сторон</w:t>
      </w:r>
    </w:p>
    <w:p w:rsidR="00CA0688" w:rsidRDefault="00CA0688" w:rsidP="00CA0688">
      <w:pPr>
        <w:spacing w:before="48" w:after="48"/>
        <w:ind w:left="540" w:right="22"/>
        <w:jc w:val="center"/>
        <w:outlineLvl w:val="0"/>
        <w:rPr>
          <w:b/>
          <w:sz w:val="21"/>
        </w:rPr>
      </w:pPr>
    </w:p>
    <w:tbl>
      <w:tblPr>
        <w:tblW w:w="10401" w:type="dxa"/>
        <w:tblLayout w:type="fixed"/>
        <w:tblLook w:val="0000"/>
      </w:tblPr>
      <w:tblGrid>
        <w:gridCol w:w="4822"/>
        <w:gridCol w:w="5579"/>
      </w:tblGrid>
      <w:tr w:rsidR="00CA0688" w:rsidTr="006B234A">
        <w:trPr>
          <w:cantSplit/>
          <w:trHeight w:val="1947"/>
        </w:trPr>
        <w:tc>
          <w:tcPr>
            <w:tcW w:w="4822" w:type="dxa"/>
          </w:tcPr>
          <w:p w:rsidR="00CA0688" w:rsidRDefault="00CA0688" w:rsidP="00F461E1">
            <w:pPr>
              <w:pStyle w:val="afb"/>
              <w:spacing w:before="48" w:after="48"/>
              <w:ind w:left="540" w:right="22"/>
              <w:rPr>
                <w:b/>
                <w:sz w:val="21"/>
              </w:rPr>
            </w:pPr>
            <w:r>
              <w:rPr>
                <w:b/>
                <w:sz w:val="21"/>
              </w:rPr>
              <w:t>ПОКУПАТЕЛЬ</w:t>
            </w:r>
          </w:p>
          <w:p w:rsidR="00CA0688" w:rsidRDefault="00CA0688" w:rsidP="00F461E1">
            <w:pPr>
              <w:pStyle w:val="afb"/>
              <w:spacing w:before="48" w:after="48"/>
              <w:ind w:left="540" w:right="22"/>
              <w:rPr>
                <w:b/>
                <w:sz w:val="21"/>
                <w:u w:val="single"/>
              </w:rPr>
            </w:pPr>
            <w:r>
              <w:rPr>
                <w:b/>
                <w:sz w:val="21"/>
                <w:u w:val="single"/>
              </w:rPr>
              <w:t>ФГУП УЭМЗ</w:t>
            </w:r>
          </w:p>
          <w:p w:rsidR="00CA0688" w:rsidRDefault="00CA0688" w:rsidP="00F461E1">
            <w:pPr>
              <w:pStyle w:val="afb"/>
              <w:spacing w:before="48" w:after="48"/>
              <w:ind w:left="540" w:right="22"/>
              <w:rPr>
                <w:sz w:val="21"/>
              </w:rPr>
            </w:pPr>
            <w:r>
              <w:rPr>
                <w:sz w:val="21"/>
                <w:u w:val="single"/>
              </w:rPr>
              <w:t>Юридический адрес</w:t>
            </w:r>
            <w:r>
              <w:rPr>
                <w:sz w:val="21"/>
              </w:rPr>
              <w:t>:</w:t>
            </w:r>
          </w:p>
          <w:p w:rsidR="00CA0688" w:rsidRDefault="00CA0688" w:rsidP="00F461E1">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A0688" w:rsidRDefault="00CA0688" w:rsidP="00F461E1">
            <w:pPr>
              <w:pStyle w:val="afb"/>
              <w:spacing w:before="48" w:after="48"/>
              <w:ind w:left="540" w:right="-2"/>
              <w:rPr>
                <w:sz w:val="21"/>
                <w:u w:val="single"/>
              </w:rPr>
            </w:pPr>
            <w:r>
              <w:rPr>
                <w:sz w:val="21"/>
                <w:u w:val="single"/>
              </w:rPr>
              <w:t>ИНН 6608004641 / КПП 667001001</w:t>
            </w:r>
          </w:p>
          <w:p w:rsidR="00CA0688" w:rsidRDefault="00CA0688" w:rsidP="00F461E1">
            <w:pPr>
              <w:spacing w:before="48" w:after="48"/>
              <w:ind w:left="540" w:right="-2"/>
              <w:rPr>
                <w:sz w:val="21"/>
              </w:rPr>
            </w:pPr>
            <w:r>
              <w:rPr>
                <w:sz w:val="21"/>
                <w:u w:val="single"/>
              </w:rPr>
              <w:t>Банковские реквизиты</w:t>
            </w:r>
            <w:r>
              <w:rPr>
                <w:sz w:val="21"/>
              </w:rPr>
              <w:t>:</w:t>
            </w:r>
          </w:p>
          <w:p w:rsidR="00CA0688" w:rsidRDefault="00CA0688" w:rsidP="00F461E1">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A0688" w:rsidRDefault="00CA0688" w:rsidP="00F461E1">
            <w:pPr>
              <w:spacing w:before="48" w:after="48"/>
              <w:ind w:left="540" w:right="-2"/>
              <w:rPr>
                <w:sz w:val="21"/>
              </w:rPr>
            </w:pPr>
            <w:r>
              <w:rPr>
                <w:sz w:val="21"/>
              </w:rPr>
              <w:t>К/с 30101810400000000952</w:t>
            </w:r>
          </w:p>
          <w:p w:rsidR="00CA0688" w:rsidRDefault="00CA0688" w:rsidP="00F461E1">
            <w:pPr>
              <w:spacing w:before="48" w:after="48"/>
              <w:ind w:left="540" w:right="-2"/>
              <w:rPr>
                <w:sz w:val="21"/>
              </w:rPr>
            </w:pPr>
            <w:r>
              <w:rPr>
                <w:sz w:val="21"/>
              </w:rPr>
              <w:t>БИК 046577952</w:t>
            </w:r>
          </w:p>
          <w:p w:rsidR="00CA0688" w:rsidRDefault="00CA0688" w:rsidP="00F461E1">
            <w:pPr>
              <w:pStyle w:val="afb"/>
              <w:spacing w:before="48" w:after="48"/>
              <w:ind w:left="540" w:right="22"/>
              <w:rPr>
                <w:sz w:val="21"/>
              </w:rPr>
            </w:pPr>
          </w:p>
          <w:p w:rsidR="00CA0688" w:rsidRDefault="00CA0688" w:rsidP="00F461E1">
            <w:pPr>
              <w:pStyle w:val="afb"/>
              <w:spacing w:before="48" w:after="48"/>
              <w:ind w:left="540" w:right="22"/>
              <w:rPr>
                <w:sz w:val="21"/>
              </w:rPr>
            </w:pPr>
            <w:r>
              <w:rPr>
                <w:sz w:val="21"/>
              </w:rPr>
              <w:t xml:space="preserve">Генеральный директор  </w:t>
            </w:r>
          </w:p>
          <w:p w:rsidR="00CA0688" w:rsidRDefault="00CA0688" w:rsidP="00F461E1">
            <w:pPr>
              <w:pStyle w:val="afb"/>
              <w:spacing w:before="48" w:after="48"/>
              <w:ind w:left="540" w:right="22"/>
              <w:rPr>
                <w:sz w:val="21"/>
              </w:rPr>
            </w:pPr>
          </w:p>
          <w:p w:rsidR="00CA0688" w:rsidRDefault="00CA0688" w:rsidP="00F461E1">
            <w:pPr>
              <w:pStyle w:val="afb"/>
              <w:spacing w:before="48" w:after="48"/>
              <w:ind w:left="540" w:right="22"/>
              <w:rPr>
                <w:sz w:val="21"/>
              </w:rPr>
            </w:pPr>
            <w:proofErr w:type="spellStart"/>
            <w:r>
              <w:rPr>
                <w:sz w:val="21"/>
              </w:rPr>
              <w:t>___________________К.А.Ковязин</w:t>
            </w:r>
            <w:proofErr w:type="spellEnd"/>
          </w:p>
          <w:p w:rsidR="00CA0688" w:rsidRDefault="00CA0688" w:rsidP="00F461E1">
            <w:pPr>
              <w:pStyle w:val="afb"/>
              <w:spacing w:before="48" w:after="48"/>
              <w:ind w:left="540" w:right="22"/>
              <w:rPr>
                <w:sz w:val="21"/>
              </w:rPr>
            </w:pPr>
            <w:r>
              <w:rPr>
                <w:sz w:val="21"/>
              </w:rPr>
              <w:t xml:space="preserve">              М.П.</w:t>
            </w:r>
          </w:p>
        </w:tc>
        <w:tc>
          <w:tcPr>
            <w:tcW w:w="5579" w:type="dxa"/>
          </w:tcPr>
          <w:p w:rsidR="00CA0688" w:rsidRDefault="00CA0688" w:rsidP="00F461E1">
            <w:pPr>
              <w:pStyle w:val="afb"/>
              <w:spacing w:before="48" w:after="48"/>
              <w:ind w:left="758" w:right="22"/>
              <w:rPr>
                <w:b/>
                <w:sz w:val="21"/>
              </w:rPr>
            </w:pPr>
            <w:r>
              <w:rPr>
                <w:b/>
                <w:sz w:val="21"/>
              </w:rPr>
              <w:t>ПОСТАВЩИК</w:t>
            </w:r>
          </w:p>
          <w:p w:rsidR="00CA0688" w:rsidRDefault="00CA0688" w:rsidP="00F461E1">
            <w:pPr>
              <w:spacing w:before="48" w:after="48"/>
              <w:ind w:left="758" w:right="281"/>
              <w:rPr>
                <w:sz w:val="21"/>
              </w:rPr>
            </w:pPr>
          </w:p>
          <w:p w:rsidR="00CA0688" w:rsidRDefault="00CA0688" w:rsidP="00F461E1">
            <w:pPr>
              <w:pStyle w:val="afb"/>
              <w:spacing w:before="48" w:after="48"/>
              <w:ind w:left="758" w:right="22"/>
              <w:rPr>
                <w:sz w:val="21"/>
              </w:rPr>
            </w:pPr>
            <w:r>
              <w:rPr>
                <w:sz w:val="21"/>
                <w:u w:val="single"/>
              </w:rPr>
              <w:t>Юридический адрес</w:t>
            </w:r>
            <w:r>
              <w:rPr>
                <w:sz w:val="21"/>
              </w:rPr>
              <w:t>:</w:t>
            </w:r>
          </w:p>
          <w:p w:rsidR="00CA0688" w:rsidRDefault="00CA0688" w:rsidP="00F461E1">
            <w:pPr>
              <w:spacing w:before="48" w:after="48"/>
              <w:ind w:left="758" w:right="281"/>
              <w:rPr>
                <w:sz w:val="21"/>
              </w:rPr>
            </w:pPr>
          </w:p>
          <w:p w:rsidR="00CA0688" w:rsidRDefault="00CA0688" w:rsidP="00F461E1">
            <w:pPr>
              <w:spacing w:before="48" w:after="48"/>
              <w:ind w:left="758" w:right="281"/>
              <w:rPr>
                <w:sz w:val="21"/>
              </w:rPr>
            </w:pPr>
          </w:p>
          <w:p w:rsidR="00CA0688" w:rsidRDefault="00CA0688" w:rsidP="00F461E1">
            <w:pPr>
              <w:spacing w:before="48" w:after="48"/>
              <w:ind w:left="758" w:right="-2"/>
              <w:rPr>
                <w:sz w:val="21"/>
              </w:rPr>
            </w:pPr>
            <w:r>
              <w:rPr>
                <w:sz w:val="21"/>
                <w:u w:val="single"/>
              </w:rPr>
              <w:t>Банковские реквизиты</w:t>
            </w:r>
            <w:r>
              <w:rPr>
                <w:sz w:val="21"/>
              </w:rPr>
              <w:t>:</w:t>
            </w:r>
          </w:p>
          <w:p w:rsidR="00CA0688" w:rsidRDefault="00CA0688" w:rsidP="00F461E1">
            <w:pPr>
              <w:spacing w:before="48" w:after="48"/>
              <w:ind w:left="758"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left="758" w:right="281"/>
              <w:rPr>
                <w:sz w:val="21"/>
              </w:rPr>
            </w:pPr>
            <w:r>
              <w:rPr>
                <w:sz w:val="21"/>
              </w:rPr>
              <w:t xml:space="preserve">___________________ </w:t>
            </w:r>
          </w:p>
          <w:p w:rsidR="00CA0688" w:rsidRDefault="00CA0688" w:rsidP="00F461E1">
            <w:pPr>
              <w:spacing w:before="48" w:after="48"/>
              <w:ind w:left="758" w:right="281"/>
              <w:rPr>
                <w:sz w:val="21"/>
              </w:rPr>
            </w:pPr>
            <w:r>
              <w:rPr>
                <w:sz w:val="21"/>
              </w:rPr>
              <w:t xml:space="preserve">                М.П.</w:t>
            </w:r>
          </w:p>
        </w:tc>
      </w:tr>
    </w:tbl>
    <w:p w:rsidR="00E9299B" w:rsidRDefault="00E9299B" w:rsidP="007A6544">
      <w:pPr>
        <w:autoSpaceDE w:val="0"/>
        <w:autoSpaceDN w:val="0"/>
        <w:adjustRightInd w:val="0"/>
        <w:outlineLvl w:val="0"/>
        <w:rPr>
          <w:rFonts w:eastAsia="Calibri"/>
        </w:rPr>
      </w:pPr>
    </w:p>
    <w:p w:rsidR="007A6544" w:rsidRDefault="007A6544" w:rsidP="007A6544">
      <w:pPr>
        <w:autoSpaceDE w:val="0"/>
        <w:autoSpaceDN w:val="0"/>
        <w:adjustRightInd w:val="0"/>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5"/>
    <w:bookmarkEnd w:id="206"/>
    <w:bookmarkEnd w:id="207"/>
    <w:bookmarkEnd w:id="208"/>
    <w:bookmarkEnd w:id="209"/>
    <w:bookmarkEnd w:id="210"/>
    <w:bookmarkEnd w:id="211"/>
    <w:p w:rsidR="00CB0DA9" w:rsidRDefault="00CB0DA9"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5B0EFD" w:rsidRDefault="005B0EFD" w:rsidP="00CB0DA9">
      <w:pPr>
        <w:tabs>
          <w:tab w:val="left" w:pos="1843"/>
        </w:tabs>
        <w:jc w:val="right"/>
      </w:pPr>
    </w:p>
    <w:p w:rsidR="005B0EFD" w:rsidRDefault="005B0EFD" w:rsidP="00CB0DA9">
      <w:pPr>
        <w:tabs>
          <w:tab w:val="left" w:pos="1843"/>
        </w:tabs>
        <w:jc w:val="right"/>
      </w:pPr>
    </w:p>
    <w:p w:rsidR="00CB0DA9" w:rsidRDefault="00CB0DA9" w:rsidP="00CB0DA9">
      <w:pPr>
        <w:tabs>
          <w:tab w:val="left" w:pos="1843"/>
        </w:tabs>
        <w:jc w:val="right"/>
      </w:pPr>
      <w:r>
        <w:lastRenderedPageBreak/>
        <w:t>Приложение № 1 к Договору</w:t>
      </w:r>
    </w:p>
    <w:p w:rsidR="00CB0DA9" w:rsidRDefault="00CB0DA9" w:rsidP="00CB0DA9">
      <w:pPr>
        <w:tabs>
          <w:tab w:val="left" w:pos="1843"/>
        </w:tabs>
      </w:pPr>
      <w:r>
        <w:t xml:space="preserve"> </w:t>
      </w:r>
    </w:p>
    <w:p w:rsidR="00CB0DA9" w:rsidRDefault="00CB0DA9" w:rsidP="00CB0DA9">
      <w:pPr>
        <w:tabs>
          <w:tab w:val="left" w:pos="1843"/>
        </w:tabs>
      </w:pPr>
    </w:p>
    <w:p w:rsidR="00CB0DA9" w:rsidRDefault="00CB0DA9" w:rsidP="00CB0DA9">
      <w:pPr>
        <w:tabs>
          <w:tab w:val="left" w:pos="1843"/>
        </w:tabs>
      </w:pPr>
    </w:p>
    <w:p w:rsidR="00CB0DA9" w:rsidRDefault="00CB0DA9" w:rsidP="00CB0DA9">
      <w:pPr>
        <w:tabs>
          <w:tab w:val="left" w:pos="6540"/>
        </w:tabs>
        <w:jc w:val="center"/>
        <w:rPr>
          <w:b/>
        </w:rPr>
      </w:pPr>
      <w:r>
        <w:rPr>
          <w:b/>
        </w:rPr>
        <w:t>СПЕЦИФИКАЦИЯ НА ПОСТАВКУ ТОВАРОВ</w:t>
      </w:r>
    </w:p>
    <w:p w:rsidR="00CB0DA9" w:rsidRDefault="00CB0DA9" w:rsidP="00CB0D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CB0DA9" w:rsidTr="00F461E1">
        <w:trPr>
          <w:cantSplit/>
          <w:tblHeader/>
        </w:trPr>
        <w:tc>
          <w:tcPr>
            <w:tcW w:w="500" w:type="dxa"/>
          </w:tcPr>
          <w:p w:rsidR="00CB0DA9" w:rsidRDefault="00CB0DA9" w:rsidP="00F461E1">
            <w:pPr>
              <w:pStyle w:val="af7"/>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CB0DA9" w:rsidRDefault="00CB0DA9" w:rsidP="00F461E1">
            <w:pPr>
              <w:pStyle w:val="af7"/>
              <w:ind w:left="-52" w:right="-60"/>
              <w:jc w:val="center"/>
              <w:rPr>
                <w:sz w:val="24"/>
                <w:szCs w:val="24"/>
              </w:rPr>
            </w:pPr>
            <w:r>
              <w:rPr>
                <w:sz w:val="24"/>
                <w:szCs w:val="24"/>
              </w:rPr>
              <w:t>Наименование</w:t>
            </w:r>
          </w:p>
          <w:p w:rsidR="00CB0DA9" w:rsidRDefault="00CB0DA9" w:rsidP="00F461E1">
            <w:pPr>
              <w:pStyle w:val="af7"/>
              <w:ind w:left="-52" w:right="-60"/>
              <w:jc w:val="center"/>
              <w:rPr>
                <w:sz w:val="24"/>
                <w:szCs w:val="24"/>
              </w:rPr>
            </w:pPr>
            <w:r>
              <w:rPr>
                <w:sz w:val="24"/>
                <w:szCs w:val="24"/>
              </w:rPr>
              <w:t>Оборудования</w:t>
            </w:r>
          </w:p>
          <w:p w:rsidR="00CB0DA9" w:rsidRDefault="00CB0DA9" w:rsidP="00F461E1">
            <w:pPr>
              <w:pStyle w:val="af7"/>
              <w:ind w:left="-52" w:right="-60"/>
              <w:jc w:val="center"/>
              <w:rPr>
                <w:sz w:val="24"/>
                <w:szCs w:val="24"/>
              </w:rPr>
            </w:pPr>
            <w:r>
              <w:rPr>
                <w:sz w:val="24"/>
                <w:szCs w:val="24"/>
              </w:rPr>
              <w:t xml:space="preserve">(марка, модель </w:t>
            </w:r>
            <w:proofErr w:type="gramStart"/>
            <w:r>
              <w:rPr>
                <w:sz w:val="24"/>
                <w:szCs w:val="24"/>
              </w:rPr>
              <w:t>и т.п</w:t>
            </w:r>
            <w:proofErr w:type="gramEnd"/>
            <w:r>
              <w:rPr>
                <w:sz w:val="24"/>
                <w:szCs w:val="24"/>
              </w:rPr>
              <w:t>.), комплектация</w:t>
            </w:r>
          </w:p>
        </w:tc>
        <w:tc>
          <w:tcPr>
            <w:tcW w:w="1750" w:type="dxa"/>
          </w:tcPr>
          <w:p w:rsidR="00CB0DA9" w:rsidRDefault="00CB0DA9" w:rsidP="00F461E1">
            <w:pPr>
              <w:pStyle w:val="af7"/>
              <w:ind w:left="-66" w:right="-78"/>
              <w:jc w:val="center"/>
              <w:rPr>
                <w:sz w:val="24"/>
                <w:szCs w:val="24"/>
              </w:rPr>
            </w:pPr>
            <w:r>
              <w:rPr>
                <w:sz w:val="24"/>
                <w:szCs w:val="24"/>
              </w:rPr>
              <w:t>Производитель /страна происхождения/</w:t>
            </w:r>
          </w:p>
        </w:tc>
        <w:tc>
          <w:tcPr>
            <w:tcW w:w="770" w:type="dxa"/>
          </w:tcPr>
          <w:p w:rsidR="00CB0DA9" w:rsidRDefault="00CB0DA9" w:rsidP="00F461E1">
            <w:pPr>
              <w:pStyle w:val="af7"/>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CB0DA9" w:rsidRDefault="00CB0DA9" w:rsidP="00F461E1">
            <w:pPr>
              <w:pStyle w:val="af7"/>
              <w:ind w:left="-63" w:right="-66"/>
              <w:jc w:val="center"/>
              <w:rPr>
                <w:sz w:val="24"/>
                <w:szCs w:val="24"/>
              </w:rPr>
            </w:pPr>
            <w:r>
              <w:rPr>
                <w:sz w:val="24"/>
                <w:szCs w:val="24"/>
              </w:rPr>
              <w:t>Кол-во, ед.</w:t>
            </w:r>
          </w:p>
        </w:tc>
        <w:tc>
          <w:tcPr>
            <w:tcW w:w="1722" w:type="dxa"/>
          </w:tcPr>
          <w:p w:rsidR="00CB0DA9" w:rsidRDefault="00CB0DA9" w:rsidP="00F461E1">
            <w:pPr>
              <w:pStyle w:val="af7"/>
              <w:ind w:left="-67" w:right="-66" w:firstLine="16"/>
              <w:jc w:val="center"/>
              <w:rPr>
                <w:sz w:val="24"/>
                <w:szCs w:val="24"/>
              </w:rPr>
            </w:pPr>
            <w:r>
              <w:rPr>
                <w:sz w:val="24"/>
                <w:szCs w:val="24"/>
              </w:rPr>
              <w:t>Цена за ед.,</w:t>
            </w:r>
          </w:p>
          <w:p w:rsidR="00CB0DA9" w:rsidRDefault="00CB0DA9" w:rsidP="00F461E1">
            <w:pPr>
              <w:pStyle w:val="af7"/>
              <w:ind w:left="-67" w:right="-66" w:firstLine="16"/>
              <w:jc w:val="center"/>
              <w:rPr>
                <w:sz w:val="24"/>
                <w:szCs w:val="24"/>
              </w:rPr>
            </w:pPr>
            <w:r>
              <w:rPr>
                <w:sz w:val="24"/>
                <w:szCs w:val="24"/>
              </w:rPr>
              <w:t>руб.</w:t>
            </w:r>
          </w:p>
          <w:p w:rsidR="00CB0DA9" w:rsidRDefault="00CB0DA9" w:rsidP="00F461E1">
            <w:pPr>
              <w:pStyle w:val="af7"/>
              <w:ind w:left="-67" w:right="-66" w:firstLine="16"/>
              <w:jc w:val="center"/>
              <w:rPr>
                <w:sz w:val="24"/>
                <w:szCs w:val="24"/>
              </w:rPr>
            </w:pPr>
            <w:r>
              <w:rPr>
                <w:sz w:val="24"/>
                <w:szCs w:val="24"/>
              </w:rPr>
              <w:t>(включая НДС)</w:t>
            </w:r>
          </w:p>
          <w:p w:rsidR="00CB0DA9" w:rsidRDefault="00CB0DA9" w:rsidP="00F461E1">
            <w:pPr>
              <w:pStyle w:val="af7"/>
              <w:rPr>
                <w:sz w:val="24"/>
                <w:szCs w:val="24"/>
              </w:rPr>
            </w:pPr>
          </w:p>
        </w:tc>
        <w:tc>
          <w:tcPr>
            <w:tcW w:w="1727" w:type="dxa"/>
          </w:tcPr>
          <w:p w:rsidR="00CB0DA9" w:rsidRDefault="00CB0DA9" w:rsidP="00F461E1">
            <w:pPr>
              <w:pStyle w:val="af7"/>
              <w:ind w:left="-24" w:right="-61"/>
              <w:jc w:val="center"/>
              <w:rPr>
                <w:sz w:val="24"/>
                <w:szCs w:val="24"/>
              </w:rPr>
            </w:pPr>
            <w:r>
              <w:rPr>
                <w:sz w:val="24"/>
                <w:szCs w:val="24"/>
              </w:rPr>
              <w:t xml:space="preserve">Общая стоимость, </w:t>
            </w:r>
          </w:p>
          <w:p w:rsidR="00CB0DA9" w:rsidRDefault="00CB0DA9" w:rsidP="00F461E1">
            <w:pPr>
              <w:pStyle w:val="af7"/>
              <w:ind w:left="-24" w:right="-61"/>
              <w:jc w:val="center"/>
              <w:rPr>
                <w:sz w:val="24"/>
                <w:szCs w:val="24"/>
              </w:rPr>
            </w:pPr>
            <w:r>
              <w:rPr>
                <w:sz w:val="24"/>
                <w:szCs w:val="24"/>
              </w:rPr>
              <w:t>руб.</w:t>
            </w:r>
          </w:p>
          <w:p w:rsidR="00CB0DA9" w:rsidRDefault="00CB0DA9" w:rsidP="00F461E1">
            <w:pPr>
              <w:pStyle w:val="af7"/>
              <w:ind w:left="-24" w:right="-61"/>
              <w:jc w:val="center"/>
              <w:rPr>
                <w:sz w:val="24"/>
                <w:szCs w:val="24"/>
              </w:rPr>
            </w:pPr>
            <w:r>
              <w:rPr>
                <w:sz w:val="24"/>
                <w:szCs w:val="24"/>
              </w:rPr>
              <w:t>(включая НДС)</w:t>
            </w:r>
          </w:p>
        </w:tc>
      </w:tr>
      <w:tr w:rsidR="00CB0DA9" w:rsidTr="00F461E1">
        <w:trPr>
          <w:cantSplit/>
        </w:trPr>
        <w:tc>
          <w:tcPr>
            <w:tcW w:w="500" w:type="dxa"/>
          </w:tcPr>
          <w:p w:rsidR="00CB0DA9" w:rsidRDefault="00CB0DA9" w:rsidP="00F461E1">
            <w:pPr>
              <w:pStyle w:val="af8"/>
              <w:ind w:left="-56" w:right="-80"/>
              <w:jc w:val="center"/>
              <w:rPr>
                <w:szCs w:val="24"/>
              </w:rPr>
            </w:pPr>
            <w:r>
              <w:rPr>
                <w:szCs w:val="24"/>
              </w:rPr>
              <w:t>1</w:t>
            </w:r>
          </w:p>
        </w:tc>
        <w:tc>
          <w:tcPr>
            <w:tcW w:w="2492" w:type="dxa"/>
          </w:tcPr>
          <w:p w:rsidR="00CB0DA9" w:rsidRDefault="00CB0DA9" w:rsidP="00F461E1">
            <w:pPr>
              <w:pStyle w:val="af8"/>
              <w:rPr>
                <w:szCs w:val="24"/>
              </w:rPr>
            </w:pPr>
          </w:p>
        </w:tc>
        <w:tc>
          <w:tcPr>
            <w:tcW w:w="1750" w:type="dxa"/>
          </w:tcPr>
          <w:p w:rsidR="00CB0DA9" w:rsidRDefault="00CB0DA9" w:rsidP="00F461E1">
            <w:pPr>
              <w:pStyle w:val="af8"/>
              <w:rPr>
                <w:szCs w:val="24"/>
              </w:rPr>
            </w:pPr>
          </w:p>
        </w:tc>
        <w:tc>
          <w:tcPr>
            <w:tcW w:w="770" w:type="dxa"/>
          </w:tcPr>
          <w:p w:rsidR="00CB0DA9" w:rsidRDefault="00CB0DA9" w:rsidP="00F461E1">
            <w:pPr>
              <w:pStyle w:val="af8"/>
              <w:rPr>
                <w:szCs w:val="24"/>
              </w:rPr>
            </w:pPr>
          </w:p>
        </w:tc>
        <w:tc>
          <w:tcPr>
            <w:tcW w:w="867" w:type="dxa"/>
          </w:tcPr>
          <w:p w:rsidR="00CB0DA9" w:rsidRDefault="00CB0DA9" w:rsidP="00F461E1">
            <w:pPr>
              <w:pStyle w:val="af8"/>
              <w:rPr>
                <w:szCs w:val="24"/>
              </w:rPr>
            </w:pPr>
          </w:p>
        </w:tc>
        <w:tc>
          <w:tcPr>
            <w:tcW w:w="1722" w:type="dxa"/>
          </w:tcPr>
          <w:p w:rsidR="00CB0DA9" w:rsidRDefault="00CB0DA9" w:rsidP="00F461E1">
            <w:pPr>
              <w:pStyle w:val="af8"/>
              <w:rPr>
                <w:szCs w:val="24"/>
              </w:rPr>
            </w:pPr>
          </w:p>
        </w:tc>
        <w:tc>
          <w:tcPr>
            <w:tcW w:w="1727" w:type="dxa"/>
          </w:tcPr>
          <w:p w:rsidR="00CB0DA9" w:rsidRDefault="00CB0DA9" w:rsidP="00F461E1">
            <w:pPr>
              <w:pStyle w:val="af8"/>
              <w:rPr>
                <w:szCs w:val="24"/>
              </w:rPr>
            </w:pPr>
          </w:p>
        </w:tc>
      </w:tr>
      <w:tr w:rsidR="00CB0DA9" w:rsidTr="00F461E1">
        <w:trPr>
          <w:cantSplit/>
        </w:trPr>
        <w:tc>
          <w:tcPr>
            <w:tcW w:w="2992" w:type="dxa"/>
            <w:gridSpan w:val="2"/>
          </w:tcPr>
          <w:p w:rsidR="00CB0DA9" w:rsidRDefault="00CB0DA9" w:rsidP="00F461E1">
            <w:pPr>
              <w:pStyle w:val="af8"/>
              <w:rPr>
                <w:b/>
                <w:szCs w:val="24"/>
              </w:rPr>
            </w:pPr>
            <w:r>
              <w:rPr>
                <w:b/>
                <w:szCs w:val="24"/>
              </w:rPr>
              <w:t>ИТОГО</w:t>
            </w:r>
          </w:p>
        </w:tc>
        <w:tc>
          <w:tcPr>
            <w:tcW w:w="1750" w:type="dxa"/>
          </w:tcPr>
          <w:p w:rsidR="00CB0DA9" w:rsidRDefault="00CB0DA9" w:rsidP="00F461E1">
            <w:pPr>
              <w:pStyle w:val="af8"/>
              <w:rPr>
                <w:b/>
                <w:szCs w:val="24"/>
              </w:rPr>
            </w:pPr>
          </w:p>
        </w:tc>
        <w:tc>
          <w:tcPr>
            <w:tcW w:w="770" w:type="dxa"/>
          </w:tcPr>
          <w:p w:rsidR="00CB0DA9" w:rsidRDefault="00CB0DA9" w:rsidP="00F461E1">
            <w:pPr>
              <w:pStyle w:val="af8"/>
              <w:rPr>
                <w:b/>
                <w:szCs w:val="24"/>
              </w:rPr>
            </w:pPr>
          </w:p>
        </w:tc>
        <w:tc>
          <w:tcPr>
            <w:tcW w:w="867" w:type="dxa"/>
          </w:tcPr>
          <w:p w:rsidR="00CB0DA9" w:rsidRDefault="00CB0DA9" w:rsidP="00F461E1">
            <w:pPr>
              <w:pStyle w:val="af8"/>
              <w:rPr>
                <w:b/>
                <w:szCs w:val="24"/>
              </w:rPr>
            </w:pPr>
          </w:p>
        </w:tc>
        <w:tc>
          <w:tcPr>
            <w:tcW w:w="1722" w:type="dxa"/>
          </w:tcPr>
          <w:p w:rsidR="00CB0DA9" w:rsidRDefault="00CB0DA9" w:rsidP="00F461E1">
            <w:pPr>
              <w:pStyle w:val="af8"/>
              <w:rPr>
                <w:b/>
                <w:szCs w:val="24"/>
              </w:rPr>
            </w:pPr>
          </w:p>
        </w:tc>
        <w:tc>
          <w:tcPr>
            <w:tcW w:w="1727" w:type="dxa"/>
          </w:tcPr>
          <w:p w:rsidR="00CB0DA9" w:rsidRDefault="00CB0DA9" w:rsidP="00F461E1">
            <w:pPr>
              <w:pStyle w:val="af8"/>
              <w:rPr>
                <w:b/>
                <w:szCs w:val="24"/>
              </w:rPr>
            </w:pPr>
          </w:p>
        </w:tc>
      </w:tr>
    </w:tbl>
    <w:p w:rsidR="00CB0DA9" w:rsidRDefault="00CB0DA9" w:rsidP="00CB0DA9">
      <w:pPr>
        <w:ind w:left="360"/>
        <w:rPr>
          <w:b/>
        </w:rPr>
      </w:pPr>
    </w:p>
    <w:p w:rsidR="00CB0DA9" w:rsidRDefault="00CB0DA9" w:rsidP="00CB0DA9">
      <w:pPr>
        <w:pStyle w:val="-2"/>
        <w:tabs>
          <w:tab w:val="clear" w:pos="720"/>
          <w:tab w:val="num" w:pos="1701"/>
        </w:tabs>
        <w:ind w:left="0" w:firstLine="0"/>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CB0DA9" w:rsidRDefault="00CB0DA9" w:rsidP="00CB0DA9">
      <w:pPr>
        <w:pStyle w:val="-2"/>
        <w:tabs>
          <w:tab w:val="clear" w:pos="720"/>
          <w:tab w:val="num" w:pos="1701"/>
        </w:tabs>
        <w:ind w:left="0" w:firstLine="0"/>
      </w:pPr>
    </w:p>
    <w:p w:rsidR="00E832B2" w:rsidRDefault="00E832B2" w:rsidP="00E832B2">
      <w:pPr>
        <w:pStyle w:val="22"/>
        <w:widowControl w:val="0"/>
        <w:autoSpaceDE w:val="0"/>
        <w:autoSpaceDN w:val="0"/>
        <w:adjustRightInd w:val="0"/>
        <w:spacing w:line="360" w:lineRule="auto"/>
        <w:rPr>
          <w:b/>
        </w:rPr>
      </w:pPr>
      <w:r>
        <w:rPr>
          <w:b/>
        </w:rPr>
        <w:t>Прочие условия:</w:t>
      </w:r>
    </w:p>
    <w:p w:rsidR="00E832B2" w:rsidRDefault="00E832B2" w:rsidP="00E832B2">
      <w:pPr>
        <w:ind w:left="360"/>
        <w:jc w:val="both"/>
      </w:pPr>
      <w:r>
        <w:rPr>
          <w:b/>
          <w:bCs/>
        </w:rPr>
        <w:t xml:space="preserve">1. </w:t>
      </w:r>
      <w:r>
        <w:t xml:space="preserve">При поставке товара,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E832B2" w:rsidRDefault="00E832B2" w:rsidP="00E832B2">
      <w:pPr>
        <w:autoSpaceDE w:val="0"/>
        <w:autoSpaceDN w:val="0"/>
        <w:ind w:left="360"/>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832B2" w:rsidRDefault="00E832B2" w:rsidP="00E832B2">
      <w:pPr>
        <w:autoSpaceDE w:val="0"/>
        <w:autoSpaceDN w:val="0"/>
        <w:ind w:left="360"/>
        <w:jc w:val="both"/>
      </w:pPr>
      <w:r>
        <w:t>Товаром ненадлежащего качества считается Товар:</w:t>
      </w:r>
    </w:p>
    <w:p w:rsidR="00E832B2" w:rsidRDefault="00E832B2" w:rsidP="00E832B2">
      <w:pPr>
        <w:autoSpaceDE w:val="0"/>
        <w:autoSpaceDN w:val="0"/>
        <w:ind w:left="1276"/>
        <w:jc w:val="both"/>
      </w:pPr>
      <w:r>
        <w:t xml:space="preserve">—  </w:t>
      </w:r>
      <w:proofErr w:type="gramStart"/>
      <w:r>
        <w:t>бывший</w:t>
      </w:r>
      <w:proofErr w:type="gramEnd"/>
      <w:r>
        <w:t xml:space="preserve"> в употреблении;</w:t>
      </w:r>
    </w:p>
    <w:p w:rsidR="00E832B2" w:rsidRDefault="00E832B2" w:rsidP="00E832B2">
      <w:pPr>
        <w:autoSpaceDE w:val="0"/>
        <w:autoSpaceDN w:val="0"/>
        <w:ind w:left="1276"/>
        <w:jc w:val="both"/>
      </w:pPr>
      <w:r>
        <w:t>—  восстановленный или повторно заправленный;</w:t>
      </w:r>
    </w:p>
    <w:p w:rsidR="00E832B2" w:rsidRDefault="00E832B2" w:rsidP="00E832B2">
      <w:pPr>
        <w:autoSpaceDE w:val="0"/>
        <w:autoSpaceDN w:val="0"/>
        <w:ind w:left="1276"/>
        <w:jc w:val="both"/>
      </w:pPr>
      <w:r>
        <w:t xml:space="preserve">—  </w:t>
      </w:r>
      <w:proofErr w:type="gramStart"/>
      <w:r>
        <w:t>имеющий</w:t>
      </w:r>
      <w:proofErr w:type="gramEnd"/>
      <w:r>
        <w:t xml:space="preserve"> внешние повреждения;</w:t>
      </w:r>
    </w:p>
    <w:p w:rsidR="00E832B2" w:rsidRDefault="00E832B2" w:rsidP="00E832B2">
      <w:pPr>
        <w:autoSpaceDE w:val="0"/>
        <w:autoSpaceDN w:val="0"/>
        <w:ind w:left="1276"/>
        <w:jc w:val="both"/>
      </w:pPr>
      <w:r>
        <w:t xml:space="preserve">—  </w:t>
      </w:r>
      <w:proofErr w:type="gramStart"/>
      <w:r>
        <w:t>имеющий</w:t>
      </w:r>
      <w:proofErr w:type="gramEnd"/>
      <w:r>
        <w:t xml:space="preserve"> технические неисправности;</w:t>
      </w:r>
    </w:p>
    <w:p w:rsidR="00E832B2" w:rsidRDefault="00E832B2" w:rsidP="00E832B2">
      <w:pPr>
        <w:autoSpaceDE w:val="0"/>
        <w:autoSpaceDN w:val="0"/>
        <w:ind w:left="1620" w:hanging="344"/>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E832B2" w:rsidRDefault="00E832B2" w:rsidP="00E832B2">
      <w:pPr>
        <w:autoSpaceDE w:val="0"/>
        <w:autoSpaceDN w:val="0"/>
        <w:ind w:left="1620" w:hanging="344"/>
        <w:jc w:val="both"/>
      </w:pPr>
      <w:proofErr w:type="gramStart"/>
      <w:r>
        <w:t>— на котором серийный номер на товаре не соответствует серийному номеру, указанному на упаковке;</w:t>
      </w:r>
      <w:proofErr w:type="gramEnd"/>
    </w:p>
    <w:p w:rsidR="00E832B2" w:rsidRPr="00D62C0B" w:rsidRDefault="00E832B2" w:rsidP="00E832B2">
      <w:pPr>
        <w:ind w:left="360"/>
        <w:jc w:val="both"/>
        <w:rPr>
          <w:rStyle w:val="afffd"/>
          <w:b/>
          <w:bCs/>
          <w:i w:val="0"/>
          <w:bdr w:val="none" w:sz="0" w:space="0" w:color="auto" w:frame="1"/>
        </w:rPr>
      </w:pPr>
      <w:r>
        <w:rPr>
          <w:rStyle w:val="afffd"/>
          <w:b/>
          <w:bCs/>
          <w:i w:val="0"/>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proofErr w:type="spellStart"/>
      <w:r>
        <w:rPr>
          <w:rStyle w:val="afffd"/>
          <w:b/>
          <w:bCs/>
          <w:i w:val="0"/>
          <w:bdr w:val="none" w:sz="0" w:space="0" w:color="auto" w:frame="1"/>
          <w:lang w:val="en-US"/>
        </w:rPr>
        <w:t>Hewllet</w:t>
      </w:r>
      <w:proofErr w:type="spellEnd"/>
      <w:r w:rsidRPr="00D17D24">
        <w:rPr>
          <w:rStyle w:val="afffd"/>
          <w:b/>
          <w:bCs/>
          <w:i w:val="0"/>
          <w:bdr w:val="none" w:sz="0" w:space="0" w:color="auto" w:frame="1"/>
        </w:rPr>
        <w:t xml:space="preserve"> </w:t>
      </w:r>
      <w:r>
        <w:rPr>
          <w:rStyle w:val="afffd"/>
          <w:b/>
          <w:bCs/>
          <w:i w:val="0"/>
          <w:bdr w:val="none" w:sz="0" w:space="0" w:color="auto" w:frame="1"/>
          <w:lang w:val="en-US"/>
        </w:rPr>
        <w:t>Packard</w:t>
      </w:r>
      <w:r w:rsidRPr="00D17D24">
        <w:rPr>
          <w:rStyle w:val="afffd"/>
          <w:b/>
          <w:bCs/>
          <w:i w:val="0"/>
          <w:bdr w:val="none" w:sz="0" w:space="0" w:color="auto" w:frame="1"/>
        </w:rPr>
        <w:t xml:space="preserve">, </w:t>
      </w:r>
      <w:r>
        <w:rPr>
          <w:rStyle w:val="afffd"/>
          <w:b/>
          <w:bCs/>
          <w:i w:val="0"/>
          <w:bdr w:val="none" w:sz="0" w:space="0" w:color="auto" w:frame="1"/>
          <w:lang w:val="en-US"/>
        </w:rPr>
        <w:t>Canon</w:t>
      </w:r>
      <w:r w:rsidRPr="00D17D24">
        <w:rPr>
          <w:rStyle w:val="afffd"/>
          <w:b/>
          <w:bCs/>
          <w:i w:val="0"/>
          <w:bdr w:val="none" w:sz="0" w:space="0" w:color="auto" w:frame="1"/>
        </w:rPr>
        <w:t xml:space="preserve">, </w:t>
      </w:r>
      <w:r>
        <w:rPr>
          <w:rStyle w:val="afffd"/>
          <w:b/>
          <w:bCs/>
          <w:i w:val="0"/>
          <w:bdr w:val="none" w:sz="0" w:space="0" w:color="auto" w:frame="1"/>
          <w:lang w:val="en-US"/>
        </w:rPr>
        <w:t>Epson</w:t>
      </w:r>
      <w:r w:rsidRPr="00D17D24">
        <w:rPr>
          <w:rStyle w:val="afffd"/>
          <w:b/>
          <w:bCs/>
          <w:i w:val="0"/>
          <w:bdr w:val="none" w:sz="0" w:space="0" w:color="auto" w:frame="1"/>
        </w:rPr>
        <w:t xml:space="preserve">, </w:t>
      </w:r>
      <w:r>
        <w:rPr>
          <w:rStyle w:val="afffd"/>
          <w:b/>
          <w:bCs/>
          <w:i w:val="0"/>
          <w:bdr w:val="none" w:sz="0" w:space="0" w:color="auto" w:frame="1"/>
          <w:lang w:val="en-US"/>
        </w:rPr>
        <w:t>Samsung</w:t>
      </w:r>
      <w:r w:rsidRPr="00D17D24">
        <w:rPr>
          <w:rStyle w:val="afffd"/>
          <w:b/>
          <w:bCs/>
          <w:i w:val="0"/>
          <w:bdr w:val="none" w:sz="0" w:space="0" w:color="auto" w:frame="1"/>
        </w:rPr>
        <w:t xml:space="preserve">, </w:t>
      </w:r>
      <w:r>
        <w:rPr>
          <w:rStyle w:val="afffd"/>
          <w:b/>
          <w:bCs/>
          <w:i w:val="0"/>
          <w:bdr w:val="none" w:sz="0" w:space="0" w:color="auto" w:frame="1"/>
          <w:lang w:val="en-US"/>
        </w:rPr>
        <w:t>Panasonic</w:t>
      </w:r>
      <w:r>
        <w:rPr>
          <w:rStyle w:val="afffd"/>
          <w:b/>
          <w:bCs/>
          <w:i w:val="0"/>
          <w:bdr w:val="none" w:sz="0" w:space="0" w:color="auto" w:frame="1"/>
        </w:rPr>
        <w:t xml:space="preserve"> (</w:t>
      </w:r>
      <w:proofErr w:type="gramStart"/>
      <w:r>
        <w:rPr>
          <w:rStyle w:val="afffd"/>
          <w:b/>
          <w:bCs/>
          <w:i w:val="0"/>
          <w:bdr w:val="none" w:sz="0" w:space="0" w:color="auto" w:frame="1"/>
        </w:rPr>
        <w:t>исключение</w:t>
      </w:r>
      <w:proofErr w:type="gramEnd"/>
      <w:r>
        <w:rPr>
          <w:rStyle w:val="afffd"/>
          <w:b/>
          <w:bCs/>
          <w:i w:val="0"/>
          <w:bdr w:val="none" w:sz="0" w:space="0" w:color="auto" w:frame="1"/>
        </w:rPr>
        <w:t xml:space="preserve"> если в спецификации указано «или эквивалент»)</w:t>
      </w:r>
    </w:p>
    <w:p w:rsidR="00E832B2" w:rsidRDefault="00E832B2" w:rsidP="00E832B2">
      <w:pPr>
        <w:ind w:left="360"/>
        <w:rPr>
          <w:rStyle w:val="afffd"/>
          <w:b/>
          <w:bCs/>
          <w:i w:val="0"/>
          <w:bdr w:val="none" w:sz="0" w:space="0" w:color="auto" w:frame="1"/>
        </w:rPr>
      </w:pPr>
    </w:p>
    <w:p w:rsidR="00E832B2" w:rsidRDefault="00E832B2" w:rsidP="00E832B2">
      <w:pPr>
        <w:ind w:left="360"/>
        <w:jc w:val="both"/>
        <w:rPr>
          <w:b/>
          <w:sz w:val="28"/>
          <w:szCs w:val="28"/>
        </w:rPr>
      </w:pPr>
      <w:r>
        <w:rPr>
          <w:b/>
          <w:bCs/>
        </w:rPr>
        <w:t xml:space="preserve">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E832B2" w:rsidRDefault="00E832B2" w:rsidP="00E832B2">
      <w:pPr>
        <w:ind w:left="1440" w:hanging="180"/>
        <w:jc w:val="both"/>
      </w:pPr>
      <w:r>
        <w:t>-Упаковка должна обеспечивать полную сохранность товара на весь срок его   транспортировки с учетом перегрузок и длительного хранения.</w:t>
      </w:r>
    </w:p>
    <w:p w:rsidR="00E832B2" w:rsidRDefault="00E832B2" w:rsidP="00E832B2">
      <w:pPr>
        <w:ind w:left="360" w:firstLine="900"/>
        <w:jc w:val="both"/>
        <w:rPr>
          <w:b/>
          <w:color w:val="0000FF"/>
          <w:sz w:val="28"/>
          <w:szCs w:val="28"/>
        </w:rPr>
      </w:pPr>
      <w:r>
        <w:rPr>
          <w:rStyle w:val="afffd"/>
          <w:i w:val="0"/>
          <w:bdr w:val="none" w:sz="0" w:space="0" w:color="auto" w:frame="1"/>
        </w:rPr>
        <w:t xml:space="preserve">-Дефектные картриджи должны подлежать замене на </w:t>
      </w:r>
      <w:proofErr w:type="gramStart"/>
      <w:r>
        <w:rPr>
          <w:rStyle w:val="afffd"/>
          <w:i w:val="0"/>
          <w:bdr w:val="none" w:sz="0" w:space="0" w:color="auto" w:frame="1"/>
        </w:rPr>
        <w:t>аналогичный</w:t>
      </w:r>
      <w:proofErr w:type="gramEnd"/>
      <w:r>
        <w:rPr>
          <w:rStyle w:val="afffd"/>
          <w:i w:val="0"/>
          <w:bdr w:val="none" w:sz="0" w:space="0" w:color="auto" w:frame="1"/>
        </w:rPr>
        <w:t xml:space="preserve"> новый.</w:t>
      </w:r>
    </w:p>
    <w:p w:rsidR="00E832B2" w:rsidRDefault="00E832B2" w:rsidP="00E832B2">
      <w:pPr>
        <w:jc w:val="both"/>
        <w:rPr>
          <w:highlight w:val="yellow"/>
        </w:rPr>
      </w:pPr>
    </w:p>
    <w:p w:rsidR="00E832B2" w:rsidRDefault="00E832B2" w:rsidP="00E832B2">
      <w:pPr>
        <w:ind w:left="360"/>
        <w:jc w:val="both"/>
      </w:pPr>
      <w:r>
        <w:rPr>
          <w:b/>
          <w:bCs/>
        </w:rPr>
        <w:t>3.</w:t>
      </w:r>
      <w:r>
        <w:t xml:space="preserve">  Доставка Товара осуществляется Поставщиком (на  условиях </w:t>
      </w:r>
      <w:r>
        <w:rPr>
          <w:lang w:val="en-US"/>
        </w:rPr>
        <w:t>DDP</w:t>
      </w:r>
      <w:r>
        <w:t xml:space="preserve">) в течение 21 календарного дня, с момента подписания договора. Адрес доставки: 620137,                               г. Екатеринбург, ул. </w:t>
      </w:r>
      <w:proofErr w:type="gramStart"/>
      <w:r>
        <w:t>Студенческая</w:t>
      </w:r>
      <w:proofErr w:type="gramEnd"/>
      <w:r>
        <w:t>, д. 9.</w:t>
      </w:r>
    </w:p>
    <w:p w:rsidR="00E832B2" w:rsidRDefault="00E832B2" w:rsidP="00E832B2"/>
    <w:p w:rsidR="00E832B2" w:rsidRDefault="00E832B2" w:rsidP="00E832B2">
      <w:pPr>
        <w:ind w:left="360"/>
        <w:jc w:val="both"/>
      </w:pPr>
      <w:r>
        <w:rPr>
          <w:b/>
          <w:bCs/>
        </w:rPr>
        <w:lastRenderedPageBreak/>
        <w:t>4.</w:t>
      </w:r>
      <w:r>
        <w:t xml:space="preserve">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E832B2" w:rsidRDefault="00E832B2" w:rsidP="00E832B2">
      <w:pPr>
        <w:jc w:val="both"/>
        <w:rPr>
          <w:highlight w:val="yellow"/>
        </w:rPr>
      </w:pPr>
    </w:p>
    <w:p w:rsidR="00E832B2" w:rsidRDefault="00E832B2" w:rsidP="00E832B2">
      <w:pPr>
        <w:ind w:left="360"/>
        <w:jc w:val="both"/>
      </w:pPr>
      <w:r>
        <w:rPr>
          <w:b/>
          <w:bCs/>
        </w:rPr>
        <w:t>5.</w:t>
      </w:r>
      <w:r>
        <w:t xml:space="preserve"> Гарантийный срок на  Товар  не менее </w:t>
      </w:r>
      <w:r w:rsidRPr="00343097">
        <w:rPr>
          <w:b/>
        </w:rPr>
        <w:t>1 года</w:t>
      </w:r>
      <w:r>
        <w:t xml:space="preserve"> - с момента получения Покупателем   Товара и подписания товаротранспортных   документов.</w:t>
      </w:r>
    </w:p>
    <w:p w:rsidR="00E832B2" w:rsidRDefault="00E832B2" w:rsidP="00E832B2">
      <w:pPr>
        <w:jc w:val="both"/>
        <w:rPr>
          <w:highlight w:val="yellow"/>
        </w:rPr>
      </w:pPr>
    </w:p>
    <w:p w:rsidR="00E832B2" w:rsidRPr="009B4E53" w:rsidRDefault="00E832B2" w:rsidP="00E832B2">
      <w:pPr>
        <w:ind w:left="360"/>
        <w:jc w:val="both"/>
        <w:rPr>
          <w:b/>
        </w:rPr>
      </w:pPr>
      <w:r>
        <w:rPr>
          <w:b/>
          <w:bCs/>
        </w:rPr>
        <w:t>6.</w:t>
      </w:r>
      <w:r>
        <w:t xml:space="preserve"> Сервисное обслуживание поставленного Товара осуществляется Поставщиком в течение гарантийного срока эксплуатации. </w:t>
      </w:r>
      <w:r w:rsidRPr="009B4E53">
        <w:rPr>
          <w:b/>
        </w:rPr>
        <w:t xml:space="preserve">Сервисный центр гарантийного, ремонтного  обслуживания находится в </w:t>
      </w:r>
      <w:proofErr w:type="gramStart"/>
      <w:r w:rsidRPr="009B4E53">
        <w:rPr>
          <w:b/>
        </w:rPr>
        <w:t>г</w:t>
      </w:r>
      <w:proofErr w:type="gramEnd"/>
      <w:r w:rsidRPr="009B4E53">
        <w:rPr>
          <w:b/>
        </w:rPr>
        <w:t xml:space="preserve">. </w:t>
      </w:r>
      <w:r w:rsidRPr="00343097">
        <w:rPr>
          <w:b/>
          <w:sz w:val="28"/>
          <w:szCs w:val="28"/>
        </w:rPr>
        <w:t>Екатеринбурге</w:t>
      </w:r>
      <w:r w:rsidRPr="009B4E53">
        <w:rPr>
          <w:b/>
        </w:rPr>
        <w:t xml:space="preserve"> (обязательно указать адрес гарантийного центра).  </w:t>
      </w:r>
    </w:p>
    <w:p w:rsidR="00E832B2" w:rsidRDefault="00E832B2" w:rsidP="00E832B2">
      <w:pPr>
        <w:jc w:val="both"/>
      </w:pPr>
    </w:p>
    <w:p w:rsidR="00E832B2" w:rsidRDefault="00E832B2" w:rsidP="00E832B2">
      <w:pPr>
        <w:ind w:left="360"/>
        <w:jc w:val="both"/>
      </w:pPr>
      <w:r w:rsidRPr="00190D8F">
        <w:rPr>
          <w:b/>
          <w:bCs/>
        </w:rPr>
        <w:t>7</w:t>
      </w:r>
      <w:r w:rsidRPr="00190D8F">
        <w:rPr>
          <w:b/>
        </w:rPr>
        <w:t>.</w:t>
      </w:r>
      <w:r>
        <w:t xml:space="preserve">  Срок гарантийного обмена  Товара не более </w:t>
      </w:r>
      <w:r w:rsidRPr="00343097">
        <w:rPr>
          <w:b/>
        </w:rPr>
        <w:t>2 рабочих дней</w:t>
      </w:r>
      <w:r>
        <w:t xml:space="preserve">. Время реагирования  Поставщика на запрос Покупателя о </w:t>
      </w:r>
      <w:proofErr w:type="gramStart"/>
      <w:r>
        <w:t>сервисном</w:t>
      </w:r>
      <w:proofErr w:type="gramEnd"/>
      <w:r>
        <w:t xml:space="preserve"> гарантийном обмена не более </w:t>
      </w:r>
      <w:r w:rsidRPr="00343097">
        <w:rPr>
          <w:b/>
        </w:rPr>
        <w:t>1 рабочего дня</w:t>
      </w:r>
      <w:r>
        <w:t>.</w:t>
      </w:r>
    </w:p>
    <w:p w:rsidR="00E832B2" w:rsidRDefault="00E832B2" w:rsidP="00E832B2">
      <w:pPr>
        <w:jc w:val="both"/>
      </w:pPr>
    </w:p>
    <w:p w:rsidR="00E832B2" w:rsidRDefault="00E832B2" w:rsidP="00E832B2">
      <w:pPr>
        <w:ind w:left="360"/>
        <w:jc w:val="both"/>
      </w:pPr>
      <w:r>
        <w:rPr>
          <w:b/>
          <w:bCs/>
        </w:rPr>
        <w:t>8.</w:t>
      </w:r>
      <w:r>
        <w:t xml:space="preserve">  Транспортировка гарантийного Товара в сервисный центр осуществляется за счет Поставщика.</w:t>
      </w:r>
    </w:p>
    <w:p w:rsidR="00E832B2" w:rsidRPr="00A62D41" w:rsidRDefault="00E832B2" w:rsidP="00E832B2">
      <w:pPr>
        <w:jc w:val="both"/>
      </w:pPr>
    </w:p>
    <w:p w:rsidR="00E832B2" w:rsidRDefault="00E832B2" w:rsidP="00E832B2">
      <w:pPr>
        <w:ind w:left="360"/>
        <w:jc w:val="both"/>
      </w:pPr>
      <w:r>
        <w:rPr>
          <w:b/>
          <w:bCs/>
        </w:rPr>
        <w:t>9</w:t>
      </w:r>
      <w:r w:rsidRPr="00190D8F">
        <w:rPr>
          <w:b/>
        </w:rPr>
        <w:t>.</w:t>
      </w:r>
      <w:r>
        <w:t xml:space="preserve">  Тара невозвратная.</w:t>
      </w:r>
    </w:p>
    <w:p w:rsidR="00E832B2" w:rsidRDefault="00E832B2" w:rsidP="00E832B2">
      <w:pPr>
        <w:jc w:val="both"/>
        <w:rPr>
          <w:highlight w:val="yellow"/>
        </w:rPr>
      </w:pPr>
    </w:p>
    <w:p w:rsidR="00E832B2" w:rsidRDefault="00E832B2" w:rsidP="00E832B2">
      <w:pPr>
        <w:tabs>
          <w:tab w:val="left" w:pos="6540"/>
        </w:tabs>
        <w:ind w:left="360"/>
        <w:jc w:val="both"/>
      </w:pPr>
      <w:r w:rsidRPr="00190D8F">
        <w:rPr>
          <w:b/>
          <w:bCs/>
        </w:rPr>
        <w:t>1</w:t>
      </w:r>
      <w:r>
        <w:rPr>
          <w:b/>
          <w:bCs/>
        </w:rPr>
        <w:t>0</w:t>
      </w:r>
      <w:r w:rsidRPr="00190D8F">
        <w:rPr>
          <w:b/>
        </w:rPr>
        <w:t>.</w:t>
      </w:r>
      <w:r>
        <w:t xml:space="preserve">  Остальные условия в соответствии с договором.</w:t>
      </w:r>
    </w:p>
    <w:p w:rsidR="00CB0DA9" w:rsidRDefault="00CB0DA9" w:rsidP="00CB0DA9">
      <w:pPr>
        <w:tabs>
          <w:tab w:val="left" w:pos="6540"/>
        </w:tabs>
      </w:pPr>
    </w:p>
    <w:p w:rsidR="00CB0DA9" w:rsidRDefault="00CB0DA9" w:rsidP="00CB0DA9">
      <w:pPr>
        <w:tabs>
          <w:tab w:val="left" w:pos="1843"/>
        </w:tabs>
      </w:pPr>
    </w:p>
    <w:p w:rsidR="00CB0DA9" w:rsidRDefault="00CB0DA9" w:rsidP="00CB0DA9">
      <w:pPr>
        <w:tabs>
          <w:tab w:val="left" w:pos="1843"/>
        </w:tabs>
      </w:pPr>
    </w:p>
    <w:tbl>
      <w:tblPr>
        <w:tblpPr w:leftFromText="180" w:rightFromText="180" w:vertAnchor="text" w:horzAnchor="margin" w:tblpY="19"/>
        <w:tblW w:w="10401" w:type="dxa"/>
        <w:tblLayout w:type="fixed"/>
        <w:tblLook w:val="0000"/>
      </w:tblPr>
      <w:tblGrid>
        <w:gridCol w:w="4822"/>
        <w:gridCol w:w="5579"/>
      </w:tblGrid>
      <w:tr w:rsidR="009947C0" w:rsidTr="009947C0">
        <w:trPr>
          <w:cantSplit/>
          <w:trHeight w:val="1947"/>
        </w:trPr>
        <w:tc>
          <w:tcPr>
            <w:tcW w:w="4822" w:type="dxa"/>
          </w:tcPr>
          <w:p w:rsidR="009947C0" w:rsidRDefault="009947C0" w:rsidP="009947C0">
            <w:pPr>
              <w:pStyle w:val="afb"/>
              <w:spacing w:before="48" w:after="48"/>
              <w:ind w:left="540" w:right="22"/>
              <w:rPr>
                <w:b/>
                <w:sz w:val="21"/>
              </w:rPr>
            </w:pPr>
            <w:r>
              <w:rPr>
                <w:b/>
                <w:sz w:val="21"/>
              </w:rPr>
              <w:t>ПОКУПАТЕЛЬ</w:t>
            </w:r>
          </w:p>
          <w:p w:rsidR="009947C0" w:rsidRDefault="009947C0" w:rsidP="009947C0">
            <w:pPr>
              <w:pStyle w:val="afb"/>
              <w:spacing w:before="48" w:after="48"/>
              <w:ind w:left="540" w:right="22"/>
              <w:rPr>
                <w:b/>
                <w:sz w:val="21"/>
                <w:u w:val="single"/>
              </w:rPr>
            </w:pPr>
            <w:r>
              <w:rPr>
                <w:b/>
                <w:sz w:val="21"/>
                <w:u w:val="single"/>
              </w:rPr>
              <w:t>ФГУП УЭМЗ</w:t>
            </w:r>
          </w:p>
          <w:p w:rsidR="009947C0" w:rsidRDefault="009947C0" w:rsidP="009947C0">
            <w:pPr>
              <w:pStyle w:val="afb"/>
              <w:spacing w:before="48" w:after="48"/>
              <w:ind w:left="540" w:right="22"/>
              <w:rPr>
                <w:sz w:val="21"/>
              </w:rPr>
            </w:pPr>
            <w:r>
              <w:rPr>
                <w:sz w:val="21"/>
                <w:u w:val="single"/>
              </w:rPr>
              <w:t>Юридический адрес</w:t>
            </w:r>
            <w:r>
              <w:rPr>
                <w:sz w:val="21"/>
              </w:rPr>
              <w:t>:</w:t>
            </w:r>
          </w:p>
          <w:p w:rsidR="009947C0" w:rsidRDefault="009947C0" w:rsidP="009947C0">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9947C0" w:rsidRDefault="009947C0" w:rsidP="009947C0">
            <w:pPr>
              <w:pStyle w:val="afb"/>
              <w:spacing w:before="48" w:after="48"/>
              <w:ind w:left="540" w:right="-2"/>
              <w:rPr>
                <w:sz w:val="21"/>
                <w:u w:val="single"/>
              </w:rPr>
            </w:pPr>
            <w:r>
              <w:rPr>
                <w:sz w:val="21"/>
                <w:u w:val="single"/>
              </w:rPr>
              <w:t>ИНН 6608004641 / КПП 667001001</w:t>
            </w:r>
          </w:p>
          <w:p w:rsidR="009947C0" w:rsidRDefault="009947C0" w:rsidP="009947C0">
            <w:pPr>
              <w:spacing w:before="48" w:after="48"/>
              <w:ind w:left="540" w:right="-2"/>
              <w:rPr>
                <w:sz w:val="21"/>
              </w:rPr>
            </w:pPr>
            <w:r>
              <w:rPr>
                <w:sz w:val="21"/>
                <w:u w:val="single"/>
              </w:rPr>
              <w:t>Банковские реквизиты</w:t>
            </w:r>
            <w:r>
              <w:rPr>
                <w:sz w:val="21"/>
              </w:rPr>
              <w:t>:</w:t>
            </w:r>
          </w:p>
          <w:p w:rsidR="009947C0" w:rsidRDefault="009947C0" w:rsidP="009947C0">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9947C0" w:rsidRDefault="009947C0" w:rsidP="009947C0">
            <w:pPr>
              <w:spacing w:before="48" w:after="48"/>
              <w:ind w:left="540" w:right="-2"/>
              <w:rPr>
                <w:sz w:val="21"/>
              </w:rPr>
            </w:pPr>
            <w:r>
              <w:rPr>
                <w:sz w:val="21"/>
              </w:rPr>
              <w:t>К/с 30101810400000000952</w:t>
            </w:r>
          </w:p>
          <w:p w:rsidR="009947C0" w:rsidRDefault="009947C0" w:rsidP="009947C0">
            <w:pPr>
              <w:spacing w:before="48" w:after="48"/>
              <w:ind w:left="540" w:right="-2"/>
              <w:rPr>
                <w:sz w:val="21"/>
              </w:rPr>
            </w:pPr>
            <w:r>
              <w:rPr>
                <w:sz w:val="21"/>
              </w:rPr>
              <w:t>БИК 046577952</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 xml:space="preserve">Генеральный директор  </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proofErr w:type="spellStart"/>
            <w:r>
              <w:rPr>
                <w:sz w:val="21"/>
              </w:rPr>
              <w:t>___________________К.А.Ковязин</w:t>
            </w:r>
            <w:proofErr w:type="spellEnd"/>
          </w:p>
          <w:p w:rsidR="009947C0" w:rsidRDefault="009947C0" w:rsidP="009947C0">
            <w:pPr>
              <w:pStyle w:val="afb"/>
              <w:spacing w:before="48" w:after="48"/>
              <w:ind w:left="540" w:right="22"/>
              <w:rPr>
                <w:sz w:val="21"/>
              </w:rPr>
            </w:pPr>
            <w:r>
              <w:rPr>
                <w:sz w:val="21"/>
              </w:rPr>
              <w:t xml:space="preserve">              М.П.</w:t>
            </w:r>
          </w:p>
        </w:tc>
        <w:tc>
          <w:tcPr>
            <w:tcW w:w="5579" w:type="dxa"/>
          </w:tcPr>
          <w:p w:rsidR="009947C0" w:rsidRDefault="009947C0" w:rsidP="009947C0">
            <w:pPr>
              <w:pStyle w:val="afb"/>
              <w:spacing w:before="48" w:after="48"/>
              <w:ind w:left="758" w:right="22"/>
              <w:rPr>
                <w:b/>
                <w:sz w:val="21"/>
              </w:rPr>
            </w:pPr>
            <w:r>
              <w:rPr>
                <w:b/>
                <w:sz w:val="21"/>
              </w:rPr>
              <w:t>ПОСТАВЩИК</w:t>
            </w:r>
          </w:p>
          <w:p w:rsidR="009947C0" w:rsidRDefault="009947C0" w:rsidP="009947C0">
            <w:pPr>
              <w:spacing w:before="48" w:after="48"/>
              <w:ind w:left="758" w:right="281"/>
              <w:rPr>
                <w:sz w:val="21"/>
              </w:rPr>
            </w:pPr>
          </w:p>
          <w:p w:rsidR="009947C0" w:rsidRDefault="009947C0" w:rsidP="009947C0">
            <w:pPr>
              <w:pStyle w:val="afb"/>
              <w:spacing w:before="48" w:after="48"/>
              <w:ind w:left="758" w:right="22"/>
              <w:rPr>
                <w:sz w:val="21"/>
              </w:rPr>
            </w:pPr>
            <w:r>
              <w:rPr>
                <w:sz w:val="21"/>
                <w:u w:val="single"/>
              </w:rPr>
              <w:t>Юридический адрес</w:t>
            </w:r>
            <w:r>
              <w:rPr>
                <w:sz w:val="21"/>
              </w:rPr>
              <w:t>:</w:t>
            </w:r>
          </w:p>
          <w:p w:rsidR="009947C0" w:rsidRDefault="009947C0" w:rsidP="009947C0">
            <w:pPr>
              <w:spacing w:before="48" w:after="48"/>
              <w:ind w:left="758" w:right="281"/>
              <w:rPr>
                <w:sz w:val="21"/>
              </w:rPr>
            </w:pPr>
          </w:p>
          <w:p w:rsidR="009947C0" w:rsidRDefault="009947C0" w:rsidP="009947C0">
            <w:pPr>
              <w:spacing w:before="48" w:after="48"/>
              <w:ind w:left="758" w:right="281"/>
              <w:rPr>
                <w:sz w:val="21"/>
              </w:rPr>
            </w:pPr>
          </w:p>
          <w:p w:rsidR="009947C0" w:rsidRDefault="009947C0" w:rsidP="009947C0">
            <w:pPr>
              <w:spacing w:before="48" w:after="48"/>
              <w:ind w:left="758" w:right="-2"/>
              <w:rPr>
                <w:sz w:val="21"/>
              </w:rPr>
            </w:pPr>
            <w:r>
              <w:rPr>
                <w:sz w:val="21"/>
                <w:u w:val="single"/>
              </w:rPr>
              <w:t>Банковские реквизиты</w:t>
            </w:r>
            <w:r>
              <w:rPr>
                <w:sz w:val="21"/>
              </w:rPr>
              <w:t>:</w:t>
            </w:r>
          </w:p>
          <w:p w:rsidR="009947C0" w:rsidRDefault="009947C0" w:rsidP="009947C0">
            <w:pPr>
              <w:spacing w:before="48" w:after="48"/>
              <w:ind w:left="758"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left="758" w:right="281"/>
              <w:rPr>
                <w:sz w:val="21"/>
              </w:rPr>
            </w:pPr>
            <w:r>
              <w:rPr>
                <w:sz w:val="21"/>
              </w:rPr>
              <w:t xml:space="preserve">___________________ </w:t>
            </w:r>
          </w:p>
          <w:p w:rsidR="009947C0" w:rsidRDefault="009947C0" w:rsidP="009947C0">
            <w:pPr>
              <w:spacing w:before="48" w:after="48"/>
              <w:ind w:left="758" w:right="281"/>
              <w:rPr>
                <w:sz w:val="21"/>
              </w:rPr>
            </w:pPr>
            <w:r>
              <w:rPr>
                <w:sz w:val="21"/>
              </w:rPr>
              <w:t xml:space="preserve">                М.П.</w:t>
            </w:r>
          </w:p>
        </w:tc>
      </w:tr>
    </w:tbl>
    <w:p w:rsidR="00CB0DA9" w:rsidRDefault="00CB0DA9" w:rsidP="00EC4254">
      <w:pPr>
        <w:pStyle w:val="Times12"/>
        <w:overflowPunct/>
        <w:autoSpaceDE/>
        <w:autoSpaceDN/>
        <w:adjustRightInd/>
        <w:spacing w:before="100" w:beforeAutospacing="1" w:after="100" w:afterAutospacing="1"/>
        <w:ind w:firstLine="0"/>
        <w:rPr>
          <w:b/>
          <w:szCs w:val="24"/>
        </w:rPr>
      </w:pPr>
    </w:p>
    <w:p w:rsidR="00EC4254" w:rsidRDefault="00EC4254" w:rsidP="00EC4254">
      <w:pPr>
        <w:pStyle w:val="Times12"/>
        <w:overflowPunct/>
        <w:autoSpaceDE/>
        <w:autoSpaceDN/>
        <w:adjustRightInd/>
        <w:spacing w:before="100" w:beforeAutospacing="1" w:after="100" w:afterAutospacing="1"/>
        <w:ind w:firstLine="0"/>
        <w:rPr>
          <w:b/>
          <w:szCs w:val="24"/>
        </w:rPr>
      </w:pPr>
    </w:p>
    <w:p w:rsidR="00991395" w:rsidRDefault="00991395" w:rsidP="00EC4254">
      <w:pPr>
        <w:pStyle w:val="Times12"/>
        <w:overflowPunct/>
        <w:autoSpaceDE/>
        <w:autoSpaceDN/>
        <w:adjustRightInd/>
        <w:spacing w:before="100" w:beforeAutospacing="1" w:after="100" w:afterAutospacing="1"/>
        <w:ind w:firstLine="0"/>
        <w:rPr>
          <w:b/>
          <w:szCs w:val="24"/>
        </w:rPr>
      </w:pPr>
    </w:p>
    <w:p w:rsidR="006D06FA" w:rsidRDefault="006D06FA" w:rsidP="00E832B2">
      <w:pPr>
        <w:pStyle w:val="Times12"/>
        <w:overflowPunct/>
        <w:autoSpaceDE/>
        <w:autoSpaceDN/>
        <w:adjustRightInd/>
        <w:spacing w:before="100" w:beforeAutospacing="1" w:after="100" w:afterAutospacing="1"/>
        <w:ind w:firstLine="0"/>
        <w:rPr>
          <w:b/>
          <w:szCs w:val="24"/>
        </w:rPr>
      </w:pPr>
    </w:p>
    <w:p w:rsidR="00E832B2" w:rsidRDefault="00E832B2" w:rsidP="00E832B2">
      <w:pPr>
        <w:pStyle w:val="Times12"/>
        <w:overflowPunct/>
        <w:autoSpaceDE/>
        <w:autoSpaceDN/>
        <w:adjustRightInd/>
        <w:spacing w:before="100" w:beforeAutospacing="1" w:after="100" w:afterAutospacing="1"/>
        <w:ind w:firstLine="0"/>
        <w:rPr>
          <w:b/>
          <w:szCs w:val="24"/>
        </w:rPr>
      </w:pPr>
    </w:p>
    <w:p w:rsidR="00CB0DA9" w:rsidRDefault="00FA5E5F" w:rsidP="00130CF5">
      <w:pPr>
        <w:pStyle w:val="Times12"/>
        <w:overflowPunct/>
        <w:autoSpaceDE/>
        <w:autoSpaceDN/>
        <w:adjustRightInd/>
        <w:spacing w:before="100" w:beforeAutospacing="1" w:after="100" w:afterAutospacing="1"/>
        <w:ind w:firstLine="360"/>
        <w:jc w:val="center"/>
        <w:rPr>
          <w:b/>
          <w:szCs w:val="24"/>
        </w:rPr>
      </w:pPr>
      <w:r>
        <w:rPr>
          <w:b/>
          <w:szCs w:val="24"/>
        </w:rPr>
        <w:lastRenderedPageBreak/>
        <w:t xml:space="preserve">ТОМ </w:t>
      </w:r>
      <w:r w:rsidR="00FF1267">
        <w:rPr>
          <w:b/>
          <w:szCs w:val="24"/>
        </w:rPr>
        <w:t xml:space="preserve"> 2</w:t>
      </w: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r w:rsidRPr="00491D6D">
        <w:t xml:space="preserve">на </w:t>
      </w:r>
      <w:r>
        <w:t xml:space="preserve">приобретаемые </w:t>
      </w:r>
      <w:r w:rsidR="001E6289">
        <w:t xml:space="preserve">расходные материалы для </w:t>
      </w:r>
      <w:r w:rsidR="006D06FA">
        <w:t xml:space="preserve"> </w:t>
      </w:r>
      <w:r w:rsidR="001E6289">
        <w:t>орг</w:t>
      </w:r>
      <w:r w:rsidR="006D06FA">
        <w:t>техники</w:t>
      </w:r>
    </w:p>
    <w:p w:rsidR="00D369E3" w:rsidRDefault="00D369E3" w:rsidP="00C92E08">
      <w:pPr>
        <w:rPr>
          <w:b/>
          <w:color w:val="000000"/>
        </w:rPr>
      </w:pPr>
    </w:p>
    <w:p w:rsidR="00D369E3" w:rsidRPr="00FF6B41" w:rsidRDefault="00C92E08" w:rsidP="00D369E3">
      <w:pPr>
        <w:ind w:left="426"/>
        <w:rPr>
          <w:b/>
          <w:color w:val="000000"/>
        </w:rPr>
      </w:pPr>
      <w:r>
        <w:rPr>
          <w:b/>
          <w:color w:val="000000"/>
        </w:rPr>
        <w:t xml:space="preserve"> </w:t>
      </w:r>
      <w:r w:rsidR="00D369E3">
        <w:rPr>
          <w:b/>
          <w:color w:val="000000"/>
        </w:rPr>
        <w:t xml:space="preserve">1. Наименование лота: </w:t>
      </w:r>
    </w:p>
    <w:p w:rsidR="00D369E3" w:rsidRPr="00793D57" w:rsidRDefault="00D369E3" w:rsidP="00D369E3">
      <w:pPr>
        <w:ind w:left="426" w:firstLine="709"/>
        <w:rPr>
          <w:sz w:val="22"/>
          <w:szCs w:val="22"/>
        </w:rPr>
      </w:pPr>
      <w:r w:rsidRPr="00061DF5">
        <w:rPr>
          <w:sz w:val="22"/>
          <w:szCs w:val="22"/>
        </w:rPr>
        <w:t xml:space="preserve">Поставка </w:t>
      </w:r>
      <w:r w:rsidR="001E6289">
        <w:rPr>
          <w:sz w:val="22"/>
          <w:szCs w:val="22"/>
        </w:rPr>
        <w:t>расходных материалов для орг</w:t>
      </w:r>
      <w:r w:rsidR="006D06FA">
        <w:rPr>
          <w:sz w:val="22"/>
          <w:szCs w:val="22"/>
        </w:rPr>
        <w:t>техники</w:t>
      </w:r>
      <w:r w:rsidRPr="00793D57">
        <w:rPr>
          <w:sz w:val="22"/>
          <w:szCs w:val="22"/>
        </w:rPr>
        <w:t>.</w:t>
      </w:r>
    </w:p>
    <w:p w:rsidR="00D369E3" w:rsidRPr="00061DF5" w:rsidRDefault="00D369E3" w:rsidP="00D369E3">
      <w:pPr>
        <w:ind w:left="426"/>
        <w:rPr>
          <w:sz w:val="22"/>
          <w:szCs w:val="22"/>
        </w:rPr>
      </w:pPr>
    </w:p>
    <w:p w:rsidR="00D369E3" w:rsidRPr="00C92E08" w:rsidRDefault="00D369E3" w:rsidP="00C92E08">
      <w:pPr>
        <w:ind w:left="426"/>
        <w:rPr>
          <w:b/>
        </w:rPr>
      </w:pPr>
      <w:r>
        <w:rPr>
          <w:sz w:val="28"/>
          <w:szCs w:val="28"/>
        </w:rPr>
        <w:t xml:space="preserve"> </w:t>
      </w:r>
      <w:r w:rsidRPr="00A0192D">
        <w:rPr>
          <w:b/>
        </w:rPr>
        <w:t>2. Технические характеристики</w:t>
      </w:r>
      <w:r>
        <w:rPr>
          <w:b/>
        </w:rPr>
        <w:t xml:space="preserve"> </w:t>
      </w:r>
    </w:p>
    <w:p w:rsidR="006D06FA" w:rsidRDefault="006D06FA" w:rsidP="00D369E3">
      <w:pPr>
        <w:rPr>
          <w:b/>
        </w:rPr>
      </w:pPr>
    </w:p>
    <w:tbl>
      <w:tblPr>
        <w:tblW w:w="7700" w:type="dxa"/>
        <w:tblInd w:w="93" w:type="dxa"/>
        <w:tblLook w:val="04A0"/>
      </w:tblPr>
      <w:tblGrid>
        <w:gridCol w:w="395"/>
        <w:gridCol w:w="7000"/>
        <w:gridCol w:w="567"/>
      </w:tblGrid>
      <w:tr w:rsidR="00DE09B6" w:rsidRPr="00DE09B6" w:rsidTr="00DE09B6">
        <w:trPr>
          <w:trHeight w:val="510"/>
        </w:trPr>
        <w:tc>
          <w:tcPr>
            <w:tcW w:w="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09B6" w:rsidRPr="00DE09B6" w:rsidRDefault="00DE09B6" w:rsidP="00DE09B6">
            <w:pPr>
              <w:jc w:val="center"/>
              <w:rPr>
                <w:rFonts w:ascii="Arial CYR" w:hAnsi="Arial CYR" w:cs="Arial CYR"/>
                <w:b/>
                <w:bCs/>
                <w:sz w:val="16"/>
                <w:szCs w:val="16"/>
              </w:rPr>
            </w:pPr>
            <w:r w:rsidRPr="00DE09B6">
              <w:rPr>
                <w:rFonts w:ascii="Arial CYR" w:hAnsi="Arial CYR" w:cs="Arial CYR"/>
                <w:b/>
                <w:bCs/>
                <w:sz w:val="16"/>
                <w:szCs w:val="16"/>
              </w:rPr>
              <w:t xml:space="preserve">№ </w:t>
            </w:r>
          </w:p>
        </w:tc>
        <w:tc>
          <w:tcPr>
            <w:tcW w:w="7000" w:type="dxa"/>
            <w:tcBorders>
              <w:top w:val="single" w:sz="4" w:space="0" w:color="auto"/>
              <w:left w:val="nil"/>
              <w:bottom w:val="single" w:sz="4" w:space="0" w:color="auto"/>
              <w:right w:val="single" w:sz="4" w:space="0" w:color="auto"/>
            </w:tcBorders>
            <w:shd w:val="clear" w:color="auto" w:fill="auto"/>
            <w:noWrap/>
            <w:vAlign w:val="center"/>
            <w:hideMark/>
          </w:tcPr>
          <w:p w:rsidR="00DE09B6" w:rsidRPr="00DE09B6" w:rsidRDefault="00DE09B6" w:rsidP="00DE09B6">
            <w:pPr>
              <w:jc w:val="center"/>
              <w:rPr>
                <w:rFonts w:ascii="Arial CYR" w:hAnsi="Arial CYR" w:cs="Arial CYR"/>
                <w:b/>
                <w:bCs/>
                <w:sz w:val="20"/>
                <w:szCs w:val="20"/>
              </w:rPr>
            </w:pPr>
            <w:proofErr w:type="spellStart"/>
            <w:r w:rsidRPr="00DE09B6">
              <w:rPr>
                <w:rFonts w:ascii="Arial CYR" w:hAnsi="Arial CYR" w:cs="Arial CYR"/>
                <w:b/>
                <w:bCs/>
                <w:sz w:val="20"/>
                <w:szCs w:val="20"/>
              </w:rPr>
              <w:t>Наменование</w:t>
            </w:r>
            <w:proofErr w:type="spellEnd"/>
          </w:p>
        </w:tc>
        <w:tc>
          <w:tcPr>
            <w:tcW w:w="400" w:type="dxa"/>
            <w:tcBorders>
              <w:top w:val="single" w:sz="4" w:space="0" w:color="auto"/>
              <w:left w:val="nil"/>
              <w:bottom w:val="single" w:sz="4" w:space="0" w:color="auto"/>
              <w:right w:val="single" w:sz="4" w:space="0" w:color="auto"/>
            </w:tcBorders>
            <w:shd w:val="clear" w:color="auto" w:fill="auto"/>
            <w:vAlign w:val="center"/>
            <w:hideMark/>
          </w:tcPr>
          <w:p w:rsidR="00DE09B6" w:rsidRPr="00DE09B6" w:rsidRDefault="00DE09B6" w:rsidP="00DE09B6">
            <w:pPr>
              <w:jc w:val="center"/>
              <w:rPr>
                <w:rFonts w:ascii="Arial CYR" w:hAnsi="Arial CYR" w:cs="Arial CYR"/>
                <w:b/>
                <w:bCs/>
                <w:sz w:val="16"/>
                <w:szCs w:val="16"/>
              </w:rPr>
            </w:pPr>
            <w:r w:rsidRPr="00DE09B6">
              <w:rPr>
                <w:rFonts w:ascii="Arial CYR" w:hAnsi="Arial CYR" w:cs="Arial CYR"/>
                <w:b/>
                <w:bCs/>
                <w:sz w:val="16"/>
                <w:szCs w:val="16"/>
              </w:rPr>
              <w:t>Кол-во</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Q2612A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LaserJet</w:t>
            </w:r>
            <w:proofErr w:type="spellEnd"/>
            <w:r w:rsidRPr="00DE09B6">
              <w:rPr>
                <w:rFonts w:ascii="Arial CYR" w:hAnsi="Arial CYR" w:cs="Arial CYR"/>
                <w:sz w:val="16"/>
                <w:szCs w:val="16"/>
              </w:rPr>
              <w:t xml:space="preserve"> 1010/1012/1015/1018/1020/1022</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CB435A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LaserJet</w:t>
            </w:r>
            <w:proofErr w:type="spellEnd"/>
            <w:r w:rsidRPr="00DE09B6">
              <w:rPr>
                <w:rFonts w:ascii="Arial CYR" w:hAnsi="Arial CYR" w:cs="Arial CYR"/>
                <w:sz w:val="16"/>
                <w:szCs w:val="16"/>
              </w:rPr>
              <w:t xml:space="preserve"> P1005, HP </w:t>
            </w:r>
            <w:proofErr w:type="spellStart"/>
            <w:r w:rsidRPr="00DE09B6">
              <w:rPr>
                <w:rFonts w:ascii="Arial CYR" w:hAnsi="Arial CYR" w:cs="Arial CYR"/>
                <w:sz w:val="16"/>
                <w:szCs w:val="16"/>
              </w:rPr>
              <w:t>LaserJet</w:t>
            </w:r>
            <w:proofErr w:type="spellEnd"/>
            <w:r w:rsidRPr="00DE09B6">
              <w:rPr>
                <w:rFonts w:ascii="Arial CYR" w:hAnsi="Arial CYR" w:cs="Arial CYR"/>
                <w:sz w:val="16"/>
                <w:szCs w:val="16"/>
              </w:rPr>
              <w:t xml:space="preserve"> P1006</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CB436A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LaserJet</w:t>
            </w:r>
            <w:proofErr w:type="spellEnd"/>
            <w:r w:rsidRPr="00DE09B6">
              <w:rPr>
                <w:rFonts w:ascii="Arial CYR" w:hAnsi="Arial CYR" w:cs="Arial CYR"/>
                <w:sz w:val="16"/>
                <w:szCs w:val="16"/>
              </w:rPr>
              <w:t xml:space="preserve"> P1505/M1522n</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Q2613A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LaserJet</w:t>
            </w:r>
            <w:proofErr w:type="spellEnd"/>
            <w:r w:rsidRPr="00DE09B6">
              <w:rPr>
                <w:rFonts w:ascii="Arial CYR" w:hAnsi="Arial CYR" w:cs="Arial CYR"/>
                <w:sz w:val="16"/>
                <w:szCs w:val="16"/>
              </w:rPr>
              <w:t xml:space="preserve"> 1300           </w:t>
            </w:r>
            <w:r w:rsidRPr="00DE09B6">
              <w:rPr>
                <w:rFonts w:ascii="Arial CYR" w:hAnsi="Arial CYR" w:cs="Arial CYR"/>
                <w:b/>
                <w:bCs/>
                <w:sz w:val="20"/>
                <w:szCs w:val="20"/>
              </w:rPr>
              <w:t>(или эквивалент)</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Q5949A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LaserJet</w:t>
            </w:r>
            <w:proofErr w:type="spellEnd"/>
            <w:r w:rsidRPr="00DE09B6">
              <w:rPr>
                <w:rFonts w:ascii="Arial CYR" w:hAnsi="Arial CYR" w:cs="Arial CYR"/>
                <w:sz w:val="16"/>
                <w:szCs w:val="16"/>
              </w:rPr>
              <w:t xml:space="preserve"> 1160/1320  </w:t>
            </w:r>
            <w:r w:rsidRPr="00DE09B6">
              <w:rPr>
                <w:rFonts w:ascii="Arial CYR" w:hAnsi="Arial CYR" w:cs="Arial CYR"/>
                <w:b/>
                <w:bCs/>
                <w:sz w:val="20"/>
                <w:szCs w:val="20"/>
              </w:rPr>
              <w:t>(или эквивалент)</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CE505A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Laser</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Jet</w:t>
            </w:r>
            <w:proofErr w:type="spellEnd"/>
            <w:r w:rsidRPr="00DE09B6">
              <w:rPr>
                <w:rFonts w:ascii="Arial CYR" w:hAnsi="Arial CYR" w:cs="Arial CYR"/>
                <w:sz w:val="16"/>
                <w:szCs w:val="16"/>
              </w:rPr>
              <w:t xml:space="preserve"> 2055d/P2035n</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7</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CE278A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Laser</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Jet</w:t>
            </w:r>
            <w:proofErr w:type="spellEnd"/>
            <w:r w:rsidRPr="00DE09B6">
              <w:rPr>
                <w:rFonts w:ascii="Arial CYR" w:hAnsi="Arial CYR" w:cs="Arial CYR"/>
                <w:sz w:val="16"/>
                <w:szCs w:val="16"/>
              </w:rPr>
              <w:t xml:space="preserve"> P1606dn/M1536dnf</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8</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CE285A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w:t>
            </w:r>
            <w:proofErr w:type="spellStart"/>
            <w:r w:rsidRPr="00DE09B6">
              <w:rPr>
                <w:rFonts w:ascii="Arial CYR" w:hAnsi="Arial CYR" w:cs="Arial CYR"/>
                <w:sz w:val="16"/>
                <w:szCs w:val="16"/>
              </w:rPr>
              <w:t>hp</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LaserJet</w:t>
            </w:r>
            <w:proofErr w:type="spellEnd"/>
            <w:r w:rsidRPr="00DE09B6">
              <w:rPr>
                <w:rFonts w:ascii="Arial CYR" w:hAnsi="Arial CYR" w:cs="Arial CYR"/>
                <w:sz w:val="16"/>
                <w:szCs w:val="16"/>
              </w:rPr>
              <w:t xml:space="preserve"> P1102/P1102w/M1212nf</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9</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C7115A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LaserJet</w:t>
            </w:r>
            <w:proofErr w:type="spellEnd"/>
            <w:r w:rsidRPr="00DE09B6">
              <w:rPr>
                <w:rFonts w:ascii="Arial CYR" w:hAnsi="Arial CYR" w:cs="Arial CYR"/>
                <w:sz w:val="16"/>
                <w:szCs w:val="16"/>
              </w:rPr>
              <w:t xml:space="preserve"> 1200/1220  </w:t>
            </w:r>
            <w:r w:rsidRPr="00DE09B6">
              <w:rPr>
                <w:rFonts w:ascii="Arial CYR" w:hAnsi="Arial CYR" w:cs="Arial CYR"/>
                <w:b/>
                <w:bCs/>
                <w:sz w:val="20"/>
                <w:szCs w:val="20"/>
              </w:rPr>
              <w:t>(или эквивалент)</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10</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C4092A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LaserJet</w:t>
            </w:r>
            <w:proofErr w:type="spellEnd"/>
            <w:r w:rsidRPr="00DE09B6">
              <w:rPr>
                <w:rFonts w:ascii="Arial CYR" w:hAnsi="Arial CYR" w:cs="Arial CYR"/>
                <w:sz w:val="16"/>
                <w:szCs w:val="16"/>
              </w:rPr>
              <w:t xml:space="preserve"> 1100/3200  </w:t>
            </w:r>
            <w:r w:rsidRPr="00DE09B6">
              <w:rPr>
                <w:rFonts w:ascii="Arial CYR" w:hAnsi="Arial CYR" w:cs="Arial CYR"/>
                <w:b/>
                <w:bCs/>
                <w:sz w:val="20"/>
                <w:szCs w:val="20"/>
              </w:rPr>
              <w:t>(или эквивалент)</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11</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C4129X Картридж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LaserJet</w:t>
            </w:r>
            <w:proofErr w:type="spellEnd"/>
            <w:r w:rsidRPr="00DE09B6">
              <w:rPr>
                <w:rFonts w:ascii="Arial CYR" w:hAnsi="Arial CYR" w:cs="Arial CYR"/>
                <w:sz w:val="16"/>
                <w:szCs w:val="16"/>
              </w:rPr>
              <w:t xml:space="preserve"> 5000/5100</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12</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CB541A Картридж </w:t>
            </w:r>
            <w:proofErr w:type="spellStart"/>
            <w:r w:rsidRPr="00DE09B6">
              <w:rPr>
                <w:rFonts w:ascii="Arial CYR" w:hAnsi="Arial CYR" w:cs="Arial CYR"/>
                <w:sz w:val="16"/>
                <w:szCs w:val="16"/>
              </w:rPr>
              <w:t>Cyan</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Color</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Laser</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Jet</w:t>
            </w:r>
            <w:proofErr w:type="spellEnd"/>
            <w:r w:rsidRPr="00DE09B6">
              <w:rPr>
                <w:rFonts w:ascii="Arial CYR" w:hAnsi="Arial CYR" w:cs="Arial CYR"/>
                <w:sz w:val="16"/>
                <w:szCs w:val="16"/>
              </w:rPr>
              <w:t xml:space="preserve"> CP1210/1215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13</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CB542A Картридж </w:t>
            </w:r>
            <w:proofErr w:type="spellStart"/>
            <w:r w:rsidRPr="00DE09B6">
              <w:rPr>
                <w:rFonts w:ascii="Arial CYR" w:hAnsi="Arial CYR" w:cs="Arial CYR"/>
                <w:sz w:val="16"/>
                <w:szCs w:val="16"/>
              </w:rPr>
              <w:t>Yellow</w:t>
            </w:r>
            <w:proofErr w:type="spellEnd"/>
            <w:r w:rsidRPr="00DE09B6">
              <w:rPr>
                <w:rFonts w:ascii="Arial CYR" w:hAnsi="Arial CYR" w:cs="Arial CYR"/>
                <w:sz w:val="16"/>
                <w:szCs w:val="16"/>
              </w:rPr>
              <w:t xml:space="preserve"> для принтера HP </w:t>
            </w:r>
            <w:proofErr w:type="spellStart"/>
            <w:r w:rsidRPr="00DE09B6">
              <w:rPr>
                <w:rFonts w:ascii="Arial CYR" w:hAnsi="Arial CYR" w:cs="Arial CYR"/>
                <w:sz w:val="16"/>
                <w:szCs w:val="16"/>
              </w:rPr>
              <w:t>Color</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Laser</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Jet</w:t>
            </w:r>
            <w:proofErr w:type="spellEnd"/>
            <w:r w:rsidRPr="00DE09B6">
              <w:rPr>
                <w:rFonts w:ascii="Arial CYR" w:hAnsi="Arial CYR" w:cs="Arial CYR"/>
                <w:sz w:val="16"/>
                <w:szCs w:val="16"/>
              </w:rPr>
              <w:t xml:space="preserve"> CP1210/1215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14</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CB543A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Magenta </w:t>
            </w:r>
            <w:r w:rsidRPr="00DE09B6">
              <w:rPr>
                <w:rFonts w:ascii="Arial CYR" w:hAnsi="Arial CYR" w:cs="Arial CYR"/>
                <w:sz w:val="16"/>
                <w:szCs w:val="16"/>
              </w:rPr>
              <w:t>для</w:t>
            </w:r>
            <w:r w:rsidRPr="00DE09B6">
              <w:rPr>
                <w:rFonts w:ascii="Arial CYR" w:hAnsi="Arial CYR" w:cs="Arial CYR"/>
                <w:sz w:val="16"/>
                <w:szCs w:val="16"/>
                <w:lang w:val="en-US"/>
              </w:rPr>
              <w:t xml:space="preserve"> </w:t>
            </w:r>
            <w:r w:rsidRPr="00DE09B6">
              <w:rPr>
                <w:rFonts w:ascii="Arial CYR" w:hAnsi="Arial CYR" w:cs="Arial CYR"/>
                <w:sz w:val="16"/>
                <w:szCs w:val="16"/>
              </w:rPr>
              <w:t>принтера</w:t>
            </w:r>
            <w:r w:rsidRPr="00DE09B6">
              <w:rPr>
                <w:rFonts w:ascii="Arial CYR" w:hAnsi="Arial CYR" w:cs="Arial CYR"/>
                <w:sz w:val="16"/>
                <w:szCs w:val="16"/>
                <w:lang w:val="en-US"/>
              </w:rPr>
              <w:t xml:space="preserve"> HP Color Laser Jet CP1210/1215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15</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CF210A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Black HP 131A </w:t>
            </w:r>
            <w:r w:rsidRPr="00DE09B6">
              <w:rPr>
                <w:rFonts w:ascii="Arial CYR" w:hAnsi="Arial CYR" w:cs="Arial CYR"/>
                <w:sz w:val="16"/>
                <w:szCs w:val="16"/>
              </w:rPr>
              <w:t>для</w:t>
            </w:r>
            <w:r w:rsidRPr="00DE09B6">
              <w:rPr>
                <w:rFonts w:ascii="Arial CYR" w:hAnsi="Arial CYR" w:cs="Arial CYR"/>
                <w:sz w:val="16"/>
                <w:szCs w:val="16"/>
                <w:lang w:val="en-US"/>
              </w:rPr>
              <w:t xml:space="preserve"> </w:t>
            </w:r>
            <w:r w:rsidRPr="00DE09B6">
              <w:rPr>
                <w:rFonts w:ascii="Arial CYR" w:hAnsi="Arial CYR" w:cs="Arial CYR"/>
                <w:sz w:val="16"/>
                <w:szCs w:val="16"/>
              </w:rPr>
              <w:t>принтера</w:t>
            </w:r>
            <w:r w:rsidRPr="00DE09B6">
              <w:rPr>
                <w:rFonts w:ascii="Arial CYR" w:hAnsi="Arial CYR" w:cs="Arial CYR"/>
                <w:sz w:val="16"/>
                <w:szCs w:val="16"/>
                <w:lang w:val="en-US"/>
              </w:rPr>
              <w:t xml:space="preserve"> LaserJet Pro 200 color Printer M251n </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16</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CF211A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Cyan HP 131A </w:t>
            </w:r>
            <w:r w:rsidRPr="00DE09B6">
              <w:rPr>
                <w:rFonts w:ascii="Arial CYR" w:hAnsi="Arial CYR" w:cs="Arial CYR"/>
                <w:sz w:val="16"/>
                <w:szCs w:val="16"/>
              </w:rPr>
              <w:t>для</w:t>
            </w:r>
            <w:r w:rsidRPr="00DE09B6">
              <w:rPr>
                <w:rFonts w:ascii="Arial CYR" w:hAnsi="Arial CYR" w:cs="Arial CYR"/>
                <w:sz w:val="16"/>
                <w:szCs w:val="16"/>
                <w:lang w:val="en-US"/>
              </w:rPr>
              <w:t xml:space="preserve"> </w:t>
            </w:r>
            <w:r w:rsidRPr="00DE09B6">
              <w:rPr>
                <w:rFonts w:ascii="Arial CYR" w:hAnsi="Arial CYR" w:cs="Arial CYR"/>
                <w:sz w:val="16"/>
                <w:szCs w:val="16"/>
              </w:rPr>
              <w:t>принтера</w:t>
            </w:r>
            <w:r w:rsidRPr="00DE09B6">
              <w:rPr>
                <w:rFonts w:ascii="Arial CYR" w:hAnsi="Arial CYR" w:cs="Arial CYR"/>
                <w:sz w:val="16"/>
                <w:szCs w:val="16"/>
                <w:lang w:val="en-US"/>
              </w:rPr>
              <w:t xml:space="preserve"> LaserJet Pro 200 color Printer M251n </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17</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CF212A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Yellow HP 131A </w:t>
            </w:r>
            <w:r w:rsidRPr="00DE09B6">
              <w:rPr>
                <w:rFonts w:ascii="Arial CYR" w:hAnsi="Arial CYR" w:cs="Arial CYR"/>
                <w:sz w:val="16"/>
                <w:szCs w:val="16"/>
              </w:rPr>
              <w:t>для</w:t>
            </w:r>
            <w:r w:rsidRPr="00DE09B6">
              <w:rPr>
                <w:rFonts w:ascii="Arial CYR" w:hAnsi="Arial CYR" w:cs="Arial CYR"/>
                <w:sz w:val="16"/>
                <w:szCs w:val="16"/>
                <w:lang w:val="en-US"/>
              </w:rPr>
              <w:t xml:space="preserve"> </w:t>
            </w:r>
            <w:r w:rsidRPr="00DE09B6">
              <w:rPr>
                <w:rFonts w:ascii="Arial CYR" w:hAnsi="Arial CYR" w:cs="Arial CYR"/>
                <w:sz w:val="16"/>
                <w:szCs w:val="16"/>
              </w:rPr>
              <w:t>принтера</w:t>
            </w:r>
            <w:r w:rsidRPr="00DE09B6">
              <w:rPr>
                <w:rFonts w:ascii="Arial CYR" w:hAnsi="Arial CYR" w:cs="Arial CYR"/>
                <w:sz w:val="16"/>
                <w:szCs w:val="16"/>
                <w:lang w:val="en-US"/>
              </w:rPr>
              <w:t xml:space="preserve"> LaserJet Pro 200 color Printer M251n </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18</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CF213A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Magenta HP 131A </w:t>
            </w:r>
            <w:r w:rsidRPr="00DE09B6">
              <w:rPr>
                <w:rFonts w:ascii="Arial CYR" w:hAnsi="Arial CYR" w:cs="Arial CYR"/>
                <w:sz w:val="16"/>
                <w:szCs w:val="16"/>
              </w:rPr>
              <w:t>для</w:t>
            </w:r>
            <w:r w:rsidRPr="00DE09B6">
              <w:rPr>
                <w:rFonts w:ascii="Arial CYR" w:hAnsi="Arial CYR" w:cs="Arial CYR"/>
                <w:sz w:val="16"/>
                <w:szCs w:val="16"/>
                <w:lang w:val="en-US"/>
              </w:rPr>
              <w:t xml:space="preserve"> </w:t>
            </w:r>
            <w:r w:rsidRPr="00DE09B6">
              <w:rPr>
                <w:rFonts w:ascii="Arial CYR" w:hAnsi="Arial CYR" w:cs="Arial CYR"/>
                <w:sz w:val="16"/>
                <w:szCs w:val="16"/>
              </w:rPr>
              <w:t>принтера</w:t>
            </w:r>
            <w:r w:rsidRPr="00DE09B6">
              <w:rPr>
                <w:rFonts w:ascii="Arial CYR" w:hAnsi="Arial CYR" w:cs="Arial CYR"/>
                <w:sz w:val="16"/>
                <w:szCs w:val="16"/>
                <w:lang w:val="en-US"/>
              </w:rPr>
              <w:t xml:space="preserve"> LaserJet Pro 200 color Printer M251n </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19</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CE400A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Black HP 507A </w:t>
            </w:r>
            <w:r w:rsidRPr="00DE09B6">
              <w:rPr>
                <w:rFonts w:ascii="Arial CYR" w:hAnsi="Arial CYR" w:cs="Arial CYR"/>
                <w:sz w:val="16"/>
                <w:szCs w:val="16"/>
              </w:rPr>
              <w:t>для</w:t>
            </w:r>
            <w:r w:rsidRPr="00DE09B6">
              <w:rPr>
                <w:rFonts w:ascii="Arial CYR" w:hAnsi="Arial CYR" w:cs="Arial CYR"/>
                <w:sz w:val="16"/>
                <w:szCs w:val="16"/>
                <w:lang w:val="en-US"/>
              </w:rPr>
              <w:t xml:space="preserve"> </w:t>
            </w:r>
            <w:r w:rsidRPr="00DE09B6">
              <w:rPr>
                <w:rFonts w:ascii="Arial CYR" w:hAnsi="Arial CYR" w:cs="Arial CYR"/>
                <w:sz w:val="16"/>
                <w:szCs w:val="16"/>
              </w:rPr>
              <w:t>принтера</w:t>
            </w:r>
            <w:r w:rsidRPr="00DE09B6">
              <w:rPr>
                <w:rFonts w:ascii="Arial CYR" w:hAnsi="Arial CYR" w:cs="Arial CYR"/>
                <w:sz w:val="16"/>
                <w:szCs w:val="16"/>
                <w:lang w:val="en-US"/>
              </w:rPr>
              <w:t xml:space="preserve">  Color LaserJet Enterprise 500 M575dn</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20</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CE401A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Cyan HP 507A </w:t>
            </w:r>
            <w:r w:rsidRPr="00DE09B6">
              <w:rPr>
                <w:rFonts w:ascii="Arial CYR" w:hAnsi="Arial CYR" w:cs="Arial CYR"/>
                <w:sz w:val="16"/>
                <w:szCs w:val="16"/>
              </w:rPr>
              <w:t>для</w:t>
            </w:r>
            <w:r w:rsidRPr="00DE09B6">
              <w:rPr>
                <w:rFonts w:ascii="Arial CYR" w:hAnsi="Arial CYR" w:cs="Arial CYR"/>
                <w:sz w:val="16"/>
                <w:szCs w:val="16"/>
                <w:lang w:val="en-US"/>
              </w:rPr>
              <w:t xml:space="preserve"> </w:t>
            </w:r>
            <w:r w:rsidRPr="00DE09B6">
              <w:rPr>
                <w:rFonts w:ascii="Arial CYR" w:hAnsi="Arial CYR" w:cs="Arial CYR"/>
                <w:sz w:val="16"/>
                <w:szCs w:val="16"/>
              </w:rPr>
              <w:t>принтера</w:t>
            </w:r>
            <w:r w:rsidRPr="00DE09B6">
              <w:rPr>
                <w:rFonts w:ascii="Arial CYR" w:hAnsi="Arial CYR" w:cs="Arial CYR"/>
                <w:sz w:val="16"/>
                <w:szCs w:val="16"/>
                <w:lang w:val="en-US"/>
              </w:rPr>
              <w:t xml:space="preserve">  Color LaserJet Enterprise 500 M575dn</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21</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CE402A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Yellow HP 507A </w:t>
            </w:r>
            <w:r w:rsidRPr="00DE09B6">
              <w:rPr>
                <w:rFonts w:ascii="Arial CYR" w:hAnsi="Arial CYR" w:cs="Arial CYR"/>
                <w:sz w:val="16"/>
                <w:szCs w:val="16"/>
              </w:rPr>
              <w:t>для</w:t>
            </w:r>
            <w:r w:rsidRPr="00DE09B6">
              <w:rPr>
                <w:rFonts w:ascii="Arial CYR" w:hAnsi="Arial CYR" w:cs="Arial CYR"/>
                <w:sz w:val="16"/>
                <w:szCs w:val="16"/>
                <w:lang w:val="en-US"/>
              </w:rPr>
              <w:t xml:space="preserve"> </w:t>
            </w:r>
            <w:r w:rsidRPr="00DE09B6">
              <w:rPr>
                <w:rFonts w:ascii="Arial CYR" w:hAnsi="Arial CYR" w:cs="Arial CYR"/>
                <w:sz w:val="16"/>
                <w:szCs w:val="16"/>
              </w:rPr>
              <w:t>принтера</w:t>
            </w:r>
            <w:r w:rsidRPr="00DE09B6">
              <w:rPr>
                <w:rFonts w:ascii="Arial CYR" w:hAnsi="Arial CYR" w:cs="Arial CYR"/>
                <w:sz w:val="16"/>
                <w:szCs w:val="16"/>
                <w:lang w:val="en-US"/>
              </w:rPr>
              <w:t xml:space="preserve">  Color LaserJet Enterprise 500 M575dn</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w:t>
            </w:r>
          </w:p>
        </w:tc>
      </w:tr>
      <w:tr w:rsidR="00DE09B6" w:rsidRPr="00DE09B6" w:rsidTr="00DE09B6">
        <w:trPr>
          <w:trHeight w:val="407"/>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22</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CE403A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Magenta HP 507A </w:t>
            </w:r>
            <w:r w:rsidRPr="00DE09B6">
              <w:rPr>
                <w:rFonts w:ascii="Arial CYR" w:hAnsi="Arial CYR" w:cs="Arial CYR"/>
                <w:sz w:val="16"/>
                <w:szCs w:val="16"/>
              </w:rPr>
              <w:t>для</w:t>
            </w:r>
            <w:r w:rsidRPr="00DE09B6">
              <w:rPr>
                <w:rFonts w:ascii="Arial CYR" w:hAnsi="Arial CYR" w:cs="Arial CYR"/>
                <w:sz w:val="16"/>
                <w:szCs w:val="16"/>
                <w:lang w:val="en-US"/>
              </w:rPr>
              <w:t xml:space="preserve"> </w:t>
            </w:r>
            <w:r w:rsidRPr="00DE09B6">
              <w:rPr>
                <w:rFonts w:ascii="Arial CYR" w:hAnsi="Arial CYR" w:cs="Arial CYR"/>
                <w:sz w:val="16"/>
                <w:szCs w:val="16"/>
              </w:rPr>
              <w:t>принтера</w:t>
            </w:r>
            <w:r w:rsidRPr="00DE09B6">
              <w:rPr>
                <w:rFonts w:ascii="Arial CYR" w:hAnsi="Arial CYR" w:cs="Arial CYR"/>
                <w:sz w:val="16"/>
                <w:szCs w:val="16"/>
                <w:lang w:val="en-US"/>
              </w:rPr>
              <w:t xml:space="preserve">  Color LaserJet Enterprise 500 M575dn</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23</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Epson</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Фотобарабан</w:t>
            </w:r>
            <w:proofErr w:type="spellEnd"/>
            <w:r w:rsidRPr="00DE09B6">
              <w:rPr>
                <w:rFonts w:ascii="Arial CYR" w:hAnsi="Arial CYR" w:cs="Arial CYR"/>
                <w:sz w:val="16"/>
                <w:szCs w:val="16"/>
              </w:rPr>
              <w:t xml:space="preserve"> C13S051083 для </w:t>
            </w:r>
            <w:proofErr w:type="spellStart"/>
            <w:r w:rsidRPr="00DE09B6">
              <w:rPr>
                <w:rFonts w:ascii="Arial CYR" w:hAnsi="Arial CYR" w:cs="Arial CYR"/>
                <w:sz w:val="16"/>
                <w:szCs w:val="16"/>
              </w:rPr>
              <w:t>AcuLaser</w:t>
            </w:r>
            <w:proofErr w:type="spellEnd"/>
            <w:r w:rsidRPr="00DE09B6">
              <w:rPr>
                <w:rFonts w:ascii="Arial CYR" w:hAnsi="Arial CYR" w:cs="Arial CYR"/>
                <w:sz w:val="16"/>
                <w:szCs w:val="16"/>
              </w:rPr>
              <w:t xml:space="preserve"> C900/1900</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24</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CANON Картридж </w:t>
            </w:r>
            <w:proofErr w:type="spellStart"/>
            <w:r w:rsidRPr="00DE09B6">
              <w:rPr>
                <w:rFonts w:ascii="Arial CYR" w:hAnsi="Arial CYR" w:cs="Arial CYR"/>
                <w:sz w:val="16"/>
                <w:szCs w:val="16"/>
              </w:rPr>
              <w:t>Cartridge</w:t>
            </w:r>
            <w:proofErr w:type="spellEnd"/>
            <w:r w:rsidRPr="00DE09B6">
              <w:rPr>
                <w:rFonts w:ascii="Arial CYR" w:hAnsi="Arial CYR" w:cs="Arial CYR"/>
                <w:sz w:val="16"/>
                <w:szCs w:val="16"/>
              </w:rPr>
              <w:t xml:space="preserve"> 728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w:t>
            </w:r>
            <w:proofErr w:type="spellStart"/>
            <w:r w:rsidRPr="00DE09B6">
              <w:rPr>
                <w:rFonts w:ascii="Arial CYR" w:hAnsi="Arial CYR" w:cs="Arial CYR"/>
                <w:sz w:val="16"/>
                <w:szCs w:val="16"/>
              </w:rPr>
              <w:t>Canon</w:t>
            </w:r>
            <w:proofErr w:type="spellEnd"/>
            <w:r w:rsidRPr="00DE09B6">
              <w:rPr>
                <w:rFonts w:ascii="Arial CYR" w:hAnsi="Arial CYR" w:cs="Arial CYR"/>
                <w:sz w:val="16"/>
                <w:szCs w:val="16"/>
              </w:rPr>
              <w:t xml:space="preserve"> MF4410/4430/4450/4550d</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25</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CANON Картридж </w:t>
            </w:r>
            <w:proofErr w:type="spellStart"/>
            <w:r w:rsidRPr="00DE09B6">
              <w:rPr>
                <w:rFonts w:ascii="Arial CYR" w:hAnsi="Arial CYR" w:cs="Arial CYR"/>
                <w:sz w:val="16"/>
                <w:szCs w:val="16"/>
              </w:rPr>
              <w:t>Cartridge</w:t>
            </w:r>
            <w:proofErr w:type="spellEnd"/>
            <w:r w:rsidRPr="00DE09B6">
              <w:rPr>
                <w:rFonts w:ascii="Arial CYR" w:hAnsi="Arial CYR" w:cs="Arial CYR"/>
                <w:sz w:val="16"/>
                <w:szCs w:val="16"/>
              </w:rPr>
              <w:t xml:space="preserve"> 726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w:t>
            </w:r>
            <w:proofErr w:type="spellStart"/>
            <w:r w:rsidRPr="00DE09B6">
              <w:rPr>
                <w:rFonts w:ascii="Arial CYR" w:hAnsi="Arial CYR" w:cs="Arial CYR"/>
                <w:sz w:val="16"/>
                <w:szCs w:val="16"/>
              </w:rPr>
              <w:t>Canon</w:t>
            </w:r>
            <w:proofErr w:type="spellEnd"/>
            <w:r w:rsidRPr="00DE09B6">
              <w:rPr>
                <w:rFonts w:ascii="Arial CYR" w:hAnsi="Arial CYR" w:cs="Arial CYR"/>
                <w:sz w:val="16"/>
                <w:szCs w:val="16"/>
              </w:rPr>
              <w:t xml:space="preserve"> LBP 6200d</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26</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CANON Картридж </w:t>
            </w:r>
            <w:proofErr w:type="spellStart"/>
            <w:r w:rsidRPr="00DE09B6">
              <w:rPr>
                <w:rFonts w:ascii="Arial CYR" w:hAnsi="Arial CYR" w:cs="Arial CYR"/>
                <w:sz w:val="16"/>
                <w:szCs w:val="16"/>
              </w:rPr>
              <w:t>Cartridge</w:t>
            </w:r>
            <w:proofErr w:type="spellEnd"/>
            <w:r w:rsidRPr="00DE09B6">
              <w:rPr>
                <w:rFonts w:ascii="Arial CYR" w:hAnsi="Arial CYR" w:cs="Arial CYR"/>
                <w:sz w:val="16"/>
                <w:szCs w:val="16"/>
              </w:rPr>
              <w:t xml:space="preserve"> 725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w:t>
            </w:r>
            <w:proofErr w:type="spellStart"/>
            <w:r w:rsidRPr="00DE09B6">
              <w:rPr>
                <w:rFonts w:ascii="Arial CYR" w:hAnsi="Arial CYR" w:cs="Arial CYR"/>
                <w:sz w:val="16"/>
                <w:szCs w:val="16"/>
              </w:rPr>
              <w:t>Canon</w:t>
            </w:r>
            <w:proofErr w:type="spellEnd"/>
            <w:r w:rsidRPr="00DE09B6">
              <w:rPr>
                <w:rFonts w:ascii="Arial CYR" w:hAnsi="Arial CYR" w:cs="Arial CYR"/>
                <w:sz w:val="16"/>
                <w:szCs w:val="16"/>
              </w:rPr>
              <w:t xml:space="preserve"> LBP 6000</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27</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CANON Картридж </w:t>
            </w:r>
            <w:proofErr w:type="spellStart"/>
            <w:r w:rsidRPr="00DE09B6">
              <w:rPr>
                <w:rFonts w:ascii="Arial CYR" w:hAnsi="Arial CYR" w:cs="Arial CYR"/>
                <w:sz w:val="16"/>
                <w:szCs w:val="16"/>
              </w:rPr>
              <w:t>Cartridge</w:t>
            </w:r>
            <w:proofErr w:type="spellEnd"/>
            <w:r w:rsidRPr="00DE09B6">
              <w:rPr>
                <w:rFonts w:ascii="Arial CYR" w:hAnsi="Arial CYR" w:cs="Arial CYR"/>
                <w:sz w:val="16"/>
                <w:szCs w:val="16"/>
              </w:rPr>
              <w:t xml:space="preserve"> 712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w:t>
            </w:r>
            <w:proofErr w:type="spellStart"/>
            <w:r w:rsidRPr="00DE09B6">
              <w:rPr>
                <w:rFonts w:ascii="Arial CYR" w:hAnsi="Arial CYR" w:cs="Arial CYR"/>
                <w:sz w:val="16"/>
                <w:szCs w:val="16"/>
              </w:rPr>
              <w:t>i-SENSYS</w:t>
            </w:r>
            <w:proofErr w:type="spellEnd"/>
            <w:r w:rsidRPr="00DE09B6">
              <w:rPr>
                <w:rFonts w:ascii="Arial CYR" w:hAnsi="Arial CYR" w:cs="Arial CYR"/>
                <w:sz w:val="16"/>
                <w:szCs w:val="16"/>
              </w:rPr>
              <w:t xml:space="preserve"> LBP3010/LBP3010B/LBP3020</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28</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CANON Картридж E16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копировальных аппаратов FC/ PC </w:t>
            </w:r>
            <w:proofErr w:type="spellStart"/>
            <w:r w:rsidRPr="00DE09B6">
              <w:rPr>
                <w:rFonts w:ascii="Arial CYR" w:hAnsi="Arial CYR" w:cs="Arial CYR"/>
                <w:sz w:val="16"/>
                <w:szCs w:val="16"/>
              </w:rPr>
              <w:t>series</w:t>
            </w:r>
            <w:proofErr w:type="spellEnd"/>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29</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CANON Картридж EP-27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MF3110/MF3240/ LBP 3200/</w:t>
            </w:r>
            <w:proofErr w:type="spellStart"/>
            <w:r w:rsidRPr="00DE09B6">
              <w:rPr>
                <w:rFonts w:ascii="Arial CYR" w:hAnsi="Arial CYR" w:cs="Arial CYR"/>
                <w:sz w:val="16"/>
                <w:szCs w:val="16"/>
              </w:rPr>
              <w:t>i-SENSYS</w:t>
            </w:r>
            <w:proofErr w:type="spellEnd"/>
            <w:r w:rsidRPr="00DE09B6">
              <w:rPr>
                <w:rFonts w:ascii="Arial CYR" w:hAnsi="Arial CYR" w:cs="Arial CYR"/>
                <w:sz w:val="16"/>
                <w:szCs w:val="16"/>
              </w:rPr>
              <w:t xml:space="preserve"> MF3228</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30</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Epson</w:t>
            </w:r>
            <w:proofErr w:type="spellEnd"/>
            <w:r w:rsidRPr="00DE09B6">
              <w:rPr>
                <w:rFonts w:ascii="Arial CYR" w:hAnsi="Arial CYR" w:cs="Arial CYR"/>
                <w:sz w:val="16"/>
                <w:szCs w:val="16"/>
              </w:rPr>
              <w:t xml:space="preserve"> Картридж S050097   для </w:t>
            </w:r>
            <w:proofErr w:type="spellStart"/>
            <w:r w:rsidRPr="00DE09B6">
              <w:rPr>
                <w:rFonts w:ascii="Arial CYR" w:hAnsi="Arial CYR" w:cs="Arial CYR"/>
                <w:sz w:val="16"/>
                <w:szCs w:val="16"/>
              </w:rPr>
              <w:t>AcuLaser</w:t>
            </w:r>
            <w:proofErr w:type="spellEnd"/>
            <w:r w:rsidRPr="00DE09B6">
              <w:rPr>
                <w:rFonts w:ascii="Arial CYR" w:hAnsi="Arial CYR" w:cs="Arial CYR"/>
                <w:sz w:val="16"/>
                <w:szCs w:val="16"/>
              </w:rPr>
              <w:t xml:space="preserve"> С900/С1900 (</w:t>
            </w:r>
            <w:proofErr w:type="spellStart"/>
            <w:r w:rsidRPr="00DE09B6">
              <w:rPr>
                <w:rFonts w:ascii="Arial CYR" w:hAnsi="Arial CYR" w:cs="Arial CYR"/>
                <w:sz w:val="16"/>
                <w:szCs w:val="16"/>
              </w:rPr>
              <w:t>Yellow</w:t>
            </w:r>
            <w:proofErr w:type="spellEnd"/>
            <w:r w:rsidRPr="00DE09B6">
              <w:rPr>
                <w:rFonts w:ascii="Arial CYR" w:hAnsi="Arial CYR" w:cs="Arial CYR"/>
                <w:sz w:val="16"/>
                <w:szCs w:val="16"/>
              </w:rPr>
              <w:t>)</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31</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Epson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S050098   </w:t>
            </w:r>
            <w:r w:rsidRPr="00DE09B6">
              <w:rPr>
                <w:rFonts w:ascii="Arial CYR" w:hAnsi="Arial CYR" w:cs="Arial CYR"/>
                <w:sz w:val="16"/>
                <w:szCs w:val="16"/>
              </w:rPr>
              <w:t>для</w:t>
            </w:r>
            <w:r w:rsidRPr="00DE09B6">
              <w:rPr>
                <w:rFonts w:ascii="Arial CYR" w:hAnsi="Arial CYR" w:cs="Arial CYR"/>
                <w:sz w:val="16"/>
                <w:szCs w:val="16"/>
                <w:lang w:val="en-US"/>
              </w:rPr>
              <w:t xml:space="preserve"> </w:t>
            </w:r>
            <w:proofErr w:type="spellStart"/>
            <w:r w:rsidRPr="00DE09B6">
              <w:rPr>
                <w:rFonts w:ascii="Arial CYR" w:hAnsi="Arial CYR" w:cs="Arial CYR"/>
                <w:sz w:val="16"/>
                <w:szCs w:val="16"/>
                <w:lang w:val="en-US"/>
              </w:rPr>
              <w:t>AcuLaser</w:t>
            </w:r>
            <w:proofErr w:type="spellEnd"/>
            <w:r w:rsidRPr="00DE09B6">
              <w:rPr>
                <w:rFonts w:ascii="Arial CYR" w:hAnsi="Arial CYR" w:cs="Arial CYR"/>
                <w:sz w:val="16"/>
                <w:szCs w:val="16"/>
                <w:lang w:val="en-US"/>
              </w:rPr>
              <w:t xml:space="preserve"> </w:t>
            </w:r>
            <w:r w:rsidRPr="00DE09B6">
              <w:rPr>
                <w:rFonts w:ascii="Arial CYR" w:hAnsi="Arial CYR" w:cs="Arial CYR"/>
                <w:sz w:val="16"/>
                <w:szCs w:val="16"/>
              </w:rPr>
              <w:t>С</w:t>
            </w:r>
            <w:r w:rsidRPr="00DE09B6">
              <w:rPr>
                <w:rFonts w:ascii="Arial CYR" w:hAnsi="Arial CYR" w:cs="Arial CYR"/>
                <w:sz w:val="16"/>
                <w:szCs w:val="16"/>
                <w:lang w:val="en-US"/>
              </w:rPr>
              <w:t>900/</w:t>
            </w:r>
            <w:r w:rsidRPr="00DE09B6">
              <w:rPr>
                <w:rFonts w:ascii="Arial CYR" w:hAnsi="Arial CYR" w:cs="Arial CYR"/>
                <w:sz w:val="16"/>
                <w:szCs w:val="16"/>
              </w:rPr>
              <w:t>С</w:t>
            </w:r>
            <w:r w:rsidRPr="00DE09B6">
              <w:rPr>
                <w:rFonts w:ascii="Arial CYR" w:hAnsi="Arial CYR" w:cs="Arial CYR"/>
                <w:sz w:val="16"/>
                <w:szCs w:val="16"/>
                <w:lang w:val="en-US"/>
              </w:rPr>
              <w:t>1900 (Magenta)</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32</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Epson</w:t>
            </w:r>
            <w:proofErr w:type="spellEnd"/>
            <w:r w:rsidRPr="00DE09B6">
              <w:rPr>
                <w:rFonts w:ascii="Arial CYR" w:hAnsi="Arial CYR" w:cs="Arial CYR"/>
                <w:sz w:val="16"/>
                <w:szCs w:val="16"/>
              </w:rPr>
              <w:t xml:space="preserve"> Картридж S050099   для </w:t>
            </w:r>
            <w:proofErr w:type="spellStart"/>
            <w:r w:rsidRPr="00DE09B6">
              <w:rPr>
                <w:rFonts w:ascii="Arial CYR" w:hAnsi="Arial CYR" w:cs="Arial CYR"/>
                <w:sz w:val="16"/>
                <w:szCs w:val="16"/>
              </w:rPr>
              <w:t>AcuLaser</w:t>
            </w:r>
            <w:proofErr w:type="spellEnd"/>
            <w:r w:rsidRPr="00DE09B6">
              <w:rPr>
                <w:rFonts w:ascii="Arial CYR" w:hAnsi="Arial CYR" w:cs="Arial CYR"/>
                <w:sz w:val="16"/>
                <w:szCs w:val="16"/>
              </w:rPr>
              <w:t xml:space="preserve"> С900/С1900 (</w:t>
            </w:r>
            <w:proofErr w:type="spellStart"/>
            <w:r w:rsidRPr="00DE09B6">
              <w:rPr>
                <w:rFonts w:ascii="Arial CYR" w:hAnsi="Arial CYR" w:cs="Arial CYR"/>
                <w:sz w:val="16"/>
                <w:szCs w:val="16"/>
              </w:rPr>
              <w:t>Cyan</w:t>
            </w:r>
            <w:proofErr w:type="spellEnd"/>
            <w:r w:rsidRPr="00DE09B6">
              <w:rPr>
                <w:rFonts w:ascii="Arial CYR" w:hAnsi="Arial CYR" w:cs="Arial CYR"/>
                <w:sz w:val="16"/>
                <w:szCs w:val="16"/>
              </w:rPr>
              <w:t>)</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33</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Epson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S0500100 </w:t>
            </w:r>
            <w:r w:rsidRPr="00DE09B6">
              <w:rPr>
                <w:rFonts w:ascii="Arial CYR" w:hAnsi="Arial CYR" w:cs="Arial CYR"/>
                <w:sz w:val="16"/>
                <w:szCs w:val="16"/>
              </w:rPr>
              <w:t>для</w:t>
            </w:r>
            <w:r w:rsidRPr="00DE09B6">
              <w:rPr>
                <w:rFonts w:ascii="Arial CYR" w:hAnsi="Arial CYR" w:cs="Arial CYR"/>
                <w:sz w:val="16"/>
                <w:szCs w:val="16"/>
                <w:lang w:val="en-US"/>
              </w:rPr>
              <w:t xml:space="preserve"> </w:t>
            </w:r>
            <w:proofErr w:type="spellStart"/>
            <w:r w:rsidRPr="00DE09B6">
              <w:rPr>
                <w:rFonts w:ascii="Arial CYR" w:hAnsi="Arial CYR" w:cs="Arial CYR"/>
                <w:sz w:val="16"/>
                <w:szCs w:val="16"/>
                <w:lang w:val="en-US"/>
              </w:rPr>
              <w:t>AcuLaser</w:t>
            </w:r>
            <w:proofErr w:type="spellEnd"/>
            <w:r w:rsidRPr="00DE09B6">
              <w:rPr>
                <w:rFonts w:ascii="Arial CYR" w:hAnsi="Arial CYR" w:cs="Arial CYR"/>
                <w:sz w:val="16"/>
                <w:szCs w:val="16"/>
                <w:lang w:val="en-US"/>
              </w:rPr>
              <w:t xml:space="preserve"> C900/1900 (Black)</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34</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Samsung</w:t>
            </w:r>
            <w:proofErr w:type="spellEnd"/>
            <w:r w:rsidRPr="00DE09B6">
              <w:rPr>
                <w:rFonts w:ascii="Arial CYR" w:hAnsi="Arial CYR" w:cs="Arial CYR"/>
                <w:sz w:val="16"/>
                <w:szCs w:val="16"/>
              </w:rPr>
              <w:t xml:space="preserve"> Картридж CLT-C409S (</w:t>
            </w:r>
            <w:proofErr w:type="spellStart"/>
            <w:r w:rsidRPr="00DE09B6">
              <w:rPr>
                <w:rFonts w:ascii="Arial CYR" w:hAnsi="Arial CYR" w:cs="Arial CYR"/>
                <w:sz w:val="16"/>
                <w:szCs w:val="16"/>
              </w:rPr>
              <w:t>Cyan</w:t>
            </w:r>
            <w:proofErr w:type="spellEnd"/>
            <w:r w:rsidRPr="00DE09B6">
              <w:rPr>
                <w:rFonts w:ascii="Arial CYR" w:hAnsi="Arial CYR" w:cs="Arial CYR"/>
                <w:sz w:val="16"/>
                <w:szCs w:val="16"/>
              </w:rPr>
              <w:t>) для принтера CLP-310/310N/315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35</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Samsung</w:t>
            </w:r>
            <w:proofErr w:type="spellEnd"/>
            <w:r w:rsidRPr="00DE09B6">
              <w:rPr>
                <w:rFonts w:ascii="Arial CYR" w:hAnsi="Arial CYR" w:cs="Arial CYR"/>
                <w:sz w:val="16"/>
                <w:szCs w:val="16"/>
              </w:rPr>
              <w:t xml:space="preserve"> Картридж CLT-K409S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для принтера CLP-310/310N/315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36</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Samsung</w:t>
            </w:r>
            <w:proofErr w:type="spellEnd"/>
            <w:r w:rsidRPr="00DE09B6">
              <w:rPr>
                <w:rFonts w:ascii="Arial CYR" w:hAnsi="Arial CYR" w:cs="Arial CYR"/>
                <w:sz w:val="16"/>
                <w:szCs w:val="16"/>
              </w:rPr>
              <w:t xml:space="preserve"> Картридж CLT-M409S (</w:t>
            </w:r>
            <w:proofErr w:type="spellStart"/>
            <w:r w:rsidRPr="00DE09B6">
              <w:rPr>
                <w:rFonts w:ascii="Arial CYR" w:hAnsi="Arial CYR" w:cs="Arial CYR"/>
                <w:sz w:val="16"/>
                <w:szCs w:val="16"/>
              </w:rPr>
              <w:t>Magenta</w:t>
            </w:r>
            <w:proofErr w:type="spellEnd"/>
            <w:r w:rsidRPr="00DE09B6">
              <w:rPr>
                <w:rFonts w:ascii="Arial CYR" w:hAnsi="Arial CYR" w:cs="Arial CYR"/>
                <w:sz w:val="16"/>
                <w:szCs w:val="16"/>
              </w:rPr>
              <w:t>) для принтера CLP-310/310N/315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lastRenderedPageBreak/>
              <w:t>37</w:t>
            </w:r>
          </w:p>
        </w:tc>
        <w:tc>
          <w:tcPr>
            <w:tcW w:w="7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Samsung</w:t>
            </w:r>
            <w:proofErr w:type="spellEnd"/>
            <w:r w:rsidRPr="00DE09B6">
              <w:rPr>
                <w:rFonts w:ascii="Arial CYR" w:hAnsi="Arial CYR" w:cs="Arial CYR"/>
                <w:sz w:val="16"/>
                <w:szCs w:val="16"/>
              </w:rPr>
              <w:t xml:space="preserve"> Картридж CLT-Y409S (</w:t>
            </w:r>
            <w:proofErr w:type="spellStart"/>
            <w:r w:rsidRPr="00DE09B6">
              <w:rPr>
                <w:rFonts w:ascii="Arial CYR" w:hAnsi="Arial CYR" w:cs="Arial CYR"/>
                <w:sz w:val="16"/>
                <w:szCs w:val="16"/>
              </w:rPr>
              <w:t>Yellow</w:t>
            </w:r>
            <w:proofErr w:type="spellEnd"/>
            <w:r w:rsidRPr="00DE09B6">
              <w:rPr>
                <w:rFonts w:ascii="Arial CYR" w:hAnsi="Arial CYR" w:cs="Arial CYR"/>
                <w:sz w:val="16"/>
                <w:szCs w:val="16"/>
              </w:rPr>
              <w:t>) для принтера CLP-310/310N/315</w:t>
            </w: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38</w:t>
            </w:r>
          </w:p>
        </w:tc>
        <w:tc>
          <w:tcPr>
            <w:tcW w:w="7000" w:type="dxa"/>
            <w:tcBorders>
              <w:top w:val="single" w:sz="4" w:space="0" w:color="auto"/>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Samsung</w:t>
            </w:r>
            <w:proofErr w:type="spellEnd"/>
            <w:r w:rsidRPr="00DE09B6">
              <w:rPr>
                <w:rFonts w:ascii="Arial CYR" w:hAnsi="Arial CYR" w:cs="Arial CYR"/>
                <w:sz w:val="16"/>
                <w:szCs w:val="16"/>
              </w:rPr>
              <w:t xml:space="preserve"> Картридж ML-1210D3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принтера ML-1010/1020/1210</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39</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Kyocera</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Mita</w:t>
            </w:r>
            <w:proofErr w:type="spellEnd"/>
            <w:r w:rsidRPr="00DE09B6">
              <w:rPr>
                <w:rFonts w:ascii="Arial CYR" w:hAnsi="Arial CYR" w:cs="Arial CYR"/>
                <w:sz w:val="16"/>
                <w:szCs w:val="16"/>
              </w:rPr>
              <w:t xml:space="preserve"> Тонер-картридж </w:t>
            </w:r>
            <w:proofErr w:type="spellStart"/>
            <w:r w:rsidRPr="00DE09B6">
              <w:rPr>
                <w:rFonts w:ascii="Arial CYR" w:hAnsi="Arial CYR" w:cs="Arial CYR"/>
                <w:sz w:val="16"/>
                <w:szCs w:val="16"/>
              </w:rPr>
              <w:t>Kyocera</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Mita</w:t>
            </w:r>
            <w:proofErr w:type="spellEnd"/>
            <w:r w:rsidRPr="00DE09B6">
              <w:rPr>
                <w:rFonts w:ascii="Arial CYR" w:hAnsi="Arial CYR" w:cs="Arial CYR"/>
                <w:sz w:val="16"/>
                <w:szCs w:val="16"/>
              </w:rPr>
              <w:t xml:space="preserve"> TK-1120 для FS1060DN/1025MFP/1125MFP </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40</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Panasonic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Drum Unit Panasonic KX-FAD412A7 </w:t>
            </w:r>
            <w:r w:rsidRPr="00DE09B6">
              <w:rPr>
                <w:rFonts w:ascii="Arial CYR" w:hAnsi="Arial CYR" w:cs="Arial CYR"/>
                <w:sz w:val="16"/>
                <w:szCs w:val="16"/>
              </w:rPr>
              <w:t>для</w:t>
            </w:r>
            <w:r w:rsidRPr="00DE09B6">
              <w:rPr>
                <w:rFonts w:ascii="Arial CYR" w:hAnsi="Arial CYR" w:cs="Arial CYR"/>
                <w:sz w:val="16"/>
                <w:szCs w:val="16"/>
                <w:lang w:val="en-US"/>
              </w:rPr>
              <w:t xml:space="preserve"> KX-MB2000/2020/2030</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35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41</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Panasonic</w:t>
            </w:r>
            <w:proofErr w:type="spellEnd"/>
            <w:r w:rsidRPr="00DE09B6">
              <w:rPr>
                <w:rFonts w:ascii="Arial CYR" w:hAnsi="Arial CYR" w:cs="Arial CYR"/>
                <w:sz w:val="16"/>
                <w:szCs w:val="16"/>
              </w:rPr>
              <w:t xml:space="preserve"> Тонер-картридж </w:t>
            </w:r>
            <w:proofErr w:type="spellStart"/>
            <w:r w:rsidRPr="00DE09B6">
              <w:rPr>
                <w:rFonts w:ascii="Arial CYR" w:hAnsi="Arial CYR" w:cs="Arial CYR"/>
                <w:sz w:val="16"/>
                <w:szCs w:val="16"/>
              </w:rPr>
              <w:t>Panasonic</w:t>
            </w:r>
            <w:proofErr w:type="spellEnd"/>
            <w:r w:rsidRPr="00DE09B6">
              <w:rPr>
                <w:rFonts w:ascii="Arial CYR" w:hAnsi="Arial CYR" w:cs="Arial CYR"/>
                <w:sz w:val="16"/>
                <w:szCs w:val="16"/>
              </w:rPr>
              <w:t xml:space="preserve"> KX-FAT411A7 для KX-MB2000/2020/2030</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130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42</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Panasonic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Drum Unit Panasonic KX-FAD93A7 </w:t>
            </w:r>
            <w:r w:rsidRPr="00DE09B6">
              <w:rPr>
                <w:rFonts w:ascii="Arial CYR" w:hAnsi="Arial CYR" w:cs="Arial CYR"/>
                <w:sz w:val="16"/>
                <w:szCs w:val="16"/>
              </w:rPr>
              <w:t>для</w:t>
            </w:r>
            <w:r w:rsidRPr="00DE09B6">
              <w:rPr>
                <w:rFonts w:ascii="Arial CYR" w:hAnsi="Arial CYR" w:cs="Arial CYR"/>
                <w:sz w:val="16"/>
                <w:szCs w:val="16"/>
                <w:lang w:val="en-US"/>
              </w:rPr>
              <w:t xml:space="preserve"> KX-MB262/263/763/772/773/783</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43</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Panasonic</w:t>
            </w:r>
            <w:proofErr w:type="spellEnd"/>
            <w:r w:rsidRPr="00DE09B6">
              <w:rPr>
                <w:rFonts w:ascii="Arial CYR" w:hAnsi="Arial CYR" w:cs="Arial CYR"/>
                <w:sz w:val="16"/>
                <w:szCs w:val="16"/>
              </w:rPr>
              <w:t xml:space="preserve"> Тонер-картридж </w:t>
            </w:r>
            <w:proofErr w:type="spellStart"/>
            <w:r w:rsidRPr="00DE09B6">
              <w:rPr>
                <w:rFonts w:ascii="Arial CYR" w:hAnsi="Arial CYR" w:cs="Arial CYR"/>
                <w:sz w:val="16"/>
                <w:szCs w:val="16"/>
              </w:rPr>
              <w:t>Panasonic</w:t>
            </w:r>
            <w:proofErr w:type="spellEnd"/>
            <w:r w:rsidRPr="00DE09B6">
              <w:rPr>
                <w:rFonts w:ascii="Arial CYR" w:hAnsi="Arial CYR" w:cs="Arial CYR"/>
                <w:sz w:val="16"/>
                <w:szCs w:val="16"/>
              </w:rPr>
              <w:t xml:space="preserve"> KX-FAT92A7 для KX-MB262/263/283/763/772/773/783</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44</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Panasonic</w:t>
            </w:r>
            <w:proofErr w:type="spellEnd"/>
            <w:r w:rsidRPr="00DE09B6">
              <w:rPr>
                <w:rFonts w:ascii="Arial CYR" w:hAnsi="Arial CYR" w:cs="Arial CYR"/>
                <w:sz w:val="16"/>
                <w:szCs w:val="16"/>
              </w:rPr>
              <w:t xml:space="preserve"> Тонер-картридж </w:t>
            </w:r>
            <w:proofErr w:type="spellStart"/>
            <w:r w:rsidRPr="00DE09B6">
              <w:rPr>
                <w:rFonts w:ascii="Arial CYR" w:hAnsi="Arial CYR" w:cs="Arial CYR"/>
                <w:sz w:val="16"/>
                <w:szCs w:val="16"/>
              </w:rPr>
              <w:t>Panasonic</w:t>
            </w:r>
            <w:proofErr w:type="spellEnd"/>
            <w:r w:rsidRPr="00DE09B6">
              <w:rPr>
                <w:rFonts w:ascii="Arial CYR" w:hAnsi="Arial CYR" w:cs="Arial CYR"/>
                <w:sz w:val="16"/>
                <w:szCs w:val="16"/>
              </w:rPr>
              <w:t xml:space="preserve"> KX-FAT88A7 для KX-FL401/402/403/422/423</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45</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proofErr w:type="spellStart"/>
            <w:r w:rsidRPr="00DE09B6">
              <w:rPr>
                <w:rFonts w:ascii="Arial CYR" w:hAnsi="Arial CYR" w:cs="Arial CYR"/>
                <w:sz w:val="16"/>
                <w:szCs w:val="16"/>
              </w:rPr>
              <w:t>Panasonic</w:t>
            </w:r>
            <w:proofErr w:type="spellEnd"/>
            <w:r w:rsidRPr="00DE09B6">
              <w:rPr>
                <w:rFonts w:ascii="Arial CYR" w:hAnsi="Arial CYR" w:cs="Arial CYR"/>
                <w:sz w:val="16"/>
                <w:szCs w:val="16"/>
              </w:rPr>
              <w:t xml:space="preserve"> Тонер-картридж </w:t>
            </w:r>
            <w:proofErr w:type="spellStart"/>
            <w:r w:rsidRPr="00DE09B6">
              <w:rPr>
                <w:rFonts w:ascii="Arial CYR" w:hAnsi="Arial CYR" w:cs="Arial CYR"/>
                <w:sz w:val="16"/>
                <w:szCs w:val="16"/>
              </w:rPr>
              <w:t>Panasonic</w:t>
            </w:r>
            <w:proofErr w:type="spellEnd"/>
            <w:r w:rsidRPr="00DE09B6">
              <w:rPr>
                <w:rFonts w:ascii="Arial CYR" w:hAnsi="Arial CYR" w:cs="Arial CYR"/>
                <w:sz w:val="16"/>
                <w:szCs w:val="16"/>
              </w:rPr>
              <w:t xml:space="preserve"> UG-3350 для </w:t>
            </w:r>
            <w:proofErr w:type="spellStart"/>
            <w:r w:rsidRPr="00DE09B6">
              <w:rPr>
                <w:rFonts w:ascii="Arial CYR" w:hAnsi="Arial CYR" w:cs="Arial CYR"/>
                <w:sz w:val="16"/>
                <w:szCs w:val="16"/>
              </w:rPr>
              <w:t>Panasonic</w:t>
            </w:r>
            <w:proofErr w:type="spellEnd"/>
            <w:r w:rsidRPr="00DE09B6">
              <w:rPr>
                <w:rFonts w:ascii="Arial CYR" w:hAnsi="Arial CYR" w:cs="Arial CYR"/>
                <w:sz w:val="16"/>
                <w:szCs w:val="16"/>
              </w:rPr>
              <w:t xml:space="preserve"> UF-590/6100</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495"/>
        </w:trPr>
        <w:tc>
          <w:tcPr>
            <w:tcW w:w="300" w:type="dxa"/>
            <w:tcBorders>
              <w:top w:val="nil"/>
              <w:left w:val="single" w:sz="4" w:space="0" w:color="auto"/>
              <w:bottom w:val="single" w:sz="4" w:space="0" w:color="auto"/>
              <w:right w:val="single" w:sz="4" w:space="0" w:color="auto"/>
            </w:tcBorders>
            <w:shd w:val="clear" w:color="auto" w:fill="auto"/>
            <w:noWrap/>
            <w:vAlign w:val="center"/>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46</w:t>
            </w:r>
          </w:p>
        </w:tc>
        <w:tc>
          <w:tcPr>
            <w:tcW w:w="7000" w:type="dxa"/>
            <w:tcBorders>
              <w:top w:val="nil"/>
              <w:left w:val="nil"/>
              <w:bottom w:val="single" w:sz="4" w:space="0" w:color="auto"/>
              <w:right w:val="single" w:sz="4" w:space="0" w:color="auto"/>
            </w:tcBorders>
            <w:shd w:val="clear" w:color="auto" w:fill="auto"/>
            <w:vAlign w:val="center"/>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Картридж для сублимационного принтера </w:t>
            </w:r>
            <w:proofErr w:type="spellStart"/>
            <w:r w:rsidRPr="00DE09B6">
              <w:rPr>
                <w:rFonts w:ascii="Arial CYR" w:hAnsi="Arial CYR" w:cs="Arial CYR"/>
                <w:sz w:val="16"/>
                <w:szCs w:val="16"/>
              </w:rPr>
              <w:t>CIMage</w:t>
            </w:r>
            <w:proofErr w:type="spellEnd"/>
            <w:r w:rsidRPr="00DE09B6">
              <w:rPr>
                <w:rFonts w:ascii="Arial CYR" w:hAnsi="Arial CYR" w:cs="Arial CYR"/>
                <w:sz w:val="16"/>
                <w:szCs w:val="16"/>
              </w:rPr>
              <w:t xml:space="preserve"> K300 для </w:t>
            </w:r>
            <w:proofErr w:type="spellStart"/>
            <w:r w:rsidRPr="00DE09B6">
              <w:rPr>
                <w:rFonts w:ascii="Arial CYR" w:hAnsi="Arial CYR" w:cs="Arial CYR"/>
                <w:sz w:val="16"/>
                <w:szCs w:val="16"/>
              </w:rPr>
              <w:t>полноцветной</w:t>
            </w:r>
            <w:proofErr w:type="spellEnd"/>
            <w:r w:rsidRPr="00DE09B6">
              <w:rPr>
                <w:rFonts w:ascii="Arial CYR" w:hAnsi="Arial CYR" w:cs="Arial CYR"/>
                <w:sz w:val="16"/>
                <w:szCs w:val="16"/>
              </w:rPr>
              <w:t xml:space="preserve"> печати Y</w:t>
            </w:r>
            <w:proofErr w:type="gramStart"/>
            <w:r w:rsidRPr="00DE09B6">
              <w:rPr>
                <w:rFonts w:ascii="Arial CYR" w:hAnsi="Arial CYR" w:cs="Arial CYR"/>
                <w:sz w:val="16"/>
                <w:szCs w:val="16"/>
              </w:rPr>
              <w:t>МС</w:t>
            </w:r>
            <w:proofErr w:type="gramEnd"/>
            <w:r w:rsidRPr="00DE09B6">
              <w:rPr>
                <w:rFonts w:ascii="Arial CYR" w:hAnsi="Arial CYR" w:cs="Arial CYR"/>
                <w:sz w:val="16"/>
                <w:szCs w:val="16"/>
              </w:rPr>
              <w:t>KO на 200 отпечатков</w:t>
            </w:r>
          </w:p>
        </w:tc>
        <w:tc>
          <w:tcPr>
            <w:tcW w:w="400" w:type="dxa"/>
            <w:tcBorders>
              <w:top w:val="nil"/>
              <w:left w:val="nil"/>
              <w:bottom w:val="single" w:sz="4" w:space="0" w:color="auto"/>
              <w:right w:val="single" w:sz="4" w:space="0" w:color="auto"/>
            </w:tcBorders>
            <w:shd w:val="clear" w:color="auto" w:fill="auto"/>
            <w:noWrap/>
            <w:vAlign w:val="center"/>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47</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Картридж HP №940XL для </w:t>
            </w:r>
            <w:proofErr w:type="spellStart"/>
            <w:r w:rsidRPr="00DE09B6">
              <w:rPr>
                <w:rFonts w:ascii="Arial CYR" w:hAnsi="Arial CYR" w:cs="Arial CYR"/>
                <w:sz w:val="16"/>
                <w:szCs w:val="16"/>
              </w:rPr>
              <w:t>hp</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Officejet</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Pro</w:t>
            </w:r>
            <w:proofErr w:type="spellEnd"/>
            <w:r w:rsidRPr="00DE09B6">
              <w:rPr>
                <w:rFonts w:ascii="Arial CYR" w:hAnsi="Arial CYR" w:cs="Arial CYR"/>
                <w:sz w:val="16"/>
                <w:szCs w:val="16"/>
              </w:rPr>
              <w:t xml:space="preserve"> 8000/8500 Черный C4906AE</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48</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Картридж HP №940XL  для </w:t>
            </w:r>
            <w:proofErr w:type="spellStart"/>
            <w:r w:rsidRPr="00DE09B6">
              <w:rPr>
                <w:rFonts w:ascii="Arial CYR" w:hAnsi="Arial CYR" w:cs="Arial CYR"/>
                <w:sz w:val="16"/>
                <w:szCs w:val="16"/>
              </w:rPr>
              <w:t>hp</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Officejet</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Pro</w:t>
            </w:r>
            <w:proofErr w:type="spellEnd"/>
            <w:r w:rsidRPr="00DE09B6">
              <w:rPr>
                <w:rFonts w:ascii="Arial CYR" w:hAnsi="Arial CYR" w:cs="Arial CYR"/>
                <w:sz w:val="16"/>
                <w:szCs w:val="16"/>
              </w:rPr>
              <w:t xml:space="preserve"> 8000/8500 Голубой C4907AE</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49</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Картридж HP №940XL  для </w:t>
            </w:r>
            <w:proofErr w:type="spellStart"/>
            <w:r w:rsidRPr="00DE09B6">
              <w:rPr>
                <w:rFonts w:ascii="Arial CYR" w:hAnsi="Arial CYR" w:cs="Arial CYR"/>
                <w:sz w:val="16"/>
                <w:szCs w:val="16"/>
              </w:rPr>
              <w:t>hp</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Officejet</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Pro</w:t>
            </w:r>
            <w:proofErr w:type="spellEnd"/>
            <w:r w:rsidRPr="00DE09B6">
              <w:rPr>
                <w:rFonts w:ascii="Arial CYR" w:hAnsi="Arial CYR" w:cs="Arial CYR"/>
                <w:sz w:val="16"/>
                <w:szCs w:val="16"/>
              </w:rPr>
              <w:t xml:space="preserve"> 8000/8500 Пурпурный C4908AE</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50</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Картридж HP №940XL  для </w:t>
            </w:r>
            <w:proofErr w:type="spellStart"/>
            <w:r w:rsidRPr="00DE09B6">
              <w:rPr>
                <w:rFonts w:ascii="Arial CYR" w:hAnsi="Arial CYR" w:cs="Arial CYR"/>
                <w:sz w:val="16"/>
                <w:szCs w:val="16"/>
              </w:rPr>
              <w:t>hp</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Officejet</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Pro</w:t>
            </w:r>
            <w:proofErr w:type="spellEnd"/>
            <w:r w:rsidRPr="00DE09B6">
              <w:rPr>
                <w:rFonts w:ascii="Arial CYR" w:hAnsi="Arial CYR" w:cs="Arial CYR"/>
                <w:sz w:val="16"/>
                <w:szCs w:val="16"/>
              </w:rPr>
              <w:t xml:space="preserve"> 8000/8500 Желтый 4909AE</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51</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CN684HE (№178XL)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Картридж для HP </w:t>
            </w:r>
            <w:proofErr w:type="spellStart"/>
            <w:r w:rsidRPr="00DE09B6">
              <w:rPr>
                <w:rFonts w:ascii="Arial CYR" w:hAnsi="Arial CYR" w:cs="Arial CYR"/>
                <w:sz w:val="16"/>
                <w:szCs w:val="16"/>
              </w:rPr>
              <w:t>Photosmart</w:t>
            </w:r>
            <w:proofErr w:type="spellEnd"/>
            <w:r w:rsidRPr="00DE09B6">
              <w:rPr>
                <w:rFonts w:ascii="Arial CYR" w:hAnsi="Arial CYR" w:cs="Arial CYR"/>
                <w:sz w:val="16"/>
                <w:szCs w:val="16"/>
              </w:rPr>
              <w:t xml:space="preserve"> 5510 </w:t>
            </w:r>
            <w:proofErr w:type="spellStart"/>
            <w:r w:rsidRPr="00DE09B6">
              <w:rPr>
                <w:rFonts w:ascii="Arial CYR" w:hAnsi="Arial CYR" w:cs="Arial CYR"/>
                <w:sz w:val="16"/>
                <w:szCs w:val="16"/>
              </w:rPr>
              <w:t>eAiO</w:t>
            </w:r>
            <w:proofErr w:type="spellEnd"/>
            <w:r w:rsidRPr="00DE09B6">
              <w:rPr>
                <w:rFonts w:ascii="Arial CYR" w:hAnsi="Arial CYR" w:cs="Arial CYR"/>
                <w:sz w:val="16"/>
                <w:szCs w:val="16"/>
              </w:rPr>
              <w:t xml:space="preserve"> B111b</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52</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CB323HE (№178XL) </w:t>
            </w:r>
            <w:proofErr w:type="spellStart"/>
            <w:r w:rsidRPr="00DE09B6">
              <w:rPr>
                <w:rFonts w:ascii="Arial CYR" w:hAnsi="Arial CYR" w:cs="Arial CYR"/>
                <w:sz w:val="16"/>
                <w:szCs w:val="16"/>
              </w:rPr>
              <w:t>Cyan</w:t>
            </w:r>
            <w:proofErr w:type="spellEnd"/>
            <w:r w:rsidRPr="00DE09B6">
              <w:rPr>
                <w:rFonts w:ascii="Arial CYR" w:hAnsi="Arial CYR" w:cs="Arial CYR"/>
                <w:sz w:val="16"/>
                <w:szCs w:val="16"/>
              </w:rPr>
              <w:t xml:space="preserve"> Картридж для HP </w:t>
            </w:r>
            <w:proofErr w:type="spellStart"/>
            <w:r w:rsidRPr="00DE09B6">
              <w:rPr>
                <w:rFonts w:ascii="Arial CYR" w:hAnsi="Arial CYR" w:cs="Arial CYR"/>
                <w:sz w:val="16"/>
                <w:szCs w:val="16"/>
              </w:rPr>
              <w:t>Photosmart</w:t>
            </w:r>
            <w:proofErr w:type="spellEnd"/>
            <w:r w:rsidRPr="00DE09B6">
              <w:rPr>
                <w:rFonts w:ascii="Arial CYR" w:hAnsi="Arial CYR" w:cs="Arial CYR"/>
                <w:sz w:val="16"/>
                <w:szCs w:val="16"/>
              </w:rPr>
              <w:t xml:space="preserve"> 5510 </w:t>
            </w:r>
            <w:proofErr w:type="spellStart"/>
            <w:r w:rsidRPr="00DE09B6">
              <w:rPr>
                <w:rFonts w:ascii="Arial CYR" w:hAnsi="Arial CYR" w:cs="Arial CYR"/>
                <w:sz w:val="16"/>
                <w:szCs w:val="16"/>
              </w:rPr>
              <w:t>eAiO</w:t>
            </w:r>
            <w:proofErr w:type="spellEnd"/>
            <w:r w:rsidRPr="00DE09B6">
              <w:rPr>
                <w:rFonts w:ascii="Arial CYR" w:hAnsi="Arial CYR" w:cs="Arial CYR"/>
                <w:sz w:val="16"/>
                <w:szCs w:val="16"/>
              </w:rPr>
              <w:t xml:space="preserve"> B111b</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53</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CB324HE (№178XL) Magenta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w:t>
            </w:r>
            <w:r w:rsidRPr="00DE09B6">
              <w:rPr>
                <w:rFonts w:ascii="Arial CYR" w:hAnsi="Arial CYR" w:cs="Arial CYR"/>
                <w:sz w:val="16"/>
                <w:szCs w:val="16"/>
              </w:rPr>
              <w:t>для</w:t>
            </w:r>
            <w:r w:rsidRPr="00DE09B6">
              <w:rPr>
                <w:rFonts w:ascii="Arial CYR" w:hAnsi="Arial CYR" w:cs="Arial CYR"/>
                <w:sz w:val="16"/>
                <w:szCs w:val="16"/>
                <w:lang w:val="en-US"/>
              </w:rPr>
              <w:t xml:space="preserve"> HP </w:t>
            </w:r>
            <w:proofErr w:type="spellStart"/>
            <w:r w:rsidRPr="00DE09B6">
              <w:rPr>
                <w:rFonts w:ascii="Arial CYR" w:hAnsi="Arial CYR" w:cs="Arial CYR"/>
                <w:sz w:val="16"/>
                <w:szCs w:val="16"/>
                <w:lang w:val="en-US"/>
              </w:rPr>
              <w:t>Photosmart</w:t>
            </w:r>
            <w:proofErr w:type="spellEnd"/>
            <w:r w:rsidRPr="00DE09B6">
              <w:rPr>
                <w:rFonts w:ascii="Arial CYR" w:hAnsi="Arial CYR" w:cs="Arial CYR"/>
                <w:sz w:val="16"/>
                <w:szCs w:val="16"/>
                <w:lang w:val="en-US"/>
              </w:rPr>
              <w:t xml:space="preserve"> 5510 </w:t>
            </w:r>
            <w:proofErr w:type="spellStart"/>
            <w:r w:rsidRPr="00DE09B6">
              <w:rPr>
                <w:rFonts w:ascii="Arial CYR" w:hAnsi="Arial CYR" w:cs="Arial CYR"/>
                <w:sz w:val="16"/>
                <w:szCs w:val="16"/>
                <w:lang w:val="en-US"/>
              </w:rPr>
              <w:t>eAiO</w:t>
            </w:r>
            <w:proofErr w:type="spellEnd"/>
            <w:r w:rsidRPr="00DE09B6">
              <w:rPr>
                <w:rFonts w:ascii="Arial CYR" w:hAnsi="Arial CYR" w:cs="Arial CYR"/>
                <w:sz w:val="16"/>
                <w:szCs w:val="16"/>
                <w:lang w:val="en-US"/>
              </w:rPr>
              <w:t xml:space="preserve"> B111b</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54</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CB325HE (№178XL) </w:t>
            </w:r>
            <w:proofErr w:type="spellStart"/>
            <w:r w:rsidRPr="00DE09B6">
              <w:rPr>
                <w:rFonts w:ascii="Arial CYR" w:hAnsi="Arial CYR" w:cs="Arial CYR"/>
                <w:sz w:val="16"/>
                <w:szCs w:val="16"/>
              </w:rPr>
              <w:t>Yellow</w:t>
            </w:r>
            <w:proofErr w:type="spellEnd"/>
            <w:r w:rsidRPr="00DE09B6">
              <w:rPr>
                <w:rFonts w:ascii="Arial CYR" w:hAnsi="Arial CYR" w:cs="Arial CYR"/>
                <w:sz w:val="16"/>
                <w:szCs w:val="16"/>
              </w:rPr>
              <w:t xml:space="preserve"> Картридж для HP </w:t>
            </w:r>
            <w:proofErr w:type="spellStart"/>
            <w:r w:rsidRPr="00DE09B6">
              <w:rPr>
                <w:rFonts w:ascii="Arial CYR" w:hAnsi="Arial CYR" w:cs="Arial CYR"/>
                <w:sz w:val="16"/>
                <w:szCs w:val="16"/>
              </w:rPr>
              <w:t>Photosmart</w:t>
            </w:r>
            <w:proofErr w:type="spellEnd"/>
            <w:r w:rsidRPr="00DE09B6">
              <w:rPr>
                <w:rFonts w:ascii="Arial CYR" w:hAnsi="Arial CYR" w:cs="Arial CYR"/>
                <w:sz w:val="16"/>
                <w:szCs w:val="16"/>
              </w:rPr>
              <w:t xml:space="preserve"> 5510 </w:t>
            </w:r>
            <w:proofErr w:type="spellStart"/>
            <w:r w:rsidRPr="00DE09B6">
              <w:rPr>
                <w:rFonts w:ascii="Arial CYR" w:hAnsi="Arial CYR" w:cs="Arial CYR"/>
                <w:sz w:val="16"/>
                <w:szCs w:val="16"/>
              </w:rPr>
              <w:t>eAiO</w:t>
            </w:r>
            <w:proofErr w:type="spellEnd"/>
            <w:r w:rsidRPr="00DE09B6">
              <w:rPr>
                <w:rFonts w:ascii="Arial CYR" w:hAnsi="Arial CYR" w:cs="Arial CYR"/>
                <w:sz w:val="16"/>
                <w:szCs w:val="16"/>
              </w:rPr>
              <w:t xml:space="preserve"> B111b</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55</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Картридж НР №920XL для </w:t>
            </w:r>
            <w:proofErr w:type="spellStart"/>
            <w:r w:rsidRPr="00DE09B6">
              <w:rPr>
                <w:rFonts w:ascii="Arial CYR" w:hAnsi="Arial CYR" w:cs="Arial CYR"/>
                <w:sz w:val="16"/>
                <w:szCs w:val="16"/>
              </w:rPr>
              <w:t>Officejet</w:t>
            </w:r>
            <w:proofErr w:type="spellEnd"/>
            <w:r w:rsidRPr="00DE09B6">
              <w:rPr>
                <w:rFonts w:ascii="Arial CYR" w:hAnsi="Arial CYR" w:cs="Arial CYR"/>
                <w:sz w:val="16"/>
                <w:szCs w:val="16"/>
              </w:rPr>
              <w:t xml:space="preserve"> 6500/7000 черный CD975AE</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56</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Картридж НР №920XL для </w:t>
            </w:r>
            <w:proofErr w:type="spellStart"/>
            <w:r w:rsidRPr="00DE09B6">
              <w:rPr>
                <w:rFonts w:ascii="Arial CYR" w:hAnsi="Arial CYR" w:cs="Arial CYR"/>
                <w:sz w:val="16"/>
                <w:szCs w:val="16"/>
              </w:rPr>
              <w:t>Officejet</w:t>
            </w:r>
            <w:proofErr w:type="spellEnd"/>
            <w:r w:rsidRPr="00DE09B6">
              <w:rPr>
                <w:rFonts w:ascii="Arial CYR" w:hAnsi="Arial CYR" w:cs="Arial CYR"/>
                <w:sz w:val="16"/>
                <w:szCs w:val="16"/>
              </w:rPr>
              <w:t xml:space="preserve"> 6500/7000 желтый CD974AE</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57</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Картридж НР №920XL для </w:t>
            </w:r>
            <w:proofErr w:type="spellStart"/>
            <w:r w:rsidRPr="00DE09B6">
              <w:rPr>
                <w:rFonts w:ascii="Arial CYR" w:hAnsi="Arial CYR" w:cs="Arial CYR"/>
                <w:sz w:val="16"/>
                <w:szCs w:val="16"/>
              </w:rPr>
              <w:t>Officejet</w:t>
            </w:r>
            <w:proofErr w:type="spellEnd"/>
            <w:r w:rsidRPr="00DE09B6">
              <w:rPr>
                <w:rFonts w:ascii="Arial CYR" w:hAnsi="Arial CYR" w:cs="Arial CYR"/>
                <w:sz w:val="16"/>
                <w:szCs w:val="16"/>
              </w:rPr>
              <w:t xml:space="preserve"> 6500/7000 пурпурный CD973AE</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58</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HP Картридж НР №920XL для </w:t>
            </w:r>
            <w:proofErr w:type="spellStart"/>
            <w:r w:rsidRPr="00DE09B6">
              <w:rPr>
                <w:rFonts w:ascii="Arial CYR" w:hAnsi="Arial CYR" w:cs="Arial CYR"/>
                <w:sz w:val="16"/>
                <w:szCs w:val="16"/>
              </w:rPr>
              <w:t>Officejet</w:t>
            </w:r>
            <w:proofErr w:type="spellEnd"/>
            <w:r w:rsidRPr="00DE09B6">
              <w:rPr>
                <w:rFonts w:ascii="Arial CYR" w:hAnsi="Arial CYR" w:cs="Arial CYR"/>
                <w:sz w:val="16"/>
                <w:szCs w:val="16"/>
              </w:rPr>
              <w:t xml:space="preserve"> 6500/7000, голубой CD972AE</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4</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59</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hp C9426A (№85) Magenta </w:t>
            </w:r>
            <w:r w:rsidRPr="00DE09B6">
              <w:rPr>
                <w:rFonts w:ascii="Arial CYR" w:hAnsi="Arial CYR" w:cs="Arial CYR"/>
                <w:sz w:val="16"/>
                <w:szCs w:val="16"/>
              </w:rPr>
              <w:t>для</w:t>
            </w:r>
            <w:r w:rsidRPr="00DE09B6">
              <w:rPr>
                <w:rFonts w:ascii="Arial CYR" w:hAnsi="Arial CYR" w:cs="Arial CYR"/>
                <w:sz w:val="16"/>
                <w:szCs w:val="16"/>
                <w:lang w:val="en-US"/>
              </w:rPr>
              <w:t xml:space="preserve"> hp </w:t>
            </w:r>
            <w:proofErr w:type="spellStart"/>
            <w:r w:rsidRPr="00DE09B6">
              <w:rPr>
                <w:rFonts w:ascii="Arial CYR" w:hAnsi="Arial CYR" w:cs="Arial CYR"/>
                <w:sz w:val="16"/>
                <w:szCs w:val="16"/>
                <w:lang w:val="en-US"/>
              </w:rPr>
              <w:t>DesignJet</w:t>
            </w:r>
            <w:proofErr w:type="spellEnd"/>
            <w:r w:rsidRPr="00DE09B6">
              <w:rPr>
                <w:rFonts w:ascii="Arial CYR" w:hAnsi="Arial CYR" w:cs="Arial CYR"/>
                <w:sz w:val="16"/>
                <w:szCs w:val="16"/>
                <w:lang w:val="en-US"/>
              </w:rPr>
              <w:t xml:space="preserve"> 30/90/130</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60</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hp C9428A (№85) Light Cyan </w:t>
            </w:r>
            <w:r w:rsidRPr="00DE09B6">
              <w:rPr>
                <w:rFonts w:ascii="Arial CYR" w:hAnsi="Arial CYR" w:cs="Arial CYR"/>
                <w:sz w:val="16"/>
                <w:szCs w:val="16"/>
              </w:rPr>
              <w:t>для</w:t>
            </w:r>
            <w:r w:rsidRPr="00DE09B6">
              <w:rPr>
                <w:rFonts w:ascii="Arial CYR" w:hAnsi="Arial CYR" w:cs="Arial CYR"/>
                <w:sz w:val="16"/>
                <w:szCs w:val="16"/>
                <w:lang w:val="en-US"/>
              </w:rPr>
              <w:t xml:space="preserve"> hp </w:t>
            </w:r>
            <w:proofErr w:type="spellStart"/>
            <w:r w:rsidRPr="00DE09B6">
              <w:rPr>
                <w:rFonts w:ascii="Arial CYR" w:hAnsi="Arial CYR" w:cs="Arial CYR"/>
                <w:sz w:val="16"/>
                <w:szCs w:val="16"/>
                <w:lang w:val="en-US"/>
              </w:rPr>
              <w:t>DesignJet</w:t>
            </w:r>
            <w:proofErr w:type="spellEnd"/>
            <w:r w:rsidRPr="00DE09B6">
              <w:rPr>
                <w:rFonts w:ascii="Arial CYR" w:hAnsi="Arial CYR" w:cs="Arial CYR"/>
                <w:sz w:val="16"/>
                <w:szCs w:val="16"/>
                <w:lang w:val="en-US"/>
              </w:rPr>
              <w:t xml:space="preserve"> 30/90/130</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61</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HP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hp C5016A (№85) Black </w:t>
            </w:r>
            <w:r w:rsidRPr="00DE09B6">
              <w:rPr>
                <w:rFonts w:ascii="Arial CYR" w:hAnsi="Arial CYR" w:cs="Arial CYR"/>
                <w:sz w:val="16"/>
                <w:szCs w:val="16"/>
              </w:rPr>
              <w:t>для</w:t>
            </w:r>
            <w:r w:rsidRPr="00DE09B6">
              <w:rPr>
                <w:rFonts w:ascii="Arial CYR" w:hAnsi="Arial CYR" w:cs="Arial CYR"/>
                <w:sz w:val="16"/>
                <w:szCs w:val="16"/>
                <w:lang w:val="en-US"/>
              </w:rPr>
              <w:t xml:space="preserve"> hp </w:t>
            </w:r>
            <w:proofErr w:type="spellStart"/>
            <w:r w:rsidRPr="00DE09B6">
              <w:rPr>
                <w:rFonts w:ascii="Arial CYR" w:hAnsi="Arial CYR" w:cs="Arial CYR"/>
                <w:sz w:val="16"/>
                <w:szCs w:val="16"/>
                <w:lang w:val="en-US"/>
              </w:rPr>
              <w:t>DesignJet</w:t>
            </w:r>
            <w:proofErr w:type="spellEnd"/>
            <w:r w:rsidRPr="00DE09B6">
              <w:rPr>
                <w:rFonts w:ascii="Arial CYR" w:hAnsi="Arial CYR" w:cs="Arial CYR"/>
                <w:sz w:val="16"/>
                <w:szCs w:val="16"/>
                <w:lang w:val="en-US"/>
              </w:rPr>
              <w:t xml:space="preserve"> 30/90/130</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62</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EPSON Картридж T0801 </w:t>
            </w:r>
            <w:proofErr w:type="spellStart"/>
            <w:r w:rsidRPr="00DE09B6">
              <w:rPr>
                <w:rFonts w:ascii="Arial CYR" w:hAnsi="Arial CYR" w:cs="Arial CYR"/>
                <w:sz w:val="16"/>
                <w:szCs w:val="16"/>
              </w:rPr>
              <w:t>Black</w:t>
            </w:r>
            <w:proofErr w:type="spellEnd"/>
            <w:r w:rsidRPr="00DE09B6">
              <w:rPr>
                <w:rFonts w:ascii="Arial CYR" w:hAnsi="Arial CYR" w:cs="Arial CYR"/>
                <w:sz w:val="16"/>
                <w:szCs w:val="16"/>
              </w:rPr>
              <w:t xml:space="preserve"> для </w:t>
            </w:r>
            <w:proofErr w:type="spellStart"/>
            <w:r w:rsidRPr="00DE09B6">
              <w:rPr>
                <w:rFonts w:ascii="Arial CYR" w:hAnsi="Arial CYR" w:cs="Arial CYR"/>
                <w:sz w:val="16"/>
                <w:szCs w:val="16"/>
              </w:rPr>
              <w:t>Stylus</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Photo</w:t>
            </w:r>
            <w:proofErr w:type="spellEnd"/>
            <w:r w:rsidRPr="00DE09B6">
              <w:rPr>
                <w:rFonts w:ascii="Arial CYR" w:hAnsi="Arial CYR" w:cs="Arial CYR"/>
                <w:sz w:val="16"/>
                <w:szCs w:val="16"/>
              </w:rPr>
              <w:t xml:space="preserve"> P50/R265/R285/R360/RX560/RX585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63</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EPSON Картридж T0802 </w:t>
            </w:r>
            <w:proofErr w:type="spellStart"/>
            <w:r w:rsidRPr="00DE09B6">
              <w:rPr>
                <w:rFonts w:ascii="Arial CYR" w:hAnsi="Arial CYR" w:cs="Arial CYR"/>
                <w:sz w:val="16"/>
                <w:szCs w:val="16"/>
              </w:rPr>
              <w:t>Cyan</w:t>
            </w:r>
            <w:proofErr w:type="spellEnd"/>
            <w:r w:rsidRPr="00DE09B6">
              <w:rPr>
                <w:rFonts w:ascii="Arial CYR" w:hAnsi="Arial CYR" w:cs="Arial CYR"/>
                <w:sz w:val="16"/>
                <w:szCs w:val="16"/>
              </w:rPr>
              <w:t xml:space="preserve"> для </w:t>
            </w:r>
            <w:proofErr w:type="spellStart"/>
            <w:r w:rsidRPr="00DE09B6">
              <w:rPr>
                <w:rFonts w:ascii="Arial CYR" w:hAnsi="Arial CYR" w:cs="Arial CYR"/>
                <w:sz w:val="16"/>
                <w:szCs w:val="16"/>
              </w:rPr>
              <w:t>Stylus</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Photo</w:t>
            </w:r>
            <w:proofErr w:type="spellEnd"/>
            <w:r w:rsidRPr="00DE09B6">
              <w:rPr>
                <w:rFonts w:ascii="Arial CYR" w:hAnsi="Arial CYR" w:cs="Arial CYR"/>
                <w:sz w:val="16"/>
                <w:szCs w:val="16"/>
              </w:rPr>
              <w:t xml:space="preserve"> P50/R265/R285/R360/RX560/RX585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64</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EPSON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T0803 Magenta </w:t>
            </w:r>
            <w:r w:rsidRPr="00DE09B6">
              <w:rPr>
                <w:rFonts w:ascii="Arial CYR" w:hAnsi="Arial CYR" w:cs="Arial CYR"/>
                <w:sz w:val="16"/>
                <w:szCs w:val="16"/>
              </w:rPr>
              <w:t>для</w:t>
            </w:r>
            <w:r w:rsidRPr="00DE09B6">
              <w:rPr>
                <w:rFonts w:ascii="Arial CYR" w:hAnsi="Arial CYR" w:cs="Arial CYR"/>
                <w:sz w:val="16"/>
                <w:szCs w:val="16"/>
                <w:lang w:val="en-US"/>
              </w:rPr>
              <w:t xml:space="preserve"> Stylus Photo P50/R265/R285/R360/RX560/RX585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65</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EPSON Картридж T0804 </w:t>
            </w:r>
            <w:proofErr w:type="spellStart"/>
            <w:r w:rsidRPr="00DE09B6">
              <w:rPr>
                <w:rFonts w:ascii="Arial CYR" w:hAnsi="Arial CYR" w:cs="Arial CYR"/>
                <w:sz w:val="16"/>
                <w:szCs w:val="16"/>
              </w:rPr>
              <w:t>Yellow</w:t>
            </w:r>
            <w:proofErr w:type="spellEnd"/>
            <w:r w:rsidRPr="00DE09B6">
              <w:rPr>
                <w:rFonts w:ascii="Arial CYR" w:hAnsi="Arial CYR" w:cs="Arial CYR"/>
                <w:sz w:val="16"/>
                <w:szCs w:val="16"/>
              </w:rPr>
              <w:t xml:space="preserve"> для </w:t>
            </w:r>
            <w:proofErr w:type="spellStart"/>
            <w:r w:rsidRPr="00DE09B6">
              <w:rPr>
                <w:rFonts w:ascii="Arial CYR" w:hAnsi="Arial CYR" w:cs="Arial CYR"/>
                <w:sz w:val="16"/>
                <w:szCs w:val="16"/>
              </w:rPr>
              <w:t>Stylus</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Photo</w:t>
            </w:r>
            <w:proofErr w:type="spellEnd"/>
            <w:r w:rsidRPr="00DE09B6">
              <w:rPr>
                <w:rFonts w:ascii="Arial CYR" w:hAnsi="Arial CYR" w:cs="Arial CYR"/>
                <w:sz w:val="16"/>
                <w:szCs w:val="16"/>
              </w:rPr>
              <w:t xml:space="preserve"> P50/R265/R285/R360/RX560/RX585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66</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EPSON Картридж T0805 </w:t>
            </w:r>
            <w:proofErr w:type="spellStart"/>
            <w:r w:rsidRPr="00DE09B6">
              <w:rPr>
                <w:rFonts w:ascii="Arial CYR" w:hAnsi="Arial CYR" w:cs="Arial CYR"/>
                <w:sz w:val="16"/>
                <w:szCs w:val="16"/>
              </w:rPr>
              <w:t>Light</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Cyan</w:t>
            </w:r>
            <w:proofErr w:type="spellEnd"/>
            <w:r w:rsidRPr="00DE09B6">
              <w:rPr>
                <w:rFonts w:ascii="Arial CYR" w:hAnsi="Arial CYR" w:cs="Arial CYR"/>
                <w:sz w:val="16"/>
                <w:szCs w:val="16"/>
              </w:rPr>
              <w:t xml:space="preserve"> для </w:t>
            </w:r>
            <w:proofErr w:type="spellStart"/>
            <w:r w:rsidRPr="00DE09B6">
              <w:rPr>
                <w:rFonts w:ascii="Arial CYR" w:hAnsi="Arial CYR" w:cs="Arial CYR"/>
                <w:sz w:val="16"/>
                <w:szCs w:val="16"/>
              </w:rPr>
              <w:t>Stylus</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Photo</w:t>
            </w:r>
            <w:proofErr w:type="spellEnd"/>
            <w:r w:rsidRPr="00DE09B6">
              <w:rPr>
                <w:rFonts w:ascii="Arial CYR" w:hAnsi="Arial CYR" w:cs="Arial CYR"/>
                <w:sz w:val="16"/>
                <w:szCs w:val="16"/>
              </w:rPr>
              <w:t xml:space="preserve"> P50/R265/R285/R360/RX560/RX585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w:t>
            </w:r>
          </w:p>
        </w:tc>
      </w:tr>
      <w:tr w:rsidR="00DE09B6" w:rsidRPr="00DE09B6" w:rsidTr="00DE09B6">
        <w:trPr>
          <w:trHeight w:val="459"/>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67</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lang w:val="en-US"/>
              </w:rPr>
            </w:pPr>
            <w:r w:rsidRPr="00DE09B6">
              <w:rPr>
                <w:rFonts w:ascii="Arial CYR" w:hAnsi="Arial CYR" w:cs="Arial CYR"/>
                <w:sz w:val="16"/>
                <w:szCs w:val="16"/>
                <w:lang w:val="en-US"/>
              </w:rPr>
              <w:t xml:space="preserve">EPSON </w:t>
            </w:r>
            <w:r w:rsidRPr="00DE09B6">
              <w:rPr>
                <w:rFonts w:ascii="Arial CYR" w:hAnsi="Arial CYR" w:cs="Arial CYR"/>
                <w:sz w:val="16"/>
                <w:szCs w:val="16"/>
              </w:rPr>
              <w:t>Картридж</w:t>
            </w:r>
            <w:r w:rsidRPr="00DE09B6">
              <w:rPr>
                <w:rFonts w:ascii="Arial CYR" w:hAnsi="Arial CYR" w:cs="Arial CYR"/>
                <w:sz w:val="16"/>
                <w:szCs w:val="16"/>
                <w:lang w:val="en-US"/>
              </w:rPr>
              <w:t xml:space="preserve"> T0806 Light Magenta </w:t>
            </w:r>
            <w:r w:rsidRPr="00DE09B6">
              <w:rPr>
                <w:rFonts w:ascii="Arial CYR" w:hAnsi="Arial CYR" w:cs="Arial CYR"/>
                <w:sz w:val="16"/>
                <w:szCs w:val="16"/>
              </w:rPr>
              <w:t>для</w:t>
            </w:r>
            <w:r w:rsidRPr="00DE09B6">
              <w:rPr>
                <w:rFonts w:ascii="Arial CYR" w:hAnsi="Arial CYR" w:cs="Arial CYR"/>
                <w:sz w:val="16"/>
                <w:szCs w:val="16"/>
                <w:lang w:val="en-US"/>
              </w:rPr>
              <w:t xml:space="preserve"> Stylus Photo P50/R265/R285/R360/RX560/RX585</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5</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68</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Влажные салфетки </w:t>
            </w:r>
            <w:proofErr w:type="spellStart"/>
            <w:r w:rsidRPr="00DE09B6">
              <w:rPr>
                <w:rFonts w:ascii="Arial CYR" w:hAnsi="Arial CYR" w:cs="Arial CYR"/>
                <w:sz w:val="16"/>
                <w:szCs w:val="16"/>
              </w:rPr>
              <w:t>Defender</w:t>
            </w:r>
            <w:proofErr w:type="spellEnd"/>
            <w:r w:rsidRPr="00DE09B6">
              <w:rPr>
                <w:rFonts w:ascii="Arial CYR" w:hAnsi="Arial CYR" w:cs="Arial CYR"/>
                <w:sz w:val="16"/>
                <w:szCs w:val="16"/>
              </w:rPr>
              <w:t xml:space="preserve"> ECO (в мягкой </w:t>
            </w:r>
            <w:proofErr w:type="spellStart"/>
            <w:r w:rsidRPr="00DE09B6">
              <w:rPr>
                <w:rFonts w:ascii="Arial CYR" w:hAnsi="Arial CYR" w:cs="Arial CYR"/>
                <w:sz w:val="16"/>
                <w:szCs w:val="16"/>
              </w:rPr>
              <w:t>упаковке</w:t>
            </w:r>
            <w:proofErr w:type="gramStart"/>
            <w:r w:rsidRPr="00DE09B6">
              <w:rPr>
                <w:rFonts w:ascii="Arial CYR" w:hAnsi="Arial CYR" w:cs="Arial CYR"/>
                <w:sz w:val="16"/>
                <w:szCs w:val="16"/>
              </w:rPr>
              <w:t>,д</w:t>
            </w:r>
            <w:proofErr w:type="gramEnd"/>
            <w:r w:rsidRPr="00DE09B6">
              <w:rPr>
                <w:rFonts w:ascii="Arial CYR" w:hAnsi="Arial CYR" w:cs="Arial CYR"/>
                <w:sz w:val="16"/>
                <w:szCs w:val="16"/>
              </w:rPr>
              <w:t>ля</w:t>
            </w:r>
            <w:proofErr w:type="spellEnd"/>
            <w:r w:rsidRPr="00DE09B6">
              <w:rPr>
                <w:rFonts w:ascii="Arial CYR" w:hAnsi="Arial CYR" w:cs="Arial CYR"/>
                <w:sz w:val="16"/>
                <w:szCs w:val="16"/>
              </w:rPr>
              <w:t xml:space="preserve"> LCD мониторов, по 20 </w:t>
            </w:r>
            <w:proofErr w:type="spellStart"/>
            <w:r w:rsidRPr="00DE09B6">
              <w:rPr>
                <w:rFonts w:ascii="Arial CYR" w:hAnsi="Arial CYR" w:cs="Arial CYR"/>
                <w:sz w:val="16"/>
                <w:szCs w:val="16"/>
              </w:rPr>
              <w:t>шт</w:t>
            </w:r>
            <w:proofErr w:type="spellEnd"/>
            <w:r w:rsidRPr="00DE09B6">
              <w:rPr>
                <w:rFonts w:ascii="Arial CYR" w:hAnsi="Arial CYR" w:cs="Arial CYR"/>
                <w:sz w:val="16"/>
                <w:szCs w:val="16"/>
              </w:rPr>
              <w:t>)</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69</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CD-R </w:t>
            </w:r>
            <w:proofErr w:type="spellStart"/>
            <w:r w:rsidRPr="00DE09B6">
              <w:rPr>
                <w:rFonts w:ascii="Arial CYR" w:hAnsi="Arial CYR" w:cs="Arial CYR"/>
                <w:sz w:val="16"/>
                <w:szCs w:val="16"/>
              </w:rPr>
              <w:t>slim</w:t>
            </w:r>
            <w:proofErr w:type="spellEnd"/>
            <w:r w:rsidRPr="00DE09B6">
              <w:rPr>
                <w:rFonts w:ascii="Arial CYR" w:hAnsi="Arial CYR" w:cs="Arial CYR"/>
                <w:sz w:val="16"/>
                <w:szCs w:val="16"/>
              </w:rPr>
              <w:t xml:space="preserve"> </w:t>
            </w:r>
            <w:proofErr w:type="spellStart"/>
            <w:r w:rsidRPr="00DE09B6">
              <w:rPr>
                <w:rFonts w:ascii="Arial CYR" w:hAnsi="Arial CYR" w:cs="Arial CYR"/>
                <w:sz w:val="16"/>
                <w:szCs w:val="16"/>
              </w:rPr>
              <w:t>case</w:t>
            </w:r>
            <w:proofErr w:type="spellEnd"/>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200</w:t>
            </w:r>
          </w:p>
        </w:tc>
      </w:tr>
      <w:tr w:rsidR="00DE09B6" w:rsidRPr="00DE09B6" w:rsidTr="00DE09B6">
        <w:trPr>
          <w:trHeight w:val="25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70</w:t>
            </w:r>
          </w:p>
        </w:tc>
        <w:tc>
          <w:tcPr>
            <w:tcW w:w="70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rPr>
                <w:rFonts w:ascii="Arial CYR" w:hAnsi="Arial CYR" w:cs="Arial CYR"/>
                <w:sz w:val="16"/>
                <w:szCs w:val="16"/>
              </w:rPr>
            </w:pPr>
            <w:r w:rsidRPr="00DE09B6">
              <w:rPr>
                <w:rFonts w:ascii="Arial CYR" w:hAnsi="Arial CYR" w:cs="Arial CYR"/>
                <w:sz w:val="16"/>
                <w:szCs w:val="16"/>
              </w:rPr>
              <w:t xml:space="preserve">Дискеты 1.44Mb (TDK, </w:t>
            </w:r>
            <w:proofErr w:type="spellStart"/>
            <w:r w:rsidRPr="00DE09B6">
              <w:rPr>
                <w:rFonts w:ascii="Arial CYR" w:hAnsi="Arial CYR" w:cs="Arial CYR"/>
                <w:sz w:val="16"/>
                <w:szCs w:val="16"/>
              </w:rPr>
              <w:t>Verbatim</w:t>
            </w:r>
            <w:proofErr w:type="spellEnd"/>
            <w:r w:rsidRPr="00DE09B6">
              <w:rPr>
                <w:rFonts w:ascii="Arial CYR" w:hAnsi="Arial CYR" w:cs="Arial CYR"/>
                <w:sz w:val="16"/>
                <w:szCs w:val="16"/>
              </w:rPr>
              <w:t>)</w:t>
            </w:r>
          </w:p>
        </w:tc>
        <w:tc>
          <w:tcPr>
            <w:tcW w:w="400" w:type="dxa"/>
            <w:tcBorders>
              <w:top w:val="nil"/>
              <w:left w:val="nil"/>
              <w:bottom w:val="single" w:sz="4" w:space="0" w:color="auto"/>
              <w:right w:val="single" w:sz="4" w:space="0" w:color="auto"/>
            </w:tcBorders>
            <w:shd w:val="clear" w:color="auto" w:fill="auto"/>
            <w:noWrap/>
            <w:vAlign w:val="bottom"/>
            <w:hideMark/>
          </w:tcPr>
          <w:p w:rsidR="00DE09B6" w:rsidRPr="00DE09B6" w:rsidRDefault="00DE09B6" w:rsidP="00DE09B6">
            <w:pPr>
              <w:jc w:val="center"/>
              <w:rPr>
                <w:rFonts w:ascii="Arial CYR" w:hAnsi="Arial CYR" w:cs="Arial CYR"/>
                <w:sz w:val="16"/>
                <w:szCs w:val="16"/>
              </w:rPr>
            </w:pPr>
            <w:r w:rsidRPr="00DE09B6">
              <w:rPr>
                <w:rFonts w:ascii="Arial CYR" w:hAnsi="Arial CYR" w:cs="Arial CYR"/>
                <w:sz w:val="16"/>
                <w:szCs w:val="16"/>
              </w:rPr>
              <w:t>100</w:t>
            </w:r>
          </w:p>
        </w:tc>
      </w:tr>
    </w:tbl>
    <w:p w:rsidR="00AA256B" w:rsidRDefault="00AA256B" w:rsidP="00D369E3">
      <w:pPr>
        <w:rPr>
          <w:b/>
        </w:rPr>
      </w:pPr>
    </w:p>
    <w:p w:rsidR="00AA256B" w:rsidRPr="002D766A" w:rsidRDefault="00AA256B" w:rsidP="00D369E3">
      <w:pPr>
        <w:rPr>
          <w:b/>
        </w:rPr>
      </w:pPr>
    </w:p>
    <w:p w:rsidR="00E832B2" w:rsidRDefault="00E832B2" w:rsidP="00E832B2">
      <w:pPr>
        <w:pStyle w:val="22"/>
        <w:widowControl w:val="0"/>
        <w:autoSpaceDE w:val="0"/>
        <w:autoSpaceDN w:val="0"/>
        <w:adjustRightInd w:val="0"/>
        <w:spacing w:line="360" w:lineRule="auto"/>
        <w:ind w:firstLine="0"/>
        <w:rPr>
          <w:b/>
        </w:rPr>
      </w:pPr>
      <w:r>
        <w:rPr>
          <w:b/>
        </w:rPr>
        <w:t>3. Прочие условия:</w:t>
      </w:r>
    </w:p>
    <w:p w:rsidR="00E832B2" w:rsidRDefault="00E832B2" w:rsidP="00E832B2">
      <w:pPr>
        <w:ind w:left="360"/>
        <w:jc w:val="both"/>
      </w:pPr>
      <w:r>
        <w:rPr>
          <w:b/>
          <w:bCs/>
        </w:rPr>
        <w:t xml:space="preserve">1. </w:t>
      </w:r>
      <w:r>
        <w:t xml:space="preserve">При поставке товара,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E832B2" w:rsidRDefault="00E832B2" w:rsidP="00E832B2">
      <w:pPr>
        <w:autoSpaceDE w:val="0"/>
        <w:autoSpaceDN w:val="0"/>
        <w:ind w:left="360"/>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832B2" w:rsidRDefault="00E832B2" w:rsidP="00E832B2">
      <w:pPr>
        <w:autoSpaceDE w:val="0"/>
        <w:autoSpaceDN w:val="0"/>
        <w:ind w:left="360"/>
        <w:jc w:val="both"/>
      </w:pPr>
      <w:r>
        <w:t>Товаром ненадлежащего качества считается Товар:</w:t>
      </w:r>
    </w:p>
    <w:p w:rsidR="00E832B2" w:rsidRDefault="00E832B2" w:rsidP="00E832B2">
      <w:pPr>
        <w:autoSpaceDE w:val="0"/>
        <w:autoSpaceDN w:val="0"/>
        <w:ind w:left="1276"/>
        <w:jc w:val="both"/>
      </w:pPr>
      <w:r>
        <w:t xml:space="preserve">—  </w:t>
      </w:r>
      <w:proofErr w:type="gramStart"/>
      <w:r>
        <w:t>бывший</w:t>
      </w:r>
      <w:proofErr w:type="gramEnd"/>
      <w:r>
        <w:t xml:space="preserve"> в употреблении;</w:t>
      </w:r>
    </w:p>
    <w:p w:rsidR="00E832B2" w:rsidRDefault="00E832B2" w:rsidP="00E832B2">
      <w:pPr>
        <w:autoSpaceDE w:val="0"/>
        <w:autoSpaceDN w:val="0"/>
        <w:ind w:left="1276"/>
        <w:jc w:val="both"/>
      </w:pPr>
      <w:r>
        <w:t>—  восстановленный или повторно заправленный;</w:t>
      </w:r>
    </w:p>
    <w:p w:rsidR="00E832B2" w:rsidRDefault="00E832B2" w:rsidP="00E832B2">
      <w:pPr>
        <w:autoSpaceDE w:val="0"/>
        <w:autoSpaceDN w:val="0"/>
        <w:ind w:left="1276"/>
        <w:jc w:val="both"/>
      </w:pPr>
      <w:r>
        <w:t xml:space="preserve">—  </w:t>
      </w:r>
      <w:proofErr w:type="gramStart"/>
      <w:r>
        <w:t>имеющий</w:t>
      </w:r>
      <w:proofErr w:type="gramEnd"/>
      <w:r>
        <w:t xml:space="preserve"> внешние повреждения;</w:t>
      </w:r>
    </w:p>
    <w:p w:rsidR="00E832B2" w:rsidRDefault="00E832B2" w:rsidP="00E832B2">
      <w:pPr>
        <w:autoSpaceDE w:val="0"/>
        <w:autoSpaceDN w:val="0"/>
        <w:ind w:left="1276"/>
        <w:jc w:val="both"/>
      </w:pPr>
      <w:r>
        <w:t xml:space="preserve">—  </w:t>
      </w:r>
      <w:proofErr w:type="gramStart"/>
      <w:r>
        <w:t>имеющий</w:t>
      </w:r>
      <w:proofErr w:type="gramEnd"/>
      <w:r>
        <w:t xml:space="preserve"> технические неисправности;</w:t>
      </w:r>
    </w:p>
    <w:p w:rsidR="00E832B2" w:rsidRDefault="00E832B2" w:rsidP="00E832B2">
      <w:pPr>
        <w:autoSpaceDE w:val="0"/>
        <w:autoSpaceDN w:val="0"/>
        <w:ind w:left="1620" w:hanging="344"/>
        <w:jc w:val="both"/>
      </w:pPr>
      <w:r>
        <w:lastRenderedPageBreak/>
        <w:t xml:space="preserve">— </w:t>
      </w:r>
      <w:proofErr w:type="gramStart"/>
      <w:r>
        <w:t>поставленный</w:t>
      </w:r>
      <w:proofErr w:type="gramEnd"/>
      <w:r>
        <w:t xml:space="preserve"> в упаковке (внешняя и внутренняя), целостность которой нарушена;</w:t>
      </w:r>
    </w:p>
    <w:p w:rsidR="00E832B2" w:rsidRDefault="00E832B2" w:rsidP="00E832B2">
      <w:pPr>
        <w:autoSpaceDE w:val="0"/>
        <w:autoSpaceDN w:val="0"/>
        <w:ind w:left="1620" w:hanging="344"/>
        <w:jc w:val="both"/>
      </w:pPr>
      <w:proofErr w:type="gramStart"/>
      <w:r>
        <w:t>— на котором серийный номер на товаре не соответствует серийному номеру, указанному на упаковке;</w:t>
      </w:r>
      <w:proofErr w:type="gramEnd"/>
    </w:p>
    <w:p w:rsidR="00E832B2" w:rsidRPr="00D62C0B" w:rsidRDefault="00E832B2" w:rsidP="00E832B2">
      <w:pPr>
        <w:ind w:left="360"/>
        <w:jc w:val="both"/>
        <w:rPr>
          <w:rStyle w:val="afffd"/>
          <w:b/>
          <w:bCs/>
          <w:i w:val="0"/>
          <w:bdr w:val="none" w:sz="0" w:space="0" w:color="auto" w:frame="1"/>
        </w:rPr>
      </w:pPr>
      <w:r>
        <w:rPr>
          <w:rStyle w:val="afffd"/>
          <w:b/>
          <w:bCs/>
          <w:i w:val="0"/>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proofErr w:type="spellStart"/>
      <w:r>
        <w:rPr>
          <w:rStyle w:val="afffd"/>
          <w:b/>
          <w:bCs/>
          <w:i w:val="0"/>
          <w:bdr w:val="none" w:sz="0" w:space="0" w:color="auto" w:frame="1"/>
          <w:lang w:val="en-US"/>
        </w:rPr>
        <w:t>Hewllet</w:t>
      </w:r>
      <w:proofErr w:type="spellEnd"/>
      <w:r w:rsidRPr="00D17D24">
        <w:rPr>
          <w:rStyle w:val="afffd"/>
          <w:b/>
          <w:bCs/>
          <w:i w:val="0"/>
          <w:bdr w:val="none" w:sz="0" w:space="0" w:color="auto" w:frame="1"/>
        </w:rPr>
        <w:t xml:space="preserve"> </w:t>
      </w:r>
      <w:r>
        <w:rPr>
          <w:rStyle w:val="afffd"/>
          <w:b/>
          <w:bCs/>
          <w:i w:val="0"/>
          <w:bdr w:val="none" w:sz="0" w:space="0" w:color="auto" w:frame="1"/>
          <w:lang w:val="en-US"/>
        </w:rPr>
        <w:t>Packard</w:t>
      </w:r>
      <w:r w:rsidRPr="00D17D24">
        <w:rPr>
          <w:rStyle w:val="afffd"/>
          <w:b/>
          <w:bCs/>
          <w:i w:val="0"/>
          <w:bdr w:val="none" w:sz="0" w:space="0" w:color="auto" w:frame="1"/>
        </w:rPr>
        <w:t xml:space="preserve">, </w:t>
      </w:r>
      <w:r>
        <w:rPr>
          <w:rStyle w:val="afffd"/>
          <w:b/>
          <w:bCs/>
          <w:i w:val="0"/>
          <w:bdr w:val="none" w:sz="0" w:space="0" w:color="auto" w:frame="1"/>
          <w:lang w:val="en-US"/>
        </w:rPr>
        <w:t>Canon</w:t>
      </w:r>
      <w:r w:rsidRPr="00D17D24">
        <w:rPr>
          <w:rStyle w:val="afffd"/>
          <w:b/>
          <w:bCs/>
          <w:i w:val="0"/>
          <w:bdr w:val="none" w:sz="0" w:space="0" w:color="auto" w:frame="1"/>
        </w:rPr>
        <w:t xml:space="preserve">, </w:t>
      </w:r>
      <w:r>
        <w:rPr>
          <w:rStyle w:val="afffd"/>
          <w:b/>
          <w:bCs/>
          <w:i w:val="0"/>
          <w:bdr w:val="none" w:sz="0" w:space="0" w:color="auto" w:frame="1"/>
          <w:lang w:val="en-US"/>
        </w:rPr>
        <w:t>Epson</w:t>
      </w:r>
      <w:r w:rsidRPr="00D17D24">
        <w:rPr>
          <w:rStyle w:val="afffd"/>
          <w:b/>
          <w:bCs/>
          <w:i w:val="0"/>
          <w:bdr w:val="none" w:sz="0" w:space="0" w:color="auto" w:frame="1"/>
        </w:rPr>
        <w:t xml:space="preserve">, </w:t>
      </w:r>
      <w:r>
        <w:rPr>
          <w:rStyle w:val="afffd"/>
          <w:b/>
          <w:bCs/>
          <w:i w:val="0"/>
          <w:bdr w:val="none" w:sz="0" w:space="0" w:color="auto" w:frame="1"/>
          <w:lang w:val="en-US"/>
        </w:rPr>
        <w:t>Samsung</w:t>
      </w:r>
      <w:r w:rsidRPr="00D17D24">
        <w:rPr>
          <w:rStyle w:val="afffd"/>
          <w:b/>
          <w:bCs/>
          <w:i w:val="0"/>
          <w:bdr w:val="none" w:sz="0" w:space="0" w:color="auto" w:frame="1"/>
        </w:rPr>
        <w:t xml:space="preserve">, </w:t>
      </w:r>
      <w:r>
        <w:rPr>
          <w:rStyle w:val="afffd"/>
          <w:b/>
          <w:bCs/>
          <w:i w:val="0"/>
          <w:bdr w:val="none" w:sz="0" w:space="0" w:color="auto" w:frame="1"/>
          <w:lang w:val="en-US"/>
        </w:rPr>
        <w:t>Panasonic</w:t>
      </w:r>
      <w:r>
        <w:rPr>
          <w:rStyle w:val="afffd"/>
          <w:b/>
          <w:bCs/>
          <w:i w:val="0"/>
          <w:bdr w:val="none" w:sz="0" w:space="0" w:color="auto" w:frame="1"/>
        </w:rPr>
        <w:t xml:space="preserve"> (</w:t>
      </w:r>
      <w:proofErr w:type="gramStart"/>
      <w:r>
        <w:rPr>
          <w:rStyle w:val="afffd"/>
          <w:b/>
          <w:bCs/>
          <w:i w:val="0"/>
          <w:bdr w:val="none" w:sz="0" w:space="0" w:color="auto" w:frame="1"/>
        </w:rPr>
        <w:t>исключение</w:t>
      </w:r>
      <w:proofErr w:type="gramEnd"/>
      <w:r>
        <w:rPr>
          <w:rStyle w:val="afffd"/>
          <w:b/>
          <w:bCs/>
          <w:i w:val="0"/>
          <w:bdr w:val="none" w:sz="0" w:space="0" w:color="auto" w:frame="1"/>
        </w:rPr>
        <w:t xml:space="preserve"> если в спецификации указано «или эквивалент»)</w:t>
      </w:r>
    </w:p>
    <w:p w:rsidR="00E832B2" w:rsidRDefault="00E832B2" w:rsidP="00E832B2">
      <w:pPr>
        <w:ind w:left="360"/>
        <w:rPr>
          <w:rStyle w:val="afffd"/>
          <w:b/>
          <w:bCs/>
          <w:i w:val="0"/>
          <w:bdr w:val="none" w:sz="0" w:space="0" w:color="auto" w:frame="1"/>
        </w:rPr>
      </w:pPr>
    </w:p>
    <w:p w:rsidR="00E832B2" w:rsidRDefault="00E832B2" w:rsidP="00E832B2">
      <w:pPr>
        <w:ind w:left="360"/>
        <w:jc w:val="both"/>
        <w:rPr>
          <w:b/>
          <w:sz w:val="28"/>
          <w:szCs w:val="28"/>
        </w:rPr>
      </w:pPr>
      <w:r>
        <w:rPr>
          <w:b/>
          <w:bCs/>
        </w:rPr>
        <w:t xml:space="preserve">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E832B2" w:rsidRDefault="00E832B2" w:rsidP="00E832B2">
      <w:pPr>
        <w:ind w:left="1440" w:hanging="180"/>
        <w:jc w:val="both"/>
      </w:pPr>
      <w:r>
        <w:t>-Упаковка должна обеспечивать полную сохранность товара на весь срок его   транспортировки с учетом перегрузок и длительного хранения.</w:t>
      </w:r>
    </w:p>
    <w:p w:rsidR="00E832B2" w:rsidRDefault="00E832B2" w:rsidP="00E832B2">
      <w:pPr>
        <w:ind w:left="360" w:firstLine="900"/>
        <w:jc w:val="both"/>
        <w:rPr>
          <w:b/>
          <w:color w:val="0000FF"/>
          <w:sz w:val="28"/>
          <w:szCs w:val="28"/>
        </w:rPr>
      </w:pPr>
      <w:r>
        <w:rPr>
          <w:rStyle w:val="afffd"/>
          <w:i w:val="0"/>
          <w:bdr w:val="none" w:sz="0" w:space="0" w:color="auto" w:frame="1"/>
        </w:rPr>
        <w:t xml:space="preserve">-Дефектные картриджи должны подлежать замене на </w:t>
      </w:r>
      <w:proofErr w:type="gramStart"/>
      <w:r>
        <w:rPr>
          <w:rStyle w:val="afffd"/>
          <w:i w:val="0"/>
          <w:bdr w:val="none" w:sz="0" w:space="0" w:color="auto" w:frame="1"/>
        </w:rPr>
        <w:t>аналогичный</w:t>
      </w:r>
      <w:proofErr w:type="gramEnd"/>
      <w:r>
        <w:rPr>
          <w:rStyle w:val="afffd"/>
          <w:i w:val="0"/>
          <w:bdr w:val="none" w:sz="0" w:space="0" w:color="auto" w:frame="1"/>
        </w:rPr>
        <w:t xml:space="preserve"> новый.</w:t>
      </w:r>
    </w:p>
    <w:p w:rsidR="00E832B2" w:rsidRDefault="00E832B2" w:rsidP="00E832B2">
      <w:pPr>
        <w:jc w:val="both"/>
        <w:rPr>
          <w:highlight w:val="yellow"/>
        </w:rPr>
      </w:pPr>
    </w:p>
    <w:p w:rsidR="00E832B2" w:rsidRDefault="00E832B2" w:rsidP="00E832B2">
      <w:pPr>
        <w:ind w:left="360"/>
        <w:jc w:val="both"/>
      </w:pPr>
      <w:r>
        <w:rPr>
          <w:b/>
          <w:bCs/>
        </w:rPr>
        <w:t>3.</w:t>
      </w:r>
      <w:r>
        <w:t xml:space="preserve">  Доставка Товара осуществляется Поставщиком (на  условиях </w:t>
      </w:r>
      <w:r>
        <w:rPr>
          <w:lang w:val="en-US"/>
        </w:rPr>
        <w:t>DDP</w:t>
      </w:r>
      <w:r>
        <w:t xml:space="preserve">) в течение 21 календарного дня, с момента подписания договора. Адрес доставки: 620137,                               г. Екатеринбург, ул. </w:t>
      </w:r>
      <w:proofErr w:type="gramStart"/>
      <w:r>
        <w:t>Студенческая</w:t>
      </w:r>
      <w:proofErr w:type="gramEnd"/>
      <w:r>
        <w:t>, д. 9.</w:t>
      </w:r>
    </w:p>
    <w:p w:rsidR="00E832B2" w:rsidRDefault="00E832B2" w:rsidP="00E832B2"/>
    <w:p w:rsidR="00E832B2" w:rsidRDefault="00E832B2" w:rsidP="00E832B2">
      <w:pPr>
        <w:ind w:left="360"/>
        <w:jc w:val="both"/>
      </w:pPr>
      <w:r>
        <w:rPr>
          <w:b/>
          <w:bCs/>
        </w:rPr>
        <w:t>4.</w:t>
      </w:r>
      <w:r>
        <w:t xml:space="preserve">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E832B2" w:rsidRDefault="00E832B2" w:rsidP="00E832B2">
      <w:pPr>
        <w:jc w:val="both"/>
        <w:rPr>
          <w:highlight w:val="yellow"/>
        </w:rPr>
      </w:pPr>
    </w:p>
    <w:p w:rsidR="00E832B2" w:rsidRDefault="00E832B2" w:rsidP="00E832B2">
      <w:pPr>
        <w:ind w:left="360"/>
        <w:jc w:val="both"/>
      </w:pPr>
      <w:r>
        <w:rPr>
          <w:b/>
          <w:bCs/>
        </w:rPr>
        <w:t>5.</w:t>
      </w:r>
      <w:r>
        <w:t xml:space="preserve"> Гарантийный срок на  Товар  не менее </w:t>
      </w:r>
      <w:r w:rsidRPr="00343097">
        <w:rPr>
          <w:b/>
        </w:rPr>
        <w:t>1 года</w:t>
      </w:r>
      <w:r>
        <w:t xml:space="preserve"> - с момента получения Покупателем   Товара и подписания товаротранспортных   документов.</w:t>
      </w:r>
    </w:p>
    <w:p w:rsidR="00E832B2" w:rsidRDefault="00E832B2" w:rsidP="00E832B2">
      <w:pPr>
        <w:jc w:val="both"/>
        <w:rPr>
          <w:highlight w:val="yellow"/>
        </w:rPr>
      </w:pPr>
    </w:p>
    <w:p w:rsidR="00E832B2" w:rsidRPr="009B4E53" w:rsidRDefault="00E832B2" w:rsidP="00E832B2">
      <w:pPr>
        <w:ind w:left="360"/>
        <w:jc w:val="both"/>
        <w:rPr>
          <w:b/>
        </w:rPr>
      </w:pPr>
      <w:r>
        <w:rPr>
          <w:b/>
          <w:bCs/>
        </w:rPr>
        <w:t>6.</w:t>
      </w:r>
      <w:r>
        <w:t xml:space="preserve"> Сервисное обслуживание поставленного Товара осуществляется Поставщиком в течение гарантийного срока эксплуатации. </w:t>
      </w:r>
      <w:r w:rsidRPr="009B4E53">
        <w:rPr>
          <w:b/>
        </w:rPr>
        <w:t xml:space="preserve">Сервисный центр гарантийного, ремонтного  обслуживания находится в </w:t>
      </w:r>
      <w:proofErr w:type="gramStart"/>
      <w:r w:rsidRPr="009B4E53">
        <w:rPr>
          <w:b/>
        </w:rPr>
        <w:t>г</w:t>
      </w:r>
      <w:proofErr w:type="gramEnd"/>
      <w:r w:rsidRPr="009B4E53">
        <w:rPr>
          <w:b/>
        </w:rPr>
        <w:t xml:space="preserve">. </w:t>
      </w:r>
      <w:r w:rsidRPr="00343097">
        <w:rPr>
          <w:b/>
          <w:sz w:val="28"/>
          <w:szCs w:val="28"/>
        </w:rPr>
        <w:t>Екатеринбурге</w:t>
      </w:r>
      <w:r w:rsidRPr="009B4E53">
        <w:rPr>
          <w:b/>
        </w:rPr>
        <w:t xml:space="preserve"> (обязательно указать адрес гарантийного центра).  </w:t>
      </w:r>
    </w:p>
    <w:p w:rsidR="00E832B2" w:rsidRDefault="00E832B2" w:rsidP="00E832B2">
      <w:pPr>
        <w:jc w:val="both"/>
      </w:pPr>
    </w:p>
    <w:p w:rsidR="00E832B2" w:rsidRDefault="00E832B2" w:rsidP="00E832B2">
      <w:pPr>
        <w:ind w:left="360"/>
        <w:jc w:val="both"/>
      </w:pPr>
      <w:r w:rsidRPr="00190D8F">
        <w:rPr>
          <w:b/>
          <w:bCs/>
        </w:rPr>
        <w:t>7</w:t>
      </w:r>
      <w:r w:rsidRPr="00190D8F">
        <w:rPr>
          <w:b/>
        </w:rPr>
        <w:t>.</w:t>
      </w:r>
      <w:r>
        <w:t xml:space="preserve">  Срок гарантийного обмена  Товара не более </w:t>
      </w:r>
      <w:r w:rsidRPr="00343097">
        <w:rPr>
          <w:b/>
        </w:rPr>
        <w:t>2 рабочих дней</w:t>
      </w:r>
      <w:r>
        <w:t xml:space="preserve">. Время реагирования  Поставщика на запрос Покупателя о </w:t>
      </w:r>
      <w:proofErr w:type="gramStart"/>
      <w:r>
        <w:t>сервисном</w:t>
      </w:r>
      <w:proofErr w:type="gramEnd"/>
      <w:r>
        <w:t xml:space="preserve"> гарантийном обмена не более </w:t>
      </w:r>
      <w:r w:rsidRPr="00343097">
        <w:rPr>
          <w:b/>
        </w:rPr>
        <w:t>1 рабочего дня</w:t>
      </w:r>
      <w:r>
        <w:t>.</w:t>
      </w:r>
    </w:p>
    <w:p w:rsidR="00E832B2" w:rsidRDefault="00E832B2" w:rsidP="00E832B2">
      <w:pPr>
        <w:jc w:val="both"/>
      </w:pPr>
    </w:p>
    <w:p w:rsidR="00E832B2" w:rsidRDefault="00E832B2" w:rsidP="00E832B2">
      <w:pPr>
        <w:ind w:left="360"/>
        <w:jc w:val="both"/>
      </w:pPr>
      <w:r>
        <w:rPr>
          <w:b/>
          <w:bCs/>
        </w:rPr>
        <w:t>8.</w:t>
      </w:r>
      <w:r>
        <w:t xml:space="preserve">  Транспортировка гарантийного Товара в сервисный центр осуществляется за счет Поставщика.</w:t>
      </w:r>
    </w:p>
    <w:p w:rsidR="00E832B2" w:rsidRPr="00A62D41" w:rsidRDefault="00E832B2" w:rsidP="00E832B2">
      <w:pPr>
        <w:jc w:val="both"/>
      </w:pPr>
    </w:p>
    <w:p w:rsidR="00E832B2" w:rsidRDefault="00E832B2" w:rsidP="00E832B2">
      <w:pPr>
        <w:ind w:left="360"/>
        <w:jc w:val="both"/>
      </w:pPr>
      <w:r>
        <w:rPr>
          <w:b/>
          <w:bCs/>
        </w:rPr>
        <w:t>9</w:t>
      </w:r>
      <w:r w:rsidRPr="00190D8F">
        <w:rPr>
          <w:b/>
        </w:rPr>
        <w:t>.</w:t>
      </w:r>
      <w:r>
        <w:t xml:space="preserve">  Тара невозвратная.</w:t>
      </w:r>
    </w:p>
    <w:p w:rsidR="00E832B2" w:rsidRDefault="00E832B2" w:rsidP="00E832B2">
      <w:pPr>
        <w:jc w:val="both"/>
        <w:rPr>
          <w:highlight w:val="yellow"/>
        </w:rPr>
      </w:pPr>
    </w:p>
    <w:p w:rsidR="00E832B2" w:rsidRDefault="00E832B2" w:rsidP="00E832B2">
      <w:pPr>
        <w:tabs>
          <w:tab w:val="left" w:pos="6540"/>
        </w:tabs>
        <w:ind w:left="360"/>
        <w:jc w:val="both"/>
      </w:pPr>
      <w:r w:rsidRPr="00190D8F">
        <w:rPr>
          <w:b/>
          <w:bCs/>
        </w:rPr>
        <w:t>1</w:t>
      </w:r>
      <w:r>
        <w:rPr>
          <w:b/>
          <w:bCs/>
        </w:rPr>
        <w:t>0</w:t>
      </w:r>
      <w:r w:rsidRPr="00190D8F">
        <w:rPr>
          <w:b/>
        </w:rPr>
        <w:t>.</w:t>
      </w:r>
      <w:r>
        <w:t xml:space="preserve">  Остальные условия в соответствии с договором.</w:t>
      </w:r>
    </w:p>
    <w:p w:rsidR="00B65211" w:rsidRDefault="00B65211" w:rsidP="00B65211">
      <w:pPr>
        <w:tabs>
          <w:tab w:val="left" w:pos="6540"/>
        </w:tabs>
      </w:pPr>
    </w:p>
    <w:p w:rsidR="00D369E3" w:rsidRDefault="00B65211" w:rsidP="00B65211">
      <w:pPr>
        <w:pStyle w:val="22"/>
        <w:widowControl w:val="0"/>
        <w:autoSpaceDE w:val="0"/>
        <w:autoSpaceDN w:val="0"/>
        <w:adjustRightInd w:val="0"/>
        <w:spacing w:line="360" w:lineRule="auto"/>
        <w:ind w:firstLine="0"/>
        <w:contextualSpacing/>
        <w:rPr>
          <w:b/>
        </w:rPr>
      </w:pPr>
      <w:r>
        <w:rPr>
          <w:b/>
        </w:rPr>
        <w:t>4</w:t>
      </w:r>
      <w:r w:rsidR="00D369E3" w:rsidRPr="00A76A1A">
        <w:rPr>
          <w:b/>
        </w:rPr>
        <w:t xml:space="preserve">. </w:t>
      </w:r>
      <w:r w:rsidR="00D369E3">
        <w:rPr>
          <w:b/>
        </w:rPr>
        <w:t xml:space="preserve"> Срок поставки товара</w:t>
      </w:r>
    </w:p>
    <w:p w:rsidR="00D369E3" w:rsidRPr="00670661" w:rsidRDefault="00C07BEA" w:rsidP="00C07BEA">
      <w:pPr>
        <w:ind w:left="426" w:hanging="284"/>
      </w:pPr>
      <w:r>
        <w:t xml:space="preserve">     </w:t>
      </w:r>
      <w:r w:rsidR="00D369E3">
        <w:t>Весь Т</w:t>
      </w:r>
      <w:r w:rsidR="00D369E3" w:rsidRPr="00CA594C">
        <w:t xml:space="preserve">овар поставляется </w:t>
      </w:r>
      <w:r w:rsidR="00C20BF3">
        <w:t>в течени</w:t>
      </w:r>
      <w:proofErr w:type="gramStart"/>
      <w:r w:rsidR="00C20BF3">
        <w:t>и</w:t>
      </w:r>
      <w:proofErr w:type="gramEnd"/>
      <w:r w:rsidR="00C20BF3">
        <w:t xml:space="preserve"> 21 календарного дня</w:t>
      </w:r>
      <w:r w:rsidR="00B65211">
        <w:t xml:space="preserve"> со дня заключения настоящего договора</w:t>
      </w:r>
      <w:r>
        <w:t>.</w:t>
      </w:r>
    </w:p>
    <w:sectPr w:rsidR="00D369E3" w:rsidRPr="0067066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A24" w:rsidRDefault="00E91A24">
      <w:r>
        <w:separator/>
      </w:r>
    </w:p>
  </w:endnote>
  <w:endnote w:type="continuationSeparator" w:id="0">
    <w:p w:rsidR="00E91A24" w:rsidRDefault="00E91A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E77" w:rsidRDefault="00DC025E">
    <w:pPr>
      <w:pStyle w:val="a9"/>
      <w:framePr w:wrap="around" w:vAnchor="text" w:hAnchor="margin" w:xAlign="center" w:y="1"/>
      <w:rPr>
        <w:rStyle w:val="ab"/>
      </w:rPr>
    </w:pPr>
    <w:r>
      <w:rPr>
        <w:rStyle w:val="ab"/>
      </w:rPr>
      <w:fldChar w:fldCharType="begin"/>
    </w:r>
    <w:r w:rsidR="00205E77">
      <w:rPr>
        <w:rStyle w:val="ab"/>
      </w:rPr>
      <w:instrText xml:space="preserve">PAGE  </w:instrText>
    </w:r>
    <w:r>
      <w:rPr>
        <w:rStyle w:val="ab"/>
      </w:rPr>
      <w:fldChar w:fldCharType="end"/>
    </w:r>
  </w:p>
  <w:p w:rsidR="00205E77" w:rsidRDefault="00205E7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E77" w:rsidRPr="00FE6219" w:rsidRDefault="00205E7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A24" w:rsidRDefault="00E91A24">
      <w:r>
        <w:separator/>
      </w:r>
    </w:p>
  </w:footnote>
  <w:footnote w:type="continuationSeparator" w:id="0">
    <w:p w:rsidR="00E91A24" w:rsidRDefault="00E91A24">
      <w:r>
        <w:continuationSeparator/>
      </w:r>
    </w:p>
  </w:footnote>
  <w:footnote w:id="1">
    <w:p w:rsidR="00205E77" w:rsidRPr="00CA0688" w:rsidRDefault="00205E77" w:rsidP="00CA0688">
      <w:pPr>
        <w:pStyle w:val="afd"/>
        <w:rPr>
          <w:sz w:val="20"/>
        </w:rPr>
      </w:pPr>
      <w:r w:rsidRPr="00CA0688">
        <w:rPr>
          <w:rStyle w:val="affff1"/>
          <w:sz w:val="20"/>
        </w:rPr>
        <w:footnoteRef/>
      </w:r>
      <w:r w:rsidRPr="00CA0688">
        <w:rPr>
          <w:sz w:val="20"/>
        </w:rPr>
        <w:t xml:space="preserve"> Согласно п. 1 ст. 394 ГК РФ.</w:t>
      </w:r>
    </w:p>
  </w:footnote>
  <w:footnote w:id="2">
    <w:p w:rsidR="00205E77" w:rsidRPr="00CA0688" w:rsidRDefault="00205E77" w:rsidP="00CA0688">
      <w:pPr>
        <w:pStyle w:val="afd"/>
        <w:rPr>
          <w:sz w:val="20"/>
        </w:rPr>
      </w:pPr>
      <w:r w:rsidRPr="00CA0688">
        <w:rPr>
          <w:rStyle w:val="affff1"/>
          <w:sz w:val="20"/>
        </w:rPr>
        <w:footnoteRef/>
      </w:r>
      <w:r w:rsidRPr="00CA0688">
        <w:rPr>
          <w:sz w:val="20"/>
        </w:rPr>
        <w:t xml:space="preserve"> Согласно Постановлению от 4 декабря 2000 г. Пленума </w:t>
      </w:r>
      <w:proofErr w:type="gramStart"/>
      <w:r w:rsidRPr="00CA0688">
        <w:rPr>
          <w:sz w:val="20"/>
        </w:rPr>
        <w:t>ВС</w:t>
      </w:r>
      <w:proofErr w:type="gramEnd"/>
      <w:r w:rsidRPr="00CA0688">
        <w:rPr>
          <w:sz w:val="20"/>
        </w:rP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E77" w:rsidRPr="00F429FC" w:rsidRDefault="00DC02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05E7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1BFF">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7">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8">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9">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1">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3">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5">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6">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3">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5">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28">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2">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3">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0">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2">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3">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4">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55">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56">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0">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1"/>
  </w:num>
  <w:num w:numId="2">
    <w:abstractNumId w:val="40"/>
  </w:num>
  <w:num w:numId="3">
    <w:abstractNumId w:val="36"/>
  </w:num>
  <w:num w:numId="4">
    <w:abstractNumId w:val="1"/>
  </w:num>
  <w:num w:numId="5">
    <w:abstractNumId w:val="0"/>
  </w:num>
  <w:num w:numId="6">
    <w:abstractNumId w:val="12"/>
  </w:num>
  <w:num w:numId="7">
    <w:abstractNumId w:val="41"/>
  </w:num>
  <w:num w:numId="8">
    <w:abstractNumId w:val="30"/>
  </w:num>
  <w:num w:numId="9">
    <w:abstractNumId w:val="29"/>
  </w:num>
  <w:num w:numId="10">
    <w:abstractNumId w:val="3"/>
  </w:num>
  <w:num w:numId="11">
    <w:abstractNumId w:val="20"/>
  </w:num>
  <w:num w:numId="12">
    <w:abstractNumId w:val="19"/>
  </w:num>
  <w:num w:numId="13">
    <w:abstractNumId w:val="10"/>
  </w:num>
  <w:num w:numId="14">
    <w:abstractNumId w:val="21"/>
  </w:num>
  <w:num w:numId="15">
    <w:abstractNumId w:val="2"/>
  </w:num>
  <w:num w:numId="16">
    <w:abstractNumId w:val="44"/>
  </w:num>
  <w:num w:numId="17">
    <w:abstractNumId w:val="60"/>
  </w:num>
  <w:num w:numId="18">
    <w:abstractNumId w:val="46"/>
  </w:num>
  <w:num w:numId="19">
    <w:abstractNumId w:val="16"/>
  </w:num>
  <w:num w:numId="20">
    <w:abstractNumId w:val="26"/>
  </w:num>
  <w:num w:numId="21">
    <w:abstractNumId w:val="48"/>
  </w:num>
  <w:num w:numId="22">
    <w:abstractNumId w:val="50"/>
  </w:num>
  <w:num w:numId="23">
    <w:abstractNumId w:val="47"/>
  </w:num>
  <w:num w:numId="24">
    <w:abstractNumId w:val="39"/>
  </w:num>
  <w:num w:numId="25">
    <w:abstractNumId w:val="5"/>
  </w:num>
  <w:num w:numId="26">
    <w:abstractNumId w:val="15"/>
  </w:num>
  <w:num w:numId="27">
    <w:abstractNumId w:val="22"/>
  </w:num>
  <w:num w:numId="28">
    <w:abstractNumId w:val="17"/>
  </w:num>
  <w:num w:numId="29">
    <w:abstractNumId w:val="8"/>
  </w:num>
  <w:num w:numId="30">
    <w:abstractNumId w:val="59"/>
  </w:num>
  <w:num w:numId="31">
    <w:abstractNumId w:val="24"/>
  </w:num>
  <w:num w:numId="32">
    <w:abstractNumId w:val="45"/>
  </w:num>
  <w:num w:numId="33">
    <w:abstractNumId w:val="14"/>
  </w:num>
  <w:num w:numId="34">
    <w:abstractNumId w:val="38"/>
  </w:num>
  <w:num w:numId="35">
    <w:abstractNumId w:val="18"/>
  </w:num>
  <w:num w:numId="36">
    <w:abstractNumId w:val="54"/>
  </w:num>
  <w:num w:numId="37">
    <w:abstractNumId w:val="31"/>
  </w:num>
  <w:num w:numId="38">
    <w:abstractNumId w:val="4"/>
  </w:num>
  <w:num w:numId="39">
    <w:abstractNumId w:val="57"/>
  </w:num>
  <w:num w:numId="40">
    <w:abstractNumId w:val="52"/>
  </w:num>
  <w:num w:numId="41">
    <w:abstractNumId w:val="58"/>
  </w:num>
  <w:num w:numId="42">
    <w:abstractNumId w:val="6"/>
  </w:num>
  <w:num w:numId="43">
    <w:abstractNumId w:val="32"/>
  </w:num>
  <w:num w:numId="44">
    <w:abstractNumId w:val="27"/>
  </w:num>
  <w:num w:numId="45">
    <w:abstractNumId w:val="55"/>
  </w:num>
  <w:num w:numId="46">
    <w:abstractNumId w:val="43"/>
  </w:num>
  <w:num w:numId="47">
    <w:abstractNumId w:val="33"/>
  </w:num>
  <w:num w:numId="48">
    <w:abstractNumId w:val="7"/>
  </w:num>
  <w:num w:numId="49">
    <w:abstractNumId w:val="34"/>
  </w:num>
  <w:num w:numId="50">
    <w:abstractNumId w:val="56"/>
  </w:num>
  <w:num w:numId="51">
    <w:abstractNumId w:val="49"/>
  </w:num>
  <w:num w:numId="52">
    <w:abstractNumId w:val="35"/>
  </w:num>
  <w:num w:numId="53">
    <w:abstractNumId w:val="11"/>
  </w:num>
  <w:num w:numId="54">
    <w:abstractNumId w:val="37"/>
  </w:num>
  <w:num w:numId="55">
    <w:abstractNumId w:val="53"/>
  </w:num>
  <w:num w:numId="56">
    <w:abstractNumId w:val="9"/>
  </w:num>
  <w:num w:numId="57">
    <w:abstractNumId w:val="28"/>
  </w:num>
  <w:num w:numId="58">
    <w:abstractNumId w:val="23"/>
  </w:num>
  <w:num w:numId="59">
    <w:abstractNumId w:val="13"/>
  </w:num>
  <w:num w:numId="60">
    <w:abstractNumId w:val="25"/>
  </w:num>
  <w:num w:numId="61">
    <w:abstractNumId w:val="42"/>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1313"/>
  </w:hdrShapeDefaults>
  <w:footnotePr>
    <w:footnote w:id="-1"/>
    <w:footnote w:id="0"/>
  </w:footnotePr>
  <w:endnotePr>
    <w:endnote w:id="-1"/>
    <w:endnote w:id="0"/>
  </w:endnotePr>
  <w:compat/>
  <w:rsids>
    <w:rsidRoot w:val="007C737E"/>
    <w:rsid w:val="00001165"/>
    <w:rsid w:val="00001AEB"/>
    <w:rsid w:val="000024E5"/>
    <w:rsid w:val="000033F4"/>
    <w:rsid w:val="00003492"/>
    <w:rsid w:val="000040B1"/>
    <w:rsid w:val="000043D2"/>
    <w:rsid w:val="000052E6"/>
    <w:rsid w:val="00005878"/>
    <w:rsid w:val="00006C91"/>
    <w:rsid w:val="000101B6"/>
    <w:rsid w:val="0001026F"/>
    <w:rsid w:val="00010734"/>
    <w:rsid w:val="00012AFB"/>
    <w:rsid w:val="00015479"/>
    <w:rsid w:val="00017B62"/>
    <w:rsid w:val="000234B1"/>
    <w:rsid w:val="00027AE0"/>
    <w:rsid w:val="000307A4"/>
    <w:rsid w:val="00030BA2"/>
    <w:rsid w:val="000316C6"/>
    <w:rsid w:val="00035643"/>
    <w:rsid w:val="000378C1"/>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027B"/>
    <w:rsid w:val="000731E7"/>
    <w:rsid w:val="000752E7"/>
    <w:rsid w:val="00080197"/>
    <w:rsid w:val="0008141F"/>
    <w:rsid w:val="000823DA"/>
    <w:rsid w:val="00083870"/>
    <w:rsid w:val="00083A6E"/>
    <w:rsid w:val="0008462A"/>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3B7"/>
    <w:rsid w:val="000B1AA1"/>
    <w:rsid w:val="000B1B9B"/>
    <w:rsid w:val="000B2D5C"/>
    <w:rsid w:val="000B2F08"/>
    <w:rsid w:val="000B3944"/>
    <w:rsid w:val="000B3ABB"/>
    <w:rsid w:val="000B5374"/>
    <w:rsid w:val="000B5839"/>
    <w:rsid w:val="000C166C"/>
    <w:rsid w:val="000D3022"/>
    <w:rsid w:val="000D3BD4"/>
    <w:rsid w:val="000D73B6"/>
    <w:rsid w:val="000E12B7"/>
    <w:rsid w:val="000E2310"/>
    <w:rsid w:val="000E3F07"/>
    <w:rsid w:val="000E4CA8"/>
    <w:rsid w:val="000E6268"/>
    <w:rsid w:val="000E6E67"/>
    <w:rsid w:val="000F149B"/>
    <w:rsid w:val="000F1CEB"/>
    <w:rsid w:val="000F2D3E"/>
    <w:rsid w:val="00100A57"/>
    <w:rsid w:val="00101D5D"/>
    <w:rsid w:val="001059F5"/>
    <w:rsid w:val="00106F2C"/>
    <w:rsid w:val="00110379"/>
    <w:rsid w:val="00110AD7"/>
    <w:rsid w:val="00116994"/>
    <w:rsid w:val="001217B3"/>
    <w:rsid w:val="00121C57"/>
    <w:rsid w:val="001249CA"/>
    <w:rsid w:val="00124A8A"/>
    <w:rsid w:val="0012627E"/>
    <w:rsid w:val="0013016B"/>
    <w:rsid w:val="00130CF5"/>
    <w:rsid w:val="00132A79"/>
    <w:rsid w:val="00136B55"/>
    <w:rsid w:val="00142709"/>
    <w:rsid w:val="00150DC0"/>
    <w:rsid w:val="0015352C"/>
    <w:rsid w:val="00154A23"/>
    <w:rsid w:val="001558C3"/>
    <w:rsid w:val="0015699D"/>
    <w:rsid w:val="0015799F"/>
    <w:rsid w:val="00160064"/>
    <w:rsid w:val="00161892"/>
    <w:rsid w:val="00163040"/>
    <w:rsid w:val="0016417D"/>
    <w:rsid w:val="00165277"/>
    <w:rsid w:val="00165D5E"/>
    <w:rsid w:val="00166228"/>
    <w:rsid w:val="00172174"/>
    <w:rsid w:val="00173D87"/>
    <w:rsid w:val="00182472"/>
    <w:rsid w:val="00183811"/>
    <w:rsid w:val="00183A25"/>
    <w:rsid w:val="00183DDE"/>
    <w:rsid w:val="00185C17"/>
    <w:rsid w:val="001865E5"/>
    <w:rsid w:val="00187ACA"/>
    <w:rsid w:val="001903EB"/>
    <w:rsid w:val="0019158F"/>
    <w:rsid w:val="00192B98"/>
    <w:rsid w:val="001A4B39"/>
    <w:rsid w:val="001A59CE"/>
    <w:rsid w:val="001A788E"/>
    <w:rsid w:val="001A78DA"/>
    <w:rsid w:val="001A7C3F"/>
    <w:rsid w:val="001A7CC1"/>
    <w:rsid w:val="001B0A51"/>
    <w:rsid w:val="001B1BB2"/>
    <w:rsid w:val="001B2C65"/>
    <w:rsid w:val="001B5FF0"/>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1840"/>
    <w:rsid w:val="001E28DF"/>
    <w:rsid w:val="001E2D6F"/>
    <w:rsid w:val="001E6289"/>
    <w:rsid w:val="001E70F7"/>
    <w:rsid w:val="001E773E"/>
    <w:rsid w:val="001F02C2"/>
    <w:rsid w:val="001F13BB"/>
    <w:rsid w:val="001F2D6E"/>
    <w:rsid w:val="001F4812"/>
    <w:rsid w:val="001F552D"/>
    <w:rsid w:val="001F7063"/>
    <w:rsid w:val="001F7B08"/>
    <w:rsid w:val="0020036E"/>
    <w:rsid w:val="00202CD6"/>
    <w:rsid w:val="00205405"/>
    <w:rsid w:val="00205E77"/>
    <w:rsid w:val="00206B3B"/>
    <w:rsid w:val="00207CBD"/>
    <w:rsid w:val="00212767"/>
    <w:rsid w:val="00213571"/>
    <w:rsid w:val="002136F1"/>
    <w:rsid w:val="002141CC"/>
    <w:rsid w:val="002141E9"/>
    <w:rsid w:val="002155E3"/>
    <w:rsid w:val="002215C9"/>
    <w:rsid w:val="0022197F"/>
    <w:rsid w:val="002249C2"/>
    <w:rsid w:val="0022554A"/>
    <w:rsid w:val="00231F47"/>
    <w:rsid w:val="00232FE1"/>
    <w:rsid w:val="00235009"/>
    <w:rsid w:val="002429E1"/>
    <w:rsid w:val="00246A63"/>
    <w:rsid w:val="00252FF5"/>
    <w:rsid w:val="0025484D"/>
    <w:rsid w:val="0026204B"/>
    <w:rsid w:val="00265BE7"/>
    <w:rsid w:val="00266729"/>
    <w:rsid w:val="00270981"/>
    <w:rsid w:val="002719DF"/>
    <w:rsid w:val="00275B2E"/>
    <w:rsid w:val="002768AF"/>
    <w:rsid w:val="002775B8"/>
    <w:rsid w:val="0028029D"/>
    <w:rsid w:val="002803A3"/>
    <w:rsid w:val="00280526"/>
    <w:rsid w:val="00282962"/>
    <w:rsid w:val="0028375C"/>
    <w:rsid w:val="002845E9"/>
    <w:rsid w:val="00285993"/>
    <w:rsid w:val="00290EA0"/>
    <w:rsid w:val="002A0BBB"/>
    <w:rsid w:val="002A6303"/>
    <w:rsid w:val="002B026D"/>
    <w:rsid w:val="002B5C1E"/>
    <w:rsid w:val="002C2B00"/>
    <w:rsid w:val="002C4D45"/>
    <w:rsid w:val="002D0BE1"/>
    <w:rsid w:val="002D766A"/>
    <w:rsid w:val="002D7DD4"/>
    <w:rsid w:val="002E1075"/>
    <w:rsid w:val="002E3EE2"/>
    <w:rsid w:val="002E43F8"/>
    <w:rsid w:val="002E5966"/>
    <w:rsid w:val="002E77A5"/>
    <w:rsid w:val="002F6587"/>
    <w:rsid w:val="002F7216"/>
    <w:rsid w:val="00303E09"/>
    <w:rsid w:val="00303E91"/>
    <w:rsid w:val="003058B6"/>
    <w:rsid w:val="00305D7D"/>
    <w:rsid w:val="00306E92"/>
    <w:rsid w:val="00307581"/>
    <w:rsid w:val="00312985"/>
    <w:rsid w:val="00312FE1"/>
    <w:rsid w:val="00320201"/>
    <w:rsid w:val="00321125"/>
    <w:rsid w:val="00321798"/>
    <w:rsid w:val="0032273F"/>
    <w:rsid w:val="00323416"/>
    <w:rsid w:val="00323FE8"/>
    <w:rsid w:val="00327639"/>
    <w:rsid w:val="003301EC"/>
    <w:rsid w:val="00330613"/>
    <w:rsid w:val="00331BA8"/>
    <w:rsid w:val="003336CC"/>
    <w:rsid w:val="003357A9"/>
    <w:rsid w:val="00342E4B"/>
    <w:rsid w:val="00343097"/>
    <w:rsid w:val="00355B66"/>
    <w:rsid w:val="00360CF0"/>
    <w:rsid w:val="00362743"/>
    <w:rsid w:val="003648DC"/>
    <w:rsid w:val="00366EE8"/>
    <w:rsid w:val="00370E30"/>
    <w:rsid w:val="00373576"/>
    <w:rsid w:val="00373EEC"/>
    <w:rsid w:val="00373F51"/>
    <w:rsid w:val="00376B64"/>
    <w:rsid w:val="00376E75"/>
    <w:rsid w:val="00380F9D"/>
    <w:rsid w:val="00382E70"/>
    <w:rsid w:val="00382F40"/>
    <w:rsid w:val="00392911"/>
    <w:rsid w:val="003953D5"/>
    <w:rsid w:val="0039682D"/>
    <w:rsid w:val="00396BBD"/>
    <w:rsid w:val="00397536"/>
    <w:rsid w:val="003A36E0"/>
    <w:rsid w:val="003A3B6F"/>
    <w:rsid w:val="003A5666"/>
    <w:rsid w:val="003A5705"/>
    <w:rsid w:val="003A627F"/>
    <w:rsid w:val="003B14BD"/>
    <w:rsid w:val="003B1BFF"/>
    <w:rsid w:val="003B73B0"/>
    <w:rsid w:val="003B7A32"/>
    <w:rsid w:val="003C4483"/>
    <w:rsid w:val="003C5257"/>
    <w:rsid w:val="003C5658"/>
    <w:rsid w:val="003C7416"/>
    <w:rsid w:val="003C79B7"/>
    <w:rsid w:val="003D2803"/>
    <w:rsid w:val="003D3C51"/>
    <w:rsid w:val="003E0066"/>
    <w:rsid w:val="003E0F9B"/>
    <w:rsid w:val="003E647A"/>
    <w:rsid w:val="003E6CD8"/>
    <w:rsid w:val="003E71FC"/>
    <w:rsid w:val="003F3CD4"/>
    <w:rsid w:val="003F3D83"/>
    <w:rsid w:val="003F60C0"/>
    <w:rsid w:val="003F6C75"/>
    <w:rsid w:val="003F7299"/>
    <w:rsid w:val="00401C98"/>
    <w:rsid w:val="004026C9"/>
    <w:rsid w:val="00404B82"/>
    <w:rsid w:val="00405BF3"/>
    <w:rsid w:val="004066BB"/>
    <w:rsid w:val="00420E19"/>
    <w:rsid w:val="004230C1"/>
    <w:rsid w:val="004304B8"/>
    <w:rsid w:val="0043092B"/>
    <w:rsid w:val="004372EF"/>
    <w:rsid w:val="0044360E"/>
    <w:rsid w:val="00444101"/>
    <w:rsid w:val="00450BC8"/>
    <w:rsid w:val="00454636"/>
    <w:rsid w:val="004560F3"/>
    <w:rsid w:val="00456346"/>
    <w:rsid w:val="004564FB"/>
    <w:rsid w:val="00464647"/>
    <w:rsid w:val="00465182"/>
    <w:rsid w:val="00466F9E"/>
    <w:rsid w:val="00471CA8"/>
    <w:rsid w:val="00473264"/>
    <w:rsid w:val="00473741"/>
    <w:rsid w:val="00475C30"/>
    <w:rsid w:val="004811FC"/>
    <w:rsid w:val="004823AA"/>
    <w:rsid w:val="004823EF"/>
    <w:rsid w:val="00486BE8"/>
    <w:rsid w:val="004874E4"/>
    <w:rsid w:val="0049084E"/>
    <w:rsid w:val="0049170A"/>
    <w:rsid w:val="00491C71"/>
    <w:rsid w:val="0049396B"/>
    <w:rsid w:val="004A3A48"/>
    <w:rsid w:val="004A41E6"/>
    <w:rsid w:val="004A5C05"/>
    <w:rsid w:val="004A5DFD"/>
    <w:rsid w:val="004A6C28"/>
    <w:rsid w:val="004A7506"/>
    <w:rsid w:val="004A7526"/>
    <w:rsid w:val="004B1FFB"/>
    <w:rsid w:val="004B541C"/>
    <w:rsid w:val="004C1016"/>
    <w:rsid w:val="004C1219"/>
    <w:rsid w:val="004C1A41"/>
    <w:rsid w:val="004C3F02"/>
    <w:rsid w:val="004C47C1"/>
    <w:rsid w:val="004D09D6"/>
    <w:rsid w:val="004F3F84"/>
    <w:rsid w:val="004F46C4"/>
    <w:rsid w:val="004F6D3D"/>
    <w:rsid w:val="004F78CE"/>
    <w:rsid w:val="0050026E"/>
    <w:rsid w:val="00501244"/>
    <w:rsid w:val="00502338"/>
    <w:rsid w:val="00503E7A"/>
    <w:rsid w:val="00505C97"/>
    <w:rsid w:val="00506714"/>
    <w:rsid w:val="00506E47"/>
    <w:rsid w:val="00507242"/>
    <w:rsid w:val="00510E75"/>
    <w:rsid w:val="00513217"/>
    <w:rsid w:val="005147B4"/>
    <w:rsid w:val="0052169E"/>
    <w:rsid w:val="005222C8"/>
    <w:rsid w:val="00522C3C"/>
    <w:rsid w:val="00530919"/>
    <w:rsid w:val="005314FD"/>
    <w:rsid w:val="0053324C"/>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2A31"/>
    <w:rsid w:val="00571FA6"/>
    <w:rsid w:val="00574E82"/>
    <w:rsid w:val="005761D6"/>
    <w:rsid w:val="00576817"/>
    <w:rsid w:val="0058002C"/>
    <w:rsid w:val="005823A2"/>
    <w:rsid w:val="00584F42"/>
    <w:rsid w:val="005862EC"/>
    <w:rsid w:val="00593F78"/>
    <w:rsid w:val="00594A53"/>
    <w:rsid w:val="005A31BC"/>
    <w:rsid w:val="005A39A2"/>
    <w:rsid w:val="005B0B5D"/>
    <w:rsid w:val="005B0EFD"/>
    <w:rsid w:val="005B153A"/>
    <w:rsid w:val="005B4598"/>
    <w:rsid w:val="005B53F9"/>
    <w:rsid w:val="005B7B08"/>
    <w:rsid w:val="005C0EF3"/>
    <w:rsid w:val="005C12FD"/>
    <w:rsid w:val="005C15D7"/>
    <w:rsid w:val="005C3FAB"/>
    <w:rsid w:val="005C47BF"/>
    <w:rsid w:val="005C4C7E"/>
    <w:rsid w:val="005C6601"/>
    <w:rsid w:val="005D1E74"/>
    <w:rsid w:val="005D4B44"/>
    <w:rsid w:val="005D51C6"/>
    <w:rsid w:val="005E16B4"/>
    <w:rsid w:val="005E1A6E"/>
    <w:rsid w:val="005E2193"/>
    <w:rsid w:val="005E3229"/>
    <w:rsid w:val="005E4935"/>
    <w:rsid w:val="005E5AFD"/>
    <w:rsid w:val="005E66A9"/>
    <w:rsid w:val="005E77F5"/>
    <w:rsid w:val="005F0D85"/>
    <w:rsid w:val="005F17AB"/>
    <w:rsid w:val="00600E86"/>
    <w:rsid w:val="006032EA"/>
    <w:rsid w:val="006037AB"/>
    <w:rsid w:val="006046D2"/>
    <w:rsid w:val="00605200"/>
    <w:rsid w:val="006066A8"/>
    <w:rsid w:val="00606761"/>
    <w:rsid w:val="00606C4F"/>
    <w:rsid w:val="0061249E"/>
    <w:rsid w:val="006163BF"/>
    <w:rsid w:val="006200A4"/>
    <w:rsid w:val="0062378E"/>
    <w:rsid w:val="00624683"/>
    <w:rsid w:val="00624974"/>
    <w:rsid w:val="00625592"/>
    <w:rsid w:val="00627656"/>
    <w:rsid w:val="006307DE"/>
    <w:rsid w:val="00630974"/>
    <w:rsid w:val="00631450"/>
    <w:rsid w:val="00632073"/>
    <w:rsid w:val="00633C42"/>
    <w:rsid w:val="006341C4"/>
    <w:rsid w:val="00635142"/>
    <w:rsid w:val="00635E20"/>
    <w:rsid w:val="0063648E"/>
    <w:rsid w:val="00636A33"/>
    <w:rsid w:val="006376EB"/>
    <w:rsid w:val="006418B7"/>
    <w:rsid w:val="00641C15"/>
    <w:rsid w:val="00647F8D"/>
    <w:rsid w:val="006541D1"/>
    <w:rsid w:val="0065461E"/>
    <w:rsid w:val="00656D73"/>
    <w:rsid w:val="00657A45"/>
    <w:rsid w:val="006624A0"/>
    <w:rsid w:val="00663F35"/>
    <w:rsid w:val="00665E92"/>
    <w:rsid w:val="006664BA"/>
    <w:rsid w:val="00666B26"/>
    <w:rsid w:val="006708B5"/>
    <w:rsid w:val="00671FDB"/>
    <w:rsid w:val="00677C6B"/>
    <w:rsid w:val="00680C42"/>
    <w:rsid w:val="00680E6E"/>
    <w:rsid w:val="006810AE"/>
    <w:rsid w:val="0068413A"/>
    <w:rsid w:val="00685A93"/>
    <w:rsid w:val="00686193"/>
    <w:rsid w:val="0068721F"/>
    <w:rsid w:val="006873A9"/>
    <w:rsid w:val="00690FCC"/>
    <w:rsid w:val="00691C64"/>
    <w:rsid w:val="00692839"/>
    <w:rsid w:val="0069291C"/>
    <w:rsid w:val="006954A4"/>
    <w:rsid w:val="006958F6"/>
    <w:rsid w:val="00695D9D"/>
    <w:rsid w:val="0069766D"/>
    <w:rsid w:val="006A2503"/>
    <w:rsid w:val="006A33E1"/>
    <w:rsid w:val="006A3F0E"/>
    <w:rsid w:val="006A3F4F"/>
    <w:rsid w:val="006A4115"/>
    <w:rsid w:val="006A65B4"/>
    <w:rsid w:val="006A6AAC"/>
    <w:rsid w:val="006B0D0B"/>
    <w:rsid w:val="006B234A"/>
    <w:rsid w:val="006B23C5"/>
    <w:rsid w:val="006B314E"/>
    <w:rsid w:val="006B6103"/>
    <w:rsid w:val="006B770B"/>
    <w:rsid w:val="006C07A7"/>
    <w:rsid w:val="006C3345"/>
    <w:rsid w:val="006C42DF"/>
    <w:rsid w:val="006C5B44"/>
    <w:rsid w:val="006C68B5"/>
    <w:rsid w:val="006D06FA"/>
    <w:rsid w:val="006D246B"/>
    <w:rsid w:val="006D7B10"/>
    <w:rsid w:val="006E0000"/>
    <w:rsid w:val="006E19C9"/>
    <w:rsid w:val="006E1EA3"/>
    <w:rsid w:val="006E5A22"/>
    <w:rsid w:val="006E767F"/>
    <w:rsid w:val="006E7DAC"/>
    <w:rsid w:val="006F02C8"/>
    <w:rsid w:val="006F2610"/>
    <w:rsid w:val="006F2D16"/>
    <w:rsid w:val="006F31FB"/>
    <w:rsid w:val="006F3DAC"/>
    <w:rsid w:val="006F6E2A"/>
    <w:rsid w:val="006F7BAB"/>
    <w:rsid w:val="00700D81"/>
    <w:rsid w:val="00701B0C"/>
    <w:rsid w:val="00703D9D"/>
    <w:rsid w:val="00704A41"/>
    <w:rsid w:val="00711814"/>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078D"/>
    <w:rsid w:val="007816DE"/>
    <w:rsid w:val="00781786"/>
    <w:rsid w:val="00784968"/>
    <w:rsid w:val="00786606"/>
    <w:rsid w:val="00787053"/>
    <w:rsid w:val="00794065"/>
    <w:rsid w:val="007968E7"/>
    <w:rsid w:val="007969B5"/>
    <w:rsid w:val="007A0C42"/>
    <w:rsid w:val="007A148C"/>
    <w:rsid w:val="007A36EE"/>
    <w:rsid w:val="007A3B00"/>
    <w:rsid w:val="007A3C36"/>
    <w:rsid w:val="007A4D4B"/>
    <w:rsid w:val="007A530A"/>
    <w:rsid w:val="007A5C2B"/>
    <w:rsid w:val="007A5D9A"/>
    <w:rsid w:val="007A6544"/>
    <w:rsid w:val="007A678F"/>
    <w:rsid w:val="007B1C01"/>
    <w:rsid w:val="007B277F"/>
    <w:rsid w:val="007B7B11"/>
    <w:rsid w:val="007C0ED2"/>
    <w:rsid w:val="007C12A6"/>
    <w:rsid w:val="007C1336"/>
    <w:rsid w:val="007C18EF"/>
    <w:rsid w:val="007C1BD2"/>
    <w:rsid w:val="007C737E"/>
    <w:rsid w:val="007D0C87"/>
    <w:rsid w:val="007D1DBD"/>
    <w:rsid w:val="007E485A"/>
    <w:rsid w:val="007E53D7"/>
    <w:rsid w:val="007E559C"/>
    <w:rsid w:val="007E75C2"/>
    <w:rsid w:val="007F0991"/>
    <w:rsid w:val="007F1C7B"/>
    <w:rsid w:val="007F1F6B"/>
    <w:rsid w:val="007F255A"/>
    <w:rsid w:val="007F77AE"/>
    <w:rsid w:val="007F79D7"/>
    <w:rsid w:val="0080514B"/>
    <w:rsid w:val="00805543"/>
    <w:rsid w:val="00805829"/>
    <w:rsid w:val="00806D8D"/>
    <w:rsid w:val="008131F0"/>
    <w:rsid w:val="00815182"/>
    <w:rsid w:val="00815B39"/>
    <w:rsid w:val="00815F59"/>
    <w:rsid w:val="0081622F"/>
    <w:rsid w:val="008168E3"/>
    <w:rsid w:val="0081714E"/>
    <w:rsid w:val="00817352"/>
    <w:rsid w:val="008174BC"/>
    <w:rsid w:val="00817849"/>
    <w:rsid w:val="00822AB6"/>
    <w:rsid w:val="008240C6"/>
    <w:rsid w:val="008250A0"/>
    <w:rsid w:val="008262C7"/>
    <w:rsid w:val="00826335"/>
    <w:rsid w:val="00827173"/>
    <w:rsid w:val="008273DB"/>
    <w:rsid w:val="008339B7"/>
    <w:rsid w:val="00834060"/>
    <w:rsid w:val="008347D5"/>
    <w:rsid w:val="008353FC"/>
    <w:rsid w:val="00840F61"/>
    <w:rsid w:val="0084163A"/>
    <w:rsid w:val="00843ED1"/>
    <w:rsid w:val="008516CC"/>
    <w:rsid w:val="00853FC6"/>
    <w:rsid w:val="0085523F"/>
    <w:rsid w:val="008575C8"/>
    <w:rsid w:val="00860E21"/>
    <w:rsid w:val="008617AD"/>
    <w:rsid w:val="0086246F"/>
    <w:rsid w:val="008646BF"/>
    <w:rsid w:val="0086714B"/>
    <w:rsid w:val="00870343"/>
    <w:rsid w:val="0088045F"/>
    <w:rsid w:val="008816B2"/>
    <w:rsid w:val="008850CF"/>
    <w:rsid w:val="00886DA2"/>
    <w:rsid w:val="008900C3"/>
    <w:rsid w:val="00891AA2"/>
    <w:rsid w:val="00893A2A"/>
    <w:rsid w:val="00897AF9"/>
    <w:rsid w:val="008A5A45"/>
    <w:rsid w:val="008A60E5"/>
    <w:rsid w:val="008A644E"/>
    <w:rsid w:val="008A789F"/>
    <w:rsid w:val="008B0182"/>
    <w:rsid w:val="008B0847"/>
    <w:rsid w:val="008B254F"/>
    <w:rsid w:val="008B398B"/>
    <w:rsid w:val="008B4E54"/>
    <w:rsid w:val="008B7030"/>
    <w:rsid w:val="008B79DC"/>
    <w:rsid w:val="008C143B"/>
    <w:rsid w:val="008C318B"/>
    <w:rsid w:val="008C481F"/>
    <w:rsid w:val="008C5AB3"/>
    <w:rsid w:val="008C69D0"/>
    <w:rsid w:val="008D104E"/>
    <w:rsid w:val="008D1279"/>
    <w:rsid w:val="008D18FD"/>
    <w:rsid w:val="008D2492"/>
    <w:rsid w:val="008D371F"/>
    <w:rsid w:val="008D4E40"/>
    <w:rsid w:val="008D7AFD"/>
    <w:rsid w:val="008E1987"/>
    <w:rsid w:val="008E384E"/>
    <w:rsid w:val="008E40FD"/>
    <w:rsid w:val="008F0CD2"/>
    <w:rsid w:val="008F33CB"/>
    <w:rsid w:val="008F37CA"/>
    <w:rsid w:val="008F411C"/>
    <w:rsid w:val="008F4BAC"/>
    <w:rsid w:val="008F76BA"/>
    <w:rsid w:val="009000DC"/>
    <w:rsid w:val="00901A25"/>
    <w:rsid w:val="009022B3"/>
    <w:rsid w:val="00902493"/>
    <w:rsid w:val="00904567"/>
    <w:rsid w:val="00904F39"/>
    <w:rsid w:val="009060CA"/>
    <w:rsid w:val="00906A50"/>
    <w:rsid w:val="009143DA"/>
    <w:rsid w:val="009149C5"/>
    <w:rsid w:val="0091532F"/>
    <w:rsid w:val="009158A4"/>
    <w:rsid w:val="009204AE"/>
    <w:rsid w:val="00924A3F"/>
    <w:rsid w:val="009278D2"/>
    <w:rsid w:val="00932412"/>
    <w:rsid w:val="00934843"/>
    <w:rsid w:val="0093693A"/>
    <w:rsid w:val="009430A7"/>
    <w:rsid w:val="009434CF"/>
    <w:rsid w:val="0094447D"/>
    <w:rsid w:val="009477F3"/>
    <w:rsid w:val="009513A0"/>
    <w:rsid w:val="009611F7"/>
    <w:rsid w:val="00963D48"/>
    <w:rsid w:val="00964E64"/>
    <w:rsid w:val="0096506D"/>
    <w:rsid w:val="00967C30"/>
    <w:rsid w:val="00973E61"/>
    <w:rsid w:val="009744AE"/>
    <w:rsid w:val="00980074"/>
    <w:rsid w:val="009808AE"/>
    <w:rsid w:val="00981BF7"/>
    <w:rsid w:val="00984DC4"/>
    <w:rsid w:val="00986826"/>
    <w:rsid w:val="009906E2"/>
    <w:rsid w:val="00991395"/>
    <w:rsid w:val="00991F37"/>
    <w:rsid w:val="00992EBF"/>
    <w:rsid w:val="009936F6"/>
    <w:rsid w:val="00993931"/>
    <w:rsid w:val="009947C0"/>
    <w:rsid w:val="00995637"/>
    <w:rsid w:val="00996482"/>
    <w:rsid w:val="00996668"/>
    <w:rsid w:val="009A3000"/>
    <w:rsid w:val="009A453C"/>
    <w:rsid w:val="009A4C92"/>
    <w:rsid w:val="009B05E3"/>
    <w:rsid w:val="009B0EB3"/>
    <w:rsid w:val="009B4E7C"/>
    <w:rsid w:val="009B65E9"/>
    <w:rsid w:val="009B779D"/>
    <w:rsid w:val="009C5F84"/>
    <w:rsid w:val="009D2110"/>
    <w:rsid w:val="009D350D"/>
    <w:rsid w:val="009D403F"/>
    <w:rsid w:val="009D42F3"/>
    <w:rsid w:val="009D48D1"/>
    <w:rsid w:val="009D5BEA"/>
    <w:rsid w:val="009D6A1E"/>
    <w:rsid w:val="009D6ADE"/>
    <w:rsid w:val="009D75CD"/>
    <w:rsid w:val="009E6B46"/>
    <w:rsid w:val="009E6B81"/>
    <w:rsid w:val="009F057F"/>
    <w:rsid w:val="009F11A9"/>
    <w:rsid w:val="009F5224"/>
    <w:rsid w:val="009F5CA3"/>
    <w:rsid w:val="009F7673"/>
    <w:rsid w:val="00A004EB"/>
    <w:rsid w:val="00A03505"/>
    <w:rsid w:val="00A0446F"/>
    <w:rsid w:val="00A051BF"/>
    <w:rsid w:val="00A0584B"/>
    <w:rsid w:val="00A20865"/>
    <w:rsid w:val="00A226B0"/>
    <w:rsid w:val="00A228AF"/>
    <w:rsid w:val="00A2638F"/>
    <w:rsid w:val="00A26854"/>
    <w:rsid w:val="00A30317"/>
    <w:rsid w:val="00A348A2"/>
    <w:rsid w:val="00A37CC3"/>
    <w:rsid w:val="00A405B9"/>
    <w:rsid w:val="00A415BA"/>
    <w:rsid w:val="00A4231E"/>
    <w:rsid w:val="00A43962"/>
    <w:rsid w:val="00A43CD7"/>
    <w:rsid w:val="00A44380"/>
    <w:rsid w:val="00A46310"/>
    <w:rsid w:val="00A470A6"/>
    <w:rsid w:val="00A4754C"/>
    <w:rsid w:val="00A47C3C"/>
    <w:rsid w:val="00A5126E"/>
    <w:rsid w:val="00A52F3D"/>
    <w:rsid w:val="00A54E54"/>
    <w:rsid w:val="00A56053"/>
    <w:rsid w:val="00A568B8"/>
    <w:rsid w:val="00A57583"/>
    <w:rsid w:val="00A60574"/>
    <w:rsid w:val="00A6066C"/>
    <w:rsid w:val="00A62A69"/>
    <w:rsid w:val="00A6467A"/>
    <w:rsid w:val="00A65ED9"/>
    <w:rsid w:val="00A7053D"/>
    <w:rsid w:val="00A71913"/>
    <w:rsid w:val="00A74430"/>
    <w:rsid w:val="00A74E17"/>
    <w:rsid w:val="00A75C8C"/>
    <w:rsid w:val="00A8391C"/>
    <w:rsid w:val="00A8648A"/>
    <w:rsid w:val="00A90A99"/>
    <w:rsid w:val="00A92747"/>
    <w:rsid w:val="00A92B5E"/>
    <w:rsid w:val="00A94E21"/>
    <w:rsid w:val="00A950C5"/>
    <w:rsid w:val="00A95D68"/>
    <w:rsid w:val="00A96C91"/>
    <w:rsid w:val="00AA256B"/>
    <w:rsid w:val="00AA2590"/>
    <w:rsid w:val="00AA3A80"/>
    <w:rsid w:val="00AA5DBC"/>
    <w:rsid w:val="00AA6AB7"/>
    <w:rsid w:val="00AB0E32"/>
    <w:rsid w:val="00AB2229"/>
    <w:rsid w:val="00AB2697"/>
    <w:rsid w:val="00AB2EE0"/>
    <w:rsid w:val="00AB67D4"/>
    <w:rsid w:val="00AC2C95"/>
    <w:rsid w:val="00AC39FC"/>
    <w:rsid w:val="00AC4086"/>
    <w:rsid w:val="00AC6ABA"/>
    <w:rsid w:val="00AD023D"/>
    <w:rsid w:val="00AD214E"/>
    <w:rsid w:val="00AD2C25"/>
    <w:rsid w:val="00AD708C"/>
    <w:rsid w:val="00AE0985"/>
    <w:rsid w:val="00AE36A2"/>
    <w:rsid w:val="00AF3E12"/>
    <w:rsid w:val="00AF463D"/>
    <w:rsid w:val="00B02F04"/>
    <w:rsid w:val="00B03906"/>
    <w:rsid w:val="00B077BB"/>
    <w:rsid w:val="00B07E66"/>
    <w:rsid w:val="00B13723"/>
    <w:rsid w:val="00B13A2C"/>
    <w:rsid w:val="00B14BD7"/>
    <w:rsid w:val="00B15A9F"/>
    <w:rsid w:val="00B21D97"/>
    <w:rsid w:val="00B240BB"/>
    <w:rsid w:val="00B24686"/>
    <w:rsid w:val="00B267B4"/>
    <w:rsid w:val="00B27257"/>
    <w:rsid w:val="00B27E89"/>
    <w:rsid w:val="00B31A37"/>
    <w:rsid w:val="00B3242E"/>
    <w:rsid w:val="00B34DE7"/>
    <w:rsid w:val="00B35AFC"/>
    <w:rsid w:val="00B36870"/>
    <w:rsid w:val="00B37793"/>
    <w:rsid w:val="00B40BCA"/>
    <w:rsid w:val="00B463C9"/>
    <w:rsid w:val="00B47DA3"/>
    <w:rsid w:val="00B50E31"/>
    <w:rsid w:val="00B51837"/>
    <w:rsid w:val="00B60EB3"/>
    <w:rsid w:val="00B60EF9"/>
    <w:rsid w:val="00B62B99"/>
    <w:rsid w:val="00B63606"/>
    <w:rsid w:val="00B649C6"/>
    <w:rsid w:val="00B650E5"/>
    <w:rsid w:val="00B65211"/>
    <w:rsid w:val="00B65B1C"/>
    <w:rsid w:val="00B6666F"/>
    <w:rsid w:val="00B67284"/>
    <w:rsid w:val="00B67A4A"/>
    <w:rsid w:val="00B73B31"/>
    <w:rsid w:val="00B80502"/>
    <w:rsid w:val="00B80F80"/>
    <w:rsid w:val="00B81D81"/>
    <w:rsid w:val="00B84F94"/>
    <w:rsid w:val="00B85488"/>
    <w:rsid w:val="00B86787"/>
    <w:rsid w:val="00B869BE"/>
    <w:rsid w:val="00B92351"/>
    <w:rsid w:val="00B93D7B"/>
    <w:rsid w:val="00B947FB"/>
    <w:rsid w:val="00B969E5"/>
    <w:rsid w:val="00B96A47"/>
    <w:rsid w:val="00BA06B4"/>
    <w:rsid w:val="00BA3DDA"/>
    <w:rsid w:val="00BB022F"/>
    <w:rsid w:val="00BB0F8B"/>
    <w:rsid w:val="00BB2494"/>
    <w:rsid w:val="00BB25FF"/>
    <w:rsid w:val="00BB2B16"/>
    <w:rsid w:val="00BB3229"/>
    <w:rsid w:val="00BB4541"/>
    <w:rsid w:val="00BB734C"/>
    <w:rsid w:val="00BC1740"/>
    <w:rsid w:val="00BC18B5"/>
    <w:rsid w:val="00BC4BB5"/>
    <w:rsid w:val="00BC4F8B"/>
    <w:rsid w:val="00BC5495"/>
    <w:rsid w:val="00BC6E89"/>
    <w:rsid w:val="00BC7644"/>
    <w:rsid w:val="00BC77C4"/>
    <w:rsid w:val="00BC7FD7"/>
    <w:rsid w:val="00BD1638"/>
    <w:rsid w:val="00BD5E90"/>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C007E7"/>
    <w:rsid w:val="00C03D05"/>
    <w:rsid w:val="00C04641"/>
    <w:rsid w:val="00C07BEA"/>
    <w:rsid w:val="00C10B5C"/>
    <w:rsid w:val="00C10C08"/>
    <w:rsid w:val="00C1192A"/>
    <w:rsid w:val="00C14669"/>
    <w:rsid w:val="00C15A37"/>
    <w:rsid w:val="00C16734"/>
    <w:rsid w:val="00C1706B"/>
    <w:rsid w:val="00C17E9A"/>
    <w:rsid w:val="00C20BF3"/>
    <w:rsid w:val="00C20EF3"/>
    <w:rsid w:val="00C216F1"/>
    <w:rsid w:val="00C21A66"/>
    <w:rsid w:val="00C21EB8"/>
    <w:rsid w:val="00C25DA7"/>
    <w:rsid w:val="00C2665C"/>
    <w:rsid w:val="00C26D79"/>
    <w:rsid w:val="00C27263"/>
    <w:rsid w:val="00C27D44"/>
    <w:rsid w:val="00C30833"/>
    <w:rsid w:val="00C31F2B"/>
    <w:rsid w:val="00C35EE5"/>
    <w:rsid w:val="00C40EB6"/>
    <w:rsid w:val="00C41E4C"/>
    <w:rsid w:val="00C43314"/>
    <w:rsid w:val="00C463D9"/>
    <w:rsid w:val="00C465D5"/>
    <w:rsid w:val="00C477D8"/>
    <w:rsid w:val="00C47DBA"/>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76F2F"/>
    <w:rsid w:val="00C802DD"/>
    <w:rsid w:val="00C80B68"/>
    <w:rsid w:val="00C842A4"/>
    <w:rsid w:val="00C849B6"/>
    <w:rsid w:val="00C87330"/>
    <w:rsid w:val="00C87EE0"/>
    <w:rsid w:val="00C9006E"/>
    <w:rsid w:val="00C90E0F"/>
    <w:rsid w:val="00C91275"/>
    <w:rsid w:val="00C9142A"/>
    <w:rsid w:val="00C92949"/>
    <w:rsid w:val="00C92E08"/>
    <w:rsid w:val="00C93D66"/>
    <w:rsid w:val="00C9495E"/>
    <w:rsid w:val="00C954A6"/>
    <w:rsid w:val="00C95DD4"/>
    <w:rsid w:val="00C9637E"/>
    <w:rsid w:val="00CA0688"/>
    <w:rsid w:val="00CA2886"/>
    <w:rsid w:val="00CA3F23"/>
    <w:rsid w:val="00CA5128"/>
    <w:rsid w:val="00CA755C"/>
    <w:rsid w:val="00CA7FA4"/>
    <w:rsid w:val="00CB090B"/>
    <w:rsid w:val="00CB0DA9"/>
    <w:rsid w:val="00CB2F59"/>
    <w:rsid w:val="00CB3291"/>
    <w:rsid w:val="00CB6822"/>
    <w:rsid w:val="00CB6AF7"/>
    <w:rsid w:val="00CC1CD9"/>
    <w:rsid w:val="00CC7B02"/>
    <w:rsid w:val="00CC7F32"/>
    <w:rsid w:val="00CD0109"/>
    <w:rsid w:val="00CD0F2C"/>
    <w:rsid w:val="00CD2079"/>
    <w:rsid w:val="00CD2DE3"/>
    <w:rsid w:val="00CE1339"/>
    <w:rsid w:val="00CE1D20"/>
    <w:rsid w:val="00CE35B8"/>
    <w:rsid w:val="00CE370A"/>
    <w:rsid w:val="00CE3F46"/>
    <w:rsid w:val="00CE4206"/>
    <w:rsid w:val="00CE6060"/>
    <w:rsid w:val="00CF10A2"/>
    <w:rsid w:val="00CF2D78"/>
    <w:rsid w:val="00CF302D"/>
    <w:rsid w:val="00CF3935"/>
    <w:rsid w:val="00CF3DAB"/>
    <w:rsid w:val="00CF5596"/>
    <w:rsid w:val="00D06ABB"/>
    <w:rsid w:val="00D11620"/>
    <w:rsid w:val="00D1173F"/>
    <w:rsid w:val="00D12D75"/>
    <w:rsid w:val="00D1364C"/>
    <w:rsid w:val="00D13A2E"/>
    <w:rsid w:val="00D141D5"/>
    <w:rsid w:val="00D14675"/>
    <w:rsid w:val="00D1729F"/>
    <w:rsid w:val="00D22C54"/>
    <w:rsid w:val="00D22C86"/>
    <w:rsid w:val="00D25769"/>
    <w:rsid w:val="00D279F2"/>
    <w:rsid w:val="00D3087E"/>
    <w:rsid w:val="00D3137B"/>
    <w:rsid w:val="00D3198A"/>
    <w:rsid w:val="00D34B0A"/>
    <w:rsid w:val="00D35743"/>
    <w:rsid w:val="00D35F80"/>
    <w:rsid w:val="00D369E3"/>
    <w:rsid w:val="00D413CC"/>
    <w:rsid w:val="00D413FC"/>
    <w:rsid w:val="00D419B4"/>
    <w:rsid w:val="00D42224"/>
    <w:rsid w:val="00D428BD"/>
    <w:rsid w:val="00D46C66"/>
    <w:rsid w:val="00D50024"/>
    <w:rsid w:val="00D51179"/>
    <w:rsid w:val="00D51688"/>
    <w:rsid w:val="00D53A1F"/>
    <w:rsid w:val="00D54268"/>
    <w:rsid w:val="00D65600"/>
    <w:rsid w:val="00D71393"/>
    <w:rsid w:val="00D717F7"/>
    <w:rsid w:val="00D74149"/>
    <w:rsid w:val="00D741F9"/>
    <w:rsid w:val="00D75219"/>
    <w:rsid w:val="00D7547E"/>
    <w:rsid w:val="00D771B7"/>
    <w:rsid w:val="00D77F31"/>
    <w:rsid w:val="00D90127"/>
    <w:rsid w:val="00D90F8A"/>
    <w:rsid w:val="00D913CA"/>
    <w:rsid w:val="00D937BC"/>
    <w:rsid w:val="00D9632C"/>
    <w:rsid w:val="00D96E84"/>
    <w:rsid w:val="00DA05F5"/>
    <w:rsid w:val="00DA09C2"/>
    <w:rsid w:val="00DA0A0B"/>
    <w:rsid w:val="00DA1362"/>
    <w:rsid w:val="00DA45A5"/>
    <w:rsid w:val="00DA5976"/>
    <w:rsid w:val="00DB2406"/>
    <w:rsid w:val="00DB36AE"/>
    <w:rsid w:val="00DB3AF7"/>
    <w:rsid w:val="00DB4635"/>
    <w:rsid w:val="00DC025E"/>
    <w:rsid w:val="00DC546D"/>
    <w:rsid w:val="00DD0201"/>
    <w:rsid w:val="00DE0976"/>
    <w:rsid w:val="00DE09B6"/>
    <w:rsid w:val="00DE419C"/>
    <w:rsid w:val="00DE4974"/>
    <w:rsid w:val="00DF1A5E"/>
    <w:rsid w:val="00DF421D"/>
    <w:rsid w:val="00DF45E6"/>
    <w:rsid w:val="00DF53C9"/>
    <w:rsid w:val="00DF61DF"/>
    <w:rsid w:val="00DF6C9E"/>
    <w:rsid w:val="00E0155B"/>
    <w:rsid w:val="00E044A2"/>
    <w:rsid w:val="00E047D1"/>
    <w:rsid w:val="00E1038C"/>
    <w:rsid w:val="00E12CB6"/>
    <w:rsid w:val="00E131AB"/>
    <w:rsid w:val="00E230EF"/>
    <w:rsid w:val="00E23AF3"/>
    <w:rsid w:val="00E249CB"/>
    <w:rsid w:val="00E25760"/>
    <w:rsid w:val="00E26346"/>
    <w:rsid w:val="00E26670"/>
    <w:rsid w:val="00E27CE5"/>
    <w:rsid w:val="00E401BD"/>
    <w:rsid w:val="00E40F04"/>
    <w:rsid w:val="00E421F5"/>
    <w:rsid w:val="00E428A7"/>
    <w:rsid w:val="00E43C23"/>
    <w:rsid w:val="00E4476B"/>
    <w:rsid w:val="00E4575A"/>
    <w:rsid w:val="00E45CA7"/>
    <w:rsid w:val="00E46EE0"/>
    <w:rsid w:val="00E47308"/>
    <w:rsid w:val="00E51ACD"/>
    <w:rsid w:val="00E51F60"/>
    <w:rsid w:val="00E526CF"/>
    <w:rsid w:val="00E53399"/>
    <w:rsid w:val="00E541B8"/>
    <w:rsid w:val="00E546EE"/>
    <w:rsid w:val="00E55E60"/>
    <w:rsid w:val="00E62190"/>
    <w:rsid w:val="00E6361B"/>
    <w:rsid w:val="00E64067"/>
    <w:rsid w:val="00E66F92"/>
    <w:rsid w:val="00E71027"/>
    <w:rsid w:val="00E72B77"/>
    <w:rsid w:val="00E73A1A"/>
    <w:rsid w:val="00E81A87"/>
    <w:rsid w:val="00E81E96"/>
    <w:rsid w:val="00E81F41"/>
    <w:rsid w:val="00E832B2"/>
    <w:rsid w:val="00E8406C"/>
    <w:rsid w:val="00E845A7"/>
    <w:rsid w:val="00E87A55"/>
    <w:rsid w:val="00E90750"/>
    <w:rsid w:val="00E910DD"/>
    <w:rsid w:val="00E91A24"/>
    <w:rsid w:val="00E9299B"/>
    <w:rsid w:val="00E973EB"/>
    <w:rsid w:val="00E97BAC"/>
    <w:rsid w:val="00EA09DF"/>
    <w:rsid w:val="00EA1EB3"/>
    <w:rsid w:val="00EA510A"/>
    <w:rsid w:val="00EA5220"/>
    <w:rsid w:val="00EA540E"/>
    <w:rsid w:val="00EB01A5"/>
    <w:rsid w:val="00EB0413"/>
    <w:rsid w:val="00EB13B6"/>
    <w:rsid w:val="00EB14CA"/>
    <w:rsid w:val="00EB1F47"/>
    <w:rsid w:val="00EB247C"/>
    <w:rsid w:val="00EB3229"/>
    <w:rsid w:val="00EB452A"/>
    <w:rsid w:val="00EB6A53"/>
    <w:rsid w:val="00EB72B5"/>
    <w:rsid w:val="00EB733F"/>
    <w:rsid w:val="00EC01D0"/>
    <w:rsid w:val="00EC02F0"/>
    <w:rsid w:val="00EC2C6D"/>
    <w:rsid w:val="00EC4254"/>
    <w:rsid w:val="00EC6663"/>
    <w:rsid w:val="00EC75B2"/>
    <w:rsid w:val="00ED499A"/>
    <w:rsid w:val="00ED67B1"/>
    <w:rsid w:val="00ED7766"/>
    <w:rsid w:val="00EE17A2"/>
    <w:rsid w:val="00EE256B"/>
    <w:rsid w:val="00EE5575"/>
    <w:rsid w:val="00EE65F9"/>
    <w:rsid w:val="00EE7B91"/>
    <w:rsid w:val="00EF08C2"/>
    <w:rsid w:val="00EF134E"/>
    <w:rsid w:val="00EF171B"/>
    <w:rsid w:val="00EF1857"/>
    <w:rsid w:val="00EF203B"/>
    <w:rsid w:val="00EF4F9E"/>
    <w:rsid w:val="00EF6AF0"/>
    <w:rsid w:val="00EF70C5"/>
    <w:rsid w:val="00EF7479"/>
    <w:rsid w:val="00EF7735"/>
    <w:rsid w:val="00F00588"/>
    <w:rsid w:val="00F00B2E"/>
    <w:rsid w:val="00F01FB1"/>
    <w:rsid w:val="00F03353"/>
    <w:rsid w:val="00F04586"/>
    <w:rsid w:val="00F066A0"/>
    <w:rsid w:val="00F13089"/>
    <w:rsid w:val="00F13295"/>
    <w:rsid w:val="00F16312"/>
    <w:rsid w:val="00F16DF3"/>
    <w:rsid w:val="00F208D2"/>
    <w:rsid w:val="00F21FE8"/>
    <w:rsid w:val="00F233EA"/>
    <w:rsid w:val="00F23E94"/>
    <w:rsid w:val="00F249AA"/>
    <w:rsid w:val="00F26182"/>
    <w:rsid w:val="00F273BD"/>
    <w:rsid w:val="00F300DE"/>
    <w:rsid w:val="00F306A3"/>
    <w:rsid w:val="00F33CF3"/>
    <w:rsid w:val="00F3540C"/>
    <w:rsid w:val="00F35975"/>
    <w:rsid w:val="00F35F38"/>
    <w:rsid w:val="00F36143"/>
    <w:rsid w:val="00F400CC"/>
    <w:rsid w:val="00F406C4"/>
    <w:rsid w:val="00F40EA1"/>
    <w:rsid w:val="00F42828"/>
    <w:rsid w:val="00F448A6"/>
    <w:rsid w:val="00F44C57"/>
    <w:rsid w:val="00F461E1"/>
    <w:rsid w:val="00F501D2"/>
    <w:rsid w:val="00F5157F"/>
    <w:rsid w:val="00F536B3"/>
    <w:rsid w:val="00F55504"/>
    <w:rsid w:val="00F55C42"/>
    <w:rsid w:val="00F60166"/>
    <w:rsid w:val="00F60E39"/>
    <w:rsid w:val="00F61136"/>
    <w:rsid w:val="00F62BD9"/>
    <w:rsid w:val="00F72BD8"/>
    <w:rsid w:val="00F83159"/>
    <w:rsid w:val="00F83788"/>
    <w:rsid w:val="00F84F2E"/>
    <w:rsid w:val="00F85415"/>
    <w:rsid w:val="00F90D8B"/>
    <w:rsid w:val="00F9149D"/>
    <w:rsid w:val="00F917D8"/>
    <w:rsid w:val="00F94E82"/>
    <w:rsid w:val="00F95589"/>
    <w:rsid w:val="00F95D88"/>
    <w:rsid w:val="00F96DE1"/>
    <w:rsid w:val="00FA013F"/>
    <w:rsid w:val="00FA0948"/>
    <w:rsid w:val="00FA1AB8"/>
    <w:rsid w:val="00FA22A9"/>
    <w:rsid w:val="00FA35FA"/>
    <w:rsid w:val="00FA54A7"/>
    <w:rsid w:val="00FA5D0C"/>
    <w:rsid w:val="00FA5E5F"/>
    <w:rsid w:val="00FA60F2"/>
    <w:rsid w:val="00FA7B1D"/>
    <w:rsid w:val="00FB2EA3"/>
    <w:rsid w:val="00FB4C6E"/>
    <w:rsid w:val="00FB768A"/>
    <w:rsid w:val="00FC1D4D"/>
    <w:rsid w:val="00FC37F4"/>
    <w:rsid w:val="00FD109E"/>
    <w:rsid w:val="00FD12D8"/>
    <w:rsid w:val="00FD2CCA"/>
    <w:rsid w:val="00FD2FC8"/>
    <w:rsid w:val="00FD7941"/>
    <w:rsid w:val="00FD7A69"/>
    <w:rsid w:val="00FE1FD0"/>
    <w:rsid w:val="00FE3B0A"/>
    <w:rsid w:val="00FE6827"/>
    <w:rsid w:val="00FF073B"/>
    <w:rsid w:val="00FF1267"/>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uiPriority w:val="22"/>
    <w:qFormat/>
    <w:rsid w:val="00130CF5"/>
    <w:rPr>
      <w:rFonts w:cs="Times New Roman"/>
      <w:b/>
      <w:bCs/>
    </w:rPr>
  </w:style>
  <w:style w:type="character" w:styleId="afffd">
    <w:name w:val="Emphasis"/>
    <w:basedOn w:val="a4"/>
    <w:uiPriority w:val="20"/>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8"/>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39"/>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paragraph" w:customStyle="1" w:styleId="2d">
    <w:name w:val="Обычный2"/>
    <w:rsid w:val="00FF1267"/>
    <w:rPr>
      <w:sz w:val="24"/>
    </w:rPr>
  </w:style>
  <w:style w:type="paragraph" w:customStyle="1" w:styleId="affff3">
    <w:name w:val="Знак"/>
    <w:basedOn w:val="a3"/>
    <w:rsid w:val="00FF1267"/>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FF126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FF1267"/>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dfaq">
    <w:name w:val="dfaq"/>
    <w:basedOn w:val="a4"/>
    <w:rsid w:val="006D06FA"/>
  </w:style>
  <w:style w:type="character" w:customStyle="1" w:styleId="delimiter">
    <w:name w:val="delimiter"/>
    <w:basedOn w:val="a4"/>
    <w:rsid w:val="002D766A"/>
  </w:style>
</w:styles>
</file>

<file path=word/webSettings.xml><?xml version="1.0" encoding="utf-8"?>
<w:webSettings xmlns:r="http://schemas.openxmlformats.org/officeDocument/2006/relationships" xmlns:w="http://schemas.openxmlformats.org/wordprocessingml/2006/main">
  <w:divs>
    <w:div w:id="89090254">
      <w:bodyDiv w:val="1"/>
      <w:marLeft w:val="0"/>
      <w:marRight w:val="0"/>
      <w:marTop w:val="0"/>
      <w:marBottom w:val="0"/>
      <w:divBdr>
        <w:top w:val="none" w:sz="0" w:space="0" w:color="auto"/>
        <w:left w:val="none" w:sz="0" w:space="0" w:color="auto"/>
        <w:bottom w:val="none" w:sz="0" w:space="0" w:color="auto"/>
        <w:right w:val="none" w:sz="0" w:space="0" w:color="auto"/>
      </w:divBdr>
    </w:div>
    <w:div w:id="391347468">
      <w:bodyDiv w:val="1"/>
      <w:marLeft w:val="0"/>
      <w:marRight w:val="0"/>
      <w:marTop w:val="0"/>
      <w:marBottom w:val="0"/>
      <w:divBdr>
        <w:top w:val="none" w:sz="0" w:space="0" w:color="auto"/>
        <w:left w:val="none" w:sz="0" w:space="0" w:color="auto"/>
        <w:bottom w:val="none" w:sz="0" w:space="0" w:color="auto"/>
        <w:right w:val="none" w:sz="0" w:space="0" w:color="auto"/>
      </w:divBdr>
    </w:div>
    <w:div w:id="672030800">
      <w:bodyDiv w:val="1"/>
      <w:marLeft w:val="0"/>
      <w:marRight w:val="0"/>
      <w:marTop w:val="0"/>
      <w:marBottom w:val="0"/>
      <w:divBdr>
        <w:top w:val="none" w:sz="0" w:space="0" w:color="auto"/>
        <w:left w:val="none" w:sz="0" w:space="0" w:color="auto"/>
        <w:bottom w:val="none" w:sz="0" w:space="0" w:color="auto"/>
        <w:right w:val="none" w:sz="0" w:space="0" w:color="auto"/>
      </w:divBdr>
    </w:div>
    <w:div w:id="72818759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0101700">
      <w:bodyDiv w:val="1"/>
      <w:marLeft w:val="0"/>
      <w:marRight w:val="0"/>
      <w:marTop w:val="0"/>
      <w:marBottom w:val="0"/>
      <w:divBdr>
        <w:top w:val="none" w:sz="0" w:space="0" w:color="auto"/>
        <w:left w:val="none" w:sz="0" w:space="0" w:color="auto"/>
        <w:bottom w:val="none" w:sz="0" w:space="0" w:color="auto"/>
        <w:right w:val="none" w:sz="0" w:space="0" w:color="auto"/>
      </w:divBdr>
    </w:div>
    <w:div w:id="1152016779">
      <w:bodyDiv w:val="1"/>
      <w:marLeft w:val="0"/>
      <w:marRight w:val="0"/>
      <w:marTop w:val="0"/>
      <w:marBottom w:val="0"/>
      <w:divBdr>
        <w:top w:val="none" w:sz="0" w:space="0" w:color="auto"/>
        <w:left w:val="none" w:sz="0" w:space="0" w:color="auto"/>
        <w:bottom w:val="none" w:sz="0" w:space="0" w:color="auto"/>
        <w:right w:val="none" w:sz="0" w:space="0" w:color="auto"/>
      </w:divBdr>
    </w:div>
    <w:div w:id="1931693383">
      <w:bodyDiv w:val="1"/>
      <w:marLeft w:val="0"/>
      <w:marRight w:val="0"/>
      <w:marTop w:val="0"/>
      <w:marBottom w:val="0"/>
      <w:divBdr>
        <w:top w:val="none" w:sz="0" w:space="0" w:color="auto"/>
        <w:left w:val="none" w:sz="0" w:space="0" w:color="auto"/>
        <w:bottom w:val="none" w:sz="0" w:space="0" w:color="auto"/>
        <w:right w:val="none" w:sz="0" w:space="0" w:color="auto"/>
      </w:divBdr>
    </w:div>
    <w:div w:id="1945378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serg_1979@mail.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serg_1979@mail.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A5801-BDA7-46DD-964B-DA5D6D44B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43</Pages>
  <Words>14620</Words>
  <Characters>104325</Characters>
  <Application>Microsoft Office Word</Application>
  <DocSecurity>0</DocSecurity>
  <Lines>869</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118708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cp:lastModifiedBy>
  <cp:revision>26</cp:revision>
  <cp:lastPrinted>2013-04-25T06:30:00Z</cp:lastPrinted>
  <dcterms:created xsi:type="dcterms:W3CDTF">2013-03-19T03:30:00Z</dcterms:created>
  <dcterms:modified xsi:type="dcterms:W3CDTF">2013-05-13T02:09:00Z</dcterms:modified>
</cp:coreProperties>
</file>