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1052" w:type="dxa"/>
        <w:jc w:val="center"/>
        <w:tblInd w:w="-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7"/>
        <w:gridCol w:w="1843"/>
        <w:gridCol w:w="6662"/>
        <w:gridCol w:w="851"/>
        <w:gridCol w:w="919"/>
      </w:tblGrid>
      <w:tr w:rsidR="00F9741E" w:rsidTr="00F9741E">
        <w:trPr>
          <w:trHeight w:val="639"/>
          <w:tblHeader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9741E" w:rsidTr="0048052F">
        <w:trPr>
          <w:trHeight w:val="1183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D67E4B" w:rsidP="00D37507">
            <w:pPr>
              <w:jc w:val="left"/>
              <w:rPr>
                <w:bCs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Установка для смешивания компаунда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B" w:rsidRPr="00C028D3" w:rsidRDefault="00D67E4B" w:rsidP="00D67E4B">
            <w:r>
              <w:t xml:space="preserve">Мешалка с </w:t>
            </w:r>
            <w:proofErr w:type="spellStart"/>
            <w:r>
              <w:t>электрообогревом</w:t>
            </w:r>
            <w:proofErr w:type="spellEnd"/>
            <w:r>
              <w:t xml:space="preserve"> необходима для перемешивания предварительно разогретых в электропечи и залитых в мешалку компонентов эпоксидного </w:t>
            </w:r>
            <w:proofErr w:type="spellStart"/>
            <w:r>
              <w:t>компауда</w:t>
            </w:r>
            <w:proofErr w:type="spellEnd"/>
            <w:r>
              <w:t>. Процесс перемешивания должен происходить под вакуумом при поддержании температуры 60-70</w:t>
            </w:r>
            <w:r>
              <w:rPr>
                <w:vertAlign w:val="superscript"/>
              </w:rPr>
              <w:t>о</w:t>
            </w:r>
            <w:r>
              <w:t>С.</w:t>
            </w:r>
          </w:p>
          <w:p w:rsidR="00D67E4B" w:rsidRPr="00141BDB" w:rsidRDefault="00D67E4B" w:rsidP="00D67E4B">
            <w:pPr>
              <w:jc w:val="left"/>
              <w:rPr>
                <w:b/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</w:t>
            </w:r>
            <w:r w:rsidRPr="00141BDB">
              <w:rPr>
                <w:b/>
                <w:sz w:val="26"/>
                <w:szCs w:val="28"/>
              </w:rPr>
              <w:t xml:space="preserve">Характеристики </w:t>
            </w:r>
            <w:proofErr w:type="spellStart"/>
            <w:r w:rsidRPr="00141BDB">
              <w:rPr>
                <w:b/>
                <w:sz w:val="26"/>
                <w:szCs w:val="28"/>
              </w:rPr>
              <w:t>компауда</w:t>
            </w:r>
            <w:proofErr w:type="spellEnd"/>
            <w:r w:rsidRPr="00141BDB">
              <w:rPr>
                <w:b/>
                <w:sz w:val="26"/>
                <w:szCs w:val="28"/>
              </w:rPr>
              <w:t>:</w:t>
            </w:r>
          </w:p>
          <w:p w:rsidR="00D67E4B" w:rsidRDefault="00D67E4B" w:rsidP="00D67E4B">
            <w:r>
              <w:t>-    Смола ЭД                                                                     16-70%</w:t>
            </w:r>
          </w:p>
          <w:p w:rsidR="00D67E4B" w:rsidRDefault="00D67E4B" w:rsidP="00D67E4B">
            <w:r>
              <w:t>-    Отвердитель ИЗОМТГФА                                          25%</w:t>
            </w:r>
          </w:p>
          <w:p w:rsidR="00D67E4B" w:rsidRDefault="00D67E4B" w:rsidP="00D67E4B">
            <w:r>
              <w:t>-    Пластификатор смола ДЭГ                                         1-5%</w:t>
            </w:r>
          </w:p>
          <w:p w:rsidR="00D67E4B" w:rsidRDefault="00D67E4B" w:rsidP="00D67E4B">
            <w:r>
              <w:t>-    Температура                                                                  65</w:t>
            </w:r>
            <w:proofErr w:type="gramStart"/>
            <w:r>
              <w:t>ºС</w:t>
            </w:r>
            <w:proofErr w:type="gramEnd"/>
          </w:p>
          <w:p w:rsidR="00D67E4B" w:rsidRDefault="00D67E4B" w:rsidP="00D67E4B">
            <w:r>
              <w:t>-    Вязкость по ВЗ-4                                                      15-25сек</w:t>
            </w:r>
          </w:p>
          <w:p w:rsidR="00D67E4B" w:rsidRPr="00141BDB" w:rsidRDefault="00D67E4B" w:rsidP="00D67E4B">
            <w:pPr>
              <w:rPr>
                <w:b/>
              </w:rPr>
            </w:pPr>
            <w:r>
              <w:t xml:space="preserve">     </w:t>
            </w:r>
            <w:r w:rsidRPr="00141BDB">
              <w:rPr>
                <w:b/>
              </w:rPr>
              <w:t>Характеристики мешалки:</w:t>
            </w:r>
          </w:p>
          <w:p w:rsidR="00D67E4B" w:rsidRDefault="00D67E4B" w:rsidP="00D67E4B">
            <w:r>
              <w:t xml:space="preserve">-    Объём                         </w:t>
            </w:r>
            <w:r w:rsidR="00DE59AC">
              <w:t xml:space="preserve">                                    не более  12</w:t>
            </w:r>
            <w:r>
              <w:t>0л</w:t>
            </w:r>
          </w:p>
          <w:p w:rsidR="00DE59AC" w:rsidRDefault="00DE59AC" w:rsidP="00D67E4B">
            <w:r>
              <w:t xml:space="preserve">                                                                              не менее 100л</w:t>
            </w:r>
          </w:p>
          <w:p w:rsidR="00D67E4B" w:rsidRDefault="00D67E4B" w:rsidP="00D67E4B">
            <w:r>
              <w:rPr>
                <w:szCs w:val="27"/>
              </w:rPr>
              <w:t>- М</w:t>
            </w:r>
            <w:r>
              <w:t>аксимальная рабочая температура                               70</w:t>
            </w:r>
            <w:proofErr w:type="gramStart"/>
            <w:r>
              <w:t>°С</w:t>
            </w:r>
            <w:proofErr w:type="gramEnd"/>
            <w:r>
              <w:t xml:space="preserve">  </w:t>
            </w:r>
          </w:p>
          <w:p w:rsidR="00D67E4B" w:rsidRDefault="00D67E4B" w:rsidP="00D67E4B">
            <w:r>
              <w:t xml:space="preserve">- Равномерность температурного поля            </w:t>
            </w:r>
          </w:p>
          <w:p w:rsidR="00D67E4B" w:rsidRPr="00F01E9F" w:rsidRDefault="00D67E4B" w:rsidP="00D67E4B">
            <w:r>
              <w:t xml:space="preserve">     в </w:t>
            </w:r>
            <w:proofErr w:type="spellStart"/>
            <w:r>
              <w:t>т.ч</w:t>
            </w:r>
            <w:proofErr w:type="spellEnd"/>
            <w:r>
              <w:t>. и по высоте объёма                                               ±5</w:t>
            </w:r>
            <w:proofErr w:type="gramStart"/>
            <w:r>
              <w:t>°С</w:t>
            </w:r>
            <w:proofErr w:type="gramEnd"/>
            <w:r>
              <w:t xml:space="preserve"> </w:t>
            </w:r>
          </w:p>
          <w:p w:rsidR="00D67E4B" w:rsidRDefault="00D67E4B" w:rsidP="00D67E4B">
            <w:r>
              <w:t>-   Вакуум рабочий зоны                                            300-100 Па</w:t>
            </w:r>
          </w:p>
          <w:p w:rsidR="00D67E4B" w:rsidRDefault="00D67E4B" w:rsidP="00D67E4B">
            <w:r>
              <w:t xml:space="preserve">-  Перемешивающее устройство - винтовое совмещённое с </w:t>
            </w:r>
            <w:proofErr w:type="gramStart"/>
            <w:r>
              <w:t>рамочным</w:t>
            </w:r>
            <w:proofErr w:type="gramEnd"/>
            <w:r>
              <w:t>.</w:t>
            </w:r>
          </w:p>
          <w:p w:rsidR="00D67E4B" w:rsidRPr="00141BDB" w:rsidRDefault="00D67E4B" w:rsidP="00D67E4B">
            <w:pPr>
              <w:ind w:left="360"/>
              <w:rPr>
                <w:b/>
                <w:sz w:val="26"/>
                <w:szCs w:val="28"/>
              </w:rPr>
            </w:pPr>
            <w:r w:rsidRPr="00141BDB">
              <w:rPr>
                <w:b/>
                <w:sz w:val="26"/>
                <w:szCs w:val="28"/>
              </w:rPr>
              <w:t>Требования:</w:t>
            </w:r>
          </w:p>
          <w:p w:rsidR="00D67E4B" w:rsidRDefault="00D67E4B" w:rsidP="00D67E4B">
            <w:pPr>
              <w:tabs>
                <w:tab w:val="num" w:pos="720"/>
              </w:tabs>
              <w:rPr>
                <w:sz w:val="26"/>
                <w:szCs w:val="28"/>
              </w:rPr>
            </w:pPr>
            <w:r>
              <w:rPr>
                <w:sz w:val="26"/>
                <w:szCs w:val="27"/>
              </w:rPr>
              <w:t>-</w:t>
            </w:r>
            <w:r>
              <w:rPr>
                <w:sz w:val="26"/>
                <w:szCs w:val="14"/>
              </w:rPr>
              <w:t xml:space="preserve">   </w:t>
            </w:r>
            <w:r>
              <w:rPr>
                <w:sz w:val="26"/>
                <w:szCs w:val="28"/>
              </w:rPr>
              <w:t>Контроль температуры</w:t>
            </w:r>
            <w:r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8"/>
              </w:rPr>
              <w:t>вакуумного объема.</w:t>
            </w:r>
          </w:p>
          <w:p w:rsidR="00D67E4B" w:rsidRDefault="00D67E4B" w:rsidP="00D67E4B">
            <w:pPr>
              <w:tabs>
                <w:tab w:val="num" w:pos="720"/>
              </w:tabs>
              <w:jc w:val="left"/>
              <w:rPr>
                <w:sz w:val="26"/>
                <w:szCs w:val="14"/>
              </w:rPr>
            </w:pPr>
            <w:r>
              <w:rPr>
                <w:sz w:val="26"/>
                <w:szCs w:val="28"/>
              </w:rPr>
              <w:t xml:space="preserve">- </w:t>
            </w:r>
            <w:r>
              <w:rPr>
                <w:sz w:val="26"/>
              </w:rPr>
              <w:t>Возможность наполнения мешалки исходными компонентами и перемешивание на полу цеха, подъём мостовым краном на заливочную площадку на высоту 2м.</w:t>
            </w:r>
            <w:proofErr w:type="gramStart"/>
            <w:r>
              <w:rPr>
                <w:sz w:val="26"/>
              </w:rPr>
              <w:t xml:space="preserve"> ,</w:t>
            </w:r>
            <w:proofErr w:type="gramEnd"/>
            <w:r>
              <w:rPr>
                <w:sz w:val="26"/>
              </w:rPr>
              <w:t xml:space="preserve">продолжение процесса </w:t>
            </w:r>
            <w:proofErr w:type="spellStart"/>
            <w:r>
              <w:rPr>
                <w:sz w:val="26"/>
              </w:rPr>
              <w:t>перемешивания,нагрева,и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вакуумирования</w:t>
            </w:r>
            <w:proofErr w:type="spellEnd"/>
            <w:r>
              <w:rPr>
                <w:sz w:val="26"/>
              </w:rPr>
              <w:t xml:space="preserve">. Контроль давления и температуры должен осуществляться непрерывно. По готовности </w:t>
            </w:r>
            <w:proofErr w:type="spellStart"/>
            <w:r>
              <w:rPr>
                <w:sz w:val="26"/>
              </w:rPr>
              <w:t>компауда</w:t>
            </w:r>
            <w:proofErr w:type="spellEnd"/>
            <w:r>
              <w:rPr>
                <w:sz w:val="26"/>
              </w:rPr>
              <w:t xml:space="preserve"> в мешалку запускается атмосфера, а в нижней части подключается трубопровод для напуска </w:t>
            </w:r>
            <w:proofErr w:type="spellStart"/>
            <w:r>
              <w:rPr>
                <w:sz w:val="26"/>
              </w:rPr>
              <w:t>компауда</w:t>
            </w:r>
            <w:proofErr w:type="spellEnd"/>
            <w:r>
              <w:rPr>
                <w:sz w:val="26"/>
              </w:rPr>
              <w:t xml:space="preserve">  в заливочный </w:t>
            </w:r>
            <w:proofErr w:type="spellStart"/>
            <w:r>
              <w:rPr>
                <w:sz w:val="26"/>
              </w:rPr>
              <w:t>обьем</w:t>
            </w:r>
            <w:proofErr w:type="spellEnd"/>
            <w:r>
              <w:rPr>
                <w:sz w:val="26"/>
              </w:rPr>
              <w:t xml:space="preserve"> находящийся под вакуумом.</w:t>
            </w:r>
            <w:r>
              <w:rPr>
                <w:sz w:val="26"/>
                <w:szCs w:val="27"/>
              </w:rPr>
              <w:t xml:space="preserve">                  </w:t>
            </w:r>
            <w:r>
              <w:rPr>
                <w:sz w:val="26"/>
                <w:szCs w:val="14"/>
              </w:rPr>
              <w:t> </w:t>
            </w:r>
          </w:p>
          <w:p w:rsidR="00D67E4B" w:rsidRDefault="00D67E4B" w:rsidP="00D67E4B">
            <w:pPr>
              <w:tabs>
                <w:tab w:val="num" w:pos="720"/>
              </w:tabs>
              <w:jc w:val="left"/>
              <w:rPr>
                <w:sz w:val="26"/>
              </w:rPr>
            </w:pPr>
            <w:r>
              <w:rPr>
                <w:sz w:val="26"/>
                <w:szCs w:val="14"/>
              </w:rPr>
              <w:t xml:space="preserve">- </w:t>
            </w:r>
            <w:r>
              <w:rPr>
                <w:sz w:val="26"/>
                <w:szCs w:val="27"/>
              </w:rPr>
              <w:t>Оборудование систем  питания, нагрева, управления, контроля должно свободно продаваться на Российском рынке.</w:t>
            </w:r>
            <w:r>
              <w:rPr>
                <w:sz w:val="26"/>
              </w:rPr>
              <w:t xml:space="preserve"> </w:t>
            </w:r>
          </w:p>
          <w:p w:rsidR="0048052F" w:rsidRDefault="00D67E4B" w:rsidP="00D67E4B">
            <w:pPr>
              <w:tabs>
                <w:tab w:val="num" w:pos="720"/>
              </w:tabs>
              <w:jc w:val="left"/>
              <w:rPr>
                <w:sz w:val="26"/>
              </w:rPr>
            </w:pPr>
            <w:r>
              <w:rPr>
                <w:sz w:val="26"/>
              </w:rPr>
              <w:t>- Электрооборудование должно иметь взрывозащищённое исполнение.</w:t>
            </w:r>
          </w:p>
          <w:p w:rsidR="0048052F" w:rsidRDefault="00D67E4B" w:rsidP="00D67E4B">
            <w:pPr>
              <w:tabs>
                <w:tab w:val="num" w:pos="720"/>
              </w:tabs>
              <w:jc w:val="left"/>
              <w:rPr>
                <w:sz w:val="26"/>
              </w:rPr>
            </w:pPr>
            <w:r>
              <w:rPr>
                <w:sz w:val="26"/>
              </w:rPr>
              <w:lastRenderedPageBreak/>
              <w:t xml:space="preserve">- Мешалка должна работать в помещении категории В3,  </w:t>
            </w:r>
          </w:p>
          <w:p w:rsidR="00D67E4B" w:rsidRDefault="00D67E4B" w:rsidP="00D67E4B">
            <w:pPr>
              <w:tabs>
                <w:tab w:val="num" w:pos="720"/>
              </w:tabs>
              <w:jc w:val="left"/>
              <w:rPr>
                <w:sz w:val="26"/>
              </w:rPr>
            </w:pPr>
            <w:r>
              <w:rPr>
                <w:sz w:val="26"/>
              </w:rPr>
              <w:t xml:space="preserve">    П-</w:t>
            </w:r>
            <w:proofErr w:type="spellStart"/>
            <w:proofErr w:type="gramStart"/>
            <w:r>
              <w:rPr>
                <w:sz w:val="26"/>
              </w:rPr>
              <w:t>II</w:t>
            </w:r>
            <w:proofErr w:type="gramEnd"/>
            <w:r>
              <w:rPr>
                <w:sz w:val="26"/>
              </w:rPr>
              <w:t>а</w:t>
            </w:r>
            <w:proofErr w:type="spellEnd"/>
            <w:r>
              <w:rPr>
                <w:sz w:val="26"/>
              </w:rPr>
              <w:t xml:space="preserve"> с температурой 15-25</w:t>
            </w:r>
            <w:r>
              <w:rPr>
                <w:sz w:val="26"/>
                <w:vertAlign w:val="superscript"/>
              </w:rPr>
              <w:t>О</w:t>
            </w:r>
            <w:r>
              <w:rPr>
                <w:sz w:val="26"/>
              </w:rPr>
              <w:t>С.</w:t>
            </w:r>
          </w:p>
          <w:p w:rsidR="00D621F0" w:rsidRPr="00817B23" w:rsidRDefault="00DE59AC" w:rsidP="00D67E4B">
            <w:pPr>
              <w:jc w:val="left"/>
            </w:pPr>
            <w:r>
              <w:rPr>
                <w:sz w:val="26"/>
              </w:rPr>
              <w:t>- срок службы мешалки не менее 15</w:t>
            </w:r>
            <w:r w:rsidR="00D67E4B">
              <w:rPr>
                <w:sz w:val="26"/>
              </w:rPr>
              <w:t xml:space="preserve"> лет, при цикл</w:t>
            </w:r>
            <w:r w:rsidR="002744F2">
              <w:rPr>
                <w:sz w:val="26"/>
              </w:rPr>
              <w:t xml:space="preserve">е 2 раза в неделю по 5 часов.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6A49F5" w:rsidP="00EC5185">
            <w:r>
              <w:lastRenderedPageBreak/>
              <w:t xml:space="preserve">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F14F04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1A5E37">
        <w:rPr>
          <w:color w:val="000000"/>
        </w:rPr>
        <w:t>, проведение пуско-наладочных работ.</w:t>
      </w:r>
      <w:proofErr w:type="gramEnd"/>
    </w:p>
    <w:p w:rsidR="00380B23" w:rsidRPr="001C647C" w:rsidRDefault="00380B23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2D465B" w:rsidRPr="002D465B" w:rsidRDefault="00302F90" w:rsidP="002D465B">
      <w:pPr>
        <w:tabs>
          <w:tab w:val="left" w:pos="1134"/>
        </w:tabs>
        <w:ind w:firstLine="709"/>
        <w:contextualSpacing/>
      </w:pPr>
      <w:r>
        <w:t xml:space="preserve">Поставка </w:t>
      </w:r>
      <w:r w:rsidR="0068755F">
        <w:t>Оборудования</w:t>
      </w:r>
      <w:r>
        <w:t xml:space="preserve">: </w:t>
      </w:r>
      <w:r w:rsidR="002D465B" w:rsidRPr="002D465B">
        <w:t>не позднее 1</w:t>
      </w:r>
      <w:bookmarkStart w:id="2" w:name="_GoBack"/>
      <w:bookmarkEnd w:id="2"/>
      <w:r w:rsidR="002D465B" w:rsidRPr="002D465B">
        <w:t>4 ноября 2013г.</w:t>
      </w:r>
    </w:p>
    <w:p w:rsidR="00286C0A" w:rsidRDefault="002D465B" w:rsidP="002D465B">
      <w:pPr>
        <w:tabs>
          <w:tab w:val="left" w:pos="1134"/>
        </w:tabs>
        <w:ind w:firstLine="709"/>
        <w:contextualSpacing/>
      </w:pPr>
      <w:r w:rsidRPr="002D465B">
        <w:t>Проведение пуско-наладочных работ и инструктаж персонала не позднее</w:t>
      </w:r>
      <w:r w:rsidRPr="002D465B">
        <w:br/>
        <w:t xml:space="preserve"> 28 ноября 2013г.</w:t>
      </w:r>
    </w:p>
    <w:p w:rsidR="00817B23" w:rsidRDefault="00817B23" w:rsidP="00380B23"/>
    <w:p w:rsidR="00CE22F6" w:rsidRPr="00380B23" w:rsidRDefault="00CE22F6" w:rsidP="00380B23"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5003B7">
        <w:rPr>
          <w:color w:val="000000"/>
        </w:rPr>
        <w:t>Акта проведения 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A72CC3">
        <w:rPr>
          <w:rFonts w:eastAsia="SimSun" w:cs="Tahoma"/>
          <w:kern w:val="1"/>
          <w:lang w:eastAsia="hi-IN" w:bidi="hi-IN"/>
        </w:rPr>
        <w:t xml:space="preserve">   </w:t>
      </w:r>
      <w:r w:rsidR="00170900">
        <w:rPr>
          <w:rFonts w:eastAsia="SimSun" w:cs="Tahoma"/>
          <w:kern w:val="1"/>
          <w:lang w:eastAsia="hi-IN" w:bidi="hi-IN"/>
        </w:rPr>
        <w:t>700 000</w:t>
      </w:r>
      <w:r w:rsidR="00A72CC3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987821" w:rsidRDefault="00CE22F6" w:rsidP="00987821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987821">
        <w:t>30% в течение 10 (десяти) банковских дней после подписания договора и  предоставления обеспечения возврата аванса.</w:t>
      </w:r>
    </w:p>
    <w:p w:rsidR="00987821" w:rsidRDefault="00987821" w:rsidP="00987821">
      <w:pPr>
        <w:autoSpaceDE w:val="0"/>
      </w:pPr>
      <w:r>
        <w:t>60% в течение 10 (десяти) банковских дней после подписания накладной Торг-12.</w:t>
      </w:r>
    </w:p>
    <w:p w:rsidR="00987821" w:rsidRPr="00637850" w:rsidRDefault="00987821" w:rsidP="00987821">
      <w:pPr>
        <w:autoSpaceDE w:val="0"/>
        <w:rPr>
          <w:b/>
        </w:rPr>
      </w:pPr>
      <w:r>
        <w:t>10% в течение 10 (десяти) банковских дней после подписания Акта проведения пуско-наладочных работ и инструктажа персонала Покупателя.</w:t>
      </w:r>
    </w:p>
    <w:p w:rsidR="00C837D3" w:rsidRDefault="00C837D3" w:rsidP="00987821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D71E82"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1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5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7015"/>
    <w:rsid w:val="000C2C79"/>
    <w:rsid w:val="000C657F"/>
    <w:rsid w:val="00133FBD"/>
    <w:rsid w:val="00170900"/>
    <w:rsid w:val="00183A23"/>
    <w:rsid w:val="00192C9E"/>
    <w:rsid w:val="001A5E37"/>
    <w:rsid w:val="001C0FA2"/>
    <w:rsid w:val="001E0883"/>
    <w:rsid w:val="001E139F"/>
    <w:rsid w:val="001E24D5"/>
    <w:rsid w:val="001E3BCA"/>
    <w:rsid w:val="00205C8C"/>
    <w:rsid w:val="00231869"/>
    <w:rsid w:val="002744F2"/>
    <w:rsid w:val="00281722"/>
    <w:rsid w:val="00286C0A"/>
    <w:rsid w:val="002D465B"/>
    <w:rsid w:val="002E0FC3"/>
    <w:rsid w:val="002E4F13"/>
    <w:rsid w:val="002E6227"/>
    <w:rsid w:val="002E7C8A"/>
    <w:rsid w:val="00301BEA"/>
    <w:rsid w:val="00302EC2"/>
    <w:rsid w:val="00302F90"/>
    <w:rsid w:val="00312065"/>
    <w:rsid w:val="003262CC"/>
    <w:rsid w:val="00326D05"/>
    <w:rsid w:val="003439D6"/>
    <w:rsid w:val="003463FF"/>
    <w:rsid w:val="00353DDB"/>
    <w:rsid w:val="00371169"/>
    <w:rsid w:val="00380B23"/>
    <w:rsid w:val="003908A7"/>
    <w:rsid w:val="0041398B"/>
    <w:rsid w:val="00440844"/>
    <w:rsid w:val="00444424"/>
    <w:rsid w:val="004764BA"/>
    <w:rsid w:val="0048052F"/>
    <w:rsid w:val="0048706A"/>
    <w:rsid w:val="00487E33"/>
    <w:rsid w:val="004B06EE"/>
    <w:rsid w:val="004C64AD"/>
    <w:rsid w:val="004E0E64"/>
    <w:rsid w:val="004F1648"/>
    <w:rsid w:val="005003B7"/>
    <w:rsid w:val="0051199F"/>
    <w:rsid w:val="005B7403"/>
    <w:rsid w:val="005B795A"/>
    <w:rsid w:val="005C5979"/>
    <w:rsid w:val="005C5D60"/>
    <w:rsid w:val="005E387A"/>
    <w:rsid w:val="00614834"/>
    <w:rsid w:val="00622D20"/>
    <w:rsid w:val="00640F96"/>
    <w:rsid w:val="00645C71"/>
    <w:rsid w:val="0068755F"/>
    <w:rsid w:val="006A49F5"/>
    <w:rsid w:val="006C6AB1"/>
    <w:rsid w:val="006D47BC"/>
    <w:rsid w:val="006F5355"/>
    <w:rsid w:val="00721BEE"/>
    <w:rsid w:val="00732DE1"/>
    <w:rsid w:val="00734BB0"/>
    <w:rsid w:val="00735323"/>
    <w:rsid w:val="007913F5"/>
    <w:rsid w:val="00794F9C"/>
    <w:rsid w:val="007E7C64"/>
    <w:rsid w:val="00810118"/>
    <w:rsid w:val="00817B23"/>
    <w:rsid w:val="00826C64"/>
    <w:rsid w:val="00831972"/>
    <w:rsid w:val="00834DAF"/>
    <w:rsid w:val="00852C29"/>
    <w:rsid w:val="0085442C"/>
    <w:rsid w:val="00862A32"/>
    <w:rsid w:val="008812CB"/>
    <w:rsid w:val="008E1FC8"/>
    <w:rsid w:val="009803F8"/>
    <w:rsid w:val="00987821"/>
    <w:rsid w:val="009A06B4"/>
    <w:rsid w:val="009A2138"/>
    <w:rsid w:val="009B5C94"/>
    <w:rsid w:val="00A02D4A"/>
    <w:rsid w:val="00A128A4"/>
    <w:rsid w:val="00A15FF6"/>
    <w:rsid w:val="00A317EC"/>
    <w:rsid w:val="00A373FA"/>
    <w:rsid w:val="00A41961"/>
    <w:rsid w:val="00A53CDE"/>
    <w:rsid w:val="00A72CC3"/>
    <w:rsid w:val="00AB0BE8"/>
    <w:rsid w:val="00AB563F"/>
    <w:rsid w:val="00AC0161"/>
    <w:rsid w:val="00AD518A"/>
    <w:rsid w:val="00AE0476"/>
    <w:rsid w:val="00AE3724"/>
    <w:rsid w:val="00AE5B02"/>
    <w:rsid w:val="00AE60C2"/>
    <w:rsid w:val="00AE7464"/>
    <w:rsid w:val="00B03C4C"/>
    <w:rsid w:val="00B04292"/>
    <w:rsid w:val="00B61E4F"/>
    <w:rsid w:val="00BF44B8"/>
    <w:rsid w:val="00C1536F"/>
    <w:rsid w:val="00C837D3"/>
    <w:rsid w:val="00C83CAF"/>
    <w:rsid w:val="00C914CE"/>
    <w:rsid w:val="00C95B2D"/>
    <w:rsid w:val="00CD14E6"/>
    <w:rsid w:val="00CE22F6"/>
    <w:rsid w:val="00CF0694"/>
    <w:rsid w:val="00D37507"/>
    <w:rsid w:val="00D42CF8"/>
    <w:rsid w:val="00D621F0"/>
    <w:rsid w:val="00D67E4B"/>
    <w:rsid w:val="00D71E82"/>
    <w:rsid w:val="00DA2D1A"/>
    <w:rsid w:val="00DE59AC"/>
    <w:rsid w:val="00DF6A1C"/>
    <w:rsid w:val="00E35258"/>
    <w:rsid w:val="00E53CF8"/>
    <w:rsid w:val="00E65AEB"/>
    <w:rsid w:val="00E67A5C"/>
    <w:rsid w:val="00E96A9D"/>
    <w:rsid w:val="00EA1700"/>
    <w:rsid w:val="00EA6E41"/>
    <w:rsid w:val="00EC5185"/>
    <w:rsid w:val="00F14F04"/>
    <w:rsid w:val="00F27A2E"/>
    <w:rsid w:val="00F27D56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9C80B-7FF6-4D2D-AA6A-376460840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109</cp:revision>
  <cp:lastPrinted>2013-04-05T06:28:00Z</cp:lastPrinted>
  <dcterms:created xsi:type="dcterms:W3CDTF">2013-01-17T13:03:00Z</dcterms:created>
  <dcterms:modified xsi:type="dcterms:W3CDTF">2013-08-02T09:36:00Z</dcterms:modified>
</cp:coreProperties>
</file>