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Pr="00762ECA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BB647B" w:rsidRDefault="00100568" w:rsidP="009B61B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Предмет закупки: </w:t>
      </w:r>
      <w:r w:rsidR="00B80C2D">
        <w:rPr>
          <w:color w:val="000000"/>
          <w:sz w:val="24"/>
          <w:szCs w:val="24"/>
        </w:rPr>
        <w:t>трубопроводная арматура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100568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EE54D0" w:rsidRPr="00EE54D0" w:rsidRDefault="009B61B4" w:rsidP="00EE54D0">
      <w:pPr>
        <w:pStyle w:val="a5"/>
        <w:rPr>
          <w:rFonts w:ascii="Times New Roman" w:hAnsi="Times New Roman" w:cs="Times New Roman"/>
        </w:rPr>
      </w:pPr>
      <w:r w:rsidRPr="00EE54D0">
        <w:rPr>
          <w:rFonts w:ascii="Times New Roman" w:hAnsi="Times New Roman" w:cs="Times New Roman"/>
          <w:color w:val="000000"/>
        </w:rPr>
        <w:t>на поставку стандартного промышленного оборудования</w:t>
      </w:r>
      <w:r w:rsidR="00100568" w:rsidRPr="00EE54D0">
        <w:rPr>
          <w:rFonts w:ascii="Times New Roman" w:hAnsi="Times New Roman" w:cs="Times New Roman"/>
          <w:color w:val="000000"/>
        </w:rPr>
        <w:t xml:space="preserve"> для </w:t>
      </w:r>
      <w:r w:rsidR="00EE54D0" w:rsidRPr="00EE54D0">
        <w:rPr>
          <w:rFonts w:ascii="Times New Roman" w:hAnsi="Times New Roman" w:cs="Times New Roman"/>
        </w:rPr>
        <w:t>зд.200/2 ц.19 ЦКО транспортных</w:t>
      </w:r>
      <w:r w:rsidR="00EE54D0">
        <w:rPr>
          <w:rFonts w:ascii="Times New Roman" w:hAnsi="Times New Roman" w:cs="Times New Roman"/>
        </w:rPr>
        <w:t xml:space="preserve"> </w:t>
      </w:r>
      <w:r w:rsidR="00EE54D0" w:rsidRPr="00EE54D0">
        <w:rPr>
          <w:rFonts w:ascii="Times New Roman" w:hAnsi="Times New Roman" w:cs="Times New Roman"/>
        </w:rPr>
        <w:t>упаковочных</w:t>
      </w:r>
      <w:r w:rsidR="00EE54D0">
        <w:rPr>
          <w:rFonts w:ascii="Times New Roman" w:hAnsi="Times New Roman" w:cs="Times New Roman"/>
        </w:rPr>
        <w:t xml:space="preserve"> </w:t>
      </w:r>
      <w:r w:rsidR="00EE54D0" w:rsidRPr="00EE54D0">
        <w:rPr>
          <w:rFonts w:ascii="Times New Roman" w:hAnsi="Times New Roman" w:cs="Times New Roman"/>
        </w:rPr>
        <w:t>комплектов иностранного производства.</w:t>
      </w:r>
    </w:p>
    <w:p w:rsidR="009B61B4" w:rsidRPr="00762ECA" w:rsidRDefault="009B61B4" w:rsidP="009B61B4">
      <w:pPr>
        <w:jc w:val="center"/>
        <w:rPr>
          <w:i/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B61B4" w:rsidRPr="00762ECA" w:rsidRDefault="009B61B4" w:rsidP="009B61B4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9B61B4" w:rsidRPr="00762ECA" w:rsidRDefault="009B61B4" w:rsidP="009B61B4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80C2D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Краны шаровые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100568">
              <w:rPr>
                <w:i/>
                <w:color w:val="000000"/>
                <w:sz w:val="24"/>
                <w:szCs w:val="24"/>
              </w:rPr>
              <w:t>2013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не бывшим в употреблении, не восстановленным,  не являться выставочными образцами, свободным от  прав третьих лиц.</w:t>
            </w:r>
          </w:p>
          <w:p w:rsidR="009B61B4" w:rsidRPr="00762ECA" w:rsidRDefault="009B61B4" w:rsidP="0010056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100568" w:rsidP="00B80C2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37 </w:t>
            </w:r>
            <w:r w:rsidR="00B80C2D">
              <w:rPr>
                <w:i/>
                <w:color w:val="000000"/>
                <w:sz w:val="24"/>
                <w:szCs w:val="24"/>
              </w:rPr>
              <w:t>4220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80C2D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Краны предназначены для установки в качестве запорного устройства на трубопроводы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E28" w:rsidRPr="00762ECA" w:rsidRDefault="004D4E28" w:rsidP="00D5657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Диапазон рабочих температур от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от</w:t>
            </w:r>
            <w:proofErr w:type="spellEnd"/>
            <w:proofErr w:type="gramEnd"/>
            <w:r w:rsidR="00D5657F">
              <w:rPr>
                <w:i/>
                <w:color w:val="000000"/>
                <w:sz w:val="24"/>
                <w:szCs w:val="24"/>
              </w:rPr>
              <w:t xml:space="preserve"> +5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 до +</w:t>
            </w:r>
            <w:r w:rsidR="00B80C2D">
              <w:rPr>
                <w:i/>
                <w:color w:val="000000"/>
                <w:sz w:val="24"/>
                <w:szCs w:val="24"/>
              </w:rPr>
              <w:t>5</w:t>
            </w:r>
            <w:r>
              <w:rPr>
                <w:i/>
                <w:color w:val="000000"/>
                <w:sz w:val="24"/>
                <w:szCs w:val="24"/>
              </w:rPr>
              <w:t>0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2D" w:rsidRPr="00612674" w:rsidRDefault="00D5657F" w:rsidP="00B80C2D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1. 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й фланцевый запорный ШКП 4,0-025нж ФП-41Б НЗ Ду25 Ру</w:t>
            </w:r>
            <w:proofErr w:type="gramStart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,6 с </w:t>
            </w:r>
            <w:proofErr w:type="spellStart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 исполнение фланцев 4</w:t>
            </w:r>
            <w:r w:rsidR="00407751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04-40193-0-0-ТК3.ОЛ3 – 11 шт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612674" w:rsidRPr="0061267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1267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или эквивалент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в соответствии с </w:t>
            </w:r>
            <w:r w:rsidR="008E4F7A" w:rsidRPr="00724475">
              <w:rPr>
                <w:i/>
                <w:sz w:val="24"/>
                <w:szCs w:val="24"/>
              </w:rPr>
              <w:t>томом 2 «Техническая часть»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B80C2D" w:rsidRPr="00D5657F" w:rsidRDefault="00D5657F" w:rsidP="00B80C2D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2. 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й фланцевый запорный ШКП 1,6-050нж ФП-41Б НЗ Ду50 Ру</w:t>
            </w:r>
            <w:proofErr w:type="gramStart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,6 с </w:t>
            </w:r>
            <w:proofErr w:type="spellStart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AT258U-D двойного действия с блоком конечных выключателей исполнение фланцев 1</w:t>
            </w:r>
            <w:r w:rsidR="00407751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04-40193-0-0-ТК3.ОЛ4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– 2 шт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61267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или эквивалент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в соответствии с </w:t>
            </w:r>
            <w:r w:rsidR="008E4F7A" w:rsidRPr="00724475">
              <w:rPr>
                <w:i/>
                <w:sz w:val="24"/>
                <w:szCs w:val="24"/>
              </w:rPr>
              <w:t>томом 2 «Техническая часть»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D5657F" w:rsidRPr="00D5657F" w:rsidRDefault="00D5657F" w:rsidP="00D5657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3. 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й фланцевый запорный ШКП 1,6-040нж ФП-41Б НЗ Ду40 Ру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,6 с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 исполнение фланцев 1</w:t>
            </w:r>
            <w:r w:rsidR="00407751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04-40193-0-0-ТК3.ОЛ2 -3 шт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61267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или эквивалент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в соответствии с </w:t>
            </w:r>
            <w:r w:rsidR="008E4F7A" w:rsidRPr="00724475">
              <w:rPr>
                <w:i/>
                <w:sz w:val="24"/>
                <w:szCs w:val="24"/>
              </w:rPr>
              <w:t>томом 2 «Техническая часть»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D5657F" w:rsidRPr="00D5657F" w:rsidRDefault="00D5657F" w:rsidP="00D5657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4. 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й фланцевый запорный ШКП 1,6-025нж ФП-41Б НЗ Ду25 Ру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,6 с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 исполнение фланцев 1</w:t>
            </w:r>
            <w:r w:rsidR="00407751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04-40193-0-0-ТК3.ОЛ1 – 23 шт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61267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или эквивалент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в соответствии с </w:t>
            </w:r>
            <w:r w:rsidR="008E4F7A" w:rsidRPr="00724475">
              <w:rPr>
                <w:i/>
                <w:sz w:val="24"/>
                <w:szCs w:val="24"/>
              </w:rPr>
              <w:t>томом 2 «Техническая часть»</w:t>
            </w:r>
          </w:p>
          <w:p w:rsidR="00D5657F" w:rsidRPr="00D5657F" w:rsidRDefault="00D5657F" w:rsidP="00D5657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5. 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й фланцевый запорный ШКР 1,6-025нж ФП-41 Ду25 Ру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,6 с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</w:t>
            </w:r>
            <w:r w:rsidR="00704C2B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04-40193-0-0-ТК1.ОЛ3 – 2 шт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61267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или эквивалент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в соответствии с </w:t>
            </w:r>
            <w:r w:rsidR="008E4F7A" w:rsidRPr="00724475">
              <w:rPr>
                <w:i/>
                <w:sz w:val="24"/>
                <w:szCs w:val="24"/>
              </w:rPr>
              <w:t>томом 2 «Техническая часть»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D5657F" w:rsidRPr="00D5657F" w:rsidRDefault="00D5657F" w:rsidP="00D5657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6.</w:t>
            </w:r>
            <w:r w:rsidR="00704C2B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ШКР1,6-025нж ФП-41Б НЗ Ду25 Ру1,6 с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с блоком конечных выключателей и сигнализатором положений ВБИ-М12-34С-1111-Л</w:t>
            </w:r>
            <w:r w:rsidR="00704C2B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04-40193-0-0-ВК.ВС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В2.ОЛ10 -4 шт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61267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или эквивалент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в соответствии с </w:t>
            </w:r>
            <w:r w:rsidR="008E4F7A" w:rsidRPr="00724475">
              <w:rPr>
                <w:i/>
                <w:sz w:val="24"/>
                <w:szCs w:val="24"/>
              </w:rPr>
              <w:t>томом 2 «Техническая часть»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D5657F" w:rsidRDefault="00D5657F" w:rsidP="00D5657F">
            <w:pPr>
              <w:autoSpaceDE w:val="0"/>
              <w:autoSpaceDN w:val="0"/>
              <w:adjustRightInd w:val="0"/>
              <w:rPr>
                <w:rFonts w:ascii="Courier New CYR" w:eastAsiaTheme="minorHAnsi" w:hAnsi="Courier New CYR" w:cs="Courier New CYR"/>
                <w:sz w:val="18"/>
                <w:szCs w:val="18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7. 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ШКР 1,6-025нж Ду25 Ру1,6 с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с блоком конечных выключателей и сигнализатором положений ВБИ-М12-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lastRenderedPageBreak/>
              <w:t>34С-111-Л</w:t>
            </w:r>
            <w:r w:rsidR="00407751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04-40193-0-0-ВК.ВС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В2.ОЛ5  – 2 шт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61267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или эквивалент</w:t>
            </w:r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в соответствии с </w:t>
            </w:r>
            <w:r w:rsidR="008E4F7A" w:rsidRPr="00724475">
              <w:rPr>
                <w:i/>
                <w:sz w:val="24"/>
                <w:szCs w:val="24"/>
              </w:rPr>
              <w:t>томом 2 «Техническая часть»</w:t>
            </w:r>
            <w:bookmarkStart w:id="0" w:name="_GoBack"/>
            <w:bookmarkEnd w:id="0"/>
            <w:r w:rsidR="009A4F49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C857B0" w:rsidRDefault="00C857B0" w:rsidP="00C857B0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C857B0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(</w:t>
            </w:r>
            <w:r w:rsidR="0061267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опросные листы см. 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приложение </w:t>
            </w:r>
            <w:r w:rsidR="00BB647B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п.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 раздел 20.</w:t>
            </w:r>
            <w:proofErr w:type="gramEnd"/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Перечень приложений)</w:t>
            </w:r>
            <w:proofErr w:type="gramEnd"/>
          </w:p>
          <w:p w:rsidR="009B61B4" w:rsidRPr="00762ECA" w:rsidRDefault="009C5028" w:rsidP="009C502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Критерии эквивалентности определяются требованиями опросных листов.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C857B0" w:rsidP="00D5657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5657F">
              <w:rPr>
                <w:i/>
                <w:color w:val="000000"/>
                <w:sz w:val="24"/>
                <w:szCs w:val="24"/>
              </w:rPr>
              <w:t>5% содовый раствор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894817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 назначенному ресурсу</w:t>
            </w:r>
            <w:r w:rsidR="009B61B4"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E651DE" w:rsidRDefault="009B61B4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E651DE" w:rsidP="00D5657F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E651DE">
              <w:rPr>
                <w:i/>
                <w:color w:val="000000"/>
                <w:sz w:val="24"/>
                <w:szCs w:val="24"/>
              </w:rPr>
              <w:t>см. п. 4.1, опросны</w:t>
            </w:r>
            <w:r w:rsidR="00D5657F">
              <w:rPr>
                <w:i/>
                <w:color w:val="000000"/>
                <w:sz w:val="24"/>
                <w:szCs w:val="24"/>
              </w:rPr>
              <w:t>е</w:t>
            </w:r>
            <w:r w:rsidRPr="00E651DE">
              <w:rPr>
                <w:i/>
                <w:color w:val="000000"/>
                <w:sz w:val="24"/>
                <w:szCs w:val="24"/>
              </w:rPr>
              <w:t xml:space="preserve"> лист</w:t>
            </w:r>
            <w:r w:rsidR="00D5657F">
              <w:rPr>
                <w:i/>
                <w:color w:val="000000"/>
                <w:sz w:val="24"/>
                <w:szCs w:val="24"/>
              </w:rPr>
              <w:t>ы</w:t>
            </w:r>
            <w:r w:rsidR="00BB647B">
              <w:rPr>
                <w:i/>
                <w:color w:val="000000"/>
                <w:sz w:val="24"/>
                <w:szCs w:val="24"/>
                <w:lang w:val="en-US"/>
              </w:rPr>
              <w:t xml:space="preserve"> 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F64D65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опросн</w:t>
            </w:r>
            <w:r w:rsidR="00F64D65">
              <w:rPr>
                <w:i/>
                <w:color w:val="000000"/>
                <w:sz w:val="24"/>
                <w:szCs w:val="24"/>
              </w:rPr>
              <w:t>ых</w:t>
            </w:r>
            <w:r>
              <w:rPr>
                <w:i/>
                <w:color w:val="000000"/>
                <w:sz w:val="24"/>
                <w:szCs w:val="24"/>
              </w:rPr>
              <w:t xml:space="preserve"> лист</w:t>
            </w:r>
            <w:r w:rsidR="00612674">
              <w:rPr>
                <w:i/>
                <w:color w:val="000000"/>
                <w:sz w:val="24"/>
                <w:szCs w:val="24"/>
              </w:rPr>
              <w:t>о</w:t>
            </w:r>
            <w:r w:rsidR="00F64D65">
              <w:rPr>
                <w:i/>
                <w:color w:val="000000"/>
                <w:sz w:val="24"/>
                <w:szCs w:val="24"/>
              </w:rPr>
              <w:t>в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F64D65" w:rsidP="00BB64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Краны</w:t>
            </w:r>
            <w:r w:rsidR="00BB647B">
              <w:rPr>
                <w:i/>
                <w:color w:val="000000"/>
                <w:sz w:val="24"/>
                <w:szCs w:val="24"/>
              </w:rPr>
              <w:t xml:space="preserve"> должны поставляться в упаковке, соответствующей характеру поставляемого оборудования. Упаковка и консервация должны обеспечить полную сохранность оборудования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комплект поставки должны входить: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техпаспорт с отметкой ОТК завода – изготовителя;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инструкция по эксплуатации;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сертификат соответствия системы сертификации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Госстандарта РФ;</w:t>
            </w:r>
          </w:p>
          <w:p w:rsidR="009B61B4" w:rsidRPr="00762ECA" w:rsidRDefault="00BB647B" w:rsidP="00BB647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разрешение на применение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ФСЭТиАН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 Поставщик несет ответственность за доставку оборудования и целостность упаковки.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EE54D0" w:rsidRDefault="00EE54D0" w:rsidP="009B61B4">
      <w:pPr>
        <w:jc w:val="center"/>
        <w:rPr>
          <w:color w:val="000000"/>
          <w:sz w:val="24"/>
          <w:szCs w:val="24"/>
        </w:rPr>
      </w:pPr>
    </w:p>
    <w:p w:rsidR="00EE54D0" w:rsidRPr="00762ECA" w:rsidRDefault="00EE54D0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завода – изготовителя на блоки клапанов в соответствии с техпаспортами, но не менее 18 месяцев со дня поставки оборудования на склад ОАО </w:t>
            </w:r>
            <w:r w:rsidRPr="003B18B8">
              <w:rPr>
                <w:i/>
                <w:color w:val="000000"/>
                <w:sz w:val="24"/>
                <w:szCs w:val="24"/>
              </w:rPr>
              <w:t>“</w:t>
            </w:r>
            <w:r>
              <w:rPr>
                <w:i/>
                <w:color w:val="000000"/>
                <w:sz w:val="24"/>
                <w:szCs w:val="24"/>
              </w:rPr>
              <w:t>УЭХК</w:t>
            </w:r>
            <w:r w:rsidRPr="003B18B8">
              <w:rPr>
                <w:i/>
                <w:color w:val="000000"/>
                <w:sz w:val="24"/>
                <w:szCs w:val="24"/>
              </w:rPr>
              <w:t>”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E646EF">
            <w:pPr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E646EF" w:rsidRDefault="00612674" w:rsidP="00E646E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E646E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 должна соответствовать общим требованиям безопасности по ГОСТ 12.2.0</w:t>
            </w:r>
            <w:r w:rsidR="00E646EF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 w:rsidR="00E646EF">
              <w:rPr>
                <w:i/>
                <w:color w:val="000000"/>
                <w:sz w:val="24"/>
                <w:szCs w:val="24"/>
              </w:rPr>
              <w:t>81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</w:t>
            </w:r>
          </w:p>
        </w:tc>
      </w:tr>
    </w:tbl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к количеству и к сроку по исходному документу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17. ТРЕБОВАНИЕ К ФОРМЕ ПРЕДСТАВЛЯЕМОЙ ИНФОРМАЦИИ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C6C7E">
              <w:rPr>
                <w:i/>
                <w:color w:val="000000"/>
                <w:sz w:val="24"/>
                <w:szCs w:val="24"/>
              </w:rPr>
              <w:t>Инструкция по эксплуатации предоставляется на русском языке.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B61B4" w:rsidRPr="00762ECA" w:rsidTr="0016464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B61B4" w:rsidRPr="00762ECA" w:rsidTr="0016464D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B61B4" w:rsidRPr="00762ECA" w:rsidRDefault="009B61B4" w:rsidP="009B61B4">
      <w:pPr>
        <w:ind w:firstLine="567"/>
        <w:jc w:val="both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B61B4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BB647B" w:rsidRDefault="00BB647B" w:rsidP="00EE54D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BB647B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 w:rsidR="00EE54D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E54D0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BB647B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04-40193-0-0-ТК1.ОЛ3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04-40193-0-0-ВК.ВС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В2.ОЛ10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04-40193-0-0-ВК.ВС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В2.ОЛ5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</w:tbl>
    <w:p w:rsidR="009B61B4" w:rsidRDefault="009B61B4" w:rsidP="009B61B4">
      <w:pPr>
        <w:spacing w:line="276" w:lineRule="auto"/>
        <w:rPr>
          <w:sz w:val="24"/>
          <w:szCs w:val="24"/>
        </w:rPr>
      </w:pPr>
    </w:p>
    <w:p w:rsidR="007D6DEE" w:rsidRPr="00762ECA" w:rsidRDefault="007D6DEE" w:rsidP="007D6D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Б.Н. Фоменко</w:t>
      </w:r>
    </w:p>
    <w:p w:rsidR="007D6DEE" w:rsidRDefault="007D6DEE" w:rsidP="007D6DEE">
      <w:pPr>
        <w:spacing w:line="276" w:lineRule="auto"/>
        <w:rPr>
          <w:i/>
          <w:sz w:val="20"/>
          <w:szCs w:val="20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 xml:space="preserve">   </w:t>
      </w:r>
    </w:p>
    <w:p w:rsidR="007D6DEE" w:rsidRPr="00762ECA" w:rsidRDefault="007D6DEE" w:rsidP="007D6DEE">
      <w:pPr>
        <w:spacing w:line="276" w:lineRule="auto"/>
        <w:rPr>
          <w:caps/>
          <w:color w:val="000000"/>
          <w:sz w:val="24"/>
          <w:szCs w:val="24"/>
        </w:rPr>
      </w:pPr>
      <w:r>
        <w:rPr>
          <w:sz w:val="24"/>
          <w:szCs w:val="24"/>
        </w:rPr>
        <w:t>И</w:t>
      </w:r>
      <w:r w:rsidRPr="00762ECA">
        <w:rPr>
          <w:sz w:val="24"/>
          <w:szCs w:val="24"/>
        </w:rPr>
        <w:t xml:space="preserve">сполнитель </w:t>
      </w:r>
      <w:r>
        <w:rPr>
          <w:sz w:val="24"/>
          <w:szCs w:val="24"/>
        </w:rPr>
        <w:t>(инженер по комплектации)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А.П. Родичев </w:t>
      </w:r>
    </w:p>
    <w:p w:rsidR="00F42A0B" w:rsidRDefault="00F42A0B"/>
    <w:sectPr w:rsidR="00F42A0B" w:rsidSect="00F42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61B4"/>
    <w:rsid w:val="000A1604"/>
    <w:rsid w:val="00100568"/>
    <w:rsid w:val="00407751"/>
    <w:rsid w:val="004D4E28"/>
    <w:rsid w:val="0050115C"/>
    <w:rsid w:val="005632CD"/>
    <w:rsid w:val="00612674"/>
    <w:rsid w:val="00674CBE"/>
    <w:rsid w:val="00704C2B"/>
    <w:rsid w:val="007D6DEE"/>
    <w:rsid w:val="00894817"/>
    <w:rsid w:val="008E4F7A"/>
    <w:rsid w:val="009A4F49"/>
    <w:rsid w:val="009B61B4"/>
    <w:rsid w:val="009C5028"/>
    <w:rsid w:val="00B80C2D"/>
    <w:rsid w:val="00B924A7"/>
    <w:rsid w:val="00BB647B"/>
    <w:rsid w:val="00C857B0"/>
    <w:rsid w:val="00D5657F"/>
    <w:rsid w:val="00E646EF"/>
    <w:rsid w:val="00E651DE"/>
    <w:rsid w:val="00EE54D0"/>
    <w:rsid w:val="00F42A0B"/>
    <w:rsid w:val="00F64D65"/>
    <w:rsid w:val="00F9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* С выравниванием по левому краю"/>
    <w:uiPriority w:val="99"/>
    <w:rsid w:val="00EE54D0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8208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Rodichev_AP</dc:creator>
  <cp:keywords/>
  <dc:description/>
  <cp:lastModifiedBy>Ахтамов Роман Камилович</cp:lastModifiedBy>
  <cp:revision>4</cp:revision>
  <cp:lastPrinted>2013-10-22T04:10:00Z</cp:lastPrinted>
  <dcterms:created xsi:type="dcterms:W3CDTF">2013-11-27T09:41:00Z</dcterms:created>
  <dcterms:modified xsi:type="dcterms:W3CDTF">2013-11-29T03:29:00Z</dcterms:modified>
</cp:coreProperties>
</file>