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Pr="001A0D27" w:rsidRDefault="001A0D27" w:rsidP="001A0D27">
      <w:pPr>
        <w:ind w:right="214"/>
        <w:jc w:val="center"/>
        <w:rPr>
          <w:sz w:val="24"/>
        </w:rPr>
      </w:pPr>
      <w:r w:rsidRPr="001A0D27">
        <w:rPr>
          <w:sz w:val="25"/>
          <w:szCs w:val="25"/>
        </w:rPr>
        <w:t xml:space="preserve">Проект договора. Встречные предложения участников запроса цен не допускаются (подпункт «г» пункта 20.3.4.1 ЕОСЗ (Положения о закупке) </w:t>
      </w:r>
      <w:proofErr w:type="spellStart"/>
      <w:r w:rsidRPr="001A0D27">
        <w:rPr>
          <w:sz w:val="25"/>
          <w:szCs w:val="25"/>
        </w:rPr>
        <w:t>Госкорпорации</w:t>
      </w:r>
      <w:proofErr w:type="spellEnd"/>
      <w:r w:rsidRPr="001A0D27">
        <w:rPr>
          <w:sz w:val="25"/>
          <w:szCs w:val="25"/>
        </w:rPr>
        <w:t xml:space="preserve"> «</w:t>
      </w:r>
      <w:proofErr w:type="spellStart"/>
      <w:r w:rsidRPr="001A0D27">
        <w:rPr>
          <w:sz w:val="25"/>
          <w:szCs w:val="25"/>
        </w:rPr>
        <w:t>Росатом</w:t>
      </w:r>
      <w:proofErr w:type="spellEnd"/>
      <w:r w:rsidRPr="001A0D27">
        <w:rPr>
          <w:sz w:val="25"/>
          <w:szCs w:val="25"/>
        </w:rPr>
        <w:t>»)</w:t>
      </w:r>
    </w:p>
    <w:p w:rsidR="001A0D27" w:rsidRDefault="001A0D27" w:rsidP="001A0D27">
      <w:pPr>
        <w:ind w:left="3240" w:right="214"/>
        <w:rPr>
          <w:b/>
          <w:bCs/>
          <w:sz w:val="24"/>
        </w:rPr>
      </w:pPr>
      <w:r>
        <w:rPr>
          <w:b/>
          <w:bCs/>
          <w:sz w:val="24"/>
        </w:rPr>
        <w:t xml:space="preserve">         </w:t>
      </w:r>
    </w:p>
    <w:p w:rsidR="00F545EC" w:rsidRPr="009620F9" w:rsidRDefault="001A0D27" w:rsidP="001A0D27">
      <w:pPr>
        <w:ind w:left="3240" w:right="214"/>
        <w:rPr>
          <w:sz w:val="16"/>
        </w:rPr>
      </w:pPr>
      <w:r>
        <w:rPr>
          <w:b/>
          <w:bCs/>
          <w:sz w:val="24"/>
        </w:rPr>
        <w:t xml:space="preserve">            </w:t>
      </w:r>
      <w:r w:rsidR="001856C3">
        <w:rPr>
          <w:b/>
          <w:bCs/>
          <w:sz w:val="24"/>
        </w:rPr>
        <w:t>Договор поставки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FF165F">
        <w:rPr>
          <w:sz w:val="24"/>
        </w:rPr>
        <w:t>10</w:t>
      </w:r>
      <w:r w:rsidR="00FB38A7">
        <w:rPr>
          <w:sz w:val="24"/>
        </w:rPr>
        <w:t>0%</w:t>
      </w:r>
      <w:r w:rsidR="00F545EC">
        <w:rPr>
          <w:sz w:val="24"/>
        </w:rPr>
        <w:t xml:space="preserve">  оплата </w:t>
      </w:r>
      <w:proofErr w:type="gramStart"/>
      <w:r w:rsidR="00F545EC">
        <w:rPr>
          <w:sz w:val="24"/>
        </w:rPr>
        <w:t>согласно счет</w:t>
      </w:r>
      <w:r w:rsidR="00B06557">
        <w:rPr>
          <w:sz w:val="24"/>
        </w:rPr>
        <w:t>а</w:t>
      </w:r>
      <w:proofErr w:type="gramEnd"/>
      <w:r w:rsidR="00FB38A7">
        <w:rPr>
          <w:sz w:val="24"/>
        </w:rPr>
        <w:t xml:space="preserve">, </w:t>
      </w:r>
      <w:r w:rsidR="00633161">
        <w:rPr>
          <w:sz w:val="24"/>
        </w:rPr>
        <w:t xml:space="preserve">в течение </w:t>
      </w:r>
      <w:r w:rsidR="00F33CD0">
        <w:rPr>
          <w:sz w:val="24"/>
        </w:rPr>
        <w:t>5</w:t>
      </w:r>
      <w:r w:rsidR="00633161">
        <w:rPr>
          <w:sz w:val="24"/>
        </w:rPr>
        <w:t xml:space="preserve"> банковских дней </w:t>
      </w:r>
      <w:r w:rsidR="00FB38A7">
        <w:rPr>
          <w:sz w:val="24"/>
        </w:rPr>
        <w:t>после поставки Това</w:t>
      </w:r>
      <w:r w:rsidR="00FF165F">
        <w:rPr>
          <w:sz w:val="24"/>
        </w:rPr>
        <w:t>ра на склад Покупателя</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33161">
        <w:rPr>
          <w:sz w:val="24"/>
        </w:rPr>
        <w:t>10</w:t>
      </w:r>
      <w:r w:rsidR="00BF22BC">
        <w:rPr>
          <w:sz w:val="24"/>
        </w:rPr>
        <w:t xml:space="preserve"> (</w:t>
      </w:r>
      <w:r w:rsidR="00633161">
        <w:rPr>
          <w:sz w:val="24"/>
        </w:rPr>
        <w:t>десять</w:t>
      </w:r>
      <w:r w:rsidR="00BF22BC">
        <w:rPr>
          <w:sz w:val="24"/>
        </w:rPr>
        <w:t xml:space="preserve">) рабочих дня с момента </w:t>
      </w:r>
      <w:r w:rsidR="00633161">
        <w:rPr>
          <w:sz w:val="24"/>
        </w:rPr>
        <w:t>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w:t>
      </w:r>
      <w:r w:rsidR="00453161">
        <w:rPr>
          <w:sz w:val="24"/>
        </w:rPr>
        <w:t>5</w:t>
      </w:r>
      <w:r w:rsidR="00433629">
        <w:rPr>
          <w:sz w:val="24"/>
        </w:rPr>
        <w:t xml:space="preserve"> (</w:t>
      </w:r>
      <w:r w:rsidR="00453161">
        <w:rPr>
          <w:sz w:val="24"/>
        </w:rPr>
        <w:t>пять</w:t>
      </w:r>
      <w:r w:rsidR="00433629">
        <w:rPr>
          <w:sz w:val="24"/>
        </w:rPr>
        <w:t>)</w:t>
      </w:r>
      <w:r w:rsidR="00F545EC">
        <w:rPr>
          <w:sz w:val="24"/>
        </w:rPr>
        <w:t xml:space="preserve">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lastRenderedPageBreak/>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lastRenderedPageBreak/>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6F69E2" w:rsidRDefault="00F545EC" w:rsidP="006F69E2">
      <w:pPr>
        <w:ind w:firstLine="600"/>
        <w:jc w:val="both"/>
        <w:rPr>
          <w:sz w:val="24"/>
        </w:rPr>
      </w:pPr>
      <w:r>
        <w:rPr>
          <w:sz w:val="24"/>
        </w:rPr>
        <w:t xml:space="preserve">9.4. </w:t>
      </w:r>
      <w:r w:rsidR="006F69E2">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9C1034">
        <w:rPr>
          <w:sz w:val="24"/>
        </w:rPr>
        <w:t>бенефициаров</w:t>
      </w:r>
      <w:r w:rsidR="006F69E2">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6F69E2" w:rsidRDefault="006F69E2" w:rsidP="006F69E2">
      <w:pPr>
        <w:ind w:firstLine="600"/>
        <w:jc w:val="both"/>
        <w:rPr>
          <w:sz w:val="24"/>
        </w:rPr>
      </w:pPr>
      <w:r>
        <w:rPr>
          <w:sz w:val="24"/>
        </w:rPr>
        <w:t xml:space="preserve">9.5. В случае каких-либо изменений в цепочке собственников Поставщика, включая </w:t>
      </w:r>
      <w:r w:rsidR="009C1034">
        <w:rPr>
          <w:sz w:val="24"/>
        </w:rPr>
        <w:t>бенефициаров</w:t>
      </w:r>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6F69E2" w:rsidRDefault="006F69E2" w:rsidP="00F545EC">
      <w:pPr>
        <w:ind w:firstLine="600"/>
        <w:jc w:val="both"/>
        <w:rPr>
          <w:sz w:val="24"/>
        </w:rPr>
      </w:pPr>
      <w:r>
        <w:rPr>
          <w:sz w:val="24"/>
        </w:rPr>
        <w:t xml:space="preserve">9.6. </w:t>
      </w:r>
      <w:r w:rsidR="00F545EC">
        <w:rPr>
          <w:sz w:val="24"/>
        </w:rPr>
        <w:t>Не допускается передача прав и обязанностей по настоящему Договору третьим лицам без обоюдного согласия сторон.</w:t>
      </w:r>
    </w:p>
    <w:p w:rsidR="00F545EC" w:rsidRDefault="006F69E2" w:rsidP="00F545EC">
      <w:pPr>
        <w:ind w:left="80" w:firstLine="520"/>
        <w:jc w:val="both"/>
        <w:rPr>
          <w:sz w:val="24"/>
        </w:rPr>
      </w:pPr>
      <w:r>
        <w:rPr>
          <w:sz w:val="24"/>
        </w:rPr>
        <w:t>9.7</w:t>
      </w:r>
      <w:r w:rsidR="00F545EC">
        <w:rPr>
          <w:sz w:val="24"/>
        </w:rPr>
        <w:t xml:space="preserve">. </w:t>
      </w:r>
      <w:r w:rsidR="00DB7A9A">
        <w:rPr>
          <w:sz w:val="24"/>
        </w:rPr>
        <w:t>Надлежаще оформленные документы</w:t>
      </w:r>
      <w:r w:rsidR="00F545EC">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4C1C2F" w:rsidRPr="006F69E2" w:rsidRDefault="006F69E2" w:rsidP="006F69E2">
      <w:pPr>
        <w:ind w:left="600"/>
        <w:jc w:val="both"/>
        <w:rPr>
          <w:sz w:val="24"/>
        </w:rPr>
      </w:pPr>
      <w:r>
        <w:rPr>
          <w:sz w:val="24"/>
        </w:rPr>
        <w:t>9.8.</w:t>
      </w:r>
      <w:r w:rsidR="004C1C2F" w:rsidRPr="006F69E2">
        <w:rPr>
          <w:sz w:val="24"/>
        </w:rPr>
        <w:t xml:space="preserve"> Неотъемлемой частью настоящего Договора являются следующие приложения:</w:t>
      </w:r>
    </w:p>
    <w:p w:rsidR="004C1C2F" w:rsidRDefault="004C1C2F" w:rsidP="004C1C2F">
      <w:pPr>
        <w:ind w:left="600"/>
        <w:jc w:val="both"/>
        <w:rPr>
          <w:sz w:val="24"/>
        </w:rPr>
      </w:pPr>
      <w:r>
        <w:rPr>
          <w:sz w:val="24"/>
        </w:rPr>
        <w:t>Приложение №1 – Спецификация</w:t>
      </w:r>
    </w:p>
    <w:p w:rsidR="004C1C2F" w:rsidRPr="004C1C2F" w:rsidRDefault="004C1C2F" w:rsidP="004C1C2F">
      <w:pPr>
        <w:ind w:left="600"/>
        <w:jc w:val="both"/>
        <w:rPr>
          <w:sz w:val="24"/>
        </w:rPr>
      </w:pPr>
      <w:r>
        <w:rPr>
          <w:sz w:val="24"/>
        </w:rPr>
        <w:t xml:space="preserve">Приложение №2 – Информация о собственниках контрагента, включая </w:t>
      </w:r>
      <w:r w:rsidR="009C1034">
        <w:rPr>
          <w:sz w:val="24"/>
        </w:rPr>
        <w:t>бенефициаров</w:t>
      </w:r>
      <w:r>
        <w:rPr>
          <w:sz w:val="24"/>
        </w:rPr>
        <w:t xml:space="preserve"> (в т.ч. конечных).</w:t>
      </w:r>
    </w:p>
    <w:p w:rsidR="00F545EC" w:rsidRDefault="00F545EC"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Default="006F69E2" w:rsidP="00F545EC">
      <w:pPr>
        <w:ind w:left="80" w:firstLine="520"/>
        <w:jc w:val="both"/>
        <w:rPr>
          <w:sz w:val="8"/>
        </w:rPr>
      </w:pPr>
    </w:p>
    <w:p w:rsidR="006F69E2" w:rsidRPr="00584C2A" w:rsidRDefault="006F69E2"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г.Москва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6F69E2" w:rsidRDefault="006F69E2"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E4722C" w:rsidRDefault="00E4722C" w:rsidP="00400B9C"/>
    <w:p w:rsidR="006F69E2" w:rsidRDefault="006F69E2" w:rsidP="00400B9C"/>
    <w:p w:rsidR="006F69E2" w:rsidRDefault="006F69E2" w:rsidP="00400B9C"/>
    <w:p w:rsidR="006F69E2" w:rsidRDefault="006F69E2" w:rsidP="00400B9C"/>
    <w:p w:rsidR="006F69E2" w:rsidRPr="006F69E2" w:rsidRDefault="006F69E2" w:rsidP="006F69E2">
      <w:pPr>
        <w:jc w:val="right"/>
        <w:rPr>
          <w:sz w:val="24"/>
        </w:rPr>
      </w:pPr>
      <w:r w:rsidRPr="006F69E2">
        <w:rPr>
          <w:sz w:val="24"/>
        </w:rPr>
        <w:t>Приложение №1</w:t>
      </w:r>
    </w:p>
    <w:p w:rsidR="006F69E2" w:rsidRDefault="006F69E2" w:rsidP="00400B9C"/>
    <w:p w:rsidR="006F69E2" w:rsidRDefault="006F69E2" w:rsidP="00400B9C"/>
    <w:p w:rsidR="006F69E2" w:rsidRDefault="006F69E2" w:rsidP="00400B9C"/>
    <w:p w:rsidR="006F69E2" w:rsidRDefault="006F69E2" w:rsidP="00400B9C"/>
    <w:p w:rsidR="006F69E2" w:rsidRDefault="006F69E2" w:rsidP="00400B9C"/>
    <w:p w:rsidR="00E4722C" w:rsidRDefault="00E4722C" w:rsidP="00E4722C">
      <w:pPr>
        <w:jc w:val="center"/>
      </w:pPr>
      <w:r>
        <w:t>Спецификация</w:t>
      </w:r>
    </w:p>
    <w:p w:rsidR="00E4722C" w:rsidRDefault="00E4722C" w:rsidP="00E4722C">
      <w:pPr>
        <w:jc w:val="center"/>
      </w:pP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1715"/>
        <w:gridCol w:w="5066"/>
        <w:gridCol w:w="994"/>
        <w:gridCol w:w="710"/>
        <w:gridCol w:w="1402"/>
      </w:tblGrid>
      <w:tr w:rsidR="004A7FC3" w:rsidRPr="006F734E" w:rsidTr="00022FE9">
        <w:tc>
          <w:tcPr>
            <w:tcW w:w="696" w:type="dxa"/>
            <w:vAlign w:val="center"/>
          </w:tcPr>
          <w:p w:rsidR="004A7FC3" w:rsidRPr="005467EB" w:rsidRDefault="004A7FC3" w:rsidP="00022FE9">
            <w:pPr>
              <w:pStyle w:val="a7"/>
              <w:rPr>
                <w:rFonts w:ascii="Times New Roman" w:hAnsi="Times New Roman"/>
                <w:sz w:val="24"/>
                <w:szCs w:val="24"/>
              </w:rPr>
            </w:pPr>
            <w:r w:rsidRPr="005467EB">
              <w:rPr>
                <w:rFonts w:ascii="Times New Roman" w:hAnsi="Times New Roman"/>
                <w:sz w:val="24"/>
                <w:szCs w:val="24"/>
              </w:rPr>
              <w:t>№№</w:t>
            </w:r>
          </w:p>
          <w:p w:rsidR="004A7FC3" w:rsidRPr="005467EB" w:rsidRDefault="004A7FC3" w:rsidP="00022FE9">
            <w:pPr>
              <w:pStyle w:val="a7"/>
              <w:rPr>
                <w:rFonts w:ascii="Times New Roman" w:hAnsi="Times New Roman"/>
                <w:sz w:val="24"/>
                <w:szCs w:val="24"/>
              </w:rPr>
            </w:pPr>
            <w:r w:rsidRPr="005467EB">
              <w:rPr>
                <w:rFonts w:ascii="Times New Roman" w:hAnsi="Times New Roman"/>
                <w:sz w:val="24"/>
                <w:szCs w:val="24"/>
              </w:rPr>
              <w:t>п.п.</w:t>
            </w:r>
          </w:p>
        </w:tc>
        <w:tc>
          <w:tcPr>
            <w:tcW w:w="1680" w:type="dxa"/>
            <w:vAlign w:val="center"/>
          </w:tcPr>
          <w:p w:rsidR="004A7FC3" w:rsidRPr="005467EB" w:rsidRDefault="004A7FC3" w:rsidP="00022FE9">
            <w:pPr>
              <w:pStyle w:val="a7"/>
              <w:rPr>
                <w:rFonts w:ascii="Times New Roman" w:hAnsi="Times New Roman"/>
                <w:sz w:val="24"/>
                <w:szCs w:val="24"/>
              </w:rPr>
            </w:pPr>
            <w:r w:rsidRPr="005467EB">
              <w:rPr>
                <w:rFonts w:ascii="Times New Roman" w:hAnsi="Times New Roman"/>
                <w:sz w:val="24"/>
                <w:szCs w:val="24"/>
              </w:rPr>
              <w:t>Наименование</w:t>
            </w:r>
          </w:p>
        </w:tc>
        <w:tc>
          <w:tcPr>
            <w:tcW w:w="3096" w:type="dxa"/>
            <w:vAlign w:val="center"/>
          </w:tcPr>
          <w:p w:rsidR="004A7FC3" w:rsidRPr="005467EB" w:rsidRDefault="004A7FC3" w:rsidP="00022FE9">
            <w:pPr>
              <w:pStyle w:val="a7"/>
              <w:rPr>
                <w:rFonts w:ascii="Times New Roman" w:hAnsi="Times New Roman"/>
                <w:sz w:val="24"/>
                <w:szCs w:val="24"/>
              </w:rPr>
            </w:pPr>
            <w:r w:rsidRPr="005467EB">
              <w:rPr>
                <w:rFonts w:ascii="Times New Roman" w:hAnsi="Times New Roman"/>
                <w:sz w:val="24"/>
                <w:szCs w:val="24"/>
              </w:rPr>
              <w:t>Технические характеристики</w:t>
            </w:r>
          </w:p>
        </w:tc>
        <w:tc>
          <w:tcPr>
            <w:tcW w:w="1107" w:type="dxa"/>
            <w:vAlign w:val="center"/>
          </w:tcPr>
          <w:p w:rsidR="004A7FC3" w:rsidRPr="009C1034" w:rsidRDefault="004A7FC3" w:rsidP="00022FE9">
            <w:pPr>
              <w:pStyle w:val="a7"/>
              <w:rPr>
                <w:rFonts w:ascii="Times New Roman" w:hAnsi="Times New Roman"/>
                <w:sz w:val="24"/>
                <w:szCs w:val="24"/>
              </w:rPr>
            </w:pPr>
            <w:proofErr w:type="spellStart"/>
            <w:r w:rsidRPr="009C1034">
              <w:rPr>
                <w:rFonts w:ascii="Times New Roman" w:hAnsi="Times New Roman"/>
                <w:sz w:val="24"/>
                <w:szCs w:val="24"/>
              </w:rPr>
              <w:t>Ед</w:t>
            </w:r>
            <w:proofErr w:type="gramStart"/>
            <w:r w:rsidRPr="009C1034">
              <w:rPr>
                <w:rFonts w:ascii="Times New Roman" w:hAnsi="Times New Roman"/>
                <w:sz w:val="24"/>
                <w:szCs w:val="24"/>
              </w:rPr>
              <w:t>.и</w:t>
            </w:r>
            <w:proofErr w:type="gramEnd"/>
            <w:r w:rsidRPr="009C1034">
              <w:rPr>
                <w:rFonts w:ascii="Times New Roman" w:hAnsi="Times New Roman"/>
                <w:sz w:val="24"/>
                <w:szCs w:val="24"/>
              </w:rPr>
              <w:t>зм</w:t>
            </w:r>
            <w:proofErr w:type="spellEnd"/>
            <w:r w:rsidRPr="009C1034">
              <w:rPr>
                <w:rFonts w:ascii="Times New Roman" w:hAnsi="Times New Roman"/>
                <w:sz w:val="24"/>
                <w:szCs w:val="24"/>
              </w:rPr>
              <w:t>.</w:t>
            </w:r>
          </w:p>
        </w:tc>
        <w:tc>
          <w:tcPr>
            <w:tcW w:w="823" w:type="dxa"/>
            <w:vAlign w:val="center"/>
          </w:tcPr>
          <w:p w:rsidR="004A7FC3" w:rsidRPr="009C1034" w:rsidRDefault="004A7FC3" w:rsidP="00022FE9">
            <w:pPr>
              <w:pStyle w:val="a7"/>
              <w:rPr>
                <w:rFonts w:ascii="Times New Roman" w:hAnsi="Times New Roman"/>
                <w:sz w:val="24"/>
                <w:szCs w:val="24"/>
              </w:rPr>
            </w:pPr>
            <w:r w:rsidRPr="009C1034">
              <w:rPr>
                <w:rFonts w:ascii="Times New Roman" w:hAnsi="Times New Roman"/>
                <w:sz w:val="24"/>
                <w:szCs w:val="24"/>
              </w:rPr>
              <w:t>Кол-во</w:t>
            </w:r>
          </w:p>
        </w:tc>
        <w:tc>
          <w:tcPr>
            <w:tcW w:w="1557" w:type="dxa"/>
            <w:vAlign w:val="center"/>
          </w:tcPr>
          <w:p w:rsidR="004A7FC3" w:rsidRPr="009C1034" w:rsidRDefault="004A7FC3" w:rsidP="00022FE9">
            <w:pPr>
              <w:pStyle w:val="a7"/>
              <w:rPr>
                <w:rFonts w:ascii="Times New Roman" w:hAnsi="Times New Roman"/>
                <w:sz w:val="24"/>
                <w:szCs w:val="24"/>
              </w:rPr>
            </w:pPr>
            <w:r w:rsidRPr="009C1034">
              <w:rPr>
                <w:rFonts w:ascii="Times New Roman" w:hAnsi="Times New Roman"/>
                <w:sz w:val="24"/>
                <w:szCs w:val="24"/>
              </w:rPr>
              <w:t>Стоимость, руб. (с НДС)</w:t>
            </w:r>
          </w:p>
        </w:tc>
      </w:tr>
      <w:tr w:rsidR="004A7FC3" w:rsidRPr="006F734E" w:rsidTr="00022FE9">
        <w:tc>
          <w:tcPr>
            <w:tcW w:w="696" w:type="dxa"/>
            <w:vAlign w:val="center"/>
          </w:tcPr>
          <w:p w:rsidR="004A7FC3" w:rsidRPr="005467EB" w:rsidRDefault="001565FF" w:rsidP="00022FE9">
            <w:pPr>
              <w:pStyle w:val="a7"/>
              <w:jc w:val="center"/>
              <w:rPr>
                <w:rFonts w:ascii="Times New Roman" w:hAnsi="Times New Roman"/>
                <w:sz w:val="24"/>
                <w:szCs w:val="24"/>
              </w:rPr>
            </w:pPr>
            <w:r w:rsidRPr="005467EB">
              <w:rPr>
                <w:rFonts w:ascii="Times New Roman" w:hAnsi="Times New Roman"/>
                <w:sz w:val="24"/>
                <w:szCs w:val="24"/>
              </w:rPr>
              <w:t>1</w:t>
            </w:r>
          </w:p>
        </w:tc>
        <w:tc>
          <w:tcPr>
            <w:tcW w:w="1680" w:type="dxa"/>
            <w:vAlign w:val="center"/>
          </w:tcPr>
          <w:p w:rsidR="004A7FC3" w:rsidRPr="005467EB" w:rsidRDefault="005467EB" w:rsidP="00022FE9">
            <w:pPr>
              <w:pStyle w:val="a7"/>
              <w:jc w:val="center"/>
              <w:rPr>
                <w:rFonts w:ascii="Times New Roman" w:hAnsi="Times New Roman"/>
                <w:sz w:val="24"/>
                <w:szCs w:val="24"/>
              </w:rPr>
            </w:pPr>
            <w:r w:rsidRPr="005467EB">
              <w:rPr>
                <w:rFonts w:ascii="Times New Roman" w:hAnsi="Times New Roman"/>
                <w:sz w:val="24"/>
                <w:szCs w:val="24"/>
              </w:rPr>
              <w:t xml:space="preserve">Буровая установка УРБ 2А2 на шасси </w:t>
            </w:r>
            <w:proofErr w:type="spellStart"/>
            <w:r w:rsidRPr="005467EB">
              <w:rPr>
                <w:rFonts w:ascii="Times New Roman" w:hAnsi="Times New Roman"/>
                <w:sz w:val="24"/>
                <w:szCs w:val="24"/>
              </w:rPr>
              <w:t>ЗиЛ</w:t>
            </w:r>
            <w:proofErr w:type="spellEnd"/>
            <w:r w:rsidRPr="005467EB">
              <w:rPr>
                <w:rFonts w:ascii="Times New Roman" w:hAnsi="Times New Roman"/>
                <w:sz w:val="24"/>
                <w:szCs w:val="24"/>
              </w:rPr>
              <w:t xml:space="preserve"> 131 (или эквивалент) с дизельным двигателем</w:t>
            </w:r>
            <w:r w:rsidR="001565FF" w:rsidRPr="005467EB">
              <w:rPr>
                <w:rFonts w:ascii="Times New Roman" w:hAnsi="Times New Roman"/>
                <w:sz w:val="24"/>
                <w:szCs w:val="24"/>
              </w:rPr>
              <w:t>.</w:t>
            </w:r>
          </w:p>
        </w:tc>
        <w:tc>
          <w:tcPr>
            <w:tcW w:w="3096" w:type="dxa"/>
            <w:vAlign w:val="center"/>
          </w:tcPr>
          <w:p w:rsidR="001565FF" w:rsidRPr="005467EB" w:rsidRDefault="001565FF" w:rsidP="001565FF">
            <w:pPr>
              <w:ind w:firstLine="708"/>
              <w:jc w:val="center"/>
              <w:rPr>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40"/>
              <w:gridCol w:w="2150"/>
              <w:gridCol w:w="2150"/>
            </w:tblGrid>
            <w:tr w:rsidR="001565FF" w:rsidRPr="005467EB" w:rsidTr="007E471F">
              <w:tc>
                <w:tcPr>
                  <w:tcW w:w="648" w:type="dxa"/>
                </w:tcPr>
                <w:p w:rsidR="001565FF" w:rsidRPr="005467EB" w:rsidRDefault="001565FF" w:rsidP="007E471F">
                  <w:pPr>
                    <w:rPr>
                      <w:sz w:val="24"/>
                    </w:rPr>
                  </w:pPr>
                  <w:r w:rsidRPr="005467EB">
                    <w:rPr>
                      <w:sz w:val="24"/>
                    </w:rPr>
                    <w:t xml:space="preserve">№ </w:t>
                  </w:r>
                  <w:proofErr w:type="spellStart"/>
                  <w:proofErr w:type="gramStart"/>
                  <w:r w:rsidRPr="005467EB">
                    <w:rPr>
                      <w:sz w:val="24"/>
                    </w:rPr>
                    <w:t>п</w:t>
                  </w:r>
                  <w:proofErr w:type="spellEnd"/>
                  <w:proofErr w:type="gramEnd"/>
                  <w:r w:rsidRPr="005467EB">
                    <w:rPr>
                      <w:sz w:val="24"/>
                    </w:rPr>
                    <w:t>/</w:t>
                  </w:r>
                  <w:proofErr w:type="spellStart"/>
                  <w:r w:rsidRPr="005467EB">
                    <w:rPr>
                      <w:sz w:val="24"/>
                    </w:rPr>
                    <w:t>п</w:t>
                  </w:r>
                  <w:proofErr w:type="spellEnd"/>
                </w:p>
              </w:tc>
              <w:tc>
                <w:tcPr>
                  <w:tcW w:w="4320" w:type="dxa"/>
                </w:tcPr>
                <w:p w:rsidR="001565FF" w:rsidRPr="005467EB" w:rsidRDefault="001565FF" w:rsidP="007E471F">
                  <w:pPr>
                    <w:rPr>
                      <w:sz w:val="24"/>
                    </w:rPr>
                  </w:pPr>
                  <w:r w:rsidRPr="005467EB">
                    <w:rPr>
                      <w:sz w:val="24"/>
                    </w:rPr>
                    <w:t xml:space="preserve">Наименование оборудования, </w:t>
                  </w:r>
                </w:p>
                <w:p w:rsidR="001565FF" w:rsidRPr="005467EB" w:rsidRDefault="001565FF" w:rsidP="007E471F">
                  <w:pPr>
                    <w:rPr>
                      <w:sz w:val="24"/>
                    </w:rPr>
                  </w:pPr>
                  <w:r w:rsidRPr="005467EB">
                    <w:rPr>
                      <w:sz w:val="24"/>
                    </w:rPr>
                    <w:t>оценочный параметр</w:t>
                  </w:r>
                </w:p>
              </w:tc>
              <w:tc>
                <w:tcPr>
                  <w:tcW w:w="4943" w:type="dxa"/>
                </w:tcPr>
                <w:p w:rsidR="001565FF" w:rsidRPr="005467EB" w:rsidRDefault="001565FF" w:rsidP="007E471F">
                  <w:pPr>
                    <w:rPr>
                      <w:sz w:val="24"/>
                    </w:rPr>
                  </w:pPr>
                  <w:r w:rsidRPr="005467EB">
                    <w:rPr>
                      <w:sz w:val="24"/>
                    </w:rPr>
                    <w:t>Технические требования</w:t>
                  </w:r>
                </w:p>
              </w:tc>
            </w:tr>
            <w:tr w:rsidR="001565FF" w:rsidRPr="005467EB" w:rsidTr="007E471F">
              <w:tc>
                <w:tcPr>
                  <w:tcW w:w="648" w:type="dxa"/>
                </w:tcPr>
                <w:p w:rsidR="001565FF" w:rsidRPr="005467EB" w:rsidRDefault="001565FF" w:rsidP="007E471F">
                  <w:pPr>
                    <w:rPr>
                      <w:sz w:val="24"/>
                    </w:rPr>
                  </w:pPr>
                  <w:r w:rsidRPr="005467EB">
                    <w:rPr>
                      <w:sz w:val="24"/>
                    </w:rPr>
                    <w:t>1</w:t>
                  </w:r>
                </w:p>
              </w:tc>
              <w:tc>
                <w:tcPr>
                  <w:tcW w:w="4320" w:type="dxa"/>
                </w:tcPr>
                <w:p w:rsidR="001565FF" w:rsidRPr="005467EB" w:rsidRDefault="001565FF" w:rsidP="007E471F">
                  <w:pPr>
                    <w:rPr>
                      <w:sz w:val="24"/>
                    </w:rPr>
                  </w:pPr>
                  <w:r w:rsidRPr="005467EB">
                    <w:rPr>
                      <w:sz w:val="24"/>
                    </w:rPr>
                    <w:t>Буровая установка (базовый комплект):</w:t>
                  </w:r>
                </w:p>
              </w:tc>
              <w:tc>
                <w:tcPr>
                  <w:tcW w:w="4943" w:type="dxa"/>
                </w:tcPr>
                <w:p w:rsidR="001565FF" w:rsidRPr="005467EB" w:rsidRDefault="001565FF" w:rsidP="007E471F">
                  <w:pPr>
                    <w:rPr>
                      <w:sz w:val="24"/>
                    </w:rPr>
                  </w:pPr>
                  <w:proofErr w:type="gramStart"/>
                  <w:r w:rsidRPr="005467EB">
                    <w:rPr>
                      <w:sz w:val="24"/>
                    </w:rPr>
                    <w:t>Новая</w:t>
                  </w:r>
                  <w:proofErr w:type="gramEnd"/>
                  <w:r w:rsidRPr="005467EB">
                    <w:rPr>
                      <w:sz w:val="24"/>
                    </w:rPr>
                    <w:t>, с гарантией работы не менее 1 года</w:t>
                  </w:r>
                </w:p>
              </w:tc>
            </w:tr>
            <w:tr w:rsidR="001565FF" w:rsidRPr="005467EB" w:rsidTr="007E471F">
              <w:tc>
                <w:tcPr>
                  <w:tcW w:w="648" w:type="dxa"/>
                </w:tcPr>
                <w:p w:rsidR="001565FF" w:rsidRPr="005467EB" w:rsidRDefault="001565FF" w:rsidP="007E471F">
                  <w:pPr>
                    <w:rPr>
                      <w:sz w:val="24"/>
                    </w:rPr>
                  </w:pPr>
                  <w:r w:rsidRPr="005467EB">
                    <w:rPr>
                      <w:sz w:val="24"/>
                    </w:rPr>
                    <w:t>1.1</w:t>
                  </w:r>
                </w:p>
              </w:tc>
              <w:tc>
                <w:tcPr>
                  <w:tcW w:w="4320" w:type="dxa"/>
                </w:tcPr>
                <w:p w:rsidR="001565FF" w:rsidRPr="005467EB" w:rsidRDefault="001565FF" w:rsidP="007E471F">
                  <w:pPr>
                    <w:rPr>
                      <w:sz w:val="24"/>
                    </w:rPr>
                  </w:pPr>
                  <w:r w:rsidRPr="005467EB">
                    <w:rPr>
                      <w:sz w:val="24"/>
                    </w:rPr>
                    <w:t>Модель</w:t>
                  </w:r>
                </w:p>
              </w:tc>
              <w:tc>
                <w:tcPr>
                  <w:tcW w:w="4943" w:type="dxa"/>
                </w:tcPr>
                <w:p w:rsidR="001565FF" w:rsidRPr="005467EB" w:rsidRDefault="001565FF" w:rsidP="007E471F">
                  <w:pPr>
                    <w:rPr>
                      <w:sz w:val="24"/>
                    </w:rPr>
                  </w:pPr>
                  <w:r w:rsidRPr="005467EB">
                    <w:rPr>
                      <w:sz w:val="24"/>
                    </w:rPr>
                    <w:t>УРБ-2А2</w:t>
                  </w:r>
                </w:p>
              </w:tc>
            </w:tr>
            <w:tr w:rsidR="001565FF" w:rsidRPr="005467EB" w:rsidTr="007E471F">
              <w:tc>
                <w:tcPr>
                  <w:tcW w:w="648" w:type="dxa"/>
                </w:tcPr>
                <w:p w:rsidR="001565FF" w:rsidRPr="005467EB" w:rsidRDefault="001565FF" w:rsidP="007E471F">
                  <w:pPr>
                    <w:rPr>
                      <w:sz w:val="24"/>
                    </w:rPr>
                  </w:pPr>
                  <w:r w:rsidRPr="005467EB">
                    <w:rPr>
                      <w:sz w:val="24"/>
                    </w:rPr>
                    <w:t>1.2</w:t>
                  </w:r>
                </w:p>
              </w:tc>
              <w:tc>
                <w:tcPr>
                  <w:tcW w:w="4320" w:type="dxa"/>
                </w:tcPr>
                <w:p w:rsidR="001565FF" w:rsidRPr="005467EB" w:rsidRDefault="001565FF" w:rsidP="007E471F">
                  <w:pPr>
                    <w:rPr>
                      <w:sz w:val="24"/>
                    </w:rPr>
                  </w:pPr>
                  <w:r w:rsidRPr="005467EB">
                    <w:rPr>
                      <w:sz w:val="24"/>
                    </w:rPr>
                    <w:t>Дополнительная опция</w:t>
                  </w:r>
                </w:p>
              </w:tc>
              <w:tc>
                <w:tcPr>
                  <w:tcW w:w="4943" w:type="dxa"/>
                </w:tcPr>
                <w:p w:rsidR="001565FF" w:rsidRPr="005467EB" w:rsidRDefault="001565FF" w:rsidP="007E471F">
                  <w:pPr>
                    <w:rPr>
                      <w:sz w:val="24"/>
                    </w:rPr>
                  </w:pPr>
                  <w:r w:rsidRPr="005467EB">
                    <w:rPr>
                      <w:sz w:val="24"/>
                    </w:rPr>
                    <w:t>Буровой грязевый насос НБ-50, с гарантией работы не менее 1 года</w:t>
                  </w:r>
                </w:p>
              </w:tc>
            </w:tr>
            <w:tr w:rsidR="001565FF" w:rsidRPr="005467EB" w:rsidTr="007E471F">
              <w:tc>
                <w:tcPr>
                  <w:tcW w:w="648" w:type="dxa"/>
                </w:tcPr>
                <w:p w:rsidR="001565FF" w:rsidRPr="005467EB" w:rsidRDefault="001565FF" w:rsidP="007E471F">
                  <w:pPr>
                    <w:rPr>
                      <w:sz w:val="24"/>
                    </w:rPr>
                  </w:pPr>
                  <w:r w:rsidRPr="005467EB">
                    <w:rPr>
                      <w:sz w:val="24"/>
                    </w:rPr>
                    <w:t>1.3</w:t>
                  </w:r>
                </w:p>
              </w:tc>
              <w:tc>
                <w:tcPr>
                  <w:tcW w:w="4320" w:type="dxa"/>
                </w:tcPr>
                <w:p w:rsidR="001565FF" w:rsidRPr="005467EB" w:rsidRDefault="001565FF" w:rsidP="007E471F">
                  <w:pPr>
                    <w:rPr>
                      <w:sz w:val="24"/>
                    </w:rPr>
                  </w:pPr>
                  <w:r w:rsidRPr="005467EB">
                    <w:rPr>
                      <w:sz w:val="24"/>
                    </w:rPr>
                    <w:t>Комплектация и монтаж</w:t>
                  </w:r>
                </w:p>
              </w:tc>
              <w:tc>
                <w:tcPr>
                  <w:tcW w:w="4943" w:type="dxa"/>
                </w:tcPr>
                <w:p w:rsidR="001565FF" w:rsidRPr="005467EB" w:rsidRDefault="001565FF" w:rsidP="007E471F">
                  <w:pPr>
                    <w:rPr>
                      <w:sz w:val="24"/>
                    </w:rPr>
                  </w:pPr>
                  <w:r w:rsidRPr="005467EB">
                    <w:rPr>
                      <w:sz w:val="24"/>
                    </w:rPr>
                    <w:t>УРБ-2А2 и НБ-50 должны быть смонтированы на платформу базового автомобиля</w:t>
                  </w:r>
                </w:p>
              </w:tc>
            </w:tr>
            <w:tr w:rsidR="001565FF" w:rsidRPr="005467EB" w:rsidTr="007E471F">
              <w:tc>
                <w:tcPr>
                  <w:tcW w:w="648" w:type="dxa"/>
                </w:tcPr>
                <w:p w:rsidR="001565FF" w:rsidRPr="005467EB" w:rsidRDefault="001565FF" w:rsidP="007E471F">
                  <w:pPr>
                    <w:rPr>
                      <w:sz w:val="24"/>
                    </w:rPr>
                  </w:pPr>
                  <w:r w:rsidRPr="005467EB">
                    <w:rPr>
                      <w:sz w:val="24"/>
                    </w:rPr>
                    <w:t>2</w:t>
                  </w:r>
                </w:p>
              </w:tc>
              <w:tc>
                <w:tcPr>
                  <w:tcW w:w="4320" w:type="dxa"/>
                </w:tcPr>
                <w:p w:rsidR="001565FF" w:rsidRPr="005467EB" w:rsidRDefault="001565FF" w:rsidP="007E471F">
                  <w:pPr>
                    <w:rPr>
                      <w:sz w:val="24"/>
                    </w:rPr>
                  </w:pPr>
                  <w:r w:rsidRPr="005467EB">
                    <w:rPr>
                      <w:sz w:val="24"/>
                    </w:rPr>
                    <w:t>Базовый автомобиль:</w:t>
                  </w:r>
                </w:p>
              </w:tc>
              <w:tc>
                <w:tcPr>
                  <w:tcW w:w="4943" w:type="dxa"/>
                </w:tcPr>
                <w:p w:rsidR="001565FF" w:rsidRPr="005467EB" w:rsidRDefault="001565FF" w:rsidP="007E471F">
                  <w:pPr>
                    <w:rPr>
                      <w:sz w:val="24"/>
                    </w:rPr>
                  </w:pPr>
                  <w:r w:rsidRPr="005467EB">
                    <w:rPr>
                      <w:sz w:val="24"/>
                    </w:rPr>
                    <w:t xml:space="preserve">Из числа </w:t>
                  </w:r>
                  <w:proofErr w:type="gramStart"/>
                  <w:r w:rsidRPr="005467EB">
                    <w:rPr>
                      <w:sz w:val="24"/>
                    </w:rPr>
                    <w:t>конверсионных</w:t>
                  </w:r>
                  <w:proofErr w:type="gramEnd"/>
                </w:p>
              </w:tc>
            </w:tr>
            <w:tr w:rsidR="001565FF" w:rsidRPr="005467EB" w:rsidTr="007E471F">
              <w:tc>
                <w:tcPr>
                  <w:tcW w:w="648" w:type="dxa"/>
                </w:tcPr>
                <w:p w:rsidR="001565FF" w:rsidRPr="005467EB" w:rsidRDefault="001565FF" w:rsidP="007E471F">
                  <w:pPr>
                    <w:rPr>
                      <w:sz w:val="24"/>
                    </w:rPr>
                  </w:pPr>
                  <w:r w:rsidRPr="005467EB">
                    <w:rPr>
                      <w:sz w:val="24"/>
                    </w:rPr>
                    <w:t>2.1</w:t>
                  </w:r>
                </w:p>
              </w:tc>
              <w:tc>
                <w:tcPr>
                  <w:tcW w:w="4320" w:type="dxa"/>
                </w:tcPr>
                <w:p w:rsidR="001565FF" w:rsidRPr="005467EB" w:rsidRDefault="001565FF" w:rsidP="007E471F">
                  <w:pPr>
                    <w:rPr>
                      <w:sz w:val="24"/>
                    </w:rPr>
                  </w:pPr>
                  <w:r w:rsidRPr="005467EB">
                    <w:rPr>
                      <w:sz w:val="24"/>
                    </w:rPr>
                    <w:t>Модель (шасси)</w:t>
                  </w:r>
                </w:p>
              </w:tc>
              <w:tc>
                <w:tcPr>
                  <w:tcW w:w="4943" w:type="dxa"/>
                </w:tcPr>
                <w:p w:rsidR="001565FF" w:rsidRPr="005467EB" w:rsidRDefault="001565FF" w:rsidP="007E471F">
                  <w:pPr>
                    <w:rPr>
                      <w:sz w:val="24"/>
                    </w:rPr>
                  </w:pPr>
                  <w:r w:rsidRPr="005467EB">
                    <w:rPr>
                      <w:sz w:val="24"/>
                    </w:rPr>
                    <w:t>ЗИЛ-131</w:t>
                  </w:r>
                </w:p>
              </w:tc>
            </w:tr>
            <w:tr w:rsidR="001565FF" w:rsidRPr="005467EB" w:rsidTr="007E471F">
              <w:tc>
                <w:tcPr>
                  <w:tcW w:w="648" w:type="dxa"/>
                </w:tcPr>
                <w:p w:rsidR="001565FF" w:rsidRPr="005467EB" w:rsidRDefault="001565FF" w:rsidP="007E471F">
                  <w:pPr>
                    <w:rPr>
                      <w:sz w:val="24"/>
                    </w:rPr>
                  </w:pPr>
                  <w:r w:rsidRPr="005467EB">
                    <w:rPr>
                      <w:sz w:val="24"/>
                    </w:rPr>
                    <w:t>2.2</w:t>
                  </w:r>
                </w:p>
              </w:tc>
              <w:tc>
                <w:tcPr>
                  <w:tcW w:w="4320" w:type="dxa"/>
                </w:tcPr>
                <w:p w:rsidR="001565FF" w:rsidRPr="005467EB" w:rsidRDefault="001565FF" w:rsidP="007E471F">
                  <w:pPr>
                    <w:rPr>
                      <w:sz w:val="24"/>
                    </w:rPr>
                  </w:pPr>
                  <w:r w:rsidRPr="005467EB">
                    <w:rPr>
                      <w:sz w:val="24"/>
                    </w:rPr>
                    <w:t>Год выпуска</w:t>
                  </w:r>
                </w:p>
              </w:tc>
              <w:tc>
                <w:tcPr>
                  <w:tcW w:w="4943" w:type="dxa"/>
                </w:tcPr>
                <w:p w:rsidR="001565FF" w:rsidRPr="005467EB" w:rsidRDefault="001565FF" w:rsidP="007E471F">
                  <w:pPr>
                    <w:rPr>
                      <w:sz w:val="24"/>
                    </w:rPr>
                  </w:pPr>
                  <w:r w:rsidRPr="005467EB">
                    <w:rPr>
                      <w:sz w:val="24"/>
                    </w:rPr>
                    <w:t>1979-1991</w:t>
                  </w:r>
                </w:p>
              </w:tc>
            </w:tr>
            <w:tr w:rsidR="001565FF" w:rsidRPr="005467EB" w:rsidTr="007E471F">
              <w:tc>
                <w:tcPr>
                  <w:tcW w:w="648" w:type="dxa"/>
                </w:tcPr>
                <w:p w:rsidR="001565FF" w:rsidRPr="005467EB" w:rsidRDefault="001565FF" w:rsidP="007E471F">
                  <w:pPr>
                    <w:rPr>
                      <w:sz w:val="24"/>
                    </w:rPr>
                  </w:pPr>
                  <w:r w:rsidRPr="005467EB">
                    <w:rPr>
                      <w:sz w:val="24"/>
                    </w:rPr>
                    <w:t>2.3</w:t>
                  </w:r>
                </w:p>
              </w:tc>
              <w:tc>
                <w:tcPr>
                  <w:tcW w:w="4320" w:type="dxa"/>
                </w:tcPr>
                <w:p w:rsidR="001565FF" w:rsidRPr="005467EB" w:rsidRDefault="001565FF" w:rsidP="007E471F">
                  <w:pPr>
                    <w:rPr>
                      <w:sz w:val="24"/>
                    </w:rPr>
                  </w:pPr>
                  <w:r w:rsidRPr="005467EB">
                    <w:rPr>
                      <w:sz w:val="24"/>
                    </w:rPr>
                    <w:t>Пробег</w:t>
                  </w:r>
                </w:p>
              </w:tc>
              <w:tc>
                <w:tcPr>
                  <w:tcW w:w="4943" w:type="dxa"/>
                </w:tcPr>
                <w:p w:rsidR="001565FF" w:rsidRPr="005467EB" w:rsidRDefault="001565FF" w:rsidP="007E471F">
                  <w:pPr>
                    <w:rPr>
                      <w:sz w:val="24"/>
                    </w:rPr>
                  </w:pPr>
                  <w:r w:rsidRPr="005467EB">
                    <w:rPr>
                      <w:sz w:val="24"/>
                    </w:rPr>
                    <w:t>До 30000 км</w:t>
                  </w:r>
                </w:p>
              </w:tc>
            </w:tr>
            <w:tr w:rsidR="001565FF" w:rsidRPr="005467EB" w:rsidTr="007E471F">
              <w:tc>
                <w:tcPr>
                  <w:tcW w:w="648" w:type="dxa"/>
                </w:tcPr>
                <w:p w:rsidR="001565FF" w:rsidRPr="005467EB" w:rsidRDefault="001565FF" w:rsidP="007E471F">
                  <w:pPr>
                    <w:rPr>
                      <w:sz w:val="24"/>
                    </w:rPr>
                  </w:pPr>
                  <w:r w:rsidRPr="005467EB">
                    <w:rPr>
                      <w:sz w:val="24"/>
                    </w:rPr>
                    <w:t>2.4</w:t>
                  </w:r>
                </w:p>
              </w:tc>
              <w:tc>
                <w:tcPr>
                  <w:tcW w:w="4320" w:type="dxa"/>
                </w:tcPr>
                <w:p w:rsidR="001565FF" w:rsidRPr="005467EB" w:rsidRDefault="001565FF" w:rsidP="007E471F">
                  <w:pPr>
                    <w:rPr>
                      <w:sz w:val="24"/>
                    </w:rPr>
                  </w:pPr>
                  <w:r w:rsidRPr="005467EB">
                    <w:rPr>
                      <w:sz w:val="24"/>
                    </w:rPr>
                    <w:t>Колеса</w:t>
                  </w:r>
                </w:p>
              </w:tc>
              <w:tc>
                <w:tcPr>
                  <w:tcW w:w="4943" w:type="dxa"/>
                </w:tcPr>
                <w:p w:rsidR="001565FF" w:rsidRPr="005467EB" w:rsidRDefault="001565FF" w:rsidP="007E471F">
                  <w:pPr>
                    <w:rPr>
                      <w:sz w:val="24"/>
                    </w:rPr>
                  </w:pPr>
                  <w:r w:rsidRPr="005467EB">
                    <w:rPr>
                      <w:sz w:val="24"/>
                    </w:rPr>
                    <w:t>Должны соответствовать требованиям эксплуатации</w:t>
                  </w:r>
                </w:p>
              </w:tc>
            </w:tr>
            <w:tr w:rsidR="001565FF" w:rsidRPr="005467EB" w:rsidTr="007E471F">
              <w:tc>
                <w:tcPr>
                  <w:tcW w:w="648" w:type="dxa"/>
                </w:tcPr>
                <w:p w:rsidR="001565FF" w:rsidRPr="005467EB" w:rsidRDefault="001565FF" w:rsidP="007E471F">
                  <w:pPr>
                    <w:rPr>
                      <w:sz w:val="24"/>
                    </w:rPr>
                  </w:pPr>
                  <w:r w:rsidRPr="005467EB">
                    <w:rPr>
                      <w:sz w:val="24"/>
                    </w:rPr>
                    <w:t>2.5</w:t>
                  </w:r>
                </w:p>
              </w:tc>
              <w:tc>
                <w:tcPr>
                  <w:tcW w:w="4320" w:type="dxa"/>
                </w:tcPr>
                <w:p w:rsidR="001565FF" w:rsidRPr="005467EB" w:rsidRDefault="001565FF" w:rsidP="007E471F">
                  <w:pPr>
                    <w:rPr>
                      <w:sz w:val="24"/>
                    </w:rPr>
                  </w:pPr>
                  <w:r w:rsidRPr="005467EB">
                    <w:rPr>
                      <w:sz w:val="24"/>
                    </w:rPr>
                    <w:t>Общее техническое состояние</w:t>
                  </w:r>
                </w:p>
              </w:tc>
              <w:tc>
                <w:tcPr>
                  <w:tcW w:w="4943" w:type="dxa"/>
                </w:tcPr>
                <w:p w:rsidR="001565FF" w:rsidRPr="005467EB" w:rsidRDefault="001565FF" w:rsidP="007E471F">
                  <w:pPr>
                    <w:rPr>
                      <w:sz w:val="24"/>
                    </w:rPr>
                  </w:pPr>
                  <w:r w:rsidRPr="005467EB">
                    <w:rPr>
                      <w:sz w:val="24"/>
                    </w:rPr>
                    <w:t xml:space="preserve">Должна быть выполнена предпродажная подготовка автомобиля </w:t>
                  </w:r>
                </w:p>
              </w:tc>
            </w:tr>
            <w:tr w:rsidR="001565FF" w:rsidRPr="005467EB" w:rsidTr="007E471F">
              <w:tc>
                <w:tcPr>
                  <w:tcW w:w="648" w:type="dxa"/>
                </w:tcPr>
                <w:p w:rsidR="001565FF" w:rsidRPr="005467EB" w:rsidRDefault="001565FF" w:rsidP="007E471F">
                  <w:pPr>
                    <w:rPr>
                      <w:sz w:val="24"/>
                    </w:rPr>
                  </w:pPr>
                  <w:r w:rsidRPr="005467EB">
                    <w:rPr>
                      <w:sz w:val="24"/>
                    </w:rPr>
                    <w:t>3</w:t>
                  </w:r>
                </w:p>
              </w:tc>
              <w:tc>
                <w:tcPr>
                  <w:tcW w:w="4320" w:type="dxa"/>
                </w:tcPr>
                <w:p w:rsidR="001565FF" w:rsidRPr="005467EB" w:rsidRDefault="001565FF" w:rsidP="007E471F">
                  <w:pPr>
                    <w:rPr>
                      <w:sz w:val="24"/>
                    </w:rPr>
                  </w:pPr>
                  <w:r w:rsidRPr="005467EB">
                    <w:rPr>
                      <w:sz w:val="24"/>
                    </w:rPr>
                    <w:t>Двигатель базовый (бензиновый)</w:t>
                  </w:r>
                </w:p>
              </w:tc>
              <w:tc>
                <w:tcPr>
                  <w:tcW w:w="4943" w:type="dxa"/>
                </w:tcPr>
                <w:p w:rsidR="001565FF" w:rsidRPr="005467EB" w:rsidRDefault="001565FF" w:rsidP="007E471F">
                  <w:pPr>
                    <w:rPr>
                      <w:sz w:val="24"/>
                    </w:rPr>
                  </w:pPr>
                  <w:r w:rsidRPr="005467EB">
                    <w:rPr>
                      <w:sz w:val="24"/>
                    </w:rPr>
                    <w:t xml:space="preserve">Должен быть демонтирован и передан как </w:t>
                  </w:r>
                  <w:proofErr w:type="spellStart"/>
                  <w:r w:rsidRPr="005467EB">
                    <w:rPr>
                      <w:sz w:val="24"/>
                    </w:rPr>
                    <w:t>запчасть</w:t>
                  </w:r>
                  <w:proofErr w:type="spellEnd"/>
                </w:p>
              </w:tc>
            </w:tr>
            <w:tr w:rsidR="001565FF" w:rsidRPr="005467EB" w:rsidTr="007E471F">
              <w:tc>
                <w:tcPr>
                  <w:tcW w:w="648" w:type="dxa"/>
                </w:tcPr>
                <w:p w:rsidR="001565FF" w:rsidRPr="005467EB" w:rsidRDefault="001565FF" w:rsidP="007E471F">
                  <w:pPr>
                    <w:rPr>
                      <w:sz w:val="24"/>
                    </w:rPr>
                  </w:pPr>
                  <w:r w:rsidRPr="005467EB">
                    <w:rPr>
                      <w:sz w:val="24"/>
                    </w:rPr>
                    <w:t>4</w:t>
                  </w:r>
                </w:p>
              </w:tc>
              <w:tc>
                <w:tcPr>
                  <w:tcW w:w="4320" w:type="dxa"/>
                </w:tcPr>
                <w:p w:rsidR="001565FF" w:rsidRPr="005467EB" w:rsidRDefault="001565FF" w:rsidP="007E471F">
                  <w:pPr>
                    <w:rPr>
                      <w:sz w:val="24"/>
                    </w:rPr>
                  </w:pPr>
                  <w:r w:rsidRPr="005467EB">
                    <w:rPr>
                      <w:sz w:val="24"/>
                    </w:rPr>
                    <w:t>Двигатель дизельный:</w:t>
                  </w:r>
                </w:p>
              </w:tc>
              <w:tc>
                <w:tcPr>
                  <w:tcW w:w="4943" w:type="dxa"/>
                </w:tcPr>
                <w:p w:rsidR="001565FF" w:rsidRPr="005467EB" w:rsidRDefault="001565FF" w:rsidP="007E471F">
                  <w:pPr>
                    <w:rPr>
                      <w:sz w:val="24"/>
                    </w:rPr>
                  </w:pPr>
                  <w:proofErr w:type="gramStart"/>
                  <w:r w:rsidRPr="005467EB">
                    <w:rPr>
                      <w:sz w:val="24"/>
                    </w:rPr>
                    <w:t>Новый</w:t>
                  </w:r>
                  <w:proofErr w:type="gramEnd"/>
                  <w:r w:rsidRPr="005467EB">
                    <w:rPr>
                      <w:sz w:val="24"/>
                    </w:rPr>
                    <w:t xml:space="preserve">, с гарантией работы </w:t>
                  </w:r>
                  <w:r w:rsidRPr="005467EB">
                    <w:rPr>
                      <w:sz w:val="24"/>
                    </w:rPr>
                    <w:lastRenderedPageBreak/>
                    <w:t>не менее 1 года</w:t>
                  </w:r>
                </w:p>
              </w:tc>
            </w:tr>
            <w:tr w:rsidR="001565FF" w:rsidRPr="005467EB" w:rsidTr="007E471F">
              <w:tc>
                <w:tcPr>
                  <w:tcW w:w="648" w:type="dxa"/>
                </w:tcPr>
                <w:p w:rsidR="001565FF" w:rsidRPr="005467EB" w:rsidRDefault="001565FF" w:rsidP="007E471F">
                  <w:pPr>
                    <w:rPr>
                      <w:sz w:val="24"/>
                    </w:rPr>
                  </w:pPr>
                  <w:r w:rsidRPr="005467EB">
                    <w:rPr>
                      <w:sz w:val="24"/>
                    </w:rPr>
                    <w:lastRenderedPageBreak/>
                    <w:t>4.1</w:t>
                  </w:r>
                </w:p>
              </w:tc>
              <w:tc>
                <w:tcPr>
                  <w:tcW w:w="4320" w:type="dxa"/>
                </w:tcPr>
                <w:p w:rsidR="001565FF" w:rsidRPr="005467EB" w:rsidRDefault="001565FF" w:rsidP="007E471F">
                  <w:pPr>
                    <w:rPr>
                      <w:sz w:val="24"/>
                    </w:rPr>
                  </w:pPr>
                  <w:r w:rsidRPr="005467EB">
                    <w:rPr>
                      <w:sz w:val="24"/>
                    </w:rPr>
                    <w:t xml:space="preserve">Модель </w:t>
                  </w:r>
                </w:p>
              </w:tc>
              <w:tc>
                <w:tcPr>
                  <w:tcW w:w="4943" w:type="dxa"/>
                </w:tcPr>
                <w:p w:rsidR="001565FF" w:rsidRPr="005467EB" w:rsidRDefault="001565FF" w:rsidP="007E471F">
                  <w:pPr>
                    <w:rPr>
                      <w:sz w:val="24"/>
                    </w:rPr>
                  </w:pPr>
                  <w:r w:rsidRPr="005467EB">
                    <w:rPr>
                      <w:sz w:val="24"/>
                    </w:rPr>
                    <w:t>Д-245.9Е2 (производство Белоруссия)</w:t>
                  </w:r>
                </w:p>
              </w:tc>
            </w:tr>
            <w:tr w:rsidR="001565FF" w:rsidRPr="005467EB" w:rsidTr="007E471F">
              <w:tc>
                <w:tcPr>
                  <w:tcW w:w="648" w:type="dxa"/>
                </w:tcPr>
                <w:p w:rsidR="001565FF" w:rsidRPr="005467EB" w:rsidRDefault="001565FF" w:rsidP="007E471F">
                  <w:pPr>
                    <w:rPr>
                      <w:sz w:val="24"/>
                    </w:rPr>
                  </w:pPr>
                  <w:r w:rsidRPr="005467EB">
                    <w:rPr>
                      <w:sz w:val="24"/>
                    </w:rPr>
                    <w:t>4.2</w:t>
                  </w:r>
                </w:p>
              </w:tc>
              <w:tc>
                <w:tcPr>
                  <w:tcW w:w="4320" w:type="dxa"/>
                </w:tcPr>
                <w:p w:rsidR="001565FF" w:rsidRPr="005467EB" w:rsidRDefault="001565FF" w:rsidP="007E471F">
                  <w:pPr>
                    <w:rPr>
                      <w:sz w:val="24"/>
                    </w:rPr>
                  </w:pPr>
                  <w:r w:rsidRPr="005467EB">
                    <w:rPr>
                      <w:sz w:val="24"/>
                    </w:rPr>
                    <w:t>Монтаж двигателя</w:t>
                  </w:r>
                </w:p>
              </w:tc>
              <w:tc>
                <w:tcPr>
                  <w:tcW w:w="4943" w:type="dxa"/>
                </w:tcPr>
                <w:p w:rsidR="001565FF" w:rsidRPr="005467EB" w:rsidRDefault="001565FF" w:rsidP="007E471F">
                  <w:pPr>
                    <w:rPr>
                      <w:sz w:val="24"/>
                    </w:rPr>
                  </w:pPr>
                  <w:r w:rsidRPr="005467EB">
                    <w:rPr>
                      <w:sz w:val="24"/>
                    </w:rPr>
                    <w:t>Должен быть установлен вместо базового двигателя</w:t>
                  </w:r>
                </w:p>
              </w:tc>
            </w:tr>
            <w:tr w:rsidR="001565FF" w:rsidRPr="005467EB" w:rsidTr="007E471F">
              <w:tc>
                <w:tcPr>
                  <w:tcW w:w="648" w:type="dxa"/>
                </w:tcPr>
                <w:p w:rsidR="001565FF" w:rsidRPr="005467EB" w:rsidRDefault="001565FF" w:rsidP="007E471F">
                  <w:pPr>
                    <w:rPr>
                      <w:sz w:val="24"/>
                    </w:rPr>
                  </w:pPr>
                  <w:r w:rsidRPr="005467EB">
                    <w:rPr>
                      <w:sz w:val="24"/>
                    </w:rPr>
                    <w:t>4.3</w:t>
                  </w:r>
                </w:p>
              </w:tc>
              <w:tc>
                <w:tcPr>
                  <w:tcW w:w="4320" w:type="dxa"/>
                </w:tcPr>
                <w:p w:rsidR="001565FF" w:rsidRPr="005467EB" w:rsidRDefault="001565FF" w:rsidP="007E471F">
                  <w:pPr>
                    <w:rPr>
                      <w:sz w:val="24"/>
                    </w:rPr>
                  </w:pPr>
                  <w:r w:rsidRPr="005467EB">
                    <w:rPr>
                      <w:sz w:val="24"/>
                    </w:rPr>
                    <w:t>Переоборудование (замена двигателя)</w:t>
                  </w:r>
                </w:p>
              </w:tc>
              <w:tc>
                <w:tcPr>
                  <w:tcW w:w="4943" w:type="dxa"/>
                </w:tcPr>
                <w:p w:rsidR="001565FF" w:rsidRPr="005467EB" w:rsidRDefault="001565FF" w:rsidP="007E471F">
                  <w:pPr>
                    <w:rPr>
                      <w:sz w:val="24"/>
                    </w:rPr>
                  </w:pPr>
                  <w:r w:rsidRPr="005467EB">
                    <w:rPr>
                      <w:sz w:val="24"/>
                    </w:rPr>
                    <w:t>Должно быть проведено предприятием, имеющим соответствующую лицензию</w:t>
                  </w:r>
                </w:p>
              </w:tc>
            </w:tr>
            <w:tr w:rsidR="001565FF" w:rsidRPr="005467EB" w:rsidTr="007E471F">
              <w:tc>
                <w:tcPr>
                  <w:tcW w:w="648" w:type="dxa"/>
                </w:tcPr>
                <w:p w:rsidR="001565FF" w:rsidRPr="005467EB" w:rsidRDefault="001565FF" w:rsidP="007E471F">
                  <w:pPr>
                    <w:rPr>
                      <w:sz w:val="24"/>
                    </w:rPr>
                  </w:pPr>
                  <w:r w:rsidRPr="005467EB">
                    <w:rPr>
                      <w:sz w:val="24"/>
                    </w:rPr>
                    <w:t>4.4</w:t>
                  </w:r>
                </w:p>
              </w:tc>
              <w:tc>
                <w:tcPr>
                  <w:tcW w:w="4320" w:type="dxa"/>
                </w:tcPr>
                <w:p w:rsidR="001565FF" w:rsidRPr="005467EB" w:rsidRDefault="001565FF" w:rsidP="007E471F">
                  <w:pPr>
                    <w:rPr>
                      <w:sz w:val="24"/>
                    </w:rPr>
                  </w:pPr>
                  <w:r w:rsidRPr="005467EB">
                    <w:rPr>
                      <w:sz w:val="24"/>
                    </w:rPr>
                    <w:t>Оформление документов</w:t>
                  </w:r>
                </w:p>
              </w:tc>
              <w:tc>
                <w:tcPr>
                  <w:tcW w:w="4943" w:type="dxa"/>
                </w:tcPr>
                <w:p w:rsidR="001565FF" w:rsidRPr="005467EB" w:rsidRDefault="001565FF" w:rsidP="007E471F">
                  <w:pPr>
                    <w:rPr>
                      <w:sz w:val="24"/>
                    </w:rPr>
                  </w:pPr>
                  <w:r w:rsidRPr="005467EB">
                    <w:rPr>
                      <w:sz w:val="24"/>
                    </w:rPr>
                    <w:t>Переоборудование должно быть оформлено с внесением всех необходимых сведений в ПТС для дальнейшей регистрации в ГИБДД</w:t>
                  </w:r>
                </w:p>
              </w:tc>
            </w:tr>
          </w:tbl>
          <w:p w:rsidR="001565FF" w:rsidRPr="005467EB" w:rsidRDefault="001565FF" w:rsidP="001565FF">
            <w:pPr>
              <w:rPr>
                <w:sz w:val="24"/>
              </w:rPr>
            </w:pPr>
          </w:p>
          <w:p w:rsidR="001565FF" w:rsidRPr="005467EB" w:rsidRDefault="001565FF" w:rsidP="001565FF">
            <w:pPr>
              <w:tabs>
                <w:tab w:val="left" w:pos="3300"/>
              </w:tabs>
              <w:rPr>
                <w:sz w:val="24"/>
              </w:rPr>
            </w:pPr>
            <w:r w:rsidRPr="005467EB">
              <w:rPr>
                <w:sz w:val="24"/>
              </w:rPr>
              <w:t>Автомобиль:</w:t>
            </w:r>
          </w:p>
          <w:p w:rsidR="001565FF" w:rsidRPr="005467EB" w:rsidRDefault="001565FF" w:rsidP="001565FF">
            <w:pPr>
              <w:pStyle w:val="a8"/>
              <w:widowControl w:val="0"/>
              <w:numPr>
                <w:ilvl w:val="0"/>
                <w:numId w:val="9"/>
              </w:numPr>
              <w:autoSpaceDE w:val="0"/>
              <w:autoSpaceDN w:val="0"/>
              <w:adjustRightInd w:val="0"/>
              <w:rPr>
                <w:sz w:val="24"/>
              </w:rPr>
            </w:pPr>
            <w:r w:rsidRPr="005467EB">
              <w:rPr>
                <w:sz w:val="24"/>
              </w:rPr>
              <w:t xml:space="preserve">Может быть как новым, так и конверсионным. (Только </w:t>
            </w:r>
            <w:proofErr w:type="spellStart"/>
            <w:r w:rsidRPr="005467EB">
              <w:rPr>
                <w:sz w:val="24"/>
              </w:rPr>
              <w:t>полноприводная</w:t>
            </w:r>
            <w:proofErr w:type="spellEnd"/>
            <w:r w:rsidRPr="005467EB">
              <w:rPr>
                <w:sz w:val="24"/>
              </w:rPr>
              <w:t xml:space="preserve"> версия, колесная формула 6х6).</w:t>
            </w:r>
          </w:p>
          <w:p w:rsidR="001565FF" w:rsidRPr="005467EB" w:rsidRDefault="001565FF" w:rsidP="001565FF">
            <w:pPr>
              <w:pStyle w:val="a8"/>
              <w:widowControl w:val="0"/>
              <w:numPr>
                <w:ilvl w:val="0"/>
                <w:numId w:val="9"/>
              </w:numPr>
              <w:autoSpaceDE w:val="0"/>
              <w:autoSpaceDN w:val="0"/>
              <w:adjustRightInd w:val="0"/>
              <w:rPr>
                <w:sz w:val="24"/>
              </w:rPr>
            </w:pPr>
            <w:r w:rsidRPr="005467EB">
              <w:rPr>
                <w:sz w:val="24"/>
              </w:rPr>
              <w:t>Конверсионный автомобиль должен быть в хорошем состоянии, без видимых повреждений.</w:t>
            </w:r>
          </w:p>
          <w:p w:rsidR="001565FF" w:rsidRPr="005467EB" w:rsidRDefault="001565FF" w:rsidP="001565FF">
            <w:pPr>
              <w:pStyle w:val="a8"/>
              <w:widowControl w:val="0"/>
              <w:numPr>
                <w:ilvl w:val="0"/>
                <w:numId w:val="9"/>
              </w:numPr>
              <w:autoSpaceDE w:val="0"/>
              <w:autoSpaceDN w:val="0"/>
              <w:adjustRightInd w:val="0"/>
              <w:rPr>
                <w:sz w:val="24"/>
              </w:rPr>
            </w:pPr>
            <w:r w:rsidRPr="005467EB">
              <w:rPr>
                <w:sz w:val="24"/>
              </w:rPr>
              <w:t>Регистрационные документы (ПТС) на а/м должны быть оформлены с учетом всех внесенных доработо</w:t>
            </w:r>
            <w:proofErr w:type="gramStart"/>
            <w:r w:rsidRPr="005467EB">
              <w:rPr>
                <w:sz w:val="24"/>
              </w:rPr>
              <w:t>к-</w:t>
            </w:r>
            <w:proofErr w:type="gramEnd"/>
            <w:r w:rsidRPr="005467EB">
              <w:rPr>
                <w:sz w:val="24"/>
              </w:rPr>
              <w:t xml:space="preserve"> (монтаж буровой установки и дизельного двигателя, если автомобиль изначально им не оборудован) и </w:t>
            </w:r>
            <w:proofErr w:type="spellStart"/>
            <w:r w:rsidRPr="005467EB">
              <w:rPr>
                <w:sz w:val="24"/>
              </w:rPr>
              <w:t>тд</w:t>
            </w:r>
            <w:proofErr w:type="spellEnd"/>
            <w:r w:rsidRPr="005467EB">
              <w:rPr>
                <w:sz w:val="24"/>
              </w:rPr>
              <w:t>.</w:t>
            </w:r>
          </w:p>
          <w:p w:rsidR="001565FF" w:rsidRPr="005467EB" w:rsidRDefault="001565FF" w:rsidP="001565FF">
            <w:pPr>
              <w:rPr>
                <w:sz w:val="24"/>
              </w:rPr>
            </w:pPr>
          </w:p>
          <w:p w:rsidR="001565FF" w:rsidRPr="005467EB" w:rsidRDefault="001565FF" w:rsidP="001565FF">
            <w:pPr>
              <w:rPr>
                <w:sz w:val="24"/>
              </w:rPr>
            </w:pPr>
            <w:r w:rsidRPr="005467EB">
              <w:rPr>
                <w:sz w:val="24"/>
              </w:rPr>
              <w:t>Буровая установка УРБ 2А2:</w:t>
            </w:r>
          </w:p>
          <w:p w:rsidR="001565FF" w:rsidRPr="005467EB" w:rsidRDefault="001565FF" w:rsidP="001565FF">
            <w:pPr>
              <w:pStyle w:val="a8"/>
              <w:widowControl w:val="0"/>
              <w:numPr>
                <w:ilvl w:val="0"/>
                <w:numId w:val="10"/>
              </w:numPr>
              <w:autoSpaceDE w:val="0"/>
              <w:autoSpaceDN w:val="0"/>
              <w:adjustRightInd w:val="0"/>
              <w:rPr>
                <w:sz w:val="24"/>
              </w:rPr>
            </w:pPr>
            <w:r w:rsidRPr="005467EB">
              <w:rPr>
                <w:sz w:val="24"/>
              </w:rPr>
              <w:t>Новая, с полным комплектом навесного оборудования и документов, подтверждающих, качество и комплектность товара.</w:t>
            </w:r>
          </w:p>
          <w:p w:rsidR="001565FF" w:rsidRPr="005467EB" w:rsidRDefault="001565FF" w:rsidP="001565FF">
            <w:pPr>
              <w:ind w:firstLine="1420"/>
              <w:rPr>
                <w:sz w:val="24"/>
              </w:rPr>
            </w:pPr>
            <w:r w:rsidRPr="005467EB">
              <w:rPr>
                <w:sz w:val="24"/>
              </w:rPr>
              <w:t xml:space="preserve"> </w:t>
            </w:r>
          </w:p>
          <w:p w:rsidR="001565FF" w:rsidRPr="005467EB" w:rsidRDefault="001565FF" w:rsidP="001565FF">
            <w:pPr>
              <w:pStyle w:val="a8"/>
              <w:widowControl w:val="0"/>
              <w:numPr>
                <w:ilvl w:val="0"/>
                <w:numId w:val="10"/>
              </w:numPr>
              <w:autoSpaceDE w:val="0"/>
              <w:autoSpaceDN w:val="0"/>
              <w:adjustRightInd w:val="0"/>
              <w:rPr>
                <w:sz w:val="24"/>
              </w:rPr>
            </w:pPr>
            <w:r w:rsidRPr="005467EB">
              <w:rPr>
                <w:sz w:val="24"/>
              </w:rPr>
              <w:t xml:space="preserve">Технические характеристики буровой установки УРБ 2А2 </w:t>
            </w:r>
          </w:p>
          <w:p w:rsidR="001565FF" w:rsidRPr="005467EB" w:rsidRDefault="001565FF" w:rsidP="001565FF">
            <w:pPr>
              <w:rPr>
                <w:sz w:val="24"/>
              </w:rPr>
            </w:pPr>
            <w:r w:rsidRPr="005467EB">
              <w:rPr>
                <w:sz w:val="24"/>
              </w:rPr>
              <w:t xml:space="preserve">             Глубина бурения, </w:t>
            </w:r>
            <w:proofErr w:type="gramStart"/>
            <w:r w:rsidRPr="005467EB">
              <w:rPr>
                <w:sz w:val="24"/>
              </w:rPr>
              <w:t>м</w:t>
            </w:r>
            <w:proofErr w:type="gramEnd"/>
          </w:p>
          <w:p w:rsidR="001565FF" w:rsidRPr="005467EB" w:rsidRDefault="001565FF" w:rsidP="001565FF">
            <w:pPr>
              <w:rPr>
                <w:sz w:val="24"/>
              </w:rPr>
            </w:pPr>
            <w:r w:rsidRPr="005467EB">
              <w:rPr>
                <w:sz w:val="24"/>
              </w:rPr>
              <w:t xml:space="preserve">             Геофизических скважин </w:t>
            </w:r>
            <w:r w:rsidRPr="005467EB">
              <w:rPr>
                <w:sz w:val="24"/>
              </w:rPr>
              <w:tab/>
              <w:t>100</w:t>
            </w:r>
          </w:p>
          <w:p w:rsidR="001565FF" w:rsidRPr="005467EB" w:rsidRDefault="001565FF" w:rsidP="001565FF">
            <w:pPr>
              <w:rPr>
                <w:sz w:val="24"/>
              </w:rPr>
            </w:pPr>
            <w:r w:rsidRPr="005467EB">
              <w:rPr>
                <w:sz w:val="24"/>
              </w:rPr>
              <w:t xml:space="preserve">Структурных скважин </w:t>
            </w:r>
            <w:r w:rsidRPr="005467EB">
              <w:rPr>
                <w:sz w:val="24"/>
              </w:rPr>
              <w:tab/>
              <w:t>300</w:t>
            </w:r>
          </w:p>
          <w:p w:rsidR="001565FF" w:rsidRPr="005467EB" w:rsidRDefault="001565FF" w:rsidP="001565FF">
            <w:pPr>
              <w:rPr>
                <w:sz w:val="24"/>
              </w:rPr>
            </w:pPr>
            <w:r w:rsidRPr="005467EB">
              <w:rPr>
                <w:sz w:val="24"/>
              </w:rPr>
              <w:t xml:space="preserve">При продувке забоя воздухом </w:t>
            </w:r>
            <w:r w:rsidRPr="005467EB">
              <w:rPr>
                <w:sz w:val="24"/>
              </w:rPr>
              <w:tab/>
              <w:t>30</w:t>
            </w:r>
          </w:p>
          <w:p w:rsidR="001565FF" w:rsidRPr="005467EB" w:rsidRDefault="001565FF" w:rsidP="001565FF">
            <w:pPr>
              <w:rPr>
                <w:sz w:val="24"/>
              </w:rPr>
            </w:pPr>
            <w:r w:rsidRPr="005467EB">
              <w:rPr>
                <w:sz w:val="24"/>
              </w:rPr>
              <w:t xml:space="preserve">При бурении шнеками </w:t>
            </w:r>
            <w:r w:rsidRPr="005467EB">
              <w:rPr>
                <w:sz w:val="24"/>
              </w:rPr>
              <w:tab/>
              <w:t>30</w:t>
            </w:r>
          </w:p>
          <w:p w:rsidR="001565FF" w:rsidRPr="005467EB" w:rsidRDefault="001565FF" w:rsidP="001565FF">
            <w:pPr>
              <w:rPr>
                <w:sz w:val="24"/>
              </w:rPr>
            </w:pPr>
            <w:r w:rsidRPr="005467EB">
              <w:rPr>
                <w:sz w:val="24"/>
              </w:rPr>
              <w:t xml:space="preserve">Начальный диаметр бурения, </w:t>
            </w:r>
            <w:proofErr w:type="gramStart"/>
            <w:r w:rsidRPr="005467EB">
              <w:rPr>
                <w:sz w:val="24"/>
              </w:rPr>
              <w:t>мм</w:t>
            </w:r>
            <w:proofErr w:type="gramEnd"/>
            <w:r w:rsidRPr="005467EB">
              <w:rPr>
                <w:sz w:val="24"/>
              </w:rPr>
              <w:t xml:space="preserve"> </w:t>
            </w:r>
            <w:r w:rsidRPr="005467EB">
              <w:rPr>
                <w:sz w:val="24"/>
              </w:rPr>
              <w:tab/>
              <w:t>190</w:t>
            </w:r>
          </w:p>
          <w:p w:rsidR="001565FF" w:rsidRPr="005467EB" w:rsidRDefault="001565FF" w:rsidP="001565FF">
            <w:pPr>
              <w:rPr>
                <w:sz w:val="24"/>
              </w:rPr>
            </w:pPr>
            <w:r w:rsidRPr="005467EB">
              <w:rPr>
                <w:sz w:val="24"/>
              </w:rPr>
              <w:t xml:space="preserve">Конечный диаметр бурения, </w:t>
            </w:r>
            <w:proofErr w:type="gramStart"/>
            <w:r w:rsidRPr="005467EB">
              <w:rPr>
                <w:sz w:val="24"/>
              </w:rPr>
              <w:t>мм</w:t>
            </w:r>
            <w:proofErr w:type="gramEnd"/>
          </w:p>
          <w:p w:rsidR="001565FF" w:rsidRPr="005467EB" w:rsidRDefault="001565FF" w:rsidP="001565FF">
            <w:pPr>
              <w:rPr>
                <w:sz w:val="24"/>
              </w:rPr>
            </w:pPr>
            <w:r w:rsidRPr="005467EB">
              <w:rPr>
                <w:sz w:val="24"/>
              </w:rPr>
              <w:t xml:space="preserve">Геофизических </w:t>
            </w:r>
            <w:r w:rsidRPr="005467EB">
              <w:rPr>
                <w:sz w:val="24"/>
              </w:rPr>
              <w:tab/>
              <w:t>118</w:t>
            </w:r>
          </w:p>
          <w:p w:rsidR="001565FF" w:rsidRPr="005467EB" w:rsidRDefault="001565FF" w:rsidP="001565FF">
            <w:pPr>
              <w:rPr>
                <w:sz w:val="24"/>
              </w:rPr>
            </w:pPr>
            <w:r w:rsidRPr="005467EB">
              <w:rPr>
                <w:sz w:val="24"/>
              </w:rPr>
              <w:t xml:space="preserve">Структурных </w:t>
            </w:r>
            <w:r w:rsidRPr="005467EB">
              <w:rPr>
                <w:sz w:val="24"/>
              </w:rPr>
              <w:tab/>
              <w:t>93</w:t>
            </w:r>
          </w:p>
          <w:p w:rsidR="001565FF" w:rsidRPr="005467EB" w:rsidRDefault="001565FF" w:rsidP="001565FF">
            <w:pPr>
              <w:rPr>
                <w:sz w:val="24"/>
              </w:rPr>
            </w:pPr>
            <w:r w:rsidRPr="005467EB">
              <w:rPr>
                <w:sz w:val="24"/>
              </w:rPr>
              <w:t xml:space="preserve">Диаметр бурения, </w:t>
            </w:r>
            <w:proofErr w:type="gramStart"/>
            <w:r w:rsidRPr="005467EB">
              <w:rPr>
                <w:sz w:val="24"/>
              </w:rPr>
              <w:t>мм</w:t>
            </w:r>
            <w:proofErr w:type="gramEnd"/>
          </w:p>
          <w:p w:rsidR="001565FF" w:rsidRPr="005467EB" w:rsidRDefault="001565FF" w:rsidP="001565FF">
            <w:pPr>
              <w:rPr>
                <w:sz w:val="24"/>
              </w:rPr>
            </w:pPr>
            <w:r w:rsidRPr="005467EB">
              <w:rPr>
                <w:sz w:val="24"/>
              </w:rPr>
              <w:t xml:space="preserve">При продувке забоя воздухом </w:t>
            </w:r>
            <w:r w:rsidRPr="005467EB">
              <w:rPr>
                <w:sz w:val="24"/>
              </w:rPr>
              <w:tab/>
              <w:t>135</w:t>
            </w:r>
          </w:p>
          <w:p w:rsidR="001565FF" w:rsidRPr="005467EB" w:rsidRDefault="001565FF" w:rsidP="001565FF">
            <w:pPr>
              <w:rPr>
                <w:sz w:val="24"/>
              </w:rPr>
            </w:pPr>
            <w:r w:rsidRPr="005467EB">
              <w:rPr>
                <w:sz w:val="24"/>
              </w:rPr>
              <w:lastRenderedPageBreak/>
              <w:t xml:space="preserve">При бурении шнеками </w:t>
            </w:r>
            <w:r w:rsidRPr="005467EB">
              <w:rPr>
                <w:sz w:val="24"/>
              </w:rPr>
              <w:tab/>
              <w:t>135</w:t>
            </w:r>
          </w:p>
          <w:p w:rsidR="001565FF" w:rsidRPr="005467EB" w:rsidRDefault="001565FF" w:rsidP="001565FF">
            <w:pPr>
              <w:rPr>
                <w:sz w:val="24"/>
              </w:rPr>
            </w:pPr>
            <w:r w:rsidRPr="005467EB">
              <w:rPr>
                <w:sz w:val="24"/>
              </w:rPr>
              <w:t>Частота вращения, об</w:t>
            </w:r>
            <w:proofErr w:type="gramStart"/>
            <w:r w:rsidRPr="005467EB">
              <w:rPr>
                <w:sz w:val="24"/>
              </w:rPr>
              <w:t>.</w:t>
            </w:r>
            <w:proofErr w:type="gramEnd"/>
            <w:r w:rsidRPr="005467EB">
              <w:rPr>
                <w:sz w:val="24"/>
              </w:rPr>
              <w:t>/</w:t>
            </w:r>
            <w:proofErr w:type="gramStart"/>
            <w:r w:rsidRPr="005467EB">
              <w:rPr>
                <w:sz w:val="24"/>
              </w:rPr>
              <w:t>м</w:t>
            </w:r>
            <w:proofErr w:type="gramEnd"/>
            <w:r w:rsidRPr="005467EB">
              <w:rPr>
                <w:sz w:val="24"/>
              </w:rPr>
              <w:t>ин</w:t>
            </w:r>
          </w:p>
          <w:p w:rsidR="001565FF" w:rsidRPr="005467EB" w:rsidRDefault="001565FF" w:rsidP="001565FF">
            <w:pPr>
              <w:rPr>
                <w:sz w:val="24"/>
              </w:rPr>
            </w:pPr>
            <w:r w:rsidRPr="005467EB">
              <w:rPr>
                <w:sz w:val="24"/>
              </w:rPr>
              <w:t xml:space="preserve">I скорость </w:t>
            </w:r>
            <w:r w:rsidRPr="005467EB">
              <w:rPr>
                <w:sz w:val="24"/>
              </w:rPr>
              <w:tab/>
              <w:t>140</w:t>
            </w:r>
          </w:p>
          <w:p w:rsidR="001565FF" w:rsidRPr="005467EB" w:rsidRDefault="001565FF" w:rsidP="001565FF">
            <w:pPr>
              <w:rPr>
                <w:sz w:val="24"/>
              </w:rPr>
            </w:pPr>
            <w:r w:rsidRPr="005467EB">
              <w:rPr>
                <w:sz w:val="24"/>
              </w:rPr>
              <w:t xml:space="preserve">II скорость </w:t>
            </w:r>
            <w:r w:rsidRPr="005467EB">
              <w:rPr>
                <w:sz w:val="24"/>
              </w:rPr>
              <w:tab/>
              <w:t>225</w:t>
            </w:r>
          </w:p>
          <w:p w:rsidR="001565FF" w:rsidRPr="005467EB" w:rsidRDefault="001565FF" w:rsidP="001565FF">
            <w:pPr>
              <w:rPr>
                <w:sz w:val="24"/>
              </w:rPr>
            </w:pPr>
            <w:r w:rsidRPr="005467EB">
              <w:rPr>
                <w:sz w:val="24"/>
              </w:rPr>
              <w:t xml:space="preserve">III скорость </w:t>
            </w:r>
            <w:r w:rsidRPr="005467EB">
              <w:rPr>
                <w:sz w:val="24"/>
              </w:rPr>
              <w:tab/>
              <w:t>325</w:t>
            </w:r>
          </w:p>
          <w:p w:rsidR="001565FF" w:rsidRPr="005467EB" w:rsidRDefault="001565FF" w:rsidP="001565FF">
            <w:pPr>
              <w:rPr>
                <w:sz w:val="24"/>
              </w:rPr>
            </w:pPr>
            <w:r w:rsidRPr="005467EB">
              <w:rPr>
                <w:sz w:val="24"/>
              </w:rPr>
              <w:t xml:space="preserve">Крутящий момент, </w:t>
            </w:r>
            <w:proofErr w:type="spellStart"/>
            <w:proofErr w:type="gramStart"/>
            <w:r w:rsidRPr="005467EB">
              <w:rPr>
                <w:sz w:val="24"/>
              </w:rPr>
              <w:t>Н-м</w:t>
            </w:r>
            <w:proofErr w:type="spellEnd"/>
            <w:proofErr w:type="gramEnd"/>
          </w:p>
          <w:p w:rsidR="001565FF" w:rsidRPr="005467EB" w:rsidRDefault="001565FF" w:rsidP="001565FF">
            <w:pPr>
              <w:rPr>
                <w:sz w:val="24"/>
              </w:rPr>
            </w:pPr>
            <w:r w:rsidRPr="005467EB">
              <w:rPr>
                <w:sz w:val="24"/>
              </w:rPr>
              <w:t xml:space="preserve">I скорость </w:t>
            </w:r>
            <w:r w:rsidRPr="005467EB">
              <w:rPr>
                <w:sz w:val="24"/>
              </w:rPr>
              <w:tab/>
              <w:t>2010</w:t>
            </w:r>
          </w:p>
          <w:p w:rsidR="001565FF" w:rsidRPr="005467EB" w:rsidRDefault="001565FF" w:rsidP="001565FF">
            <w:pPr>
              <w:rPr>
                <w:sz w:val="24"/>
              </w:rPr>
            </w:pPr>
            <w:r w:rsidRPr="005467EB">
              <w:rPr>
                <w:sz w:val="24"/>
              </w:rPr>
              <w:t xml:space="preserve">II скорость </w:t>
            </w:r>
            <w:r w:rsidRPr="005467EB">
              <w:rPr>
                <w:sz w:val="24"/>
              </w:rPr>
              <w:tab/>
              <w:t>1210</w:t>
            </w:r>
          </w:p>
          <w:p w:rsidR="001565FF" w:rsidRPr="005467EB" w:rsidRDefault="001565FF" w:rsidP="001565FF">
            <w:pPr>
              <w:rPr>
                <w:sz w:val="24"/>
              </w:rPr>
            </w:pPr>
            <w:r w:rsidRPr="005467EB">
              <w:rPr>
                <w:sz w:val="24"/>
              </w:rPr>
              <w:t xml:space="preserve">III скорость </w:t>
            </w:r>
            <w:r w:rsidRPr="005467EB">
              <w:rPr>
                <w:sz w:val="24"/>
              </w:rPr>
              <w:tab/>
              <w:t>830</w:t>
            </w:r>
          </w:p>
          <w:p w:rsidR="001565FF" w:rsidRPr="005467EB" w:rsidRDefault="001565FF" w:rsidP="001565FF">
            <w:pPr>
              <w:rPr>
                <w:sz w:val="24"/>
              </w:rPr>
            </w:pPr>
            <w:r w:rsidRPr="005467EB">
              <w:rPr>
                <w:sz w:val="24"/>
              </w:rPr>
              <w:t xml:space="preserve">Ход </w:t>
            </w:r>
            <w:proofErr w:type="spellStart"/>
            <w:r w:rsidRPr="005467EB">
              <w:rPr>
                <w:sz w:val="24"/>
              </w:rPr>
              <w:t>вращателя</w:t>
            </w:r>
            <w:proofErr w:type="spellEnd"/>
            <w:r w:rsidRPr="005467EB">
              <w:rPr>
                <w:sz w:val="24"/>
              </w:rPr>
              <w:t xml:space="preserve">, мм. </w:t>
            </w:r>
            <w:r w:rsidRPr="005467EB">
              <w:rPr>
                <w:sz w:val="24"/>
              </w:rPr>
              <w:tab/>
              <w:t>5200</w:t>
            </w:r>
          </w:p>
          <w:p w:rsidR="001565FF" w:rsidRPr="005467EB" w:rsidRDefault="001565FF" w:rsidP="001565FF">
            <w:pPr>
              <w:rPr>
                <w:sz w:val="24"/>
              </w:rPr>
            </w:pPr>
            <w:r w:rsidRPr="005467EB">
              <w:rPr>
                <w:sz w:val="24"/>
              </w:rPr>
              <w:t xml:space="preserve">Рабочее давление в </w:t>
            </w:r>
            <w:proofErr w:type="spellStart"/>
            <w:r w:rsidRPr="005467EB">
              <w:rPr>
                <w:sz w:val="24"/>
              </w:rPr>
              <w:t>гидросистеме</w:t>
            </w:r>
            <w:proofErr w:type="spellEnd"/>
            <w:r w:rsidRPr="005467EB">
              <w:rPr>
                <w:sz w:val="24"/>
              </w:rPr>
              <w:t>, кгс/см</w:t>
            </w:r>
            <w:proofErr w:type="gramStart"/>
            <w:r w:rsidRPr="005467EB">
              <w:rPr>
                <w:sz w:val="24"/>
              </w:rPr>
              <w:t>2</w:t>
            </w:r>
            <w:proofErr w:type="gramEnd"/>
            <w:r w:rsidRPr="005467EB">
              <w:rPr>
                <w:sz w:val="24"/>
              </w:rPr>
              <w:t xml:space="preserve"> </w:t>
            </w:r>
            <w:r w:rsidRPr="005467EB">
              <w:rPr>
                <w:sz w:val="24"/>
              </w:rPr>
              <w:tab/>
              <w:t>100</w:t>
            </w:r>
          </w:p>
          <w:p w:rsidR="001565FF" w:rsidRPr="005467EB" w:rsidRDefault="001565FF" w:rsidP="001565FF">
            <w:pPr>
              <w:rPr>
                <w:sz w:val="24"/>
              </w:rPr>
            </w:pPr>
            <w:r w:rsidRPr="005467EB">
              <w:rPr>
                <w:sz w:val="24"/>
              </w:rPr>
              <w:t xml:space="preserve">Грузоподъемность инструмента, кгс </w:t>
            </w:r>
            <w:r w:rsidRPr="005467EB">
              <w:rPr>
                <w:sz w:val="24"/>
              </w:rPr>
              <w:tab/>
              <w:t>4600</w:t>
            </w:r>
          </w:p>
          <w:p w:rsidR="001565FF" w:rsidRPr="005467EB" w:rsidRDefault="001565FF" w:rsidP="001565FF">
            <w:pPr>
              <w:rPr>
                <w:sz w:val="24"/>
              </w:rPr>
            </w:pPr>
            <w:r w:rsidRPr="005467EB">
              <w:rPr>
                <w:sz w:val="24"/>
              </w:rPr>
              <w:t xml:space="preserve">Грузоподъемность мачты, кгс </w:t>
            </w:r>
            <w:r w:rsidRPr="005467EB">
              <w:rPr>
                <w:sz w:val="24"/>
              </w:rPr>
              <w:tab/>
              <w:t>6000</w:t>
            </w:r>
          </w:p>
          <w:p w:rsidR="001565FF" w:rsidRPr="005467EB" w:rsidRDefault="001565FF" w:rsidP="001565FF">
            <w:pPr>
              <w:rPr>
                <w:sz w:val="24"/>
              </w:rPr>
            </w:pPr>
            <w:r w:rsidRPr="005467EB">
              <w:rPr>
                <w:sz w:val="24"/>
              </w:rPr>
              <w:t xml:space="preserve">Габаритные размеры в транспортном положении, </w:t>
            </w:r>
            <w:proofErr w:type="gramStart"/>
            <w:r w:rsidRPr="005467EB">
              <w:rPr>
                <w:sz w:val="24"/>
              </w:rPr>
              <w:t>мм</w:t>
            </w:r>
            <w:proofErr w:type="gramEnd"/>
            <w:r w:rsidRPr="005467EB">
              <w:rPr>
                <w:sz w:val="24"/>
              </w:rPr>
              <w:t xml:space="preserve"> </w:t>
            </w:r>
            <w:r w:rsidRPr="005467EB">
              <w:rPr>
                <w:sz w:val="24"/>
              </w:rPr>
              <w:tab/>
              <w:t>8080х2500х3500</w:t>
            </w:r>
          </w:p>
          <w:p w:rsidR="001565FF" w:rsidRPr="005467EB" w:rsidRDefault="001565FF" w:rsidP="001565FF">
            <w:pPr>
              <w:rPr>
                <w:sz w:val="24"/>
              </w:rPr>
            </w:pPr>
            <w:r w:rsidRPr="005467EB">
              <w:rPr>
                <w:sz w:val="24"/>
              </w:rPr>
              <w:t xml:space="preserve">Габаритные размеры в рабочем положении, </w:t>
            </w:r>
            <w:proofErr w:type="gramStart"/>
            <w:r w:rsidRPr="005467EB">
              <w:rPr>
                <w:sz w:val="24"/>
              </w:rPr>
              <w:t>мм</w:t>
            </w:r>
            <w:proofErr w:type="gramEnd"/>
            <w:r w:rsidRPr="005467EB">
              <w:rPr>
                <w:sz w:val="24"/>
              </w:rPr>
              <w:t xml:space="preserve"> </w:t>
            </w:r>
            <w:r w:rsidRPr="005467EB">
              <w:rPr>
                <w:sz w:val="24"/>
              </w:rPr>
              <w:tab/>
              <w:t>8080х2500х8380</w:t>
            </w:r>
          </w:p>
          <w:p w:rsidR="001565FF" w:rsidRPr="005467EB" w:rsidRDefault="001565FF" w:rsidP="001565FF">
            <w:pPr>
              <w:rPr>
                <w:sz w:val="24"/>
              </w:rPr>
            </w:pPr>
            <w:r w:rsidRPr="005467EB">
              <w:rPr>
                <w:sz w:val="24"/>
              </w:rPr>
              <w:t xml:space="preserve">Масса установки, </w:t>
            </w:r>
            <w:proofErr w:type="gramStart"/>
            <w:r w:rsidRPr="005467EB">
              <w:rPr>
                <w:sz w:val="24"/>
              </w:rPr>
              <w:t>кг</w:t>
            </w:r>
            <w:proofErr w:type="gramEnd"/>
            <w:r w:rsidRPr="005467EB">
              <w:rPr>
                <w:sz w:val="24"/>
              </w:rPr>
              <w:t xml:space="preserve"> </w:t>
            </w:r>
            <w:r w:rsidRPr="005467EB">
              <w:rPr>
                <w:sz w:val="24"/>
              </w:rPr>
              <w:tab/>
              <w:t>не более 13 800</w:t>
            </w:r>
          </w:p>
          <w:p w:rsidR="004A7FC3" w:rsidRPr="005467EB" w:rsidRDefault="004A7FC3" w:rsidP="00FB38A7">
            <w:pPr>
              <w:pStyle w:val="a7"/>
              <w:rPr>
                <w:rFonts w:ascii="Times New Roman" w:hAnsi="Times New Roman"/>
                <w:sz w:val="24"/>
                <w:szCs w:val="24"/>
              </w:rPr>
            </w:pPr>
          </w:p>
        </w:tc>
        <w:tc>
          <w:tcPr>
            <w:tcW w:w="1107" w:type="dxa"/>
            <w:vAlign w:val="center"/>
          </w:tcPr>
          <w:p w:rsidR="004A7FC3" w:rsidRPr="00D424BD" w:rsidRDefault="001565FF" w:rsidP="00022FE9">
            <w:pPr>
              <w:pStyle w:val="a7"/>
              <w:jc w:val="center"/>
              <w:rPr>
                <w:rFonts w:ascii="Arial Narrow" w:hAnsi="Arial Narrow"/>
              </w:rPr>
            </w:pPr>
            <w:r>
              <w:rPr>
                <w:rFonts w:ascii="Arial Narrow" w:hAnsi="Arial Narrow"/>
              </w:rPr>
              <w:lastRenderedPageBreak/>
              <w:t>Шт.</w:t>
            </w:r>
          </w:p>
        </w:tc>
        <w:tc>
          <w:tcPr>
            <w:tcW w:w="823" w:type="dxa"/>
            <w:vAlign w:val="center"/>
          </w:tcPr>
          <w:p w:rsidR="004A7FC3" w:rsidRPr="00D424BD" w:rsidRDefault="001565FF" w:rsidP="00022FE9">
            <w:pPr>
              <w:pStyle w:val="a7"/>
              <w:jc w:val="center"/>
              <w:rPr>
                <w:rFonts w:ascii="Arial Narrow" w:hAnsi="Arial Narrow"/>
              </w:rPr>
            </w:pPr>
            <w:r>
              <w:rPr>
                <w:rFonts w:ascii="Arial Narrow" w:hAnsi="Arial Narrow"/>
              </w:rPr>
              <w:t>1</w:t>
            </w: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28CA"/>
    <w:multiLevelType w:val="hybridMultilevel"/>
    <w:tmpl w:val="AFD8A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8F3C38"/>
    <w:multiLevelType w:val="hybridMultilevel"/>
    <w:tmpl w:val="4F8037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4">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9D4628"/>
    <w:multiLevelType w:val="multilevel"/>
    <w:tmpl w:val="0FD4A0FC"/>
    <w:lvl w:ilvl="0">
      <w:start w:val="9"/>
      <w:numFmt w:val="decimal"/>
      <w:lvlText w:val="%1."/>
      <w:lvlJc w:val="left"/>
      <w:pPr>
        <w:tabs>
          <w:tab w:val="num" w:pos="720"/>
        </w:tabs>
        <w:ind w:left="720" w:hanging="360"/>
      </w:pPr>
      <w:rPr>
        <w:rFonts w:hint="default"/>
      </w:rPr>
    </w:lvl>
    <w:lvl w:ilvl="1">
      <w:start w:val="6"/>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7">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8">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7"/>
  </w:num>
  <w:num w:numId="2">
    <w:abstractNumId w:val="3"/>
  </w:num>
  <w:num w:numId="3">
    <w:abstractNumId w:val="6"/>
  </w:num>
  <w:num w:numId="4">
    <w:abstractNumId w:val="9"/>
  </w:num>
  <w:num w:numId="5">
    <w:abstractNumId w:val="5"/>
  </w:num>
  <w:num w:numId="6">
    <w:abstractNumId w:val="8"/>
  </w:num>
  <w:num w:numId="7">
    <w:abstractNumId w:val="2"/>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7674"/>
    <w:rsid w:val="00074472"/>
    <w:rsid w:val="000861D5"/>
    <w:rsid w:val="000A5FBA"/>
    <w:rsid w:val="000C4C9D"/>
    <w:rsid w:val="000E2389"/>
    <w:rsid w:val="000F2971"/>
    <w:rsid w:val="001056BB"/>
    <w:rsid w:val="001565FF"/>
    <w:rsid w:val="001856C3"/>
    <w:rsid w:val="0018767A"/>
    <w:rsid w:val="001A0D27"/>
    <w:rsid w:val="001D53E3"/>
    <w:rsid w:val="001F3482"/>
    <w:rsid w:val="00217503"/>
    <w:rsid w:val="00227A25"/>
    <w:rsid w:val="00234556"/>
    <w:rsid w:val="002373B9"/>
    <w:rsid w:val="00252824"/>
    <w:rsid w:val="00270E56"/>
    <w:rsid w:val="002C3793"/>
    <w:rsid w:val="002F694F"/>
    <w:rsid w:val="003225E2"/>
    <w:rsid w:val="00323AB6"/>
    <w:rsid w:val="003278F1"/>
    <w:rsid w:val="00340759"/>
    <w:rsid w:val="0034492F"/>
    <w:rsid w:val="00397517"/>
    <w:rsid w:val="003D307E"/>
    <w:rsid w:val="00400B9C"/>
    <w:rsid w:val="0041380B"/>
    <w:rsid w:val="00414A8C"/>
    <w:rsid w:val="00430AC8"/>
    <w:rsid w:val="00433629"/>
    <w:rsid w:val="00437F90"/>
    <w:rsid w:val="00442AFD"/>
    <w:rsid w:val="00453161"/>
    <w:rsid w:val="00457863"/>
    <w:rsid w:val="00475DA8"/>
    <w:rsid w:val="004A7FC3"/>
    <w:rsid w:val="004B225A"/>
    <w:rsid w:val="004C1C2F"/>
    <w:rsid w:val="004C2CFB"/>
    <w:rsid w:val="004C7B0D"/>
    <w:rsid w:val="004E23FD"/>
    <w:rsid w:val="005134A2"/>
    <w:rsid w:val="00516288"/>
    <w:rsid w:val="00535F1D"/>
    <w:rsid w:val="00542A94"/>
    <w:rsid w:val="005467EB"/>
    <w:rsid w:val="00584C2A"/>
    <w:rsid w:val="005C72CA"/>
    <w:rsid w:val="005D7A92"/>
    <w:rsid w:val="005F289A"/>
    <w:rsid w:val="00606005"/>
    <w:rsid w:val="00607438"/>
    <w:rsid w:val="00610741"/>
    <w:rsid w:val="00633161"/>
    <w:rsid w:val="0066235B"/>
    <w:rsid w:val="00677FD1"/>
    <w:rsid w:val="006B0737"/>
    <w:rsid w:val="006B1755"/>
    <w:rsid w:val="006B762A"/>
    <w:rsid w:val="006C2D3B"/>
    <w:rsid w:val="006F69E2"/>
    <w:rsid w:val="00713079"/>
    <w:rsid w:val="00731947"/>
    <w:rsid w:val="007533BA"/>
    <w:rsid w:val="007741D4"/>
    <w:rsid w:val="007A57EF"/>
    <w:rsid w:val="007C4F2E"/>
    <w:rsid w:val="007D583C"/>
    <w:rsid w:val="007F5C5C"/>
    <w:rsid w:val="00803B48"/>
    <w:rsid w:val="00827516"/>
    <w:rsid w:val="008352EB"/>
    <w:rsid w:val="00846B6F"/>
    <w:rsid w:val="00861DC0"/>
    <w:rsid w:val="00870F4D"/>
    <w:rsid w:val="00876DD1"/>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C1034"/>
    <w:rsid w:val="009D0E3F"/>
    <w:rsid w:val="009D4431"/>
    <w:rsid w:val="009E3F4E"/>
    <w:rsid w:val="00A07B15"/>
    <w:rsid w:val="00A22EA6"/>
    <w:rsid w:val="00A413DF"/>
    <w:rsid w:val="00A51547"/>
    <w:rsid w:val="00AA5B1D"/>
    <w:rsid w:val="00AB4D73"/>
    <w:rsid w:val="00AC1325"/>
    <w:rsid w:val="00B000E0"/>
    <w:rsid w:val="00B06557"/>
    <w:rsid w:val="00B21394"/>
    <w:rsid w:val="00B31612"/>
    <w:rsid w:val="00B42C00"/>
    <w:rsid w:val="00B523CC"/>
    <w:rsid w:val="00B61047"/>
    <w:rsid w:val="00B72C8C"/>
    <w:rsid w:val="00B90A36"/>
    <w:rsid w:val="00BC4C0F"/>
    <w:rsid w:val="00BF22BC"/>
    <w:rsid w:val="00C21194"/>
    <w:rsid w:val="00C40411"/>
    <w:rsid w:val="00C65760"/>
    <w:rsid w:val="00CA29F9"/>
    <w:rsid w:val="00CA2AD3"/>
    <w:rsid w:val="00CB4207"/>
    <w:rsid w:val="00CD4C32"/>
    <w:rsid w:val="00CE3D3E"/>
    <w:rsid w:val="00CE5C91"/>
    <w:rsid w:val="00D430A4"/>
    <w:rsid w:val="00D9182A"/>
    <w:rsid w:val="00DB1784"/>
    <w:rsid w:val="00DB427D"/>
    <w:rsid w:val="00DB5DBA"/>
    <w:rsid w:val="00DB7A9A"/>
    <w:rsid w:val="00DC6C5D"/>
    <w:rsid w:val="00DD668E"/>
    <w:rsid w:val="00E12DE5"/>
    <w:rsid w:val="00E31AAB"/>
    <w:rsid w:val="00E40A18"/>
    <w:rsid w:val="00E4641B"/>
    <w:rsid w:val="00E4722C"/>
    <w:rsid w:val="00E53050"/>
    <w:rsid w:val="00E61A97"/>
    <w:rsid w:val="00E918C9"/>
    <w:rsid w:val="00E939D5"/>
    <w:rsid w:val="00EA67D5"/>
    <w:rsid w:val="00ED474E"/>
    <w:rsid w:val="00ED5BE9"/>
    <w:rsid w:val="00EF0FE6"/>
    <w:rsid w:val="00F106C7"/>
    <w:rsid w:val="00F24792"/>
    <w:rsid w:val="00F33CD0"/>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List Paragraph"/>
    <w:basedOn w:val="a"/>
    <w:uiPriority w:val="34"/>
    <w:qFormat/>
    <w:rsid w:val="004C1C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154521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59;&#1074;&#1077;&#1076;&#1086;&#1084;&#1083;&#1077;&#1085;&#1080;&#110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8</TotalTime>
  <Pages>7</Pages>
  <Words>2052</Words>
  <Characters>11697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13722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4</cp:revision>
  <cp:lastPrinted>2012-02-29T10:45:00Z</cp:lastPrinted>
  <dcterms:created xsi:type="dcterms:W3CDTF">2012-03-22T06:52:00Z</dcterms:created>
  <dcterms:modified xsi:type="dcterms:W3CDTF">2012-03-22T12:14:00Z</dcterms:modified>
</cp:coreProperties>
</file>