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52C7F" w:rsidRPr="009811C2" w:rsidRDefault="007A03B1" w:rsidP="007A03B1">
      <w:pPr>
        <w:jc w:val="center"/>
        <w:outlineLvl w:val="0"/>
      </w:pPr>
      <w:bookmarkStart w:id="0" w:name="_Toc326685845"/>
      <w:r w:rsidRPr="009811C2">
        <w:t>ИЗВЕЩЕНИЕ</w:t>
      </w:r>
      <w:r w:rsidR="00652C7F" w:rsidRPr="009811C2">
        <w:t xml:space="preserve"> № </w:t>
      </w:r>
      <w:r w:rsidR="00372450" w:rsidRPr="009811C2">
        <w:rPr>
          <w:sz w:val="22"/>
          <w:szCs w:val="22"/>
        </w:rPr>
        <w:t>ER-</w:t>
      </w:r>
      <w:r w:rsidR="00243ACD" w:rsidRPr="009811C2">
        <w:rPr>
          <w:sz w:val="22"/>
          <w:szCs w:val="22"/>
        </w:rPr>
        <w:t>2358</w:t>
      </w:r>
      <w:r w:rsidR="00396D31" w:rsidRPr="009811C2">
        <w:rPr>
          <w:sz w:val="22"/>
          <w:szCs w:val="22"/>
        </w:rPr>
        <w:t xml:space="preserve"> </w:t>
      </w:r>
      <w:r w:rsidR="00652C7F" w:rsidRPr="009811C2">
        <w:t xml:space="preserve"> от </w:t>
      </w:r>
      <w:r w:rsidR="00243ACD" w:rsidRPr="009811C2">
        <w:t xml:space="preserve"> </w:t>
      </w:r>
      <w:r w:rsidR="00372450" w:rsidRPr="009811C2">
        <w:rPr>
          <w:sz w:val="22"/>
          <w:szCs w:val="22"/>
        </w:rPr>
        <w:t>«</w:t>
      </w:r>
      <w:r w:rsidR="00243ACD" w:rsidRPr="009811C2">
        <w:rPr>
          <w:sz w:val="22"/>
          <w:szCs w:val="22"/>
        </w:rPr>
        <w:t>01</w:t>
      </w:r>
      <w:r w:rsidR="00372450" w:rsidRPr="009811C2">
        <w:rPr>
          <w:sz w:val="22"/>
          <w:szCs w:val="22"/>
        </w:rPr>
        <w:t xml:space="preserve">» </w:t>
      </w:r>
      <w:r w:rsidR="00243ACD" w:rsidRPr="009811C2">
        <w:rPr>
          <w:sz w:val="22"/>
          <w:szCs w:val="22"/>
        </w:rPr>
        <w:t>октября</w:t>
      </w:r>
      <w:r w:rsidR="00396D31" w:rsidRPr="009811C2">
        <w:rPr>
          <w:sz w:val="22"/>
          <w:szCs w:val="22"/>
        </w:rPr>
        <w:t xml:space="preserve"> </w:t>
      </w:r>
      <w:r w:rsidR="00372450" w:rsidRPr="009811C2">
        <w:rPr>
          <w:sz w:val="22"/>
          <w:szCs w:val="22"/>
        </w:rPr>
        <w:t>2014</w:t>
      </w:r>
      <w:r w:rsidRPr="009811C2">
        <w:t xml:space="preserve"> </w:t>
      </w:r>
      <w:r w:rsidR="00E760C3" w:rsidRPr="009811C2">
        <w:t>года</w:t>
      </w:r>
    </w:p>
    <w:bookmarkEnd w:id="0"/>
    <w:p w:rsidR="007A03B1" w:rsidRPr="009811C2" w:rsidRDefault="00652C7F" w:rsidP="007A03B1">
      <w:pPr>
        <w:jc w:val="center"/>
        <w:outlineLvl w:val="0"/>
      </w:pPr>
      <w:r w:rsidRPr="009811C2">
        <w:t>О проведении процедуры закупки «Запрос цен в электронной форме»</w:t>
      </w:r>
    </w:p>
    <w:p w:rsidR="007A03B1" w:rsidRPr="009811C2" w:rsidRDefault="007A03B1" w:rsidP="007A03B1">
      <w:pPr>
        <w:tabs>
          <w:tab w:val="left" w:pos="1134"/>
        </w:tabs>
        <w:ind w:firstLine="709"/>
        <w:jc w:val="center"/>
      </w:pP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</w:rPr>
      </w:pPr>
      <w:r w:rsidRPr="009811C2">
        <w:rPr>
          <w:spacing w:val="-6"/>
        </w:rPr>
        <w:t xml:space="preserve">Форма и способ процедуры закупки: </w:t>
      </w:r>
      <w:r w:rsidRPr="009811C2">
        <w:t>Открытый запрос цен в электронной форме.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9811C2">
        <w:rPr>
          <w:spacing w:val="-6"/>
        </w:rPr>
        <w:t>Заказчик:</w:t>
      </w:r>
      <w:r w:rsidRPr="009811C2">
        <w:rPr>
          <w:b/>
          <w:spacing w:val="-6"/>
        </w:rPr>
        <w:t xml:space="preserve"> </w:t>
      </w:r>
      <w:r w:rsidRPr="009811C2">
        <w:t>Общество с ограниченной ответственностью «Энергоремонт».</w:t>
      </w:r>
    </w:p>
    <w:p w:rsidR="00396D31" w:rsidRPr="009811C2" w:rsidRDefault="00396D31" w:rsidP="00396D31">
      <w:pPr>
        <w:autoSpaceDE w:val="0"/>
        <w:autoSpaceDN w:val="0"/>
        <w:adjustRightInd w:val="0"/>
        <w:ind w:firstLine="709"/>
        <w:jc w:val="both"/>
        <w:rPr>
          <w:b/>
        </w:rPr>
      </w:pPr>
      <w:r w:rsidRPr="009811C2">
        <w:t>Место нахождения: 427622, Удмуртская Республика, г. Глазов, ул. Белова, д. 7.</w:t>
      </w:r>
    </w:p>
    <w:p w:rsidR="00396D31" w:rsidRPr="009811C2" w:rsidRDefault="00396D31" w:rsidP="00396D31">
      <w:pPr>
        <w:autoSpaceDE w:val="0"/>
        <w:autoSpaceDN w:val="0"/>
        <w:adjustRightInd w:val="0"/>
        <w:ind w:firstLine="709"/>
        <w:jc w:val="both"/>
        <w:rPr>
          <w:b/>
        </w:rPr>
      </w:pPr>
      <w:r w:rsidRPr="009811C2">
        <w:t>Почтовый адрес: 427622, Удмуртская Республика, г. Глазов, ул. Белова, д. 7.</w:t>
      </w:r>
    </w:p>
    <w:p w:rsidR="00396D31" w:rsidRPr="009811C2" w:rsidRDefault="00396D31" w:rsidP="00396D31">
      <w:pPr>
        <w:autoSpaceDE w:val="0"/>
        <w:autoSpaceDN w:val="0"/>
        <w:adjustRightInd w:val="0"/>
        <w:ind w:left="709"/>
        <w:jc w:val="both"/>
        <w:rPr>
          <w:b/>
        </w:rPr>
      </w:pPr>
      <w:r w:rsidRPr="009811C2">
        <w:t xml:space="preserve">Тел./факс, эл. почта: 8(341-41)6-07-01, 8(34141)3-40-24, </w:t>
      </w:r>
      <w:hyperlink r:id="rId8" w:history="1">
        <w:r w:rsidRPr="009811C2">
          <w:rPr>
            <w:rStyle w:val="a3"/>
          </w:rPr>
          <w:t>energy-r@mail.ru</w:t>
        </w:r>
      </w:hyperlink>
      <w:r w:rsidRPr="009811C2">
        <w:t xml:space="preserve">. 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709" w:firstLine="0"/>
        <w:contextualSpacing/>
        <w:jc w:val="both"/>
        <w:rPr>
          <w:b/>
          <w:i/>
        </w:rPr>
      </w:pPr>
      <w:r w:rsidRPr="009811C2">
        <w:t>Организатор запроса цен: Общество с ограниченной ответственностью «Энергоремонт».</w:t>
      </w:r>
    </w:p>
    <w:p w:rsidR="00396D31" w:rsidRPr="009811C2" w:rsidRDefault="00396D31" w:rsidP="00396D31">
      <w:pPr>
        <w:ind w:firstLine="709"/>
      </w:pPr>
      <w:r w:rsidRPr="009811C2">
        <w:t>Место нахождения: 427622, Удмуртская Республика, г. Глазов, ул. Белова, д. 7.</w:t>
      </w:r>
    </w:p>
    <w:p w:rsidR="00396D31" w:rsidRPr="009811C2" w:rsidRDefault="00396D31" w:rsidP="00396D31">
      <w:pPr>
        <w:ind w:firstLine="709"/>
      </w:pPr>
      <w:r w:rsidRPr="009811C2">
        <w:t>Почтовый адрес: 427622, Удмуртская Республика, г. Глазов, ул. Белова, д. 7.</w:t>
      </w:r>
    </w:p>
    <w:p w:rsidR="00396D31" w:rsidRPr="009811C2" w:rsidRDefault="00396D31" w:rsidP="00396D31">
      <w:pPr>
        <w:ind w:firstLine="709"/>
      </w:pPr>
      <w:r w:rsidRPr="009811C2">
        <w:t>Адрес электронной почты:</w:t>
      </w:r>
      <w:r w:rsidRPr="009811C2">
        <w:rPr>
          <w:b/>
        </w:rPr>
        <w:t xml:space="preserve"> </w:t>
      </w:r>
      <w:hyperlink r:id="rId9" w:history="1">
        <w:r w:rsidRPr="009811C2">
          <w:rPr>
            <w:rStyle w:val="a3"/>
          </w:rPr>
          <w:t>energy-r@mail.ru</w:t>
        </w:r>
      </w:hyperlink>
      <w:r w:rsidRPr="009811C2">
        <w:t>.</w:t>
      </w:r>
    </w:p>
    <w:p w:rsidR="00396D31" w:rsidRPr="009811C2" w:rsidRDefault="00396D31" w:rsidP="00396D31">
      <w:pPr>
        <w:tabs>
          <w:tab w:val="left" w:pos="1134"/>
        </w:tabs>
        <w:ind w:firstLine="709"/>
      </w:pPr>
      <w:r w:rsidRPr="009811C2">
        <w:t xml:space="preserve">Контактное лицо:  </w:t>
      </w:r>
      <w:r w:rsidR="00243ACD" w:rsidRPr="009811C2">
        <w:t>Кырова Елена Юрьевна, (34141)9-67-08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t>Пр</w:t>
      </w:r>
      <w:r w:rsidR="00243ACD" w:rsidRPr="009811C2">
        <w:t>едмет договора: поставка электропривода.</w:t>
      </w:r>
    </w:p>
    <w:p w:rsidR="00396D31" w:rsidRPr="009811C2" w:rsidRDefault="00396D31" w:rsidP="00396D31">
      <w:pPr>
        <w:autoSpaceDE w:val="0"/>
        <w:autoSpaceDN w:val="0"/>
        <w:adjustRightInd w:val="0"/>
        <w:ind w:firstLine="709"/>
        <w:jc w:val="both"/>
      </w:pPr>
      <w:r w:rsidRPr="009811C2">
        <w:t>Источник финансирования закупки: Собственные средства.</w:t>
      </w:r>
    </w:p>
    <w:p w:rsidR="00396D31" w:rsidRPr="009811C2" w:rsidRDefault="00396D31" w:rsidP="00396D31">
      <w:pPr>
        <w:autoSpaceDE w:val="0"/>
        <w:autoSpaceDN w:val="0"/>
        <w:adjustRightInd w:val="0"/>
        <w:ind w:left="709"/>
        <w:jc w:val="both"/>
      </w:pPr>
      <w:r w:rsidRPr="009811C2">
        <w:t xml:space="preserve">Форма заявки: в соответствии с Приложением № 1 к настоящему Извещению (в форме электронного документа). </w:t>
      </w:r>
    </w:p>
    <w:p w:rsidR="00396D31" w:rsidRPr="009811C2" w:rsidRDefault="00396D31" w:rsidP="00396D31">
      <w:pPr>
        <w:autoSpaceDE w:val="0"/>
        <w:autoSpaceDN w:val="0"/>
        <w:adjustRightInd w:val="0"/>
        <w:ind w:left="709"/>
        <w:jc w:val="both"/>
      </w:pPr>
      <w:r w:rsidRPr="009811C2">
        <w:t>Наименование, функциональные характеристики (потребительские свойства) и технические характеристики, к</w:t>
      </w:r>
      <w:r w:rsidR="00243ACD" w:rsidRPr="009811C2">
        <w:t>оличество поставляемых товаров:</w:t>
      </w:r>
    </w:p>
    <w:p w:rsidR="007A03B1" w:rsidRPr="009811C2" w:rsidRDefault="007A03B1" w:rsidP="007A03B1">
      <w:pPr>
        <w:autoSpaceDE w:val="0"/>
        <w:autoSpaceDN w:val="0"/>
        <w:adjustRightInd w:val="0"/>
        <w:jc w:val="both"/>
      </w:pPr>
    </w:p>
    <w:tbl>
      <w:tblPr>
        <w:tblW w:w="10350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11"/>
        <w:gridCol w:w="3260"/>
        <w:gridCol w:w="3827"/>
        <w:gridCol w:w="1276"/>
        <w:gridCol w:w="1276"/>
      </w:tblGrid>
      <w:tr w:rsidR="00243ACD" w:rsidRPr="009811C2" w:rsidTr="00243ACD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811C2">
              <w:rPr>
                <w:sz w:val="22"/>
                <w:szCs w:val="22"/>
                <w:lang w:eastAsia="en-US"/>
              </w:rPr>
              <w:t>№</w:t>
            </w:r>
          </w:p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811C2">
              <w:rPr>
                <w:rFonts w:eastAsia="Calibri"/>
                <w:sz w:val="22"/>
                <w:szCs w:val="22"/>
                <w:lang w:eastAsia="en-US"/>
              </w:rPr>
              <w:t>п/п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811C2">
              <w:rPr>
                <w:sz w:val="22"/>
                <w:szCs w:val="22"/>
                <w:lang w:eastAsia="en-US"/>
              </w:rPr>
              <w:t>Наименование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811C2">
              <w:rPr>
                <w:sz w:val="22"/>
                <w:szCs w:val="22"/>
                <w:lang w:eastAsia="en-US"/>
              </w:rPr>
              <w:t>Обозначение нормативного документа, который устанавливает технические требования к поставке товара, выполнению работ, оказанию услуг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811C2">
              <w:rPr>
                <w:sz w:val="22"/>
                <w:szCs w:val="22"/>
                <w:lang w:eastAsia="en-US"/>
              </w:rPr>
              <w:t>Ед.изм.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811C2">
              <w:rPr>
                <w:sz w:val="22"/>
                <w:szCs w:val="22"/>
                <w:lang w:eastAsia="en-US"/>
              </w:rPr>
              <w:t>Кол-во</w:t>
            </w:r>
          </w:p>
        </w:tc>
      </w:tr>
      <w:tr w:rsidR="00243ACD" w:rsidRPr="009811C2" w:rsidTr="00243ACD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811C2">
              <w:rPr>
                <w:sz w:val="22"/>
                <w:szCs w:val="22"/>
                <w:lang w:val="en-US" w:eastAsia="en-US"/>
              </w:rPr>
              <w:t>1</w:t>
            </w:r>
          </w:p>
        </w:tc>
        <w:tc>
          <w:tcPr>
            <w:tcW w:w="326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811C2">
              <w:rPr>
                <w:sz w:val="22"/>
                <w:szCs w:val="22"/>
                <w:lang w:eastAsia="en-US"/>
              </w:rPr>
              <w:t>ЭЛЕКТРОПРИВОД Н-А2-10К У2 ТУ 26-07-015-89</w:t>
            </w:r>
            <w:r w:rsidR="00B975EA">
              <w:rPr>
                <w:sz w:val="22"/>
                <w:szCs w:val="22"/>
                <w:lang w:eastAsia="en-US"/>
              </w:rPr>
              <w:t xml:space="preserve"> (</w:t>
            </w:r>
            <w:r w:rsidR="00B975EA" w:rsidRPr="001426F5">
              <w:rPr>
                <w:sz w:val="18"/>
                <w:szCs w:val="18"/>
                <w:lang w:eastAsia="en-US"/>
              </w:rPr>
              <w:t>или эквивалент</w:t>
            </w:r>
            <w:r w:rsidR="001426F5" w:rsidRPr="001426F5">
              <w:rPr>
                <w:sz w:val="18"/>
                <w:szCs w:val="18"/>
                <w:lang w:eastAsia="en-US"/>
              </w:rPr>
              <w:t xml:space="preserve"> с соответствующими техническими характеристиками</w:t>
            </w:r>
            <w:r w:rsidR="00B975EA">
              <w:rPr>
                <w:sz w:val="22"/>
                <w:szCs w:val="22"/>
                <w:lang w:eastAsia="en-US"/>
              </w:rPr>
              <w:t>)</w:t>
            </w:r>
          </w:p>
        </w:tc>
        <w:tc>
          <w:tcPr>
            <w:tcW w:w="38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811C2">
              <w:rPr>
                <w:sz w:val="22"/>
                <w:szCs w:val="22"/>
                <w:lang w:val="en-US" w:eastAsia="en-US"/>
              </w:rPr>
              <w:t>ТУ 26-07-015-89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811C2">
              <w:rPr>
                <w:sz w:val="22"/>
                <w:szCs w:val="22"/>
                <w:lang w:val="en-US" w:eastAsia="en-US"/>
              </w:rPr>
              <w:t>ШТ</w:t>
            </w:r>
          </w:p>
        </w:tc>
        <w:tc>
          <w:tcPr>
            <w:tcW w:w="12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243ACD" w:rsidRPr="009811C2" w:rsidRDefault="00243ACD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 w:rsidRPr="009811C2">
              <w:rPr>
                <w:sz w:val="22"/>
                <w:szCs w:val="22"/>
                <w:lang w:val="en-US" w:eastAsia="en-US"/>
              </w:rPr>
              <w:t>8,000</w:t>
            </w:r>
          </w:p>
        </w:tc>
      </w:tr>
      <w:tr w:rsidR="001562B5" w:rsidRPr="009811C2" w:rsidTr="00C136F4">
        <w:tc>
          <w:tcPr>
            <w:tcW w:w="71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562B5" w:rsidRPr="001562B5" w:rsidRDefault="001562B5">
            <w:pPr>
              <w:autoSpaceDE w:val="0"/>
              <w:autoSpaceDN w:val="0"/>
              <w:adjustRightInd w:val="0"/>
              <w:spacing w:line="276" w:lineRule="auto"/>
              <w:jc w:val="center"/>
              <w:rPr>
                <w:lang w:eastAsia="en-US"/>
              </w:rPr>
            </w:pPr>
            <w:r>
              <w:rPr>
                <w:sz w:val="22"/>
                <w:szCs w:val="22"/>
                <w:lang w:eastAsia="en-US"/>
              </w:rPr>
              <w:t>1.1</w:t>
            </w:r>
          </w:p>
        </w:tc>
        <w:tc>
          <w:tcPr>
            <w:tcW w:w="9639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426F5" w:rsidRDefault="001426F5" w:rsidP="001B50F6">
            <w:pPr>
              <w:tabs>
                <w:tab w:val="left" w:pos="3572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Характе</w:t>
            </w:r>
            <w:bookmarkStart w:id="1" w:name="_GoBack"/>
            <w:bookmarkEnd w:id="1"/>
            <w:r>
              <w:rPr>
                <w:sz w:val="20"/>
                <w:szCs w:val="20"/>
              </w:rPr>
              <w:t>ристики:</w:t>
            </w:r>
          </w:p>
          <w:p w:rsidR="001562B5" w:rsidRDefault="001562B5" w:rsidP="001B50F6">
            <w:pPr>
              <w:tabs>
                <w:tab w:val="left" w:pos="3572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-общего назначения со штепсельным разъемом</w:t>
            </w:r>
          </w:p>
          <w:p w:rsidR="001562B5" w:rsidRDefault="001562B5" w:rsidP="001B50F6">
            <w:pPr>
              <w:tabs>
                <w:tab w:val="left" w:pos="3572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-крутящий момент на выходном валу от 60 до 100Нм</w:t>
            </w:r>
          </w:p>
          <w:p w:rsidR="001562B5" w:rsidRDefault="001562B5" w:rsidP="001B50F6">
            <w:pPr>
              <w:tabs>
                <w:tab w:val="left" w:pos="3572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-частота вращения выходного вала 12 об/мин</w:t>
            </w:r>
          </w:p>
          <w:p w:rsidR="001562B5" w:rsidRDefault="001562B5" w:rsidP="001B50F6">
            <w:pPr>
              <w:tabs>
                <w:tab w:val="left" w:pos="3572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-мощность э/двигателя 0,25 кВт</w:t>
            </w:r>
          </w:p>
          <w:p w:rsidR="001562B5" w:rsidRDefault="001562B5" w:rsidP="001B50F6">
            <w:pPr>
              <w:tabs>
                <w:tab w:val="left" w:pos="3572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-исполнение выходного вала под соединение со шпинделем арматуры- «под кулачки»</w:t>
            </w:r>
          </w:p>
          <w:p w:rsidR="001562B5" w:rsidRDefault="001562B5" w:rsidP="001B50F6">
            <w:pPr>
              <w:tabs>
                <w:tab w:val="left" w:pos="3572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-усилие на ободе маховика не более 120Н</w:t>
            </w:r>
          </w:p>
          <w:p w:rsidR="001562B5" w:rsidRDefault="001562B5" w:rsidP="001B50F6">
            <w:pPr>
              <w:tabs>
                <w:tab w:val="left" w:pos="3572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-масса не более 17 кг</w:t>
            </w:r>
          </w:p>
          <w:p w:rsidR="001562B5" w:rsidRPr="00B34450" w:rsidRDefault="001562B5" w:rsidP="001B50F6">
            <w:pPr>
              <w:tabs>
                <w:tab w:val="left" w:pos="3572"/>
              </w:tabs>
              <w:jc w:val="both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-категория климатического исполнения У2 по ГОСТ 15150-69</w:t>
            </w:r>
          </w:p>
        </w:tc>
      </w:tr>
    </w:tbl>
    <w:p w:rsidR="00B76198" w:rsidRPr="001562B5" w:rsidRDefault="00B76198" w:rsidP="007A03B1">
      <w:pPr>
        <w:autoSpaceDE w:val="0"/>
        <w:autoSpaceDN w:val="0"/>
        <w:adjustRightInd w:val="0"/>
        <w:jc w:val="both"/>
      </w:pPr>
    </w:p>
    <w:p w:rsidR="00396D31" w:rsidRPr="00773AE5" w:rsidRDefault="00396D31" w:rsidP="00396D31">
      <w:pPr>
        <w:autoSpaceDE w:val="0"/>
        <w:autoSpaceDN w:val="0"/>
        <w:adjustRightInd w:val="0"/>
        <w:ind w:firstLine="709"/>
        <w:jc w:val="both"/>
        <w:rPr>
          <w:b/>
        </w:rPr>
      </w:pPr>
      <w:r w:rsidRPr="00773AE5">
        <w:rPr>
          <w:b/>
        </w:rPr>
        <w:t>Дополнительные требования: принимается к поставке новый материал</w:t>
      </w:r>
      <w:r w:rsidR="00773AE5" w:rsidRPr="00773AE5">
        <w:rPr>
          <w:b/>
        </w:rPr>
        <w:t>, не бывший в употреблении</w:t>
      </w:r>
      <w:r w:rsidRPr="00773AE5">
        <w:rPr>
          <w:b/>
        </w:rPr>
        <w:t xml:space="preserve">, </w:t>
      </w:r>
      <w:r w:rsidR="006E63A3">
        <w:rPr>
          <w:b/>
        </w:rPr>
        <w:t xml:space="preserve">не позднее 2013 года выпуска, </w:t>
      </w:r>
      <w:r w:rsidRPr="00773AE5">
        <w:rPr>
          <w:b/>
        </w:rPr>
        <w:t xml:space="preserve">продукция должна быть маркирована, сопровождаться паспортами, сертификатами соответствия и </w:t>
      </w:r>
      <w:r w:rsidR="00243ACD" w:rsidRPr="00773AE5">
        <w:rPr>
          <w:b/>
        </w:rPr>
        <w:t>т.п.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1134"/>
        </w:tabs>
        <w:ind w:left="0" w:firstLine="709"/>
        <w:contextualSpacing/>
        <w:jc w:val="both"/>
      </w:pPr>
      <w:r w:rsidRPr="009811C2">
        <w:t>Сро</w:t>
      </w:r>
      <w:r w:rsidR="00243ACD" w:rsidRPr="009811C2">
        <w:t>к поставки товара: не более 50 календарных дней с момента подписания договора уполномоченными представителями сторон</w:t>
      </w:r>
      <w:r w:rsidR="009811C2" w:rsidRPr="009811C2">
        <w:t>.</w:t>
      </w:r>
      <w:r w:rsidRPr="009811C2">
        <w:t xml:space="preserve"> 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t xml:space="preserve">Место поставки товара, выполнения работ, оказания услуг: 427622, Удмуртская Республика, г. Глазов, ул. Белова, д. 7. 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t xml:space="preserve">Способ доставки: доставка продукции производится грузоотправителем за счет грузоотправителя на склад Заказчика находящегося по адресу: 427622, Удмуртская Республика, г. Глазов, ул. Белова, д. 7.  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t>Срок и условия оплаты поставок товаров, выполнения работ, оказания услуг: 100,00 % оплата в течение 30 календарных дней с момента получения ТМЦ на склад покупателя на основании ОРИГИНАЛОВ счетов-фактур и товарных накладных.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lastRenderedPageBreak/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396D31" w:rsidRPr="009811C2" w:rsidRDefault="00396D31" w:rsidP="00396D31">
      <w:pPr>
        <w:tabs>
          <w:tab w:val="left" w:pos="1134"/>
        </w:tabs>
        <w:ind w:firstLine="709"/>
        <w:jc w:val="both"/>
      </w:pPr>
      <w:r w:rsidRPr="009811C2">
        <w:t>Запрос цен проводится н</w:t>
      </w:r>
      <w:r w:rsidR="006E63A3">
        <w:t>а электронной торговой площадке</w:t>
      </w:r>
      <w:r w:rsidR="009811C2" w:rsidRPr="009811C2">
        <w:t xml:space="preserve">: www.a-k-d.ru </w:t>
      </w:r>
      <w:r w:rsidR="006E63A3">
        <w:t>в сети «Интернет» по адресу:</w:t>
      </w:r>
      <w:r w:rsidR="009811C2" w:rsidRPr="009811C2">
        <w:t xml:space="preserve"> www.a-k-d.ru </w:t>
      </w:r>
      <w:r w:rsidRPr="009811C2">
        <w:t>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396D31" w:rsidRPr="009811C2" w:rsidRDefault="00396D31" w:rsidP="00396D31">
      <w:pPr>
        <w:tabs>
          <w:tab w:val="left" w:pos="1134"/>
        </w:tabs>
        <w:ind w:firstLine="709"/>
        <w:jc w:val="both"/>
      </w:pPr>
      <w:r w:rsidRPr="009811C2"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396D31" w:rsidRPr="009811C2" w:rsidRDefault="00396D31" w:rsidP="00396D31">
      <w:pPr>
        <w:tabs>
          <w:tab w:val="left" w:pos="1134"/>
        </w:tabs>
        <w:ind w:firstLine="709"/>
        <w:jc w:val="both"/>
      </w:pPr>
      <w:r w:rsidRPr="009811C2"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7A03B1" w:rsidRPr="009811C2" w:rsidRDefault="007A03B1" w:rsidP="009811C2">
      <w:pPr>
        <w:numPr>
          <w:ilvl w:val="0"/>
          <w:numId w:val="1"/>
        </w:numPr>
        <w:tabs>
          <w:tab w:val="clear" w:pos="928"/>
          <w:tab w:val="num" w:pos="480"/>
          <w:tab w:val="left" w:pos="1134"/>
        </w:tabs>
        <w:ind w:left="0" w:firstLine="709"/>
        <w:contextualSpacing/>
        <w:jc w:val="both"/>
      </w:pPr>
      <w:r w:rsidRPr="009811C2">
        <w:t xml:space="preserve">Начальная (максимальная) цена договора: </w:t>
      </w:r>
      <w:r w:rsidR="009811C2" w:rsidRPr="009811C2">
        <w:t>249 681,50 руб. (Двести сорок девять тысяч шестьсот восемьдесят один рубль 50 копеек), включая НДС 18 %.</w:t>
      </w:r>
    </w:p>
    <w:p w:rsidR="00396D31" w:rsidRPr="009811C2" w:rsidRDefault="00396D31" w:rsidP="00396D3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9811C2">
        <w:rPr>
          <w:color w:val="000000"/>
        </w:rPr>
        <w:t>Заказчик имеет право применить налоговый вычет НДС в отношении приобретаемой продукции, в связи с чем, в качестве единого базиса сравнения ценовых предложений используются цены предложений участников без учета НДС.</w:t>
      </w:r>
    </w:p>
    <w:p w:rsidR="00396D31" w:rsidRPr="009811C2" w:rsidRDefault="00396D31" w:rsidP="00396D31">
      <w:pPr>
        <w:autoSpaceDE w:val="0"/>
        <w:autoSpaceDN w:val="0"/>
        <w:adjustRightInd w:val="0"/>
        <w:ind w:firstLine="709"/>
        <w:jc w:val="both"/>
        <w:rPr>
          <w:color w:val="000000"/>
        </w:rPr>
      </w:pPr>
      <w:r w:rsidRPr="009811C2">
        <w:rPr>
          <w:color w:val="000000"/>
        </w:rPr>
        <w:t>Заявка должна подаваться участником с расценкой по каждой позиции.</w:t>
      </w:r>
    </w:p>
    <w:p w:rsidR="00C61926" w:rsidRPr="009811C2" w:rsidRDefault="00C61926" w:rsidP="00396D31">
      <w:pPr>
        <w:ind w:firstLine="709"/>
        <w:jc w:val="both"/>
      </w:pPr>
      <w:r w:rsidRPr="009811C2">
        <w:t>Предложение участника о цене договора не должно превышать начальную (максимальную) цену договора в базисе поданной участником процедуры закупки цены.</w:t>
      </w:r>
    </w:p>
    <w:p w:rsidR="00396D31" w:rsidRPr="009811C2" w:rsidRDefault="00396D31" w:rsidP="00396D31">
      <w:pPr>
        <w:tabs>
          <w:tab w:val="left" w:pos="1134"/>
        </w:tabs>
        <w:ind w:firstLine="709"/>
        <w:contextualSpacing/>
        <w:jc w:val="both"/>
        <w:rPr>
          <w:color w:val="000000"/>
        </w:rPr>
      </w:pPr>
      <w:r w:rsidRPr="009811C2">
        <w:rPr>
          <w:color w:val="000000"/>
        </w:rPr>
        <w:t>Цена договора включает в себя: все расходы связанные с исполнением условий договора, в том числе расходы на перевозку, страхование, уплату таможенных пошлин, сборы и другие платежи.</w:t>
      </w:r>
    </w:p>
    <w:p w:rsidR="007A03B1" w:rsidRPr="009811C2" w:rsidRDefault="007A03B1" w:rsidP="007971D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811C2">
        <w:rPr>
          <w:spacing w:val="-6"/>
        </w:rPr>
        <w:t>Срок, место и порядок предоставления документации по запросу цен:</w:t>
      </w:r>
      <w:r w:rsidR="007971DC" w:rsidRPr="009811C2">
        <w:rPr>
          <w:spacing w:val="-6"/>
        </w:rPr>
        <w:t xml:space="preserve"> на официальном сайте </w:t>
      </w:r>
      <w:r w:rsidR="007971DC" w:rsidRPr="009811C2">
        <w:t xml:space="preserve">в информационно-телекоммуникационной сети «Интернет» по закупкам атомной отрасли </w:t>
      </w:r>
      <w:r w:rsidR="007971DC" w:rsidRPr="009811C2">
        <w:rPr>
          <w:spacing w:val="-6"/>
        </w:rPr>
        <w:t>Госкорпорации «Росатом»</w:t>
      </w:r>
      <w:r w:rsidR="007971DC" w:rsidRPr="009811C2">
        <w:rPr>
          <w:rStyle w:val="a3"/>
        </w:rPr>
        <w:t xml:space="preserve"> </w:t>
      </w:r>
      <w:hyperlink r:id="rId10" w:history="1">
        <w:r w:rsidR="007971DC" w:rsidRPr="009811C2">
          <w:rPr>
            <w:rStyle w:val="a3"/>
          </w:rPr>
          <w:t>http://zakupki.rosatom.ru</w:t>
        </w:r>
      </w:hyperlink>
      <w:r w:rsidR="007971DC" w:rsidRPr="009811C2">
        <w:rPr>
          <w:spacing w:val="-6"/>
        </w:rPr>
        <w:t xml:space="preserve"> документация по запросу цен находится в открытом доступе, начиная </w:t>
      </w:r>
      <w:r w:rsidR="007971DC" w:rsidRPr="009811C2">
        <w:t>с даты размещения настоящего извещения и документации по запросу цен</w:t>
      </w:r>
      <w:r w:rsidR="007971DC" w:rsidRPr="009811C2">
        <w:rPr>
          <w:spacing w:val="-6"/>
        </w:rPr>
        <w:t xml:space="preserve">. Порядок получения документации по запросу цен на электронной торговой площадке </w:t>
      </w:r>
      <w:hyperlink r:id="rId11" w:history="1">
        <w:r w:rsidR="009811C2" w:rsidRPr="009811C2">
          <w:rPr>
            <w:rStyle w:val="a3"/>
          </w:rPr>
          <w:t>www.a-k-d.ru</w:t>
        </w:r>
      </w:hyperlink>
      <w:r w:rsidR="009811C2" w:rsidRPr="009811C2">
        <w:t xml:space="preserve"> </w:t>
      </w:r>
      <w:r w:rsidR="007971DC" w:rsidRPr="009811C2">
        <w:rPr>
          <w:spacing w:val="-6"/>
        </w:rPr>
        <w:t>определяется правилами данной электронной торговой площадки.</w:t>
      </w:r>
    </w:p>
    <w:p w:rsidR="00062BA7" w:rsidRPr="009811C2" w:rsidRDefault="00062BA7" w:rsidP="007971DC">
      <w:pPr>
        <w:pStyle w:val="aa"/>
        <w:numPr>
          <w:ilvl w:val="0"/>
          <w:numId w:val="1"/>
        </w:numPr>
        <w:tabs>
          <w:tab w:val="clear" w:pos="928"/>
          <w:tab w:val="num" w:pos="0"/>
          <w:tab w:val="left" w:pos="1134"/>
        </w:tabs>
        <w:ind w:left="0" w:firstLine="709"/>
        <w:jc w:val="both"/>
        <w:rPr>
          <w:spacing w:val="-6"/>
        </w:rPr>
      </w:pPr>
      <w:r w:rsidRPr="009811C2">
        <w:rPr>
          <w:spacing w:val="-6"/>
        </w:rPr>
        <w:t xml:space="preserve"> </w:t>
      </w:r>
      <w:r w:rsidRPr="009811C2">
        <w:rPr>
          <w:rStyle w:val="a3"/>
          <w:rFonts w:eastAsia="Arial Unicode MS"/>
          <w:b/>
          <w:i/>
          <w:color w:val="auto"/>
          <w:u w:val="none"/>
        </w:rPr>
        <w:t>При наличии разночтений между условиями и требованиями, указанными в извещении и документации, техническом задании, проекте договора, спецификации и иных документах, а так же информации, указанной на ЭТП, участникам надлежит руководствоваться условиями и требованиями, указанными в извещении и документации.</w:t>
      </w:r>
    </w:p>
    <w:p w:rsidR="007A03B1" w:rsidRPr="009811C2" w:rsidRDefault="0063627F" w:rsidP="007971DC">
      <w:pPr>
        <w:numPr>
          <w:ilvl w:val="0"/>
          <w:numId w:val="1"/>
        </w:numPr>
        <w:tabs>
          <w:tab w:val="clear" w:pos="928"/>
          <w:tab w:val="num" w:pos="0"/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811C2">
        <w:rPr>
          <w:spacing w:val="-6"/>
        </w:rPr>
        <w:t>Проведение процедуры переторжки не допускается</w:t>
      </w:r>
      <w:r w:rsidR="00873228" w:rsidRPr="009811C2">
        <w:t>.</w:t>
      </w:r>
    </w:p>
    <w:p w:rsidR="007971DC" w:rsidRPr="009811C2" w:rsidRDefault="007971DC" w:rsidP="007971DC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811C2">
        <w:rPr>
          <w:spacing w:val="-6"/>
        </w:rPr>
        <w:t xml:space="preserve">Дата начала и дата и время окончания подачи заявок на участие в запросе цен, место и порядок их подачи участниками: заявки на участие в запросе цен предоставляются на электронную торговую площадку </w:t>
      </w:r>
      <w:r w:rsidR="009811C2" w:rsidRPr="009811C2">
        <w:t>www.a-k-d.ru</w:t>
      </w:r>
      <w:r w:rsidRPr="009811C2">
        <w:t xml:space="preserve">, </w:t>
      </w:r>
      <w:r w:rsidRPr="009811C2">
        <w:rPr>
          <w:spacing w:val="-6"/>
        </w:rPr>
        <w:t>начиная с даты</w:t>
      </w:r>
      <w:r w:rsidRPr="009811C2">
        <w:rPr>
          <w:b/>
          <w:i/>
        </w:rPr>
        <w:t xml:space="preserve"> </w:t>
      </w:r>
      <w:r w:rsidRPr="009811C2">
        <w:t>размещения настоящего извещения и документации по запросу цен на официальном сайте и на данной ЭТП,</w:t>
      </w:r>
      <w:r w:rsidRPr="009811C2">
        <w:rPr>
          <w:spacing w:val="-6"/>
        </w:rPr>
        <w:t xml:space="preserve"> в порядке и в соответствии с регламентом работы данной ЭТП, в срок не позднее </w:t>
      </w:r>
      <w:r w:rsidRPr="009811C2">
        <w:t>13:00:00</w:t>
      </w:r>
      <w:r w:rsidRPr="009811C2">
        <w:rPr>
          <w:spacing w:val="-6"/>
        </w:rPr>
        <w:t xml:space="preserve"> (время московское) </w:t>
      </w:r>
      <w:r w:rsidR="006E63A3">
        <w:t>«20</w:t>
      </w:r>
      <w:r w:rsidRPr="009811C2">
        <w:t xml:space="preserve">» </w:t>
      </w:r>
      <w:r w:rsidR="006E63A3">
        <w:t>октября</w:t>
      </w:r>
      <w:r w:rsidRPr="009811C2">
        <w:t xml:space="preserve"> 2014г.</w:t>
      </w:r>
      <w:r w:rsidRPr="009811C2">
        <w:rPr>
          <w:spacing w:val="-6"/>
        </w:rPr>
        <w:t xml:space="preserve"> </w:t>
      </w:r>
    </w:p>
    <w:p w:rsidR="007971DC" w:rsidRPr="009811C2" w:rsidRDefault="007971DC" w:rsidP="007971DC">
      <w:pPr>
        <w:ind w:firstLine="709"/>
        <w:jc w:val="both"/>
        <w:rPr>
          <w:spacing w:val="-6"/>
        </w:rPr>
      </w:pPr>
      <w:r w:rsidRPr="009811C2">
        <w:rPr>
          <w:spacing w:val="-6"/>
        </w:rPr>
        <w:t>Место, дата и время открытия доступа к поданным заявкам на участие в запросе цен:</w:t>
      </w:r>
    </w:p>
    <w:p w:rsidR="007971DC" w:rsidRPr="009811C2" w:rsidRDefault="007971DC" w:rsidP="007971DC">
      <w:pPr>
        <w:jc w:val="both"/>
        <w:rPr>
          <w:spacing w:val="-6"/>
        </w:rPr>
      </w:pPr>
      <w:r w:rsidRPr="009811C2">
        <w:t>открытие доступа к поданным в форме электронных документов</w:t>
      </w:r>
      <w:r w:rsidRPr="009811C2">
        <w:rPr>
          <w:b/>
        </w:rPr>
        <w:t xml:space="preserve"> </w:t>
      </w:r>
      <w:r w:rsidRPr="009811C2">
        <w:t xml:space="preserve">заявкам на участие в запросе цен производится на электронной площадке </w:t>
      </w:r>
      <w:r w:rsidR="009811C2" w:rsidRPr="009811C2">
        <w:t>www.a-k-d.ru</w:t>
      </w:r>
      <w:r w:rsidRPr="009811C2">
        <w:t>. в автоматическом режиме после окончания приема заявок.</w:t>
      </w:r>
    </w:p>
    <w:p w:rsidR="007971DC" w:rsidRPr="009811C2" w:rsidRDefault="007971DC" w:rsidP="007971DC">
      <w:pPr>
        <w:ind w:firstLine="709"/>
        <w:jc w:val="both"/>
        <w:rPr>
          <w:spacing w:val="-6"/>
        </w:rPr>
      </w:pPr>
      <w:r w:rsidRPr="009811C2">
        <w:rPr>
          <w:bCs/>
        </w:rPr>
        <w:t>Дата и время:</w:t>
      </w:r>
      <w:r w:rsidRPr="009811C2">
        <w:rPr>
          <w:b/>
          <w:bCs/>
        </w:rPr>
        <w:t xml:space="preserve"> </w:t>
      </w:r>
      <w:r w:rsidR="006E63A3">
        <w:t>«20</w:t>
      </w:r>
      <w:r w:rsidRPr="009811C2">
        <w:t xml:space="preserve">» </w:t>
      </w:r>
      <w:r w:rsidR="006E63A3">
        <w:t>октября</w:t>
      </w:r>
      <w:r w:rsidR="009811C2" w:rsidRPr="009811C2">
        <w:t xml:space="preserve"> </w:t>
      </w:r>
      <w:r w:rsidRPr="009811C2">
        <w:t>2014г. 13:00:00 (время московское)</w:t>
      </w:r>
    </w:p>
    <w:p w:rsidR="00396D31" w:rsidRPr="009811C2" w:rsidRDefault="00396D31" w:rsidP="00396D31">
      <w:pPr>
        <w:pStyle w:val="aa"/>
        <w:numPr>
          <w:ilvl w:val="0"/>
          <w:numId w:val="1"/>
        </w:numPr>
        <w:jc w:val="both"/>
        <w:rPr>
          <w:spacing w:val="-6"/>
        </w:rPr>
      </w:pPr>
      <w:r w:rsidRPr="009811C2">
        <w:rPr>
          <w:spacing w:val="-6"/>
        </w:rPr>
        <w:t xml:space="preserve">Место и дата проведения отборочной стадии: </w:t>
      </w:r>
    </w:p>
    <w:p w:rsidR="00396D31" w:rsidRPr="009811C2" w:rsidRDefault="00396D31" w:rsidP="00396D31">
      <w:pPr>
        <w:pStyle w:val="aa"/>
        <w:ind w:left="0" w:firstLine="567"/>
        <w:jc w:val="both"/>
        <w:rPr>
          <w:spacing w:val="-6"/>
        </w:rPr>
      </w:pPr>
      <w:r w:rsidRPr="009811C2">
        <w:rPr>
          <w:spacing w:val="-6"/>
        </w:rPr>
        <w:t xml:space="preserve">Место: </w:t>
      </w:r>
      <w:r w:rsidRPr="009811C2">
        <w:t>427622, Удмуртская Республика, г. Глазов, ул. Белова, д. 7, корпус 75, 2 этаж, комната 202.</w:t>
      </w:r>
      <w:r w:rsidRPr="009811C2">
        <w:rPr>
          <w:spacing w:val="-6"/>
        </w:rPr>
        <w:t xml:space="preserve">  </w:t>
      </w:r>
    </w:p>
    <w:p w:rsidR="00396D31" w:rsidRPr="009811C2" w:rsidRDefault="00396D31" w:rsidP="00396D31">
      <w:pPr>
        <w:pStyle w:val="aa"/>
        <w:ind w:left="0" w:firstLine="567"/>
        <w:jc w:val="both"/>
      </w:pPr>
      <w:r w:rsidRPr="009811C2">
        <w:t>Отборочная стадия должна быть завершена в течение 20 дней после окончания срока подачи заявок.</w:t>
      </w:r>
    </w:p>
    <w:p w:rsidR="00396D31" w:rsidRPr="009811C2" w:rsidRDefault="00396D31" w:rsidP="00396D31">
      <w:pPr>
        <w:pStyle w:val="aa"/>
        <w:numPr>
          <w:ilvl w:val="0"/>
          <w:numId w:val="1"/>
        </w:numPr>
        <w:tabs>
          <w:tab w:val="clear" w:pos="928"/>
        </w:tabs>
        <w:ind w:left="0" w:firstLine="709"/>
        <w:jc w:val="both"/>
      </w:pPr>
      <w:r w:rsidRPr="009811C2">
        <w:rPr>
          <w:spacing w:val="-6"/>
        </w:rPr>
        <w:lastRenderedPageBreak/>
        <w:t>Место подведения итогов запроса цен</w:t>
      </w:r>
      <w:r w:rsidRPr="009811C2">
        <w:t xml:space="preserve">: </w:t>
      </w:r>
      <w:r w:rsidRPr="009811C2">
        <w:rPr>
          <w:bCs/>
        </w:rPr>
        <w:t>427622, Удмуртская Республика, г. Глазов, ул. Белова, д. 7, корпус 75, 2 этаж, комната 202</w:t>
      </w:r>
      <w:r w:rsidRPr="009811C2">
        <w:t xml:space="preserve">. </w:t>
      </w:r>
    </w:p>
    <w:p w:rsidR="00B32A3E" w:rsidRPr="009811C2" w:rsidRDefault="0053058F" w:rsidP="00396D31">
      <w:pPr>
        <w:tabs>
          <w:tab w:val="left" w:pos="1134"/>
        </w:tabs>
        <w:ind w:firstLine="709"/>
        <w:jc w:val="both"/>
      </w:pPr>
      <w:r w:rsidRPr="009811C2">
        <w:t>Закупочная комиссия в протоколе рассмотрения заявок на отборочной стадии подводит итоги запроса цен</w:t>
      </w:r>
      <w:r w:rsidR="00B32A3E" w:rsidRPr="009811C2">
        <w:t>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</w:rPr>
      </w:pPr>
      <w:r w:rsidRPr="009811C2">
        <w:rPr>
          <w:spacing w:val="-6"/>
        </w:rPr>
        <w:t>Срок заключения договора после определения победителя запроса цен:  д</w:t>
      </w:r>
      <w:r w:rsidRPr="009811C2">
        <w:t>оговор заключается в течение 20 дней (а в случае необходимости согласования Договора Советом директоров – 40 дней), но не ранее 10 дней со дня размещения на официальном сайте протокола подведения итогов запроса цен.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rPr>
          <w:spacing w:val="-6"/>
        </w:rPr>
        <w:t xml:space="preserve">Форма, размер и срок предоставления обеспечения исполнения договора: </w:t>
      </w:r>
      <w:r w:rsidRPr="009811C2">
        <w:rPr>
          <w:b/>
          <w:i/>
        </w:rPr>
        <w:t>«не требуется».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t>Процедура запроса цен не является торгами по законодательству Российской Федерации и заказчик имеет право, но не обязанность заключить договор с победителем запроса цен.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t>Организатор запроса цен по решению Заказчика вправе отказаться от проведения запроса цен или любого лота запроса цен в любое время вплоть до подведения итогов процедуры закупки,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396D31" w:rsidRPr="009811C2" w:rsidRDefault="00396D31" w:rsidP="00396D31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</w:pPr>
      <w:r w:rsidRPr="009811C2">
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</w:r>
    </w:p>
    <w:p w:rsidR="00396D31" w:rsidRDefault="00396D31" w:rsidP="00396D31"/>
    <w:p w:rsidR="004E5B7E" w:rsidRDefault="004E5B7E" w:rsidP="00396D31">
      <w:pPr>
        <w:tabs>
          <w:tab w:val="left" w:pos="1134"/>
        </w:tabs>
        <w:contextualSpacing/>
        <w:jc w:val="both"/>
      </w:pPr>
    </w:p>
    <w:sectPr w:rsidR="004E5B7E" w:rsidSect="00F21A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168ED" w:rsidRDefault="00E168ED" w:rsidP="00652C7F">
      <w:r>
        <w:separator/>
      </w:r>
    </w:p>
  </w:endnote>
  <w:endnote w:type="continuationSeparator" w:id="0">
    <w:p w:rsidR="00E168ED" w:rsidRDefault="00E168ED" w:rsidP="00652C7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168ED" w:rsidRDefault="00E168ED" w:rsidP="00652C7F">
      <w:r>
        <w:separator/>
      </w:r>
    </w:p>
  </w:footnote>
  <w:footnote w:type="continuationSeparator" w:id="0">
    <w:p w:rsidR="00E168ED" w:rsidRDefault="00E168ED" w:rsidP="00652C7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49F27CB0"/>
    <w:multiLevelType w:val="hybridMultilevel"/>
    <w:tmpl w:val="258252E4"/>
    <w:lvl w:ilvl="0" w:tplc="693EC62A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b w:val="0"/>
        <w:i w:val="0"/>
        <w:sz w:val="24"/>
        <w:szCs w:val="24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4"/>
        <w:szCs w:val="24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ocumentProtection w:edit="comments" w:enforcement="1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2F5B0B"/>
    <w:rsid w:val="00027198"/>
    <w:rsid w:val="00062BA7"/>
    <w:rsid w:val="000D4F1F"/>
    <w:rsid w:val="000F35AC"/>
    <w:rsid w:val="001033FD"/>
    <w:rsid w:val="001426F5"/>
    <w:rsid w:val="001562B5"/>
    <w:rsid w:val="001D4B03"/>
    <w:rsid w:val="00243ACD"/>
    <w:rsid w:val="00287615"/>
    <w:rsid w:val="002D0522"/>
    <w:rsid w:val="002F2361"/>
    <w:rsid w:val="002F5B0B"/>
    <w:rsid w:val="002F7D3C"/>
    <w:rsid w:val="00372450"/>
    <w:rsid w:val="00396D31"/>
    <w:rsid w:val="003C37C2"/>
    <w:rsid w:val="00407282"/>
    <w:rsid w:val="004A3096"/>
    <w:rsid w:val="004B7D07"/>
    <w:rsid w:val="004E5B7E"/>
    <w:rsid w:val="00526D0B"/>
    <w:rsid w:val="0053058F"/>
    <w:rsid w:val="00566B60"/>
    <w:rsid w:val="00587146"/>
    <w:rsid w:val="0063627F"/>
    <w:rsid w:val="00652C7F"/>
    <w:rsid w:val="00692C29"/>
    <w:rsid w:val="006E63A3"/>
    <w:rsid w:val="006F4E23"/>
    <w:rsid w:val="007635B9"/>
    <w:rsid w:val="00773AE5"/>
    <w:rsid w:val="00784187"/>
    <w:rsid w:val="007971DC"/>
    <w:rsid w:val="007A03B1"/>
    <w:rsid w:val="007B61A4"/>
    <w:rsid w:val="007C13D3"/>
    <w:rsid w:val="007D1232"/>
    <w:rsid w:val="00873228"/>
    <w:rsid w:val="00976BA1"/>
    <w:rsid w:val="009811C2"/>
    <w:rsid w:val="00A53683"/>
    <w:rsid w:val="00AE441E"/>
    <w:rsid w:val="00B32A3E"/>
    <w:rsid w:val="00B76198"/>
    <w:rsid w:val="00B975EA"/>
    <w:rsid w:val="00BC7D82"/>
    <w:rsid w:val="00C4700E"/>
    <w:rsid w:val="00C61926"/>
    <w:rsid w:val="00C734C4"/>
    <w:rsid w:val="00CD351C"/>
    <w:rsid w:val="00D9613F"/>
    <w:rsid w:val="00DB10FB"/>
    <w:rsid w:val="00DF321B"/>
    <w:rsid w:val="00E06DD4"/>
    <w:rsid w:val="00E168ED"/>
    <w:rsid w:val="00E760C3"/>
    <w:rsid w:val="00E77263"/>
    <w:rsid w:val="00F21AD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03B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7A03B1"/>
    <w:rPr>
      <w:color w:val="0000FF"/>
      <w:u w:val="single"/>
    </w:rPr>
  </w:style>
  <w:style w:type="paragraph" w:styleId="a4">
    <w:name w:val="Balloon Text"/>
    <w:basedOn w:val="a"/>
    <w:link w:val="a5"/>
    <w:uiPriority w:val="99"/>
    <w:semiHidden/>
    <w:unhideWhenUsed/>
    <w:rsid w:val="002F2361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2F2361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header"/>
    <w:basedOn w:val="a"/>
    <w:link w:val="a7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652C7F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652C7F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List Paragraph"/>
    <w:basedOn w:val="a"/>
    <w:uiPriority w:val="34"/>
    <w:qFormat/>
    <w:rsid w:val="007635B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1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360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22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7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52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376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06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035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energy-r@mail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energy-r@mail.ru" TargetMode="External"/><Relationship Id="rId1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4C2409F-5AC5-4B3C-AA02-E23BA23D2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1112</Words>
  <Characters>6345</Characters>
  <Application>Microsoft Office Word</Application>
  <DocSecurity>8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ОАО "Коммерческий центр"</Company>
  <LinksUpToDate>false</LinksUpToDate>
  <CharactersWithSpaces>7443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Лебедев Станислав Николаевич</dc:creator>
  <cp:lastModifiedBy>User</cp:lastModifiedBy>
  <cp:revision>2</cp:revision>
  <cp:lastPrinted>2014-10-13T05:24:00Z</cp:lastPrinted>
  <dcterms:created xsi:type="dcterms:W3CDTF">2014-10-13T11:15:00Z</dcterms:created>
  <dcterms:modified xsi:type="dcterms:W3CDTF">2014-10-13T11:15:00Z</dcterms:modified>
</cp:coreProperties>
</file>