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AB5" w:rsidRPr="00016E33" w:rsidRDefault="000B3AB5" w:rsidP="000B3AB5">
      <w:pPr>
        <w:spacing w:after="0"/>
        <w:ind w:left="-142" w:firstLine="142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016E33">
        <w:rPr>
          <w:rFonts w:ascii="Times New Roman" w:hAnsi="Times New Roman"/>
          <w:b/>
          <w:color w:val="000000"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0B3AB5" w:rsidRPr="00016E33" w:rsidRDefault="000B3AB5" w:rsidP="000B3AB5">
      <w:pPr>
        <w:spacing w:after="0"/>
        <w:ind w:left="-142" w:firstLine="142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016E33">
        <w:rPr>
          <w:rFonts w:ascii="Times New Roman" w:hAnsi="Times New Roman"/>
          <w:b/>
          <w:color w:val="000000"/>
          <w:sz w:val="20"/>
          <w:szCs w:val="20"/>
        </w:rPr>
        <w:t>ФГУП «АТОМФЛОТ»</w:t>
      </w:r>
    </w:p>
    <w:p w:rsidR="000B3AB5" w:rsidRPr="000B3AB5" w:rsidRDefault="00157D42" w:rsidP="000B3AB5">
      <w:pPr>
        <w:spacing w:after="0"/>
        <w:jc w:val="both"/>
        <w:rPr>
          <w:rFonts w:ascii="Times New Roman" w:hAnsi="Times New Roman"/>
          <w:color w:val="000000"/>
          <w:sz w:val="24"/>
          <w:szCs w:val="16"/>
        </w:rPr>
      </w:pPr>
      <w:r w:rsidRPr="00157D42">
        <w:rPr>
          <w:rFonts w:ascii="Times New Roman" w:hAnsi="Times New Roman"/>
          <w:sz w:val="24"/>
          <w:szCs w:val="24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0B3AB5" w:rsidRPr="000B3AB5">
        <w:rPr>
          <w:rFonts w:ascii="Times New Roman" w:hAnsi="Times New Roman"/>
          <w:color w:val="000000"/>
          <w:sz w:val="16"/>
          <w:szCs w:val="16"/>
        </w:rPr>
        <w:t xml:space="preserve"> </w:t>
      </w: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  <w:szCs w:val="24"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1"/>
        <w:gridCol w:w="4355"/>
      </w:tblGrid>
      <w:tr w:rsidR="000B3AB5" w:rsidRPr="000B3AB5" w:rsidTr="000B3AB5">
        <w:tc>
          <w:tcPr>
            <w:tcW w:w="3114" w:type="dxa"/>
            <w:hideMark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256"/>
              <w:gridCol w:w="1883"/>
            </w:tblGrid>
            <w:tr w:rsidR="000B3AB5" w:rsidRPr="000B3AB5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B3AB5" w:rsidRPr="000B3AB5" w:rsidRDefault="000B3AB5" w:rsidP="000B3AB5">
                  <w:pPr>
                    <w:pStyle w:val="ab"/>
                    <w:widowControl w:val="0"/>
                    <w:spacing w:before="0" w:beforeAutospacing="0" w:after="0" w:afterAutospacing="0" w:line="360" w:lineRule="auto"/>
                    <w:rPr>
                      <w:color w:val="000000" w:themeColor="text1"/>
                      <w:sz w:val="22"/>
                      <w:szCs w:val="22"/>
                    </w:rPr>
                  </w:pPr>
                  <w:r w:rsidRPr="000B3AB5">
                    <w:rPr>
                      <w:b/>
                      <w:color w:val="000000" w:themeColor="text1"/>
                      <w:sz w:val="22"/>
                      <w:szCs w:val="22"/>
                    </w:rPr>
                    <w:t>УТВЕРЖДАЮ</w:t>
                  </w:r>
                </w:p>
              </w:tc>
            </w:tr>
            <w:tr w:rsidR="000B3AB5" w:rsidRPr="000B3AB5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B3AB5" w:rsidRPr="000B3AB5" w:rsidRDefault="000B3AB5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</w:rPr>
                  </w:pPr>
                  <w:r w:rsidRPr="000B3AB5">
                    <w:rPr>
                      <w:rFonts w:ascii="Times New Roman" w:hAnsi="Times New Roman"/>
                      <w:color w:val="000000"/>
                    </w:rPr>
                    <w:t>Генеральный директор</w:t>
                  </w:r>
                </w:p>
                <w:p w:rsidR="000B3AB5" w:rsidRPr="000B3AB5" w:rsidRDefault="000B3AB5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0B3AB5" w:rsidRPr="000B3AB5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0B3AB5" w:rsidRPr="000B3AB5" w:rsidRDefault="000B3AB5" w:rsidP="000B3AB5">
                  <w:pPr>
                    <w:pStyle w:val="ab"/>
                    <w:widowControl w:val="0"/>
                    <w:spacing w:before="0" w:beforeAutospacing="0" w:after="0" w:afterAutospacing="0" w:line="360" w:lineRule="auto"/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0B3AB5">
                    <w:rPr>
                      <w:color w:val="000000" w:themeColor="text1"/>
                      <w:sz w:val="22"/>
                      <w:szCs w:val="22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0B3AB5" w:rsidRPr="000B3AB5" w:rsidRDefault="000B3AB5" w:rsidP="000B3AB5">
                  <w:pPr>
                    <w:pStyle w:val="ab"/>
                    <w:widowControl w:val="0"/>
                    <w:spacing w:before="0" w:beforeAutospacing="0" w:after="0" w:afterAutospacing="0" w:line="360" w:lineRule="auto"/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0B3AB5">
                    <w:rPr>
                      <w:color w:val="000000"/>
                      <w:sz w:val="22"/>
                      <w:szCs w:val="22"/>
                    </w:rPr>
                    <w:t>В.В. Рукша</w:t>
                  </w:r>
                </w:p>
              </w:tc>
            </w:tr>
            <w:tr w:rsidR="000B3AB5" w:rsidRPr="000B3AB5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B3AB5" w:rsidRPr="000B3AB5" w:rsidRDefault="000B3AB5" w:rsidP="000B3AB5">
                  <w:pPr>
                    <w:pStyle w:val="ab"/>
                    <w:widowControl w:val="0"/>
                    <w:spacing w:before="0" w:beforeAutospacing="0" w:after="0" w:afterAutospacing="0" w:line="360" w:lineRule="auto"/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0B3AB5">
                    <w:rPr>
                      <w:color w:val="000000" w:themeColor="text1"/>
                      <w:sz w:val="22"/>
                      <w:szCs w:val="22"/>
                    </w:rPr>
                    <w:t>«___» ___________2015 г.</w:t>
                  </w:r>
                </w:p>
              </w:tc>
            </w:tr>
          </w:tbl>
          <w:p w:rsidR="000B3AB5" w:rsidRPr="000B3AB5" w:rsidRDefault="000B3AB5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115" w:type="dxa"/>
          </w:tcPr>
          <w:p w:rsidR="000B3AB5" w:rsidRPr="000B3AB5" w:rsidRDefault="000B3AB5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115" w:type="dxa"/>
            <w:hideMark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256"/>
              <w:gridCol w:w="1883"/>
            </w:tblGrid>
            <w:tr w:rsidR="000B3AB5" w:rsidRPr="000B3AB5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B3AB5" w:rsidRPr="000B3AB5" w:rsidRDefault="000B3AB5" w:rsidP="000B3AB5">
                  <w:pPr>
                    <w:pStyle w:val="ab"/>
                    <w:widowControl w:val="0"/>
                    <w:spacing w:before="0" w:beforeAutospacing="0" w:after="0" w:afterAutospacing="0" w:line="360" w:lineRule="auto"/>
                    <w:rPr>
                      <w:sz w:val="22"/>
                      <w:szCs w:val="22"/>
                    </w:rPr>
                  </w:pPr>
                  <w:r w:rsidRPr="000B3AB5">
                    <w:rPr>
                      <w:b/>
                      <w:sz w:val="22"/>
                      <w:szCs w:val="22"/>
                    </w:rPr>
                    <w:t>СОГЛАСОВАНО</w:t>
                  </w:r>
                </w:p>
              </w:tc>
            </w:tr>
            <w:tr w:rsidR="000B3AB5" w:rsidRPr="000B3AB5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B3AB5" w:rsidRPr="000B3AB5" w:rsidRDefault="000B3AB5" w:rsidP="00016E33">
                  <w:pPr>
                    <w:shd w:val="clear" w:color="auto" w:fill="FFFFFF"/>
                    <w:rPr>
                      <w:rFonts w:ascii="Times New Roman" w:hAnsi="Times New Roman"/>
                    </w:rPr>
                  </w:pPr>
                  <w:r w:rsidRPr="000B3AB5">
                    <w:rPr>
                      <w:rFonts w:ascii="Times New Roman" w:hAnsi="Times New Roman"/>
                    </w:rPr>
                    <w:t xml:space="preserve">Заместитель Генерального директора по </w:t>
                  </w:r>
                  <w:r w:rsidR="00016E33">
                    <w:rPr>
                      <w:rFonts w:ascii="Times New Roman" w:hAnsi="Times New Roman"/>
                    </w:rPr>
                    <w:t>эксплуатации флота</w:t>
                  </w:r>
                </w:p>
              </w:tc>
            </w:tr>
            <w:tr w:rsidR="000B3AB5" w:rsidRPr="000B3AB5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0B3AB5" w:rsidRPr="000B3AB5" w:rsidRDefault="000B3AB5" w:rsidP="000B3AB5">
                  <w:pPr>
                    <w:pStyle w:val="ab"/>
                    <w:widowControl w:val="0"/>
                    <w:spacing w:before="0" w:beforeAutospacing="0" w:after="0" w:afterAutospacing="0" w:line="360" w:lineRule="auto"/>
                    <w:jc w:val="both"/>
                    <w:rPr>
                      <w:sz w:val="22"/>
                      <w:szCs w:val="22"/>
                    </w:rPr>
                  </w:pPr>
                  <w:r w:rsidRPr="000B3AB5">
                    <w:rPr>
                      <w:sz w:val="22"/>
                      <w:szCs w:val="22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0B3AB5" w:rsidRPr="000B3AB5" w:rsidRDefault="00016E33" w:rsidP="00016E33">
                  <w:pPr>
                    <w:pStyle w:val="ab"/>
                    <w:widowControl w:val="0"/>
                    <w:spacing w:before="0" w:beforeAutospacing="0" w:after="0" w:afterAutospacing="0"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А</w:t>
                  </w:r>
                  <w:r w:rsidR="000B3AB5" w:rsidRPr="000B3AB5"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</w:rPr>
                    <w:t>А</w:t>
                  </w:r>
                  <w:r w:rsidR="000B3AB5" w:rsidRPr="000B3AB5">
                    <w:rPr>
                      <w:sz w:val="22"/>
                      <w:szCs w:val="22"/>
                    </w:rPr>
                    <w:t xml:space="preserve">. </w:t>
                  </w:r>
                  <w:r>
                    <w:rPr>
                      <w:sz w:val="22"/>
                      <w:szCs w:val="22"/>
                    </w:rPr>
                    <w:t>Смирнов</w:t>
                  </w:r>
                </w:p>
              </w:tc>
            </w:tr>
            <w:tr w:rsidR="000B3AB5" w:rsidRPr="000B3AB5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B3AB5" w:rsidRPr="000B3AB5" w:rsidRDefault="000B3AB5" w:rsidP="000B3AB5">
                  <w:pPr>
                    <w:pStyle w:val="ab"/>
                    <w:widowControl w:val="0"/>
                    <w:spacing w:before="0" w:beforeAutospacing="0" w:after="0" w:afterAutospacing="0" w:line="360" w:lineRule="auto"/>
                    <w:jc w:val="both"/>
                    <w:rPr>
                      <w:sz w:val="22"/>
                      <w:szCs w:val="22"/>
                    </w:rPr>
                  </w:pPr>
                  <w:r w:rsidRPr="000B3AB5">
                    <w:rPr>
                      <w:sz w:val="22"/>
                      <w:szCs w:val="22"/>
                    </w:rPr>
                    <w:t>«___» ___________2015 г.</w:t>
                  </w:r>
                </w:p>
              </w:tc>
            </w:tr>
          </w:tbl>
          <w:p w:rsidR="000B3AB5" w:rsidRPr="000B3AB5" w:rsidRDefault="000B3AB5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jc w:val="center"/>
        <w:rPr>
          <w:rFonts w:ascii="Times New Roman" w:hAnsi="Times New Roman"/>
          <w:b/>
        </w:rPr>
      </w:pPr>
      <w:r w:rsidRPr="000B3AB5">
        <w:rPr>
          <w:rFonts w:ascii="Times New Roman" w:hAnsi="Times New Roman"/>
          <w:b/>
        </w:rPr>
        <w:t>ТЕХНИЧЕСКОЕ ЗАДАНИЕ</w:t>
      </w:r>
    </w:p>
    <w:p w:rsidR="000B3AB5" w:rsidRPr="000B3AB5" w:rsidRDefault="000B3AB5" w:rsidP="000B3AB5">
      <w:pPr>
        <w:widowControl w:val="0"/>
        <w:tabs>
          <w:tab w:val="left" w:pos="9356"/>
          <w:tab w:val="left" w:pos="9498"/>
        </w:tabs>
        <w:suppressAutoHyphens/>
        <w:jc w:val="center"/>
        <w:rPr>
          <w:rFonts w:ascii="Times New Roman" w:hAnsi="Times New Roman"/>
        </w:rPr>
      </w:pPr>
      <w:proofErr w:type="gramStart"/>
      <w:r w:rsidRPr="000B3AB5">
        <w:rPr>
          <w:rFonts w:ascii="Times New Roman" w:hAnsi="Times New Roman"/>
        </w:rPr>
        <w:t xml:space="preserve">на оказание услуг по предоставлению ВЕБ-ГИС сервиса для визуализации результатов космической съемки ледовой обстановки на Северном морском пути, отображения положения судов в Арктике по данным спутникового мониторинга судовых сигналов АИС в реальном времени на основе интерактивной карты на акваториях Норвежского, Баренцева, Карского, Белого морей, моря Лаптевых, </w:t>
      </w:r>
      <w:proofErr w:type="spellStart"/>
      <w:r w:rsidRPr="000B3AB5">
        <w:rPr>
          <w:rFonts w:ascii="Times New Roman" w:hAnsi="Times New Roman"/>
        </w:rPr>
        <w:t>Восточно-Сибирского</w:t>
      </w:r>
      <w:proofErr w:type="spellEnd"/>
      <w:r w:rsidRPr="000B3AB5">
        <w:rPr>
          <w:rFonts w:ascii="Times New Roman" w:hAnsi="Times New Roman"/>
        </w:rPr>
        <w:t>, Чукотского, Берингова и Охотского морей, Северного Ледовитого океана, реки Енисей от устья до</w:t>
      </w:r>
      <w:proofErr w:type="gramEnd"/>
      <w:r w:rsidRPr="000B3AB5">
        <w:rPr>
          <w:rFonts w:ascii="Times New Roman" w:hAnsi="Times New Roman"/>
        </w:rPr>
        <w:t xml:space="preserve"> п. Дудинка, реки </w:t>
      </w:r>
      <w:proofErr w:type="spellStart"/>
      <w:r w:rsidRPr="000B3AB5">
        <w:rPr>
          <w:rFonts w:ascii="Times New Roman" w:hAnsi="Times New Roman"/>
        </w:rPr>
        <w:t>Объ</w:t>
      </w:r>
      <w:proofErr w:type="spellEnd"/>
      <w:r w:rsidRPr="000B3AB5">
        <w:rPr>
          <w:rFonts w:ascii="Times New Roman" w:hAnsi="Times New Roman"/>
        </w:rPr>
        <w:t xml:space="preserve"> (Обская губа) (номенклатурная группа №7.1 - прием и обработка </w:t>
      </w:r>
      <w:r w:rsidR="00C83EBD" w:rsidRPr="000B3AB5">
        <w:rPr>
          <w:rFonts w:ascii="Times New Roman" w:hAnsi="Times New Roman"/>
        </w:rPr>
        <w:t>радиолокационных</w:t>
      </w:r>
      <w:r w:rsidRPr="000B3AB5">
        <w:rPr>
          <w:rFonts w:ascii="Times New Roman" w:hAnsi="Times New Roman"/>
        </w:rPr>
        <w:t xml:space="preserve"> спутниковых изображений) для нужд ФГУП «Атомфлот».</w:t>
      </w:r>
    </w:p>
    <w:p w:rsidR="000B3AB5" w:rsidRPr="000B3AB5" w:rsidRDefault="000B3AB5" w:rsidP="000B3AB5">
      <w:pPr>
        <w:widowControl w:val="0"/>
        <w:rPr>
          <w:rFonts w:ascii="Times New Roman" w:hAnsi="Times New Roman"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tabs>
          <w:tab w:val="left" w:pos="9356"/>
          <w:tab w:val="left" w:pos="9498"/>
        </w:tabs>
        <w:suppressAutoHyphens/>
        <w:spacing w:after="0"/>
        <w:jc w:val="center"/>
        <w:rPr>
          <w:rFonts w:ascii="Times New Roman" w:hAnsi="Times New Roman"/>
          <w:caps/>
        </w:rPr>
      </w:pPr>
      <w:r w:rsidRPr="000B3AB5">
        <w:rPr>
          <w:rFonts w:ascii="Times New Roman" w:hAnsi="Times New Roman"/>
          <w:caps/>
        </w:rPr>
        <w:t>том 2 «ТЕХНИЧЕСКАЯ ЧАСТЬ»</w:t>
      </w: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tabs>
          <w:tab w:val="left" w:pos="0"/>
          <w:tab w:val="left" w:pos="993"/>
        </w:tabs>
        <w:spacing w:after="0"/>
        <w:ind w:right="-2"/>
        <w:jc w:val="center"/>
        <w:rPr>
          <w:rFonts w:ascii="Times New Roman" w:hAnsi="Times New Roman"/>
          <w:b/>
        </w:rPr>
      </w:pPr>
      <w:r w:rsidRPr="000B3AB5">
        <w:rPr>
          <w:rFonts w:ascii="Times New Roman" w:hAnsi="Times New Roman"/>
          <w:b/>
        </w:rPr>
        <w:t xml:space="preserve">Заказчик и организатор процедуры закупки: </w:t>
      </w:r>
      <w:r w:rsidRPr="000B3AB5">
        <w:rPr>
          <w:rFonts w:ascii="Times New Roman" w:hAnsi="Times New Roman"/>
        </w:rPr>
        <w:t>Федеральное государственное унитарное предприятие атомного флота (ФГУП «Атомфлот»)</w:t>
      </w: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rPr>
          <w:rFonts w:ascii="Times New Roman" w:hAnsi="Times New Roman"/>
          <w:b/>
        </w:rPr>
      </w:pPr>
    </w:p>
    <w:p w:rsidR="000B3AB5" w:rsidRPr="000B3AB5" w:rsidRDefault="000B3AB5" w:rsidP="000B3AB5">
      <w:pPr>
        <w:widowControl w:val="0"/>
        <w:spacing w:after="0"/>
        <w:jc w:val="center"/>
        <w:rPr>
          <w:rFonts w:ascii="Times New Roman" w:hAnsi="Times New Roman"/>
          <w:b/>
        </w:rPr>
      </w:pPr>
      <w:r w:rsidRPr="000B3AB5">
        <w:rPr>
          <w:rFonts w:ascii="Times New Roman" w:hAnsi="Times New Roman"/>
          <w:b/>
        </w:rPr>
        <w:t>Мурманск</w:t>
      </w:r>
    </w:p>
    <w:p w:rsidR="00D91AD6" w:rsidRPr="000B3AB5" w:rsidRDefault="000B3AB5" w:rsidP="000B3AB5">
      <w:pPr>
        <w:spacing w:after="160" w:line="259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0B3AB5">
        <w:rPr>
          <w:rFonts w:ascii="Times New Roman" w:hAnsi="Times New Roman"/>
          <w:b/>
        </w:rPr>
        <w:t>2015</w:t>
      </w:r>
      <w:r w:rsidRPr="000B3AB5">
        <w:rPr>
          <w:rFonts w:ascii="Times New Roman" w:hAnsi="Times New Roman"/>
          <w:b/>
        </w:rPr>
        <w:br w:type="page"/>
      </w:r>
    </w:p>
    <w:p w:rsidR="002B5B30" w:rsidRPr="002A4E74" w:rsidRDefault="002B5B30" w:rsidP="002B5B30">
      <w:pPr>
        <w:spacing w:after="0"/>
        <w:jc w:val="center"/>
        <w:rPr>
          <w:b/>
        </w:rPr>
      </w:pPr>
      <w:r w:rsidRPr="002A4E74">
        <w:rPr>
          <w:b/>
        </w:rPr>
        <w:lastRenderedPageBreak/>
        <w:t>ТЕХНИЧЕСКОЕ ЗАДАНИЕ</w:t>
      </w:r>
    </w:p>
    <w:p w:rsidR="002B5B30" w:rsidRPr="002A4E74" w:rsidRDefault="002B5B30" w:rsidP="002B5B30">
      <w:pPr>
        <w:spacing w:after="0"/>
        <w:jc w:val="center"/>
        <w:rPr>
          <w:b/>
        </w:rPr>
      </w:pPr>
    </w:p>
    <w:p w:rsidR="002B5B30" w:rsidRPr="002A4E74" w:rsidRDefault="002B5B30" w:rsidP="002B5B30">
      <w:pPr>
        <w:numPr>
          <w:ilvl w:val="0"/>
          <w:numId w:val="7"/>
        </w:numPr>
        <w:spacing w:after="0" w:line="240" w:lineRule="auto"/>
        <w:jc w:val="center"/>
        <w:rPr>
          <w:b/>
        </w:rPr>
      </w:pPr>
      <w:r w:rsidRPr="002A4E74">
        <w:rPr>
          <w:b/>
        </w:rPr>
        <w:t xml:space="preserve">НАИМЕНОВАНИЕ </w:t>
      </w:r>
      <w:r>
        <w:rPr>
          <w:b/>
        </w:rPr>
        <w:t>УСЛУГ</w:t>
      </w:r>
      <w:r w:rsidRPr="002A4E74">
        <w:rPr>
          <w:b/>
        </w:rPr>
        <w:t xml:space="preserve"> И ОБЛАСТЬ ПРИМЕНЕНИЯ</w:t>
      </w:r>
    </w:p>
    <w:p w:rsidR="002B5B30" w:rsidRPr="0063561E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proofErr w:type="gramStart"/>
      <w:r w:rsidRPr="0063561E">
        <w:t xml:space="preserve">Предоставление информационного сервиса на основе ВЕБ-ГИС для визуализации результатов космической съёмки ледовой обстановки на Северном морском пути и отображения положения судов в Арктике по данным спутникового мониторинга судовых сигналов АИС в реальном времени на основе интерактивной карты на акваториях </w:t>
      </w:r>
      <w:r>
        <w:t xml:space="preserve">Норвежского, </w:t>
      </w:r>
      <w:r w:rsidRPr="0063561E">
        <w:t xml:space="preserve">Баренцева, Карского, Белого морей, моря Лаптевых, </w:t>
      </w:r>
      <w:proofErr w:type="spellStart"/>
      <w:r w:rsidRPr="0063561E">
        <w:t>Восточно-Сибирского</w:t>
      </w:r>
      <w:proofErr w:type="spellEnd"/>
      <w:r w:rsidRPr="0063561E">
        <w:t>, Чукотского, Б</w:t>
      </w:r>
      <w:r w:rsidRPr="00DE4779">
        <w:t>ерингова и Охотского морей, Северного Ледовитого океана, реки Енисей от устья до</w:t>
      </w:r>
      <w:proofErr w:type="gramEnd"/>
      <w:r w:rsidRPr="00DE4779">
        <w:t xml:space="preserve"> п. Дудинка</w:t>
      </w:r>
      <w:r>
        <w:t>, реки Обь (Обская губа)</w:t>
      </w:r>
      <w:r w:rsidRPr="00DE4779">
        <w:t xml:space="preserve"> (далее – Услуги).</w:t>
      </w:r>
    </w:p>
    <w:p w:rsidR="002B5B30" w:rsidRPr="002A4E74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 xml:space="preserve">Полученные результаты работ Заказчик будет использовать в целях эффективного управления работой атомного ледокольного флота и обеспечения безопасности мореплавания на </w:t>
      </w:r>
      <w:r>
        <w:t xml:space="preserve">акватории </w:t>
      </w:r>
      <w:r w:rsidRPr="002A4E74">
        <w:t>Сев</w:t>
      </w:r>
      <w:r>
        <w:t xml:space="preserve">ерного </w:t>
      </w:r>
      <w:r w:rsidRPr="002A4E74">
        <w:t>мор</w:t>
      </w:r>
      <w:r>
        <w:t xml:space="preserve">ского </w:t>
      </w:r>
      <w:r w:rsidRPr="002A4E74">
        <w:t xml:space="preserve">пути и замерзающих морей России. </w:t>
      </w:r>
    </w:p>
    <w:p w:rsidR="002B5B30" w:rsidRPr="002A4E74" w:rsidRDefault="002B5B30" w:rsidP="002B5B30">
      <w:pPr>
        <w:spacing w:after="0" w:line="240" w:lineRule="auto"/>
        <w:jc w:val="both"/>
      </w:pPr>
    </w:p>
    <w:p w:rsidR="002B5B30" w:rsidRPr="002A4E74" w:rsidRDefault="002B5B30" w:rsidP="002B5B30">
      <w:pPr>
        <w:numPr>
          <w:ilvl w:val="0"/>
          <w:numId w:val="7"/>
        </w:numPr>
        <w:spacing w:after="0" w:line="240" w:lineRule="auto"/>
        <w:jc w:val="center"/>
        <w:rPr>
          <w:b/>
        </w:rPr>
      </w:pPr>
      <w:r w:rsidRPr="002A4E74">
        <w:rPr>
          <w:b/>
        </w:rPr>
        <w:t xml:space="preserve">ЦЕЛЬ И НАЗНАЧЕНИЕ </w:t>
      </w:r>
      <w:r>
        <w:rPr>
          <w:b/>
        </w:rPr>
        <w:t>УСЛУГ</w:t>
      </w:r>
    </w:p>
    <w:p w:rsidR="002B5B30" w:rsidRPr="0063561E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proofErr w:type="gramStart"/>
      <w:r w:rsidRPr="002A4E74">
        <w:t xml:space="preserve">Цель </w:t>
      </w:r>
      <w:r>
        <w:t>услуг</w:t>
      </w:r>
      <w:r w:rsidRPr="002A4E74">
        <w:t xml:space="preserve"> - </w:t>
      </w:r>
      <w:r>
        <w:t>п</w:t>
      </w:r>
      <w:r w:rsidRPr="002A4E74">
        <w:t>редоставление</w:t>
      </w:r>
      <w:r>
        <w:t xml:space="preserve"> </w:t>
      </w:r>
      <w:r w:rsidRPr="002A4E74">
        <w:t>информационного сервиса на основе ВЕБ-ГИС для визуализации результатов космической съёмки ледовой обстановки на</w:t>
      </w:r>
      <w:r>
        <w:t xml:space="preserve"> </w:t>
      </w:r>
      <w:r w:rsidRPr="002A4E74">
        <w:t xml:space="preserve">Северном морском пути и отображение положения судов в Арктике по данным спутникового мониторинга судовых сигналов АИС в реальном времени на основе интерактивной карты на акваториях </w:t>
      </w:r>
      <w:r>
        <w:t xml:space="preserve">Норвежского, </w:t>
      </w:r>
      <w:r w:rsidRPr="002A4E74">
        <w:t xml:space="preserve">Баренцева, Карского, Белого морей, моря Лаптевых, </w:t>
      </w:r>
      <w:proofErr w:type="spellStart"/>
      <w:r w:rsidRPr="002A4E74">
        <w:t>Восточно-Сибирского</w:t>
      </w:r>
      <w:proofErr w:type="spellEnd"/>
      <w:r w:rsidRPr="002A4E74">
        <w:t>, Чукотского, Берингова и Охотского морей, Северного Ледовитого океана, реки Енисей от</w:t>
      </w:r>
      <w:proofErr w:type="gramEnd"/>
      <w:r w:rsidRPr="002A4E74">
        <w:t xml:space="preserve"> устья до п. Дудинка</w:t>
      </w:r>
      <w:r>
        <w:t>, реки Обь (Обская губа)</w:t>
      </w:r>
      <w:r w:rsidRPr="002A4E74">
        <w:t xml:space="preserve">. </w:t>
      </w:r>
    </w:p>
    <w:p w:rsidR="002B5B30" w:rsidRPr="002A4E74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>Назначение</w:t>
      </w:r>
      <w:r>
        <w:t xml:space="preserve"> услуг</w:t>
      </w:r>
      <w:r w:rsidRPr="002A4E74">
        <w:t xml:space="preserve"> – оказание информационно-сервисных услуг на основе данных оперативного спутникового мониторинга акватории </w:t>
      </w:r>
      <w:r>
        <w:t xml:space="preserve">Норвежского, </w:t>
      </w:r>
      <w:r w:rsidRPr="002A4E74">
        <w:t xml:space="preserve">Баренцева, Карского, Белого, </w:t>
      </w:r>
      <w:proofErr w:type="spellStart"/>
      <w:r w:rsidRPr="002A4E74">
        <w:t>Восточно-Сибирского</w:t>
      </w:r>
      <w:proofErr w:type="spellEnd"/>
      <w:r w:rsidRPr="002A4E74">
        <w:t>, Чукотского, Берингова и Охотского</w:t>
      </w:r>
      <w:r>
        <w:t xml:space="preserve"> </w:t>
      </w:r>
      <w:r w:rsidRPr="002A4E74">
        <w:t>морей и моря Лаптевых, а также устьевых участков рек Обь, Енисей, Лена (планирование и проведение съемочных работ) с использованием судовых сигналов АИС в реальном времени на основе интерактивной карты.</w:t>
      </w:r>
    </w:p>
    <w:p w:rsidR="002B5B30" w:rsidRPr="002A4E74" w:rsidRDefault="002B5B30" w:rsidP="002B5B30">
      <w:pPr>
        <w:spacing w:after="0" w:line="240" w:lineRule="auto"/>
        <w:jc w:val="center"/>
        <w:rPr>
          <w:b/>
        </w:rPr>
      </w:pPr>
    </w:p>
    <w:p w:rsidR="002B5B30" w:rsidRPr="002A4E74" w:rsidRDefault="002B5B30" w:rsidP="002B5B30">
      <w:pPr>
        <w:numPr>
          <w:ilvl w:val="0"/>
          <w:numId w:val="7"/>
        </w:numPr>
        <w:spacing w:after="0" w:line="240" w:lineRule="auto"/>
        <w:jc w:val="center"/>
        <w:rPr>
          <w:b/>
        </w:rPr>
      </w:pPr>
      <w:r w:rsidRPr="002A4E74">
        <w:rPr>
          <w:b/>
        </w:rPr>
        <w:t xml:space="preserve">ЗАДАЧИ </w:t>
      </w:r>
    </w:p>
    <w:p w:rsidR="002B5B30" w:rsidRPr="0063561E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 xml:space="preserve">Предоставление удаленного доступа на </w:t>
      </w:r>
      <w:proofErr w:type="spellStart"/>
      <w:r w:rsidRPr="002A4E74">
        <w:t>геоинформационный</w:t>
      </w:r>
      <w:proofErr w:type="spellEnd"/>
      <w:r w:rsidRPr="002A4E74">
        <w:t xml:space="preserve"> портал Исполнителя, представленный интерактивной картой северного полушария в проекции </w:t>
      </w:r>
      <w:proofErr w:type="spellStart"/>
      <w:r w:rsidRPr="0063561E">
        <w:t>World</w:t>
      </w:r>
      <w:r w:rsidRPr="002A4E74">
        <w:t>_</w:t>
      </w:r>
      <w:r w:rsidRPr="0063561E">
        <w:t>Mercator</w:t>
      </w:r>
      <w:proofErr w:type="spellEnd"/>
      <w:r w:rsidRPr="002A4E74">
        <w:t xml:space="preserve"> </w:t>
      </w:r>
      <w:r w:rsidRPr="0063561E">
        <w:t>EPSG</w:t>
      </w:r>
      <w:r w:rsidRPr="002A4E74">
        <w:t xml:space="preserve">:3395, система координат </w:t>
      </w:r>
      <w:r w:rsidRPr="0063561E">
        <w:t>WGS</w:t>
      </w:r>
      <w:r w:rsidRPr="002A4E74">
        <w:t>84.</w:t>
      </w:r>
      <w:r w:rsidRPr="0063561E">
        <w:t xml:space="preserve"> </w:t>
      </w:r>
    </w:p>
    <w:p w:rsidR="002B5B30" w:rsidRPr="002A4E74" w:rsidRDefault="002B5B30" w:rsidP="002B5B3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</w:pPr>
      <w:r w:rsidRPr="002A4E74">
        <w:t>Наименование, состав, объём и актуальные характеристики, включая метаданные,</w:t>
      </w:r>
      <w:r>
        <w:t xml:space="preserve"> </w:t>
      </w:r>
      <w:r w:rsidRPr="002A4E74">
        <w:t xml:space="preserve">подлежащих предоставлению пространственных данных размещены на </w:t>
      </w:r>
      <w:proofErr w:type="spellStart"/>
      <w:proofErr w:type="gramStart"/>
      <w:r w:rsidRPr="002A4E74">
        <w:t>Интернет-странице</w:t>
      </w:r>
      <w:proofErr w:type="spellEnd"/>
      <w:proofErr w:type="gramEnd"/>
      <w:r w:rsidRPr="002A4E74">
        <w:t xml:space="preserve"> в виде схемы, доступной по уникальной ссылке.</w:t>
      </w:r>
    </w:p>
    <w:p w:rsidR="002B5B30" w:rsidRPr="002A4E74" w:rsidRDefault="002B5B30" w:rsidP="002B5B30">
      <w:pPr>
        <w:tabs>
          <w:tab w:val="num" w:pos="0"/>
        </w:tabs>
        <w:spacing w:after="0" w:line="240" w:lineRule="auto"/>
        <w:jc w:val="both"/>
        <w:rPr>
          <w:b/>
        </w:rPr>
      </w:pPr>
    </w:p>
    <w:p w:rsidR="002B5B30" w:rsidRPr="002A4E74" w:rsidRDefault="002B5B30" w:rsidP="002B5B30">
      <w:pPr>
        <w:numPr>
          <w:ilvl w:val="0"/>
          <w:numId w:val="7"/>
        </w:numPr>
        <w:spacing w:after="0" w:line="240" w:lineRule="auto"/>
        <w:jc w:val="center"/>
        <w:rPr>
          <w:b/>
        </w:rPr>
      </w:pPr>
      <w:r w:rsidRPr="002A4E74">
        <w:rPr>
          <w:b/>
        </w:rPr>
        <w:t xml:space="preserve">ТРЕБОВАНИЯ К ОКАЗЫВАЕМЫМ </w:t>
      </w:r>
      <w:r>
        <w:rPr>
          <w:b/>
        </w:rPr>
        <w:t>УСЛУГАМ</w:t>
      </w:r>
    </w:p>
    <w:p w:rsidR="002B5B30" w:rsidRPr="002A4E74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>Исполнитель обязан иметь действующую лицензию на осуществление геодезических и картографических работ.</w:t>
      </w:r>
    </w:p>
    <w:p w:rsidR="002B5B30" w:rsidRPr="002A4E74" w:rsidRDefault="002B5B30" w:rsidP="002B5B30">
      <w:pPr>
        <w:tabs>
          <w:tab w:val="num" w:pos="0"/>
        </w:tabs>
        <w:spacing w:after="0" w:line="240" w:lineRule="auto"/>
        <w:jc w:val="both"/>
      </w:pPr>
    </w:p>
    <w:p w:rsidR="002B5B30" w:rsidRPr="0063561E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  <w:rPr>
          <w:b/>
        </w:rPr>
      </w:pPr>
      <w:r w:rsidRPr="0063561E">
        <w:rPr>
          <w:b/>
        </w:rPr>
        <w:t>Требования к размещению материалов космической съемки</w:t>
      </w:r>
    </w:p>
    <w:p w:rsidR="002B5B30" w:rsidRPr="002A4E74" w:rsidRDefault="002B5B30" w:rsidP="002B5B30">
      <w:pPr>
        <w:tabs>
          <w:tab w:val="left" w:pos="851"/>
        </w:tabs>
        <w:spacing w:after="0" w:line="240" w:lineRule="auto"/>
        <w:jc w:val="both"/>
      </w:pPr>
    </w:p>
    <w:p w:rsidR="002B5B30" w:rsidRPr="002A4E74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proofErr w:type="gramStart"/>
      <w:r w:rsidRPr="002A4E74">
        <w:t xml:space="preserve">Исполнитель должен обеспечивать </w:t>
      </w:r>
      <w:r>
        <w:t>возможность занесения Заказчиком</w:t>
      </w:r>
      <w:r w:rsidRPr="002A4E74">
        <w:t xml:space="preserve"> результат</w:t>
      </w:r>
      <w:r>
        <w:t xml:space="preserve">ов </w:t>
      </w:r>
      <w:r w:rsidRPr="002A4E74">
        <w:t>космической съемки ледовой обстановки на Северном морском пути,</w:t>
      </w:r>
      <w:r>
        <w:t xml:space="preserve"> </w:t>
      </w:r>
      <w:r w:rsidRPr="002A4E74">
        <w:t xml:space="preserve">полученной в оперативном режиме, посредством ВЕБ-ГИС сервиса, а также доступ к архивной </w:t>
      </w:r>
      <w:r>
        <w:t>космической съемке</w:t>
      </w:r>
      <w:r w:rsidRPr="002A4E74">
        <w:t xml:space="preserve"> (2010-201</w:t>
      </w:r>
      <w:r>
        <w:t>5</w:t>
      </w:r>
      <w:r w:rsidRPr="002A4E74">
        <w:t xml:space="preserve"> гг.) на акваториях </w:t>
      </w:r>
      <w:r>
        <w:t xml:space="preserve">Норвежского, </w:t>
      </w:r>
      <w:r w:rsidRPr="002A4E74">
        <w:t xml:space="preserve">Баренцева, Карского, Белого морей, моря Лаптевых, </w:t>
      </w:r>
      <w:proofErr w:type="spellStart"/>
      <w:r w:rsidRPr="002A4E74">
        <w:t>Восточно-Сибирского</w:t>
      </w:r>
      <w:proofErr w:type="spellEnd"/>
      <w:r w:rsidRPr="002A4E74">
        <w:t>, Чукотского, Берингова и Охотского морей, Северного Ледовитого океана, реки Енисей от устья до п. Дудинка</w:t>
      </w:r>
      <w:r>
        <w:t>, реки Обь (Обская губа</w:t>
      </w:r>
      <w:proofErr w:type="gramEnd"/>
      <w:r>
        <w:t xml:space="preserve">), </w:t>
      </w:r>
      <w:proofErr w:type="gramStart"/>
      <w:r>
        <w:t>находящейся</w:t>
      </w:r>
      <w:proofErr w:type="gramEnd"/>
      <w:r>
        <w:t xml:space="preserve"> на сервере Исполнителя</w:t>
      </w:r>
      <w:r w:rsidRPr="002A4E74">
        <w:t xml:space="preserve">. Спутниковые данные имеют следующие характеристики: </w:t>
      </w:r>
    </w:p>
    <w:p w:rsidR="002B5B30" w:rsidRDefault="002B5B30" w:rsidP="002B5B30">
      <w:pPr>
        <w:spacing w:after="0" w:line="240" w:lineRule="auto"/>
        <w:contextualSpacing/>
        <w:jc w:val="both"/>
      </w:pPr>
      <w:r>
        <w:t xml:space="preserve">     </w:t>
      </w:r>
      <w:r w:rsidRPr="002A4E74">
        <w:t xml:space="preserve">- </w:t>
      </w:r>
      <w:proofErr w:type="spellStart"/>
      <w:r w:rsidRPr="002A4E74">
        <w:t>многоспектральные</w:t>
      </w:r>
      <w:proofErr w:type="spellEnd"/>
      <w:r w:rsidRPr="002A4E74">
        <w:t xml:space="preserve"> изображения с пространственным разрешением </w:t>
      </w:r>
      <w:smartTag w:uri="urn:schemas-microsoft-com:office:smarttags" w:element="metricconverter">
        <w:smartTagPr>
          <w:attr w:name="ProductID" w:val="250 м"/>
        </w:smartTagPr>
        <w:r w:rsidRPr="002A4E74">
          <w:t>250 м</w:t>
        </w:r>
      </w:smartTag>
      <w:r w:rsidRPr="002A4E74">
        <w:t xml:space="preserve"> – </w:t>
      </w:r>
      <w:smartTag w:uri="urn:schemas-microsoft-com:office:smarttags" w:element="metricconverter">
        <w:smartTagPr>
          <w:attr w:name="ProductID" w:val="1 км"/>
        </w:smartTagPr>
        <w:r w:rsidRPr="002A4E74">
          <w:t>1 км</w:t>
        </w:r>
      </w:smartTag>
      <w:r w:rsidRPr="002A4E74">
        <w:t xml:space="preserve"> на пиксель, размер кадра 2300х2300 км;</w:t>
      </w:r>
    </w:p>
    <w:p w:rsidR="002B5B30" w:rsidRDefault="002B5B30" w:rsidP="002B5B30">
      <w:pPr>
        <w:spacing w:after="0" w:line="240" w:lineRule="auto"/>
        <w:contextualSpacing/>
        <w:jc w:val="both"/>
      </w:pPr>
      <w:r>
        <w:t xml:space="preserve">      </w:t>
      </w:r>
      <w:r w:rsidRPr="002A4E74">
        <w:t>- радиолокационные</w:t>
      </w:r>
      <w:r>
        <w:t xml:space="preserve"> </w:t>
      </w:r>
      <w:r w:rsidRPr="002A4E74">
        <w:t xml:space="preserve">изображения с пространственным разрешением </w:t>
      </w:r>
      <w:smartTag w:uri="urn:schemas-microsoft-com:office:smarttags" w:element="metricconverter">
        <w:smartTagPr>
          <w:attr w:name="ProductID" w:val="100 м"/>
        </w:smartTagPr>
        <w:r w:rsidRPr="002A4E74">
          <w:t>100 м</w:t>
        </w:r>
      </w:smartTag>
      <w:r w:rsidRPr="002A4E74">
        <w:t xml:space="preserve"> на пиксель, размер кадра 500х500 км</w:t>
      </w:r>
      <w:r>
        <w:t>;</w:t>
      </w:r>
    </w:p>
    <w:p w:rsidR="002B5B30" w:rsidRPr="002A4E74" w:rsidRDefault="002B5B30" w:rsidP="002B5B30">
      <w:pPr>
        <w:widowControl w:val="0"/>
        <w:spacing w:line="240" w:lineRule="auto"/>
        <w:contextualSpacing/>
        <w:jc w:val="both"/>
      </w:pPr>
      <w:r>
        <w:t xml:space="preserve">      - </w:t>
      </w:r>
      <w:r w:rsidRPr="002A4E74">
        <w:t>производные продукты на основе данных дистанционного зондирования Земли космоса</w:t>
      </w:r>
      <w:r>
        <w:t xml:space="preserve">, </w:t>
      </w:r>
      <w:r>
        <w:lastRenderedPageBreak/>
        <w:t>произведённые Заказчиком самостоятельно или полученные на законных основаниях из других источников.</w:t>
      </w:r>
      <w:r w:rsidRPr="002A4E74">
        <w:t xml:space="preserve"> </w:t>
      </w:r>
    </w:p>
    <w:p w:rsidR="002B5B30" w:rsidRPr="002A4E74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>Исполнитель</w:t>
      </w:r>
      <w:r>
        <w:t xml:space="preserve"> обеспечивает доступ к не менее 120</w:t>
      </w:r>
      <w:r w:rsidRPr="002A4E74">
        <w:t xml:space="preserve"> радиолокационным изображениям КА </w:t>
      </w:r>
      <w:r w:rsidRPr="00A5291E">
        <w:t>Radarsat</w:t>
      </w:r>
      <w:r w:rsidRPr="002A4E74">
        <w:t xml:space="preserve">-2 (РЛИ) в год для обеспечения гарантированной всепогодной съемки среднего разрешения. </w:t>
      </w:r>
    </w:p>
    <w:p w:rsidR="002B5B30" w:rsidRPr="002A4E74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>Географическая привязка осуществляется по орбитальным данным, доступным в реальном времени после приема РЛИ.</w:t>
      </w:r>
    </w:p>
    <w:p w:rsidR="002B5B30" w:rsidRPr="002A4E74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 xml:space="preserve">Доступ к результатам космической съемки через ВЕБ-ГИС Исполнителя предоставляется Заказчику по паролю в течение 1 часа после съемки. </w:t>
      </w:r>
    </w:p>
    <w:p w:rsidR="002B5B30" w:rsidRPr="002A4E74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 xml:space="preserve">Исполнитель должен предоставить доступ к данным спутникового мониторинга положения судов по сигналам АИС, которые должны обновляться в графическом виде на интерактивной карте не реже 10 раз в сутки (при наличии исправно-работающей аппаратуре АИС на судне). В состав поставляемой информации отметки судов </w:t>
      </w:r>
      <w:r>
        <w:t xml:space="preserve">входят </w:t>
      </w:r>
      <w:r w:rsidRPr="002A4E74">
        <w:t>следующи</w:t>
      </w:r>
      <w:r>
        <w:t>е</w:t>
      </w:r>
      <w:r w:rsidRPr="002A4E74">
        <w:t xml:space="preserve"> данны</w:t>
      </w:r>
      <w:r>
        <w:t>е</w:t>
      </w:r>
      <w:r w:rsidRPr="002A4E74">
        <w:t>:</w:t>
      </w:r>
    </w:p>
    <w:p w:rsidR="002B5B30" w:rsidRPr="002A4E74" w:rsidRDefault="002B5B30" w:rsidP="002B5B30">
      <w:pPr>
        <w:numPr>
          <w:ilvl w:val="0"/>
          <w:numId w:val="6"/>
        </w:numPr>
        <w:shd w:val="clear" w:color="auto" w:fill="FFFFFF"/>
        <w:tabs>
          <w:tab w:val="left" w:pos="667"/>
        </w:tabs>
        <w:spacing w:after="0" w:line="240" w:lineRule="auto"/>
        <w:jc w:val="both"/>
      </w:pPr>
      <w:r>
        <w:t>н</w:t>
      </w:r>
      <w:r w:rsidRPr="002A4E74">
        <w:t xml:space="preserve">азвание и </w:t>
      </w:r>
      <w:proofErr w:type="gramStart"/>
      <w:r w:rsidRPr="002A4E74">
        <w:t>позывной</w:t>
      </w:r>
      <w:proofErr w:type="gramEnd"/>
      <w:r w:rsidRPr="002A4E74">
        <w:t xml:space="preserve"> судна;</w:t>
      </w:r>
    </w:p>
    <w:p w:rsidR="002B5B30" w:rsidRPr="002A4E74" w:rsidRDefault="002B5B30" w:rsidP="002B5B30">
      <w:pPr>
        <w:numPr>
          <w:ilvl w:val="0"/>
          <w:numId w:val="6"/>
        </w:numPr>
        <w:shd w:val="clear" w:color="auto" w:fill="FFFFFF"/>
        <w:tabs>
          <w:tab w:val="left" w:pos="667"/>
        </w:tabs>
        <w:spacing w:after="0" w:line="240" w:lineRule="auto"/>
        <w:jc w:val="both"/>
      </w:pPr>
      <w:r>
        <w:t>п</w:t>
      </w:r>
      <w:r w:rsidRPr="002A4E74">
        <w:t>ринадлежность судна (государство);</w:t>
      </w:r>
    </w:p>
    <w:p w:rsidR="002B5B30" w:rsidRPr="002A4E74" w:rsidRDefault="002B5B30" w:rsidP="002B5B30">
      <w:pPr>
        <w:numPr>
          <w:ilvl w:val="0"/>
          <w:numId w:val="6"/>
        </w:numPr>
        <w:shd w:val="clear" w:color="auto" w:fill="FFFFFF"/>
        <w:tabs>
          <w:tab w:val="left" w:pos="667"/>
        </w:tabs>
        <w:spacing w:after="0" w:line="240" w:lineRule="auto"/>
        <w:jc w:val="both"/>
      </w:pPr>
      <w:r>
        <w:t>т</w:t>
      </w:r>
      <w:r w:rsidRPr="002A4E74">
        <w:t>ип судна (танкер, балкер и т. д.);</w:t>
      </w:r>
    </w:p>
    <w:p w:rsidR="002B5B30" w:rsidRPr="002A4E74" w:rsidRDefault="002B5B30" w:rsidP="002B5B30">
      <w:pPr>
        <w:numPr>
          <w:ilvl w:val="0"/>
          <w:numId w:val="6"/>
        </w:numPr>
        <w:shd w:val="clear" w:color="auto" w:fill="FFFFFF"/>
        <w:tabs>
          <w:tab w:val="left" w:pos="667"/>
        </w:tabs>
        <w:spacing w:after="0" w:line="240" w:lineRule="auto"/>
        <w:jc w:val="both"/>
      </w:pPr>
      <w:r>
        <w:t>н</w:t>
      </w:r>
      <w:r w:rsidRPr="002A4E74">
        <w:t>омер IMO;</w:t>
      </w:r>
    </w:p>
    <w:p w:rsidR="002B5B30" w:rsidRPr="002A4E74" w:rsidRDefault="002B5B30" w:rsidP="002B5B30">
      <w:pPr>
        <w:numPr>
          <w:ilvl w:val="0"/>
          <w:numId w:val="6"/>
        </w:numPr>
        <w:shd w:val="clear" w:color="auto" w:fill="FFFFFF"/>
        <w:tabs>
          <w:tab w:val="left" w:pos="667"/>
        </w:tabs>
        <w:spacing w:after="0" w:line="240" w:lineRule="auto"/>
        <w:jc w:val="both"/>
      </w:pPr>
      <w:r>
        <w:t>н</w:t>
      </w:r>
      <w:r w:rsidRPr="002A4E74">
        <w:t>омер MMSI;</w:t>
      </w:r>
    </w:p>
    <w:p w:rsidR="002B5B30" w:rsidRPr="002A4E74" w:rsidRDefault="002B5B30" w:rsidP="002B5B30">
      <w:pPr>
        <w:numPr>
          <w:ilvl w:val="0"/>
          <w:numId w:val="6"/>
        </w:numPr>
        <w:shd w:val="clear" w:color="auto" w:fill="FFFFFF"/>
        <w:tabs>
          <w:tab w:val="left" w:pos="667"/>
        </w:tabs>
        <w:spacing w:after="0" w:line="240" w:lineRule="auto"/>
        <w:jc w:val="both"/>
        <w:rPr>
          <w:color w:val="000000"/>
        </w:rPr>
      </w:pPr>
      <w:r>
        <w:t>д</w:t>
      </w:r>
      <w:r w:rsidRPr="002A4E74">
        <w:t>ата и время на момент съёма координат</w:t>
      </w:r>
      <w:r w:rsidRPr="002A4E74">
        <w:rPr>
          <w:color w:val="000000"/>
        </w:rPr>
        <w:t xml:space="preserve"> местоположения;</w:t>
      </w:r>
    </w:p>
    <w:p w:rsidR="002B5B30" w:rsidRPr="002A4E74" w:rsidRDefault="002B5B30" w:rsidP="002B5B30">
      <w:pPr>
        <w:numPr>
          <w:ilvl w:val="0"/>
          <w:numId w:val="6"/>
        </w:numPr>
        <w:shd w:val="clear" w:color="auto" w:fill="FFFFFF"/>
        <w:tabs>
          <w:tab w:val="left" w:pos="667"/>
        </w:tabs>
        <w:spacing w:after="0" w:line="240" w:lineRule="auto"/>
        <w:jc w:val="both"/>
        <w:rPr>
          <w:color w:val="000000"/>
        </w:rPr>
      </w:pPr>
      <w:r>
        <w:rPr>
          <w:color w:val="000000"/>
        </w:rPr>
        <w:t>к</w:t>
      </w:r>
      <w:r w:rsidRPr="002A4E74">
        <w:rPr>
          <w:color w:val="000000"/>
        </w:rPr>
        <w:t>оординаты местоположения;</w:t>
      </w:r>
    </w:p>
    <w:p w:rsidR="002B5B30" w:rsidRPr="002A4E74" w:rsidRDefault="002B5B30" w:rsidP="002B5B30">
      <w:pPr>
        <w:numPr>
          <w:ilvl w:val="0"/>
          <w:numId w:val="6"/>
        </w:numPr>
        <w:shd w:val="clear" w:color="auto" w:fill="FFFFFF"/>
        <w:tabs>
          <w:tab w:val="left" w:pos="667"/>
        </w:tabs>
        <w:spacing w:after="0" w:line="240" w:lineRule="auto"/>
        <w:jc w:val="both"/>
        <w:rPr>
          <w:color w:val="000000"/>
        </w:rPr>
      </w:pPr>
      <w:r>
        <w:rPr>
          <w:color w:val="000000"/>
        </w:rPr>
        <w:t>к</w:t>
      </w:r>
      <w:r w:rsidRPr="002A4E74">
        <w:rPr>
          <w:color w:val="000000"/>
        </w:rPr>
        <w:t>урс и скорость судна;</w:t>
      </w:r>
    </w:p>
    <w:p w:rsidR="002B5B30" w:rsidRDefault="002B5B30" w:rsidP="002B5B30">
      <w:pPr>
        <w:numPr>
          <w:ilvl w:val="0"/>
          <w:numId w:val="6"/>
        </w:numPr>
        <w:shd w:val="clear" w:color="auto" w:fill="FFFFFF"/>
        <w:tabs>
          <w:tab w:val="left" w:pos="667"/>
        </w:tabs>
        <w:spacing w:after="0" w:line="240" w:lineRule="auto"/>
        <w:jc w:val="both"/>
        <w:rPr>
          <w:color w:val="000000"/>
        </w:rPr>
      </w:pPr>
      <w:r>
        <w:rPr>
          <w:color w:val="000000"/>
        </w:rPr>
        <w:t>п</w:t>
      </w:r>
      <w:r w:rsidRPr="002A4E74">
        <w:rPr>
          <w:color w:val="000000"/>
        </w:rPr>
        <w:t>орт назначения</w:t>
      </w:r>
      <w:r>
        <w:rPr>
          <w:color w:val="000000"/>
        </w:rPr>
        <w:t>.</w:t>
      </w:r>
    </w:p>
    <w:p w:rsidR="002B5B30" w:rsidRDefault="002B5B30" w:rsidP="002B5B30">
      <w:pPr>
        <w:numPr>
          <w:ilvl w:val="2"/>
          <w:numId w:val="7"/>
        </w:numPr>
        <w:shd w:val="clear" w:color="auto" w:fill="FFFFFF"/>
        <w:tabs>
          <w:tab w:val="left" w:pos="667"/>
        </w:tabs>
        <w:spacing w:after="0" w:line="240" w:lineRule="auto"/>
        <w:ind w:left="0" w:firstLine="0"/>
        <w:jc w:val="both"/>
        <w:rPr>
          <w:color w:val="000000"/>
        </w:rPr>
      </w:pPr>
      <w:r w:rsidRPr="002A4E74">
        <w:t>Исполнитель должен обеспечивать</w:t>
      </w:r>
      <w:r>
        <w:t xml:space="preserve"> доступ к архивным данным </w:t>
      </w:r>
      <w:r w:rsidRPr="002A4E74">
        <w:t>спутникового мониторинга положения судов</w:t>
      </w:r>
      <w:r>
        <w:t xml:space="preserve"> по сигналам АИС начиная </w:t>
      </w:r>
      <w:proofErr w:type="gramStart"/>
      <w:r>
        <w:t>с</w:t>
      </w:r>
      <w:proofErr w:type="gramEnd"/>
      <w:r>
        <w:t xml:space="preserve"> ……</w:t>
      </w:r>
    </w:p>
    <w:p w:rsidR="002B5B30" w:rsidRPr="002A4E74" w:rsidRDefault="002B5B30" w:rsidP="002B5B30">
      <w:pPr>
        <w:shd w:val="clear" w:color="auto" w:fill="FFFFFF"/>
        <w:tabs>
          <w:tab w:val="left" w:pos="667"/>
        </w:tabs>
        <w:spacing w:after="0" w:line="240" w:lineRule="auto"/>
        <w:ind w:left="720"/>
        <w:jc w:val="both"/>
        <w:rPr>
          <w:color w:val="000000"/>
        </w:rPr>
      </w:pPr>
    </w:p>
    <w:p w:rsidR="002B5B30" w:rsidRPr="00A5291E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  <w:rPr>
          <w:b/>
        </w:rPr>
      </w:pPr>
      <w:r w:rsidRPr="00A5291E">
        <w:rPr>
          <w:b/>
        </w:rPr>
        <w:t>Требования к функционалу ВЕБ-ГИС сервиса</w:t>
      </w:r>
    </w:p>
    <w:p w:rsidR="002B5B30" w:rsidRPr="002A4E74" w:rsidRDefault="002B5B30" w:rsidP="002B5B30">
      <w:pPr>
        <w:spacing w:after="0" w:line="240" w:lineRule="auto"/>
        <w:rPr>
          <w:color w:val="000000"/>
        </w:rPr>
      </w:pPr>
    </w:p>
    <w:p w:rsidR="002B5B30" w:rsidRPr="00A5291E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A5291E">
        <w:t xml:space="preserve">Информационный сервис на основе ВЕБ-ГИС должен обеспечивать удаленный доступ к распределенным </w:t>
      </w:r>
      <w:proofErr w:type="spellStart"/>
      <w:r w:rsidRPr="00A5291E">
        <w:t>геоинформационным</w:t>
      </w:r>
      <w:proofErr w:type="spellEnd"/>
      <w:r w:rsidRPr="00A5291E">
        <w:t xml:space="preserve"> ресурсам и сопутствующий инструментарий для публикации, редактирования и управления пространственными данными.</w:t>
      </w:r>
    </w:p>
    <w:p w:rsidR="002B5B30" w:rsidRPr="00A5291E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A5291E">
        <w:t>ВЕБ-ГИС сервис должен быть ориентирован на использование в интернет/</w:t>
      </w:r>
      <w:proofErr w:type="spellStart"/>
      <w:r w:rsidRPr="00A5291E">
        <w:t>интранет</w:t>
      </w:r>
      <w:proofErr w:type="spellEnd"/>
      <w:r w:rsidRPr="00A5291E">
        <w:t xml:space="preserve"> </w:t>
      </w:r>
      <w:proofErr w:type="gramStart"/>
      <w:r w:rsidRPr="00A5291E">
        <w:t>сетях</w:t>
      </w:r>
      <w:proofErr w:type="gramEnd"/>
      <w:r w:rsidRPr="00A5291E">
        <w:t xml:space="preserve"> с удаленным распределенным доступом и предназначен для одновременной работы большого количества пользователей (до 50 удаленных подключений одновременно без замедления скорости работы системы), должен обеспечивать </w:t>
      </w:r>
      <w:proofErr w:type="spellStart"/>
      <w:r w:rsidRPr="00A5291E">
        <w:t>масштабируемость</w:t>
      </w:r>
      <w:proofErr w:type="spellEnd"/>
      <w:r w:rsidRPr="00A5291E">
        <w:t>.</w:t>
      </w:r>
    </w:p>
    <w:p w:rsidR="002B5B30" w:rsidRPr="002A4E74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 xml:space="preserve">Пользователи </w:t>
      </w:r>
      <w:r w:rsidRPr="00A5291E">
        <w:t xml:space="preserve">ВЕБ-ГИС сервиса </w:t>
      </w:r>
      <w:r w:rsidRPr="002A4E74">
        <w:t xml:space="preserve">должны иметь возможность независимо подключать и отключать отдельные слои данных. В ВЕБ-ГИС сервисе должна быть реализована возможность пользовательской настройки свойств отображения слоя (цвета контура, заливки; типа и размера линий контура, штриховки; диапазона масштаба отображения слоя). </w:t>
      </w:r>
      <w:r w:rsidRPr="00A5291E">
        <w:t>Функционал работы с векторными картографическими слоями должен предоставлять следующие возможности: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з</w:t>
      </w:r>
      <w:r w:rsidRPr="002A4E74">
        <w:rPr>
          <w:color w:val="000000"/>
        </w:rPr>
        <w:t>агрузки и создание новых картографических слоев с использованием диалоговых окон;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с</w:t>
      </w:r>
      <w:r w:rsidRPr="002A4E74">
        <w:rPr>
          <w:color w:val="000000"/>
        </w:rPr>
        <w:t>оздание векторного объекта в выбранном слое по координатам точек из БД в виде точки, линии или полигона;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п</w:t>
      </w:r>
      <w:r w:rsidRPr="002A4E74">
        <w:rPr>
          <w:color w:val="000000"/>
        </w:rPr>
        <w:t>остроение легенды и создание стиля отображения векторного слоя по выбранному полю атрибутивной базы данных;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п</w:t>
      </w:r>
      <w:r w:rsidRPr="002A4E74">
        <w:rPr>
          <w:color w:val="000000"/>
        </w:rPr>
        <w:t>остроение легенды и создание стиля отображения векторного слоя на основе запроса к атрибутивной базе данных;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в</w:t>
      </w:r>
      <w:r w:rsidRPr="002A4E74">
        <w:rPr>
          <w:color w:val="000000"/>
        </w:rPr>
        <w:t>озможность формирования легенд векторных слоев с использованием стандартного набора условных знаков</w:t>
      </w:r>
      <w:r>
        <w:rPr>
          <w:color w:val="000000"/>
        </w:rPr>
        <w:t>.</w:t>
      </w:r>
    </w:p>
    <w:p w:rsidR="002B5B30" w:rsidRPr="002A4E74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A5291E">
        <w:t>Функционал работы с атрибутивными данными: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д</w:t>
      </w:r>
      <w:r w:rsidRPr="002A4E74">
        <w:rPr>
          <w:color w:val="000000"/>
        </w:rPr>
        <w:t>обавление полей атрибутивной таблицы слоя с использованием диалоговых окон;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п</w:t>
      </w:r>
      <w:r w:rsidRPr="002A4E74">
        <w:rPr>
          <w:color w:val="000000"/>
        </w:rPr>
        <w:t>остроение списка уникальных значений по заданному полю атрибутивной базы данных;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с</w:t>
      </w:r>
      <w:r w:rsidRPr="002A4E74">
        <w:rPr>
          <w:color w:val="000000"/>
        </w:rPr>
        <w:t>оздание в базе данных проекта дополнительных таблиц, не связанных напрямую с пространственными объектами;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lastRenderedPageBreak/>
        <w:t>с</w:t>
      </w:r>
      <w:r w:rsidRPr="002A4E74">
        <w:rPr>
          <w:color w:val="000000"/>
        </w:rPr>
        <w:t>овершенствование механизма и оптимизация пользовательского интерфейса формирования запроса к атрибутивным базам данных</w:t>
      </w:r>
      <w:r>
        <w:rPr>
          <w:color w:val="000000"/>
        </w:rPr>
        <w:t>.</w:t>
      </w:r>
    </w:p>
    <w:p w:rsidR="002B5B30" w:rsidRPr="00A5291E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>Требования к функциям системы, реализуемым в интерфейсе пользователя:</w:t>
      </w:r>
    </w:p>
    <w:p w:rsidR="002B5B30" w:rsidRPr="00A5291E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 w:rsidRPr="00A5291E">
        <w:rPr>
          <w:color w:val="000000"/>
        </w:rPr>
        <w:t>измерительные инструменты: площадь, длина</w:t>
      </w:r>
      <w:r>
        <w:rPr>
          <w:color w:val="000000"/>
        </w:rPr>
        <w:t>;</w:t>
      </w:r>
    </w:p>
    <w:p w:rsidR="002B5B30" w:rsidRPr="00A5291E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 w:rsidRPr="00A5291E">
        <w:rPr>
          <w:color w:val="000000"/>
        </w:rPr>
        <w:t>печать выбранного фрагмента или окна карты, с возможностью сохранения в формат PNG</w:t>
      </w:r>
      <w:r>
        <w:rPr>
          <w:color w:val="000000"/>
        </w:rPr>
        <w:t>;</w:t>
      </w:r>
    </w:p>
    <w:p w:rsidR="002B5B30" w:rsidRPr="00A5291E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 w:rsidRPr="00A5291E">
        <w:rPr>
          <w:color w:val="000000"/>
        </w:rPr>
        <w:t>просмотр таблицы атрибутов векторных слоев, интерфейс для редактирования атрибутов</w:t>
      </w:r>
      <w:r>
        <w:rPr>
          <w:color w:val="000000"/>
        </w:rPr>
        <w:t>;</w:t>
      </w:r>
    </w:p>
    <w:p w:rsidR="002B5B30" w:rsidRPr="00A5291E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 w:rsidRPr="00A5291E">
        <w:rPr>
          <w:color w:val="000000"/>
        </w:rPr>
        <w:t>поддержка следующих стилей отображения векторных слоев: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масштабы отображения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иконка в точке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текстура полигона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толщина, цвет, прозрачность линий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толщина, цвет, прозрачность границы обводки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цвет, прозрачность заливки полигона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цвет, размер надписей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надписи вдоль линий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расстановка надписей с заданным шагом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обводка надписей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пунктирные линии</w:t>
      </w:r>
      <w:r>
        <w:t>;</w:t>
      </w:r>
    </w:p>
    <w:p w:rsidR="002B5B30" w:rsidRPr="00A5291E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 w:rsidRPr="00A5291E">
        <w:rPr>
          <w:color w:val="000000"/>
        </w:rPr>
        <w:t>поддержка следующих стилей отображения векторных слоев: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масштабы отображения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границы отображения</w:t>
      </w:r>
      <w:r>
        <w:t>;</w:t>
      </w:r>
    </w:p>
    <w:p w:rsidR="002B5B30" w:rsidRPr="002A4E74" w:rsidRDefault="002B5B30" w:rsidP="002B5B30">
      <w:pPr>
        <w:numPr>
          <w:ilvl w:val="1"/>
          <w:numId w:val="4"/>
        </w:numPr>
        <w:tabs>
          <w:tab w:val="left" w:pos="792"/>
        </w:tabs>
        <w:suppressAutoHyphens/>
        <w:spacing w:after="0" w:line="240" w:lineRule="auto"/>
        <w:ind w:hanging="357"/>
        <w:jc w:val="both"/>
      </w:pPr>
      <w:r w:rsidRPr="002A4E74">
        <w:t>прозрачность</w:t>
      </w:r>
      <w:r>
        <w:t>.</w:t>
      </w:r>
    </w:p>
    <w:p w:rsidR="002B5B30" w:rsidRPr="002A4E74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>Требования к поддержке различных форматов пространственных данных:</w:t>
      </w:r>
    </w:p>
    <w:p w:rsidR="002B5B30" w:rsidRPr="00A5291E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 w:rsidRPr="00A5291E">
        <w:rPr>
          <w:color w:val="000000"/>
        </w:rPr>
        <w:t>поддержка растровых форматов:</w:t>
      </w:r>
    </w:p>
    <w:p w:rsidR="002B5B30" w:rsidRPr="002A4E74" w:rsidRDefault="002B5B30" w:rsidP="002B5B30">
      <w:pPr>
        <w:numPr>
          <w:ilvl w:val="1"/>
          <w:numId w:val="5"/>
        </w:numPr>
        <w:suppressAutoHyphens/>
        <w:spacing w:after="0" w:line="240" w:lineRule="auto"/>
        <w:ind w:hanging="357"/>
        <w:jc w:val="both"/>
        <w:rPr>
          <w:b/>
          <w:lang w:val="en-US"/>
        </w:rPr>
      </w:pPr>
      <w:r w:rsidRPr="002A4E74">
        <w:t>импорт</w:t>
      </w:r>
      <w:r w:rsidRPr="002A4E74">
        <w:rPr>
          <w:lang w:val="en-US"/>
        </w:rPr>
        <w:t>: Tiff/</w:t>
      </w:r>
      <w:proofErr w:type="spellStart"/>
      <w:r w:rsidRPr="002A4E74">
        <w:rPr>
          <w:lang w:val="en-US"/>
        </w:rPr>
        <w:t>GeoTiff</w:t>
      </w:r>
      <w:proofErr w:type="spellEnd"/>
      <w:r w:rsidRPr="002A4E74">
        <w:rPr>
          <w:lang w:val="en-US"/>
        </w:rPr>
        <w:t xml:space="preserve">, </w:t>
      </w:r>
      <w:proofErr w:type="spellStart"/>
      <w:r w:rsidRPr="002A4E74">
        <w:rPr>
          <w:lang w:val="en-US"/>
        </w:rPr>
        <w:t>Erdas</w:t>
      </w:r>
      <w:proofErr w:type="spellEnd"/>
      <w:r w:rsidRPr="002A4E74">
        <w:rPr>
          <w:lang w:val="en-US"/>
        </w:rPr>
        <w:t xml:space="preserve"> Imagine, BMP, Jpeg/Jpeg2000, </w:t>
      </w:r>
      <w:proofErr w:type="spellStart"/>
      <w:r w:rsidRPr="002A4E74">
        <w:rPr>
          <w:lang w:val="en-US"/>
        </w:rPr>
        <w:t>MrSid</w:t>
      </w:r>
      <w:proofErr w:type="spellEnd"/>
      <w:r w:rsidRPr="002A4E74">
        <w:rPr>
          <w:lang w:val="en-US"/>
        </w:rPr>
        <w:t xml:space="preserve">, ECW </w:t>
      </w:r>
      <w:r w:rsidRPr="002A4E74">
        <w:t>и</w:t>
      </w:r>
      <w:r w:rsidRPr="002A4E74">
        <w:rPr>
          <w:lang w:val="en-US"/>
        </w:rPr>
        <w:t xml:space="preserve"> </w:t>
      </w:r>
      <w:proofErr w:type="spellStart"/>
      <w:proofErr w:type="gramStart"/>
      <w:r w:rsidRPr="002A4E74">
        <w:t>др</w:t>
      </w:r>
      <w:proofErr w:type="spellEnd"/>
      <w:r w:rsidRPr="002A4E74">
        <w:rPr>
          <w:lang w:val="en-US"/>
        </w:rPr>
        <w:t>.</w:t>
      </w:r>
      <w:r w:rsidRPr="00A5291E">
        <w:rPr>
          <w:lang w:val="en-US"/>
        </w:rPr>
        <w:t>;</w:t>
      </w:r>
      <w:proofErr w:type="gramEnd"/>
    </w:p>
    <w:p w:rsidR="002B5B30" w:rsidRPr="002A4E74" w:rsidRDefault="002B5B30" w:rsidP="002B5B30">
      <w:pPr>
        <w:numPr>
          <w:ilvl w:val="1"/>
          <w:numId w:val="5"/>
        </w:numPr>
        <w:suppressAutoHyphens/>
        <w:spacing w:after="0" w:line="240" w:lineRule="auto"/>
        <w:ind w:hanging="357"/>
        <w:jc w:val="both"/>
      </w:pPr>
      <w:r w:rsidRPr="002A4E74">
        <w:t xml:space="preserve">экспорт: </w:t>
      </w:r>
      <w:r w:rsidRPr="002A4E74">
        <w:rPr>
          <w:lang w:val="en-US"/>
        </w:rPr>
        <w:t>JPEG</w:t>
      </w:r>
      <w:r w:rsidRPr="002A4E74">
        <w:t xml:space="preserve"> + файлы </w:t>
      </w:r>
      <w:proofErr w:type="spellStart"/>
      <w:r w:rsidRPr="002A4E74">
        <w:t>геопривязки</w:t>
      </w:r>
      <w:proofErr w:type="spellEnd"/>
      <w:r>
        <w:t>;</w:t>
      </w:r>
    </w:p>
    <w:p w:rsidR="002B5B30" w:rsidRPr="00A5291E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 w:rsidRPr="00A5291E">
        <w:rPr>
          <w:color w:val="000000"/>
        </w:rPr>
        <w:t>поддержка векторных форматов:</w:t>
      </w:r>
    </w:p>
    <w:p w:rsidR="002B5B30" w:rsidRPr="00240BAF" w:rsidRDefault="002B5B30" w:rsidP="002B5B30">
      <w:pPr>
        <w:pStyle w:val="a9"/>
        <w:numPr>
          <w:ilvl w:val="1"/>
          <w:numId w:val="5"/>
        </w:numPr>
        <w:suppressAutoHyphens/>
        <w:spacing w:after="0" w:line="240" w:lineRule="auto"/>
        <w:ind w:hanging="357"/>
        <w:jc w:val="both"/>
        <w:rPr>
          <w:b/>
          <w:lang w:val="en-US"/>
        </w:rPr>
      </w:pPr>
      <w:r w:rsidRPr="002A4E74">
        <w:t>импорт</w:t>
      </w:r>
      <w:r w:rsidRPr="00240BAF">
        <w:rPr>
          <w:b/>
          <w:lang w:val="en-US"/>
        </w:rPr>
        <w:t>:</w:t>
      </w:r>
      <w:r w:rsidRPr="00240BAF">
        <w:rPr>
          <w:lang w:val="en-US"/>
        </w:rPr>
        <w:t xml:space="preserve"> </w:t>
      </w:r>
      <w:r w:rsidRPr="002A4E74">
        <w:rPr>
          <w:lang w:val="en-US"/>
        </w:rPr>
        <w:t>ESRI</w:t>
      </w:r>
      <w:r w:rsidRPr="00240BAF">
        <w:rPr>
          <w:lang w:val="en-US"/>
        </w:rPr>
        <w:t xml:space="preserve"> </w:t>
      </w:r>
      <w:proofErr w:type="spellStart"/>
      <w:r w:rsidRPr="002A4E74">
        <w:rPr>
          <w:lang w:val="en-US"/>
        </w:rPr>
        <w:t>Shapefile</w:t>
      </w:r>
      <w:proofErr w:type="spellEnd"/>
      <w:r w:rsidRPr="00240BAF">
        <w:rPr>
          <w:lang w:val="en-US"/>
        </w:rPr>
        <w:t xml:space="preserve">, </w:t>
      </w:r>
      <w:r w:rsidRPr="002A4E74">
        <w:rPr>
          <w:lang w:val="en-US"/>
        </w:rPr>
        <w:t>MapInfo</w:t>
      </w:r>
      <w:r w:rsidRPr="00240BAF">
        <w:rPr>
          <w:lang w:val="en-US"/>
        </w:rPr>
        <w:t xml:space="preserve"> </w:t>
      </w:r>
      <w:r w:rsidRPr="002A4E74">
        <w:rPr>
          <w:lang w:val="en-US"/>
        </w:rPr>
        <w:t>File</w:t>
      </w:r>
      <w:r w:rsidRPr="00240BAF">
        <w:rPr>
          <w:lang w:val="en-US"/>
        </w:rPr>
        <w:t xml:space="preserve">, </w:t>
      </w:r>
      <w:r w:rsidRPr="002A4E74">
        <w:rPr>
          <w:lang w:val="en-US"/>
        </w:rPr>
        <w:t>GPX</w:t>
      </w:r>
      <w:r w:rsidRPr="00240BAF">
        <w:rPr>
          <w:lang w:val="en-US"/>
        </w:rPr>
        <w:t xml:space="preserve">, </w:t>
      </w:r>
      <w:r w:rsidRPr="002A4E74">
        <w:rPr>
          <w:lang w:val="en-US"/>
        </w:rPr>
        <w:t>KML</w:t>
      </w:r>
      <w:r w:rsidRPr="00240BAF">
        <w:rPr>
          <w:lang w:val="en-US"/>
        </w:rPr>
        <w:t xml:space="preserve"> </w:t>
      </w:r>
      <w:r w:rsidRPr="002A4E74">
        <w:t>и</w:t>
      </w:r>
      <w:r w:rsidRPr="00240BAF">
        <w:rPr>
          <w:lang w:val="en-US"/>
        </w:rPr>
        <w:t xml:space="preserve"> </w:t>
      </w:r>
      <w:proofErr w:type="spellStart"/>
      <w:proofErr w:type="gramStart"/>
      <w:r w:rsidRPr="002A4E74">
        <w:t>др</w:t>
      </w:r>
      <w:proofErr w:type="spellEnd"/>
      <w:r w:rsidRPr="00240BAF">
        <w:rPr>
          <w:lang w:val="en-US"/>
        </w:rPr>
        <w:t>.;</w:t>
      </w:r>
      <w:proofErr w:type="gramEnd"/>
    </w:p>
    <w:p w:rsidR="002B5B30" w:rsidRPr="00A5291E" w:rsidRDefault="002B5B30" w:rsidP="002B5B30">
      <w:pPr>
        <w:numPr>
          <w:ilvl w:val="1"/>
          <w:numId w:val="5"/>
        </w:numPr>
        <w:suppressAutoHyphens/>
        <w:spacing w:after="0" w:line="240" w:lineRule="auto"/>
        <w:ind w:hanging="357"/>
        <w:jc w:val="both"/>
        <w:rPr>
          <w:b/>
          <w:lang w:val="en-US"/>
        </w:rPr>
      </w:pPr>
      <w:r w:rsidRPr="002A4E74">
        <w:t>экспорт</w:t>
      </w:r>
      <w:r w:rsidRPr="00A5291E">
        <w:rPr>
          <w:lang w:val="en-US"/>
        </w:rPr>
        <w:t>:</w:t>
      </w:r>
      <w:r w:rsidRPr="00A5291E">
        <w:rPr>
          <w:b/>
          <w:lang w:val="en-US"/>
        </w:rPr>
        <w:t xml:space="preserve"> </w:t>
      </w:r>
      <w:r w:rsidRPr="002A4E74">
        <w:rPr>
          <w:lang w:val="en-US"/>
        </w:rPr>
        <w:t>ESRI</w:t>
      </w:r>
      <w:r w:rsidRPr="00A5291E">
        <w:rPr>
          <w:lang w:val="en-US"/>
        </w:rPr>
        <w:t xml:space="preserve"> </w:t>
      </w:r>
      <w:proofErr w:type="spellStart"/>
      <w:r w:rsidRPr="002A4E74">
        <w:rPr>
          <w:lang w:val="en-US"/>
        </w:rPr>
        <w:t>Shapefile</w:t>
      </w:r>
      <w:proofErr w:type="spellEnd"/>
      <w:r w:rsidRPr="00A5291E">
        <w:rPr>
          <w:lang w:val="en-US"/>
        </w:rPr>
        <w:t xml:space="preserve">, </w:t>
      </w:r>
      <w:r w:rsidRPr="002A4E74">
        <w:rPr>
          <w:lang w:val="en-US"/>
        </w:rPr>
        <w:t>MapInfo</w:t>
      </w:r>
      <w:r w:rsidRPr="00A5291E">
        <w:rPr>
          <w:lang w:val="en-US"/>
        </w:rPr>
        <w:t xml:space="preserve"> </w:t>
      </w:r>
      <w:r w:rsidRPr="002A4E74">
        <w:rPr>
          <w:lang w:val="en-US"/>
        </w:rPr>
        <w:t>File</w:t>
      </w:r>
      <w:r w:rsidRPr="00A5291E">
        <w:rPr>
          <w:lang w:val="en-US"/>
        </w:rPr>
        <w:t xml:space="preserve">, </w:t>
      </w:r>
      <w:r w:rsidRPr="002A4E74">
        <w:rPr>
          <w:lang w:val="en-US"/>
        </w:rPr>
        <w:t>KML</w:t>
      </w:r>
      <w:r w:rsidRPr="00A5291E">
        <w:rPr>
          <w:lang w:val="en-US"/>
        </w:rPr>
        <w:t>.</w:t>
      </w:r>
    </w:p>
    <w:p w:rsidR="002B5B30" w:rsidRPr="00A5291E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A5291E">
        <w:t>Возможность добавлять к векторному объекту дополнительную информацию в виде фотоматериалов с возможностью просмотра указанной информации через всплывающие окна</w:t>
      </w:r>
    </w:p>
    <w:p w:rsidR="002B5B30" w:rsidRPr="00A5291E" w:rsidRDefault="002B5B30" w:rsidP="002B5B30">
      <w:pPr>
        <w:numPr>
          <w:ilvl w:val="2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>Поддерж</w:t>
      </w:r>
      <w:r w:rsidRPr="00A5291E">
        <w:t>ка форматов навигационных систем (GPX, GARMIN):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ч</w:t>
      </w:r>
      <w:r w:rsidRPr="002A4E74">
        <w:rPr>
          <w:color w:val="000000"/>
        </w:rPr>
        <w:t>тение GPX формата, возможность просмотра структуры файла и выбора определенного типа объектов с последующим импортом их в выбранные векторные слои системы;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э</w:t>
      </w:r>
      <w:r w:rsidRPr="002A4E74">
        <w:rPr>
          <w:color w:val="000000"/>
        </w:rPr>
        <w:t>кспорт векторных слоев в GPX формат;</w:t>
      </w:r>
    </w:p>
    <w:p w:rsidR="002B5B30" w:rsidRPr="002A4E74" w:rsidRDefault="002B5B30" w:rsidP="002B5B30">
      <w:pPr>
        <w:numPr>
          <w:ilvl w:val="0"/>
          <w:numId w:val="3"/>
        </w:numPr>
        <w:tabs>
          <w:tab w:val="clear" w:pos="2520"/>
          <w:tab w:val="num" w:pos="709"/>
        </w:tabs>
        <w:spacing w:after="0" w:line="240" w:lineRule="auto"/>
        <w:ind w:left="709" w:hanging="425"/>
        <w:jc w:val="both"/>
        <w:textAlignment w:val="baseline"/>
        <w:rPr>
          <w:color w:val="000000"/>
        </w:rPr>
      </w:pPr>
      <w:r>
        <w:rPr>
          <w:color w:val="000000"/>
        </w:rPr>
        <w:t>э</w:t>
      </w:r>
      <w:r w:rsidRPr="002A4E74">
        <w:rPr>
          <w:color w:val="000000"/>
        </w:rPr>
        <w:t>кспорт растровых слоев в формат GARMIN.</w:t>
      </w:r>
    </w:p>
    <w:p w:rsidR="002B5B30" w:rsidRPr="002A4E74" w:rsidRDefault="002B5B30" w:rsidP="002B5B30">
      <w:pPr>
        <w:spacing w:after="0" w:line="240" w:lineRule="auto"/>
        <w:jc w:val="both"/>
        <w:textAlignment w:val="baseline"/>
        <w:rPr>
          <w:color w:val="000000"/>
        </w:rPr>
      </w:pPr>
    </w:p>
    <w:p w:rsidR="002B5B30" w:rsidRPr="00A5291E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A5291E">
        <w:t>Предоставление</w:t>
      </w:r>
      <w:r w:rsidRPr="002A4E74">
        <w:t xml:space="preserve"> Заказчику возможности накладывать на интерактивную карту </w:t>
      </w:r>
      <w:proofErr w:type="spellStart"/>
      <w:r w:rsidRPr="002A4E74">
        <w:t>геоинформационного</w:t>
      </w:r>
      <w:proofErr w:type="spellEnd"/>
      <w:r w:rsidRPr="002A4E74">
        <w:t xml:space="preserve"> портала</w:t>
      </w:r>
      <w:r>
        <w:t xml:space="preserve"> </w:t>
      </w:r>
      <w:r w:rsidRPr="002A4E74">
        <w:t xml:space="preserve">Исполнителя растровые </w:t>
      </w:r>
      <w:proofErr w:type="spellStart"/>
      <w:r w:rsidRPr="002A4E74">
        <w:t>геопривязанные</w:t>
      </w:r>
      <w:proofErr w:type="spellEnd"/>
      <w:r w:rsidRPr="002A4E74">
        <w:t xml:space="preserve"> изображения земной поверхности (данные ДЗЗ), хранящиеся на сервере </w:t>
      </w:r>
      <w:r>
        <w:t>З</w:t>
      </w:r>
      <w:r w:rsidRPr="002A4E74">
        <w:t>аказчика в общепринятых форматах (</w:t>
      </w:r>
      <w:proofErr w:type="spellStart"/>
      <w:r w:rsidRPr="00A5291E">
        <w:t>Geotiff</w:t>
      </w:r>
      <w:proofErr w:type="spellEnd"/>
      <w:r w:rsidRPr="002A4E74">
        <w:t xml:space="preserve">, </w:t>
      </w:r>
      <w:proofErr w:type="spellStart"/>
      <w:r w:rsidRPr="00A5291E">
        <w:t>jpg</w:t>
      </w:r>
      <w:proofErr w:type="spellEnd"/>
      <w:r w:rsidRPr="002A4E74">
        <w:t xml:space="preserve"> и др.).</w:t>
      </w:r>
    </w:p>
    <w:p w:rsidR="002B5B30" w:rsidRPr="002A4E74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 xml:space="preserve">Предоставление Заказчику возможности накладывать на интерактивную карту векторные слои в виде линий, многоугольников, точек, информация о которых хранится на сервере Заказчика в </w:t>
      </w:r>
      <w:r w:rsidRPr="00A5291E">
        <w:t>shp</w:t>
      </w:r>
      <w:r w:rsidRPr="002A4E74">
        <w:t>-файлах.</w:t>
      </w:r>
    </w:p>
    <w:p w:rsidR="002B5B30" w:rsidRPr="002A4E74" w:rsidRDefault="002B5B30" w:rsidP="002B5B30">
      <w:pPr>
        <w:numPr>
          <w:ilvl w:val="1"/>
          <w:numId w:val="7"/>
        </w:numPr>
        <w:tabs>
          <w:tab w:val="left" w:pos="709"/>
        </w:tabs>
        <w:spacing w:after="0" w:line="240" w:lineRule="auto"/>
        <w:ind w:left="0" w:firstLine="0"/>
        <w:jc w:val="both"/>
      </w:pPr>
      <w:r w:rsidRPr="002A4E74">
        <w:t xml:space="preserve">Исполнитель обеспечивает доступ </w:t>
      </w:r>
      <w:proofErr w:type="gramStart"/>
      <w:r w:rsidRPr="002A4E74">
        <w:t>в</w:t>
      </w:r>
      <w:proofErr w:type="gramEnd"/>
      <w:r w:rsidRPr="002A4E74">
        <w:t xml:space="preserve"> </w:t>
      </w:r>
      <w:proofErr w:type="gramStart"/>
      <w:r w:rsidRPr="002A4E74">
        <w:t>пространственным</w:t>
      </w:r>
      <w:proofErr w:type="gramEnd"/>
      <w:r w:rsidRPr="002A4E74">
        <w:t xml:space="preserve"> данным в интересах Заказчика в течение 24 часов ежесуточно и 7 дней в неделю.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F7BD9" w:rsidRDefault="00D91AD6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оперативного отдела УЭФ                                                  А. А. Давыдов</w:t>
      </w:r>
    </w:p>
    <w:p w:rsidR="00D91AD6" w:rsidRPr="009E2201" w:rsidRDefault="00D91AD6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управления эксплуатации флота                                         В. Г. Арутюнян</w:t>
      </w:r>
    </w:p>
    <w:tbl>
      <w:tblPr>
        <w:tblW w:w="0" w:type="auto"/>
        <w:tblLook w:val="01E0"/>
      </w:tblPr>
      <w:tblGrid>
        <w:gridCol w:w="4786"/>
        <w:gridCol w:w="4785"/>
      </w:tblGrid>
      <w:tr w:rsidR="002F7BD9" w:rsidRPr="009E2201" w:rsidTr="00DE74B8">
        <w:tc>
          <w:tcPr>
            <w:tcW w:w="5328" w:type="dxa"/>
          </w:tcPr>
          <w:p w:rsidR="002F7BD9" w:rsidRPr="009E2201" w:rsidRDefault="002F7BD9" w:rsidP="00DE74B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28" w:type="dxa"/>
          </w:tcPr>
          <w:p w:rsidR="002F7BD9" w:rsidRPr="009E2201" w:rsidRDefault="002F7BD9" w:rsidP="00DE74B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7BD9" w:rsidRPr="009E2201" w:rsidTr="00DE74B8">
        <w:tc>
          <w:tcPr>
            <w:tcW w:w="5328" w:type="dxa"/>
          </w:tcPr>
          <w:p w:rsidR="002F7BD9" w:rsidRPr="009E2201" w:rsidRDefault="002F7BD9" w:rsidP="00DE74B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8" w:type="dxa"/>
          </w:tcPr>
          <w:p w:rsidR="002F7BD9" w:rsidRPr="009E2201" w:rsidRDefault="002F7BD9" w:rsidP="00DE74B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66C2" w:rsidRPr="00C83EBD" w:rsidRDefault="008866C2"/>
    <w:sectPr w:rsidR="008866C2" w:rsidRPr="00C83EBD" w:rsidSect="00EC6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AB3" w:rsidRDefault="004C1AB3" w:rsidP="00D91AD6">
      <w:pPr>
        <w:spacing w:after="0" w:line="240" w:lineRule="auto"/>
      </w:pPr>
      <w:r>
        <w:separator/>
      </w:r>
    </w:p>
  </w:endnote>
  <w:endnote w:type="continuationSeparator" w:id="0">
    <w:p w:rsidR="004C1AB3" w:rsidRDefault="004C1AB3" w:rsidP="00D91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AB3" w:rsidRDefault="004C1AB3" w:rsidP="00D91AD6">
      <w:pPr>
        <w:spacing w:after="0" w:line="240" w:lineRule="auto"/>
      </w:pPr>
      <w:r>
        <w:separator/>
      </w:r>
    </w:p>
  </w:footnote>
  <w:footnote w:type="continuationSeparator" w:id="0">
    <w:p w:rsidR="004C1AB3" w:rsidRDefault="004C1AB3" w:rsidP="00D91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9F5"/>
    <w:multiLevelType w:val="hybridMultilevel"/>
    <w:tmpl w:val="50322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61EBA"/>
    <w:multiLevelType w:val="hybridMultilevel"/>
    <w:tmpl w:val="09624D82"/>
    <w:lvl w:ilvl="0" w:tplc="3E06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260B5D"/>
    <w:multiLevelType w:val="hybridMultilevel"/>
    <w:tmpl w:val="3822F4A2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>
    <w:nsid w:val="212A0C00"/>
    <w:multiLevelType w:val="hybridMultilevel"/>
    <w:tmpl w:val="DBF01B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>
    <w:nsid w:val="5C045C25"/>
    <w:multiLevelType w:val="hybridMultilevel"/>
    <w:tmpl w:val="84F8B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5B2905"/>
    <w:multiLevelType w:val="multilevel"/>
    <w:tmpl w:val="4FB071B6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</w:abstractNum>
  <w:abstractNum w:abstractNumId="6">
    <w:nsid w:val="732221B1"/>
    <w:multiLevelType w:val="multilevel"/>
    <w:tmpl w:val="8DF6B3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BD9"/>
    <w:rsid w:val="00016E33"/>
    <w:rsid w:val="000B3AB5"/>
    <w:rsid w:val="00157D42"/>
    <w:rsid w:val="002B3912"/>
    <w:rsid w:val="002B5B30"/>
    <w:rsid w:val="002F263C"/>
    <w:rsid w:val="002F7BD9"/>
    <w:rsid w:val="004C1AB3"/>
    <w:rsid w:val="00750FBC"/>
    <w:rsid w:val="008866C2"/>
    <w:rsid w:val="00937107"/>
    <w:rsid w:val="00A37964"/>
    <w:rsid w:val="00B21E24"/>
    <w:rsid w:val="00B77A0C"/>
    <w:rsid w:val="00C83EBD"/>
    <w:rsid w:val="00D91AD6"/>
    <w:rsid w:val="00E6045F"/>
    <w:rsid w:val="00EC6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D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F7BD9"/>
    <w:pPr>
      <w:spacing w:before="120" w:after="0" w:line="240" w:lineRule="auto"/>
      <w:jc w:val="center"/>
    </w:pPr>
    <w:rPr>
      <w:rFonts w:ascii="Times New Roman" w:eastAsia="Calibri" w:hAnsi="Times New Roman"/>
      <w:b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rsid w:val="002F7BD9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91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1AD6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D91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1AD6"/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2B5B30"/>
    <w:pPr>
      <w:ind w:left="720"/>
      <w:contextualSpacing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uiPriority w:val="99"/>
    <w:locked/>
    <w:rsid w:val="000B3AB5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rsid w:val="000B3A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0B3AB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8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1482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А. Давыдов</dc:creator>
  <cp:keywords/>
  <dc:description/>
  <cp:lastModifiedBy>samotaev-yum</cp:lastModifiedBy>
  <cp:revision>5</cp:revision>
  <dcterms:created xsi:type="dcterms:W3CDTF">2015-12-11T07:12:00Z</dcterms:created>
  <dcterms:modified xsi:type="dcterms:W3CDTF">2015-12-15T11:18:00Z</dcterms:modified>
</cp:coreProperties>
</file>