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935E85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2B6A49">
        <w:t xml:space="preserve"> поставку </w:t>
      </w:r>
      <w:r w:rsidR="00B94BFB">
        <w:t>молока питьевого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4E13B0">
        <w:t>4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9652" w:type="dxa"/>
        <w:tblInd w:w="95" w:type="dxa"/>
        <w:tblLook w:val="04A0"/>
      </w:tblPr>
      <w:tblGrid>
        <w:gridCol w:w="1880"/>
        <w:gridCol w:w="4239"/>
        <w:gridCol w:w="3533"/>
      </w:tblGrid>
      <w:tr w:rsidR="00D67F6D" w:rsidRPr="00300DE1" w:rsidTr="00C73AEE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3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2B6A49" w:rsidRPr="00300DE1" w:rsidTr="002B6A49">
        <w:trPr>
          <w:trHeight w:val="219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B6A49" w:rsidRPr="00ED17BF" w:rsidRDefault="002B6A49" w:rsidP="002B6A49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  <w:p w:rsidR="002B6A49" w:rsidRPr="00ED17BF" w:rsidRDefault="002B6A49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4BFB" w:rsidRPr="00575357" w:rsidRDefault="00B94BFB" w:rsidP="00575357">
            <w:pPr>
              <w:jc w:val="both"/>
              <w:rPr>
                <w:bCs/>
                <w:color w:val="000000" w:themeColor="text1"/>
              </w:rPr>
            </w:pPr>
            <w:r w:rsidRPr="00575357">
              <w:rPr>
                <w:bCs/>
                <w:color w:val="000000" w:themeColor="text1"/>
              </w:rPr>
              <w:t xml:space="preserve">Просим Вас рассмотреть коммерческое предложение по замене молока для ваших сотрудников, работающих во вредных условиях, на лечебно-профилактические напитки серии </w:t>
            </w:r>
            <w:proofErr w:type="spellStart"/>
            <w:r w:rsidRPr="00575357">
              <w:rPr>
                <w:bCs/>
                <w:color w:val="000000" w:themeColor="text1"/>
              </w:rPr>
              <w:t>VitaPRO</w:t>
            </w:r>
            <w:proofErr w:type="spellEnd"/>
            <w:r w:rsidRPr="00575357">
              <w:rPr>
                <w:bCs/>
                <w:color w:val="000000" w:themeColor="text1"/>
              </w:rPr>
              <w:t xml:space="preserve">. </w:t>
            </w:r>
          </w:p>
          <w:p w:rsidR="00B94BFB" w:rsidRPr="00575357" w:rsidRDefault="00B94BFB" w:rsidP="00575357">
            <w:pPr>
              <w:jc w:val="both"/>
              <w:rPr>
                <w:bCs/>
                <w:color w:val="000000" w:themeColor="text1"/>
              </w:rPr>
            </w:pPr>
            <w:r w:rsidRPr="00575357">
              <w:rPr>
                <w:bCs/>
                <w:color w:val="000000" w:themeColor="text1"/>
              </w:rPr>
              <w:t xml:space="preserve">Не секрет, что молоко не является продуктом, обладающим </w:t>
            </w:r>
            <w:proofErr w:type="spellStart"/>
            <w:r w:rsidRPr="00575357">
              <w:rPr>
                <w:bCs/>
                <w:color w:val="000000" w:themeColor="text1"/>
              </w:rPr>
              <w:t>детоксикационным</w:t>
            </w:r>
            <w:proofErr w:type="spellEnd"/>
            <w:r w:rsidRPr="00575357">
              <w:rPr>
                <w:bCs/>
                <w:color w:val="000000" w:themeColor="text1"/>
              </w:rPr>
              <w:t xml:space="preserve"> действием. Мы предлагаем продукт, помогающий выводить из организма вредные вещества, который по всем ключевым параметрам превосходит молоко, проще в использовании (достаточно налить кипятка в кружку и размешат</w:t>
            </w:r>
            <w:proofErr w:type="gramStart"/>
            <w:r w:rsidRPr="00575357">
              <w:rPr>
                <w:bCs/>
                <w:color w:val="000000" w:themeColor="text1"/>
              </w:rPr>
              <w:t>ь-</w:t>
            </w:r>
            <w:proofErr w:type="gramEnd"/>
            <w:r w:rsidRPr="00575357">
              <w:rPr>
                <w:bCs/>
                <w:color w:val="000000" w:themeColor="text1"/>
              </w:rPr>
              <w:t xml:space="preserve"> через 2 минуты напиток готов). Полезность лечебно-профилактических напитков  серии </w:t>
            </w:r>
            <w:proofErr w:type="spellStart"/>
            <w:r w:rsidRPr="00575357">
              <w:rPr>
                <w:bCs/>
                <w:color w:val="000000" w:themeColor="text1"/>
              </w:rPr>
              <w:t>VitaPRO</w:t>
            </w:r>
            <w:proofErr w:type="spellEnd"/>
            <w:r w:rsidRPr="00575357">
              <w:rPr>
                <w:bCs/>
                <w:color w:val="000000" w:themeColor="text1"/>
              </w:rPr>
              <w:t xml:space="preserve"> подтверждается научными медицинскими исследованиями, в т.ч. эффективность подтверждена исследованиями НИИ медицины труда РАМН и НИИ питания РАМН. </w:t>
            </w:r>
          </w:p>
          <w:p w:rsidR="00B94BFB" w:rsidRPr="00575357" w:rsidRDefault="00B94BFB" w:rsidP="00575357">
            <w:pPr>
              <w:jc w:val="both"/>
              <w:rPr>
                <w:bCs/>
                <w:color w:val="000000" w:themeColor="text1"/>
              </w:rPr>
            </w:pPr>
            <w:r w:rsidRPr="00575357">
              <w:rPr>
                <w:bCs/>
                <w:color w:val="000000" w:themeColor="text1"/>
              </w:rPr>
              <w:t>Наши напитки намного дешевле молока, эффективнее молока с  точки зрения  защиты и оздоровления  организма работающих во вредных условиях; напитки удобнее выдавать</w:t>
            </w:r>
            <w:proofErr w:type="gramStart"/>
            <w:r w:rsidRPr="00575357">
              <w:rPr>
                <w:bCs/>
                <w:color w:val="000000" w:themeColor="text1"/>
              </w:rPr>
              <w:t xml:space="preserve"> ,</w:t>
            </w:r>
            <w:proofErr w:type="gramEnd"/>
            <w:r w:rsidRPr="00575357">
              <w:rPr>
                <w:bCs/>
                <w:color w:val="000000" w:themeColor="text1"/>
              </w:rPr>
              <w:t xml:space="preserve"> срок хранения составляет 24 месяца. По сути, минимальная стоимость напитка, заменяющего 0,5 литра молока при вредных условиях труда, начинается от 8,73 руб. без НДС 10% (см</w:t>
            </w:r>
            <w:proofErr w:type="gramStart"/>
            <w:r w:rsidRPr="00575357">
              <w:rPr>
                <w:bCs/>
                <w:color w:val="000000" w:themeColor="text1"/>
              </w:rPr>
              <w:t>.в</w:t>
            </w:r>
            <w:proofErr w:type="gramEnd"/>
            <w:r w:rsidRPr="00575357">
              <w:rPr>
                <w:bCs/>
                <w:color w:val="000000" w:themeColor="text1"/>
              </w:rPr>
              <w:t>ложенное коммерческое предложение) с учетом доставки в Читу.</w:t>
            </w:r>
          </w:p>
          <w:p w:rsidR="00B94BFB" w:rsidRPr="00575357" w:rsidRDefault="00B94BFB" w:rsidP="00575357">
            <w:pPr>
              <w:jc w:val="both"/>
              <w:rPr>
                <w:bCs/>
                <w:color w:val="000000" w:themeColor="text1"/>
              </w:rPr>
            </w:pPr>
            <w:r w:rsidRPr="00575357">
              <w:rPr>
                <w:bCs/>
                <w:color w:val="000000" w:themeColor="text1"/>
              </w:rPr>
              <w:t>Наша продукция соответствует приказам №45 Н и № 46Н  Министерства здравоохранения и социального развития РФ, и статье 222 ТК РФ.</w:t>
            </w:r>
          </w:p>
          <w:p w:rsidR="00B94BFB" w:rsidRPr="00575357" w:rsidRDefault="00B94BFB" w:rsidP="00575357">
            <w:pPr>
              <w:jc w:val="both"/>
              <w:rPr>
                <w:bCs/>
                <w:color w:val="000000" w:themeColor="text1"/>
              </w:rPr>
            </w:pPr>
            <w:r w:rsidRPr="00575357">
              <w:rPr>
                <w:bCs/>
                <w:color w:val="000000" w:themeColor="text1"/>
              </w:rPr>
              <w:t>На сегодняшний день с нами сотрудничают более 500 предприятий по всей стране (можем предоставить телефоны и контактных лиц для получения отзывов о применении нашей продукции на их предприятиях)</w:t>
            </w:r>
            <w:r w:rsidR="00575357">
              <w:rPr>
                <w:bCs/>
                <w:color w:val="000000" w:themeColor="text1"/>
              </w:rPr>
              <w:t>.</w:t>
            </w:r>
          </w:p>
          <w:p w:rsidR="00B94BFB" w:rsidRDefault="00B94BFB" w:rsidP="00575357">
            <w:pPr>
              <w:jc w:val="both"/>
              <w:rPr>
                <w:rFonts w:ascii="Cambria" w:hAnsi="Cambria"/>
              </w:rPr>
            </w:pPr>
            <w:r w:rsidRPr="00575357">
              <w:rPr>
                <w:bCs/>
                <w:color w:val="000000" w:themeColor="text1"/>
              </w:rPr>
              <w:t xml:space="preserve">Во вложении: коммерческое </w:t>
            </w:r>
            <w:r w:rsidRPr="00575357">
              <w:rPr>
                <w:bCs/>
                <w:color w:val="000000" w:themeColor="text1"/>
              </w:rPr>
              <w:lastRenderedPageBreak/>
              <w:t>предложение; представление компании «</w:t>
            </w:r>
            <w:proofErr w:type="spellStart"/>
            <w:r w:rsidRPr="00575357">
              <w:rPr>
                <w:bCs/>
                <w:color w:val="000000" w:themeColor="text1"/>
              </w:rPr>
              <w:t>Леовит</w:t>
            </w:r>
            <w:proofErr w:type="spellEnd"/>
            <w:r w:rsidRPr="00575357">
              <w:rPr>
                <w:bCs/>
                <w:color w:val="000000" w:themeColor="text1"/>
              </w:rPr>
              <w:t xml:space="preserve">»; свидетельства о </w:t>
            </w:r>
            <w:proofErr w:type="spellStart"/>
            <w:r w:rsidRPr="00575357">
              <w:rPr>
                <w:bCs/>
                <w:color w:val="000000" w:themeColor="text1"/>
              </w:rPr>
              <w:t>гос</w:t>
            </w:r>
            <w:proofErr w:type="spellEnd"/>
            <w:r w:rsidRPr="00575357">
              <w:rPr>
                <w:bCs/>
                <w:color w:val="000000" w:themeColor="text1"/>
              </w:rPr>
              <w:t>. регистрации продукта (с указанием на то, что напитки могут использоваться взамен молока); метод</w:t>
            </w:r>
            <w:proofErr w:type="gramStart"/>
            <w:r w:rsidRPr="00575357">
              <w:rPr>
                <w:bCs/>
                <w:color w:val="000000" w:themeColor="text1"/>
              </w:rPr>
              <w:t>.</w:t>
            </w:r>
            <w:proofErr w:type="gramEnd"/>
            <w:r w:rsidRPr="00575357">
              <w:rPr>
                <w:bCs/>
                <w:color w:val="000000" w:themeColor="text1"/>
              </w:rPr>
              <w:t xml:space="preserve"> </w:t>
            </w:r>
            <w:proofErr w:type="gramStart"/>
            <w:r w:rsidRPr="00575357">
              <w:rPr>
                <w:bCs/>
                <w:color w:val="000000" w:themeColor="text1"/>
              </w:rPr>
              <w:t>р</w:t>
            </w:r>
            <w:proofErr w:type="gramEnd"/>
            <w:r w:rsidRPr="00575357">
              <w:rPr>
                <w:bCs/>
                <w:color w:val="000000" w:themeColor="text1"/>
              </w:rPr>
              <w:t>екомендации  по питанию  рабочих при вредных условиях труда.</w:t>
            </w:r>
            <w:r>
              <w:rPr>
                <w:rFonts w:ascii="Cambria" w:hAnsi="Cambria"/>
              </w:rPr>
              <w:t xml:space="preserve"> </w:t>
            </w:r>
          </w:p>
          <w:p w:rsidR="002B6A49" w:rsidRPr="00ED17BF" w:rsidRDefault="002B6A49" w:rsidP="00BB6126">
            <w:pPr>
              <w:jc w:val="both"/>
            </w:pP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4BFB" w:rsidRPr="00575357" w:rsidRDefault="00B94BFB" w:rsidP="00B94BFB">
            <w:pPr>
              <w:jc w:val="both"/>
              <w:rPr>
                <w:bCs/>
                <w:color w:val="000000" w:themeColor="text1"/>
              </w:rPr>
            </w:pPr>
            <w:r w:rsidRPr="00575357">
              <w:rPr>
                <w:bCs/>
                <w:color w:val="000000" w:themeColor="text1"/>
              </w:rPr>
              <w:lastRenderedPageBreak/>
              <w:t>Настоящим сообщаем, что в соответствии с Приказом от 16 февраля 2009 г. N 45н</w:t>
            </w:r>
          </w:p>
          <w:p w:rsidR="00B94BFB" w:rsidRPr="00575357" w:rsidRDefault="00B94BFB" w:rsidP="00B94BFB">
            <w:pPr>
              <w:jc w:val="both"/>
              <w:rPr>
                <w:bCs/>
                <w:color w:val="000000" w:themeColor="text1"/>
              </w:rPr>
            </w:pPr>
            <w:r w:rsidRPr="00575357">
              <w:rPr>
                <w:bCs/>
                <w:color w:val="000000" w:themeColor="text1"/>
              </w:rPr>
              <w:t>«ОБ УТВЕРЖДЕНИИ НОРМ И УСЛОВИЙ</w:t>
            </w:r>
          </w:p>
          <w:p w:rsidR="00B94BFB" w:rsidRPr="00575357" w:rsidRDefault="00B94BFB" w:rsidP="00B94BFB">
            <w:pPr>
              <w:jc w:val="both"/>
              <w:rPr>
                <w:bCs/>
                <w:color w:val="000000" w:themeColor="text1"/>
              </w:rPr>
            </w:pPr>
            <w:r w:rsidRPr="00575357">
              <w:rPr>
                <w:bCs/>
                <w:color w:val="000000" w:themeColor="text1"/>
              </w:rPr>
              <w:t>БЕСПЛАТНОЙ ВЫДАЧИ РАБОТНИКАМ, ЗАНЯТЫМ НА РАБОТАХ</w:t>
            </w:r>
          </w:p>
          <w:p w:rsidR="00B94BFB" w:rsidRPr="00575357" w:rsidRDefault="00B94BFB" w:rsidP="00B94BFB">
            <w:pPr>
              <w:jc w:val="both"/>
              <w:rPr>
                <w:bCs/>
                <w:color w:val="000000" w:themeColor="text1"/>
              </w:rPr>
            </w:pPr>
            <w:r w:rsidRPr="00575357">
              <w:rPr>
                <w:bCs/>
                <w:color w:val="000000" w:themeColor="text1"/>
              </w:rPr>
              <w:t>С ВРЕДНЫМИ УСЛОВИЯМИ ТРУДА, МОЛОКА ИЛИ ДРУГИХ РАВНОЦЕННЫХ</w:t>
            </w:r>
          </w:p>
          <w:p w:rsidR="00B94BFB" w:rsidRPr="00575357" w:rsidRDefault="00B94BFB" w:rsidP="00B94BFB">
            <w:pPr>
              <w:jc w:val="both"/>
              <w:rPr>
                <w:bCs/>
                <w:color w:val="000000" w:themeColor="text1"/>
              </w:rPr>
            </w:pPr>
            <w:r w:rsidRPr="00575357">
              <w:rPr>
                <w:bCs/>
                <w:color w:val="000000" w:themeColor="text1"/>
              </w:rPr>
              <w:t xml:space="preserve">ПИЩЕВЫХ ПРОДУКТОВ, ПОРЯДКА ОСУЩЕСТВЛЕНИЯ </w:t>
            </w:r>
            <w:proofErr w:type="gramStart"/>
            <w:r w:rsidRPr="00575357">
              <w:rPr>
                <w:bCs/>
                <w:color w:val="000000" w:themeColor="text1"/>
              </w:rPr>
              <w:t>КОМПЕНСАЦИОННОЙ</w:t>
            </w:r>
            <w:proofErr w:type="gramEnd"/>
          </w:p>
          <w:p w:rsidR="00B94BFB" w:rsidRPr="00575357" w:rsidRDefault="00B94BFB" w:rsidP="00B94BFB">
            <w:pPr>
              <w:jc w:val="both"/>
              <w:rPr>
                <w:bCs/>
                <w:color w:val="000000" w:themeColor="text1"/>
              </w:rPr>
            </w:pPr>
            <w:r w:rsidRPr="00575357">
              <w:rPr>
                <w:bCs/>
                <w:color w:val="000000" w:themeColor="text1"/>
              </w:rPr>
              <w:t>ВЫПЛАТЫ В РАЗМЕРЕ, ЭКВИВАЛЕНТНОМ СТОИМОСТИ МОЛОКА</w:t>
            </w:r>
          </w:p>
          <w:p w:rsidR="00B94BFB" w:rsidRPr="00575357" w:rsidRDefault="00B94BFB" w:rsidP="00B94BFB">
            <w:pPr>
              <w:jc w:val="both"/>
              <w:rPr>
                <w:bCs/>
                <w:color w:val="000000" w:themeColor="text1"/>
              </w:rPr>
            </w:pPr>
            <w:r w:rsidRPr="00575357">
              <w:rPr>
                <w:bCs/>
                <w:color w:val="000000" w:themeColor="text1"/>
              </w:rPr>
              <w:t>ИЛИ ДРУГИХ РАВНОЦЕННЫХ ПИЩЕВЫХ ПРОДУКТОВ, И ПЕРЕЧНЯ</w:t>
            </w:r>
          </w:p>
          <w:p w:rsidR="00B94BFB" w:rsidRPr="00575357" w:rsidRDefault="00B94BFB" w:rsidP="00B94BFB">
            <w:pPr>
              <w:jc w:val="both"/>
              <w:rPr>
                <w:bCs/>
                <w:color w:val="000000" w:themeColor="text1"/>
              </w:rPr>
            </w:pPr>
            <w:r w:rsidRPr="00575357">
              <w:rPr>
                <w:bCs/>
                <w:color w:val="000000" w:themeColor="text1"/>
              </w:rPr>
              <w:t>ВРЕДНЫХ ПРОИЗВОДСТВЕННЫХ ФАКТОРОВ, ПРИ ВОЗДЕЙСТВИИ</w:t>
            </w:r>
          </w:p>
          <w:p w:rsidR="00B94BFB" w:rsidRPr="00575357" w:rsidRDefault="00B94BFB" w:rsidP="00B94BFB">
            <w:pPr>
              <w:jc w:val="both"/>
              <w:rPr>
                <w:bCs/>
                <w:color w:val="000000" w:themeColor="text1"/>
              </w:rPr>
            </w:pPr>
            <w:proofErr w:type="gramStart"/>
            <w:r w:rsidRPr="00575357">
              <w:rPr>
                <w:bCs/>
                <w:color w:val="000000" w:themeColor="text1"/>
              </w:rPr>
              <w:t>КОТОРЫХ В ПРОФИЛАКТИЧЕСКИХ ЦЕЛЯХ РЕКОМЕНДУЕТСЯ</w:t>
            </w:r>
            <w:proofErr w:type="gramEnd"/>
          </w:p>
          <w:p w:rsidR="00B94BFB" w:rsidRPr="00575357" w:rsidRDefault="00B94BFB" w:rsidP="00B94BFB">
            <w:pPr>
              <w:jc w:val="both"/>
              <w:rPr>
                <w:bCs/>
                <w:color w:val="000000" w:themeColor="text1"/>
              </w:rPr>
            </w:pPr>
            <w:r w:rsidRPr="00575357">
              <w:rPr>
                <w:bCs/>
                <w:color w:val="000000" w:themeColor="text1"/>
              </w:rPr>
              <w:t>УПОТРЕБЛЕНИЕ МОЛОКА ИЛИ ДРУГИХ РАВНОЦЕННЫХ</w:t>
            </w:r>
          </w:p>
          <w:p w:rsidR="00B94BFB" w:rsidRPr="00575357" w:rsidRDefault="00B94BFB" w:rsidP="00B94BFB">
            <w:pPr>
              <w:jc w:val="both"/>
              <w:rPr>
                <w:bCs/>
                <w:color w:val="000000" w:themeColor="text1"/>
              </w:rPr>
            </w:pPr>
            <w:r w:rsidRPr="00575357">
              <w:rPr>
                <w:bCs/>
                <w:color w:val="000000" w:themeColor="text1"/>
              </w:rPr>
              <w:t xml:space="preserve">ПИЩЕВЫХ ПРОДУКТОВ» (в ред. Приказа </w:t>
            </w:r>
            <w:proofErr w:type="spellStart"/>
            <w:r w:rsidRPr="00575357">
              <w:rPr>
                <w:bCs/>
                <w:color w:val="000000" w:themeColor="text1"/>
              </w:rPr>
              <w:t>Минздравсоцразвития</w:t>
            </w:r>
            <w:proofErr w:type="spellEnd"/>
            <w:r w:rsidRPr="00575357">
              <w:rPr>
                <w:bCs/>
                <w:color w:val="000000" w:themeColor="text1"/>
              </w:rPr>
              <w:t xml:space="preserve"> РФ от 19.04.2010 N 245н)</w:t>
            </w:r>
          </w:p>
          <w:p w:rsidR="00B94BFB" w:rsidRPr="00575357" w:rsidRDefault="00B94BFB" w:rsidP="00B94BFB">
            <w:pPr>
              <w:jc w:val="both"/>
              <w:rPr>
                <w:bCs/>
                <w:color w:val="000000" w:themeColor="text1"/>
              </w:rPr>
            </w:pPr>
            <w:r w:rsidRPr="00575357">
              <w:rPr>
                <w:bCs/>
                <w:color w:val="000000" w:themeColor="text1"/>
              </w:rPr>
              <w:t>«П.8 Замена молока равноценными пищевыми продуктами допускается с согласия работников и с учетом мнения первичной профсоюзной организации или иного представительного органа работников»</w:t>
            </w:r>
            <w:r w:rsidR="00575357">
              <w:rPr>
                <w:bCs/>
                <w:color w:val="000000" w:themeColor="text1"/>
              </w:rPr>
              <w:t>.</w:t>
            </w:r>
          </w:p>
          <w:p w:rsidR="00B94BFB" w:rsidRPr="00575357" w:rsidRDefault="00B94BFB" w:rsidP="00B94BFB">
            <w:pPr>
              <w:jc w:val="both"/>
              <w:rPr>
                <w:bCs/>
                <w:color w:val="000000" w:themeColor="text1"/>
              </w:rPr>
            </w:pPr>
            <w:r w:rsidRPr="00575357">
              <w:rPr>
                <w:bCs/>
                <w:color w:val="000000" w:themeColor="text1"/>
              </w:rPr>
              <w:t xml:space="preserve">В ООО «РМЗ» проведено заседание профсоюзного актива (Протокол №24 от 13.05.2014), на котором было рассмотрено предложение о возможности замены молока питьевого на </w:t>
            </w:r>
            <w:r w:rsidRPr="00575357">
              <w:rPr>
                <w:bCs/>
                <w:color w:val="000000" w:themeColor="text1"/>
              </w:rPr>
              <w:lastRenderedPageBreak/>
              <w:t>указанные продукты.</w:t>
            </w:r>
          </w:p>
          <w:p w:rsidR="00B94BFB" w:rsidRDefault="00B94BFB" w:rsidP="00B94BFB">
            <w:pPr>
              <w:jc w:val="both"/>
              <w:rPr>
                <w:color w:val="1F497D"/>
              </w:rPr>
            </w:pPr>
            <w:r w:rsidRPr="00575357">
              <w:rPr>
                <w:bCs/>
                <w:color w:val="000000" w:themeColor="text1"/>
              </w:rPr>
              <w:t>Актив из 12 человек постановил - замену молока на предложенные продукты не производить.</w:t>
            </w:r>
          </w:p>
          <w:p w:rsidR="002B6A49" w:rsidRPr="002B6A49" w:rsidRDefault="002B6A49" w:rsidP="00BB6126">
            <w:pPr>
              <w:pStyle w:val="a5"/>
            </w:pPr>
          </w:p>
        </w:tc>
      </w:tr>
    </w:tbl>
    <w:p w:rsidR="003257CB" w:rsidRPr="00300DE1" w:rsidRDefault="003257CB" w:rsidP="003257CB"/>
    <w:p w:rsidR="00901F4E" w:rsidRDefault="00901F4E"/>
    <w:sectPr w:rsidR="00901F4E" w:rsidSect="0090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57CB"/>
    <w:rsid w:val="00013D05"/>
    <w:rsid w:val="00025EBF"/>
    <w:rsid w:val="00031D88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91EA3"/>
    <w:rsid w:val="002B5F92"/>
    <w:rsid w:val="002B6A49"/>
    <w:rsid w:val="00312FCF"/>
    <w:rsid w:val="003142F6"/>
    <w:rsid w:val="003257CB"/>
    <w:rsid w:val="00355412"/>
    <w:rsid w:val="00367121"/>
    <w:rsid w:val="00383549"/>
    <w:rsid w:val="003B541D"/>
    <w:rsid w:val="003E031D"/>
    <w:rsid w:val="00495A94"/>
    <w:rsid w:val="004D7EB6"/>
    <w:rsid w:val="004E13B0"/>
    <w:rsid w:val="00510C92"/>
    <w:rsid w:val="00514CF2"/>
    <w:rsid w:val="00570A03"/>
    <w:rsid w:val="00575357"/>
    <w:rsid w:val="00581AFC"/>
    <w:rsid w:val="00583537"/>
    <w:rsid w:val="005928F6"/>
    <w:rsid w:val="005F68DF"/>
    <w:rsid w:val="0061732C"/>
    <w:rsid w:val="00626DDB"/>
    <w:rsid w:val="006638F4"/>
    <w:rsid w:val="00664A80"/>
    <w:rsid w:val="006B4969"/>
    <w:rsid w:val="006B692A"/>
    <w:rsid w:val="007005D6"/>
    <w:rsid w:val="00701612"/>
    <w:rsid w:val="007109C7"/>
    <w:rsid w:val="00751CE4"/>
    <w:rsid w:val="00763EFD"/>
    <w:rsid w:val="00782AE9"/>
    <w:rsid w:val="008446B7"/>
    <w:rsid w:val="0086004E"/>
    <w:rsid w:val="008C00EB"/>
    <w:rsid w:val="008F2A37"/>
    <w:rsid w:val="008F3F22"/>
    <w:rsid w:val="00901F4E"/>
    <w:rsid w:val="00935E85"/>
    <w:rsid w:val="00941055"/>
    <w:rsid w:val="0094106B"/>
    <w:rsid w:val="009A4565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07A68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94BFB"/>
    <w:rsid w:val="00BB6126"/>
    <w:rsid w:val="00BB66F1"/>
    <w:rsid w:val="00BC0EFE"/>
    <w:rsid w:val="00BE3203"/>
    <w:rsid w:val="00C37AE8"/>
    <w:rsid w:val="00C50F17"/>
    <w:rsid w:val="00C73AEE"/>
    <w:rsid w:val="00C828BE"/>
    <w:rsid w:val="00D06AF1"/>
    <w:rsid w:val="00D15ED8"/>
    <w:rsid w:val="00D67F6D"/>
    <w:rsid w:val="00E34367"/>
    <w:rsid w:val="00E90999"/>
    <w:rsid w:val="00E95CF0"/>
    <w:rsid w:val="00ED17BF"/>
    <w:rsid w:val="00ED751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3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29</cp:revision>
  <cp:lastPrinted>2010-05-12T14:12:00Z</cp:lastPrinted>
  <dcterms:created xsi:type="dcterms:W3CDTF">2011-09-28T11:19:00Z</dcterms:created>
  <dcterms:modified xsi:type="dcterms:W3CDTF">2014-05-13T05:41:00Z</dcterms:modified>
</cp:coreProperties>
</file>