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0E0B3C" w:rsidRDefault="00E05124" w:rsidP="00E05124">
      <w:pPr>
        <w:ind w:left="4253"/>
        <w:jc w:val="right"/>
        <w:rPr>
          <w:sz w:val="26"/>
          <w:szCs w:val="26"/>
        </w:rPr>
      </w:pPr>
      <w:r w:rsidRPr="00E05124">
        <w:t xml:space="preserve">                                                                      </w:t>
      </w:r>
      <w:r w:rsidR="000E0B3C">
        <w:t>Д</w:t>
      </w:r>
      <w:r w:rsidRPr="00575B58">
        <w:rPr>
          <w:sz w:val="26"/>
          <w:szCs w:val="26"/>
        </w:rPr>
        <w:t>иректор</w:t>
      </w:r>
      <w:r w:rsidR="000E0B3C">
        <w:rPr>
          <w:sz w:val="26"/>
          <w:szCs w:val="26"/>
        </w:rPr>
        <w:t xml:space="preserve"> по строительству</w:t>
      </w:r>
    </w:p>
    <w:p w:rsidR="000E0B3C" w:rsidRDefault="000E0B3C" w:rsidP="00E05124">
      <w:pPr>
        <w:ind w:left="4253"/>
        <w:jc w:val="right"/>
        <w:rPr>
          <w:sz w:val="26"/>
          <w:szCs w:val="26"/>
        </w:rPr>
      </w:pPr>
      <w:r>
        <w:rPr>
          <w:sz w:val="26"/>
          <w:szCs w:val="26"/>
        </w:rPr>
        <w:t xml:space="preserve">Ростовской АЭС ОАО </w:t>
      </w:r>
      <w:r w:rsidR="00E05124" w:rsidRPr="00575B58">
        <w:rPr>
          <w:sz w:val="26"/>
          <w:szCs w:val="26"/>
        </w:rPr>
        <w:t xml:space="preserve">НИАЭП» </w:t>
      </w:r>
    </w:p>
    <w:p w:rsidR="00E05124" w:rsidRPr="00575B58" w:rsidRDefault="00E05124" w:rsidP="00E05124">
      <w:pPr>
        <w:ind w:left="4253"/>
        <w:jc w:val="right"/>
        <w:rPr>
          <w:sz w:val="26"/>
          <w:szCs w:val="26"/>
        </w:rPr>
      </w:pPr>
      <w:r w:rsidRPr="00575B58">
        <w:rPr>
          <w:sz w:val="26"/>
          <w:szCs w:val="26"/>
        </w:rPr>
        <w:t>(управляющей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w:t>
      </w:r>
      <w:r w:rsidR="000E0B3C">
        <w:rPr>
          <w:sz w:val="26"/>
          <w:szCs w:val="26"/>
        </w:rPr>
        <w:t xml:space="preserve">         от   «__» ________ 2013</w:t>
      </w:r>
      <w:r w:rsidRPr="00575B58">
        <w:rPr>
          <w:sz w:val="26"/>
          <w:szCs w:val="26"/>
        </w:rPr>
        <w:t xml:space="preserve">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6C309C">
        <w:rPr>
          <w:rStyle w:val="FontStyle60"/>
        </w:rPr>
        <w:t xml:space="preserve"> по лоту №</w:t>
      </w:r>
      <w:r w:rsidR="000E0B3C">
        <w:rPr>
          <w:rStyle w:val="FontStyle60"/>
        </w:rPr>
        <w:t>009/01/2013</w:t>
      </w:r>
      <w:r w:rsidRPr="00E05124">
        <w:rPr>
          <w:sz w:val="26"/>
          <w:szCs w:val="26"/>
        </w:rPr>
        <w:t xml:space="preserve"> </w:t>
      </w:r>
      <w:r w:rsidR="006C309C">
        <w:rPr>
          <w:sz w:val="26"/>
          <w:szCs w:val="26"/>
        </w:rPr>
        <w:t>«Поставка питьево</w:t>
      </w:r>
      <w:r w:rsidR="000E0B3C">
        <w:rPr>
          <w:sz w:val="26"/>
          <w:szCs w:val="26"/>
        </w:rPr>
        <w:t>й бути</w:t>
      </w:r>
      <w:r w:rsidR="00BB3A84">
        <w:rPr>
          <w:sz w:val="26"/>
          <w:szCs w:val="26"/>
        </w:rPr>
        <w:t>лированн</w:t>
      </w:r>
      <w:r w:rsidR="006C309C">
        <w:rPr>
          <w:sz w:val="26"/>
          <w:szCs w:val="26"/>
        </w:rPr>
        <w:t>ой воды</w:t>
      </w:r>
      <w:r w:rsidR="0096119D">
        <w:rPr>
          <w:sz w:val="26"/>
          <w:szCs w:val="26"/>
        </w:rPr>
        <w:t>»</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w:t>
      </w:r>
      <w:r w:rsidR="007770B8">
        <w:rPr>
          <w:sz w:val="26"/>
          <w:szCs w:val="26"/>
        </w:rPr>
        <w:t xml:space="preserve"> </w:t>
      </w:r>
      <w:r w:rsidRPr="00245612">
        <w:rPr>
          <w:sz w:val="26"/>
          <w:szCs w:val="26"/>
        </w:rPr>
        <w:t xml:space="preserve"> г.Волгодонск -28, Старое здание дирекции Волгодонской АЭС, а/я 1129</w:t>
      </w:r>
      <w:r w:rsidR="007770B8">
        <w:rPr>
          <w:sz w:val="26"/>
          <w:szCs w:val="26"/>
        </w:rPr>
        <w:t>.</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эл. почта: </w:t>
      </w:r>
      <w:r w:rsidRPr="00245612">
        <w:rPr>
          <w:sz w:val="26"/>
          <w:szCs w:val="26"/>
        </w:rPr>
        <w:t xml:space="preserve">(8639) 29-83-44, (8639) 29-82-85, </w:t>
      </w:r>
      <w:r w:rsidR="000E0B3C" w:rsidRPr="000E0B3C">
        <w:rPr>
          <w:sz w:val="26"/>
          <w:szCs w:val="26"/>
        </w:rPr>
        <w:t xml:space="preserve"> </w:t>
      </w:r>
      <w:hyperlink r:id="rId14" w:history="1">
        <w:r w:rsidR="000E0B3C" w:rsidRPr="003929D9">
          <w:rPr>
            <w:rStyle w:val="a3"/>
            <w:sz w:val="26"/>
            <w:szCs w:val="26"/>
            <w:lang w:val="en-US"/>
          </w:rPr>
          <w:t>uo</w:t>
        </w:r>
        <w:r w:rsidR="000E0B3C" w:rsidRPr="003929D9">
          <w:rPr>
            <w:rStyle w:val="a3"/>
            <w:sz w:val="26"/>
            <w:szCs w:val="26"/>
          </w:rPr>
          <w:t>.</w:t>
        </w:r>
        <w:r w:rsidR="000E0B3C" w:rsidRPr="003929D9">
          <w:rPr>
            <w:rStyle w:val="a3"/>
            <w:sz w:val="26"/>
            <w:szCs w:val="26"/>
            <w:lang w:val="en-US"/>
          </w:rPr>
          <w:t>smu</w:t>
        </w:r>
        <w:r w:rsidR="000E0B3C" w:rsidRPr="003929D9">
          <w:rPr>
            <w:rStyle w:val="a3"/>
            <w:sz w:val="26"/>
            <w:szCs w:val="26"/>
          </w:rPr>
          <w:t>01@</w:t>
        </w:r>
        <w:r w:rsidR="000E0B3C" w:rsidRPr="003929D9">
          <w:rPr>
            <w:rStyle w:val="a3"/>
            <w:sz w:val="26"/>
            <w:szCs w:val="26"/>
            <w:lang w:val="en-US"/>
          </w:rPr>
          <w:t>yandex</w:t>
        </w:r>
        <w:r w:rsidR="000E0B3C" w:rsidRPr="003929D9">
          <w:rPr>
            <w:rStyle w:val="a3"/>
            <w:sz w:val="26"/>
            <w:szCs w:val="26"/>
          </w:rPr>
          <w:t>.</w:t>
        </w:r>
        <w:r w:rsidR="000E0B3C" w:rsidRPr="003929D9">
          <w:rPr>
            <w:rStyle w:val="a3"/>
            <w:sz w:val="26"/>
            <w:szCs w:val="26"/>
            <w:lang w:val="en-US"/>
          </w:rPr>
          <w:t>ru</w:t>
        </w:r>
      </w:hyperlink>
      <w:r w:rsidR="000E0B3C" w:rsidRPr="000E0B3C">
        <w:rPr>
          <w:sz w:val="26"/>
          <w:szCs w:val="26"/>
        </w:rPr>
        <w:t xml:space="preserve"> </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г.Волгодонск -</w:t>
      </w:r>
      <w:r w:rsidR="007770B8">
        <w:rPr>
          <w:sz w:val="26"/>
          <w:szCs w:val="26"/>
        </w:rPr>
        <w:t xml:space="preserve"> </w:t>
      </w:r>
      <w:r w:rsidRPr="00245612">
        <w:rPr>
          <w:sz w:val="26"/>
          <w:szCs w:val="26"/>
        </w:rPr>
        <w:t>28, Административное здание подрядной организации (поз.26)</w:t>
      </w:r>
      <w:r w:rsidR="007770B8">
        <w:rPr>
          <w:sz w:val="26"/>
          <w:szCs w:val="26"/>
        </w:rPr>
        <w:t>.</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Контактное лицо: ФИО, тел./факс, эл. почта:</w:t>
      </w:r>
      <w:r w:rsidR="005F1DD9">
        <w:rPr>
          <w:rStyle w:val="FontStyle60"/>
        </w:rPr>
        <w:t xml:space="preserve"> </w:t>
      </w:r>
      <w:r w:rsidR="00560DDF">
        <w:rPr>
          <w:rStyle w:val="FontStyle60"/>
        </w:rPr>
        <w:t>Манцерова Евгения Григорьевна</w:t>
      </w:r>
      <w:r w:rsidRPr="00245612">
        <w:rPr>
          <w:sz w:val="26"/>
          <w:szCs w:val="26"/>
        </w:rPr>
        <w:t xml:space="preserve">, </w:t>
      </w:r>
      <w:r w:rsidR="00560DDF">
        <w:rPr>
          <w:sz w:val="26"/>
          <w:szCs w:val="26"/>
        </w:rPr>
        <w:t>(929) 813-05-93</w:t>
      </w:r>
      <w:r w:rsidRPr="00245612">
        <w:rPr>
          <w:sz w:val="26"/>
          <w:szCs w:val="26"/>
        </w:rPr>
        <w:t xml:space="preserve">, </w:t>
      </w:r>
      <w:hyperlink r:id="rId15" w:history="1">
        <w:r w:rsidR="000E0B3C" w:rsidRPr="003929D9">
          <w:rPr>
            <w:rStyle w:val="a3"/>
            <w:sz w:val="26"/>
            <w:szCs w:val="26"/>
            <w:lang w:val="en-US"/>
          </w:rPr>
          <w:t>uo</w:t>
        </w:r>
        <w:r w:rsidR="000E0B3C" w:rsidRPr="003929D9">
          <w:rPr>
            <w:rStyle w:val="a3"/>
            <w:sz w:val="26"/>
            <w:szCs w:val="26"/>
          </w:rPr>
          <w:t>.</w:t>
        </w:r>
        <w:r w:rsidR="000E0B3C" w:rsidRPr="003929D9">
          <w:rPr>
            <w:rStyle w:val="a3"/>
            <w:sz w:val="26"/>
            <w:szCs w:val="26"/>
            <w:lang w:val="en-US"/>
          </w:rPr>
          <w:t>smu</w:t>
        </w:r>
        <w:r w:rsidR="000E0B3C" w:rsidRPr="003929D9">
          <w:rPr>
            <w:rStyle w:val="a3"/>
            <w:sz w:val="26"/>
            <w:szCs w:val="26"/>
          </w:rPr>
          <w:t>01@</w:t>
        </w:r>
        <w:r w:rsidR="000E0B3C" w:rsidRPr="003929D9">
          <w:rPr>
            <w:rStyle w:val="a3"/>
            <w:sz w:val="26"/>
            <w:szCs w:val="26"/>
            <w:lang w:val="en-US"/>
          </w:rPr>
          <w:t>yandex</w:t>
        </w:r>
        <w:r w:rsidR="000E0B3C" w:rsidRPr="003929D9">
          <w:rPr>
            <w:rStyle w:val="a3"/>
            <w:sz w:val="26"/>
            <w:szCs w:val="26"/>
          </w:rPr>
          <w:t>.</w:t>
        </w:r>
        <w:r w:rsidR="000E0B3C" w:rsidRPr="003929D9">
          <w:rPr>
            <w:rStyle w:val="a3"/>
            <w:sz w:val="26"/>
            <w:szCs w:val="26"/>
            <w:lang w:val="en-US"/>
          </w:rPr>
          <w:t>ru</w:t>
        </w:r>
      </w:hyperlink>
    </w:p>
    <w:p w:rsidR="00E05124" w:rsidRPr="00245612" w:rsidRDefault="00E05124" w:rsidP="00580A28">
      <w:pPr>
        <w:numPr>
          <w:ilvl w:val="0"/>
          <w:numId w:val="2"/>
        </w:numPr>
        <w:ind w:firstLine="709"/>
        <w:jc w:val="both"/>
        <w:rPr>
          <w:rStyle w:val="FontStyle61"/>
          <w:b w:val="0"/>
          <w:bCs w:val="0"/>
          <w:i w:val="0"/>
          <w:iCs w:val="0"/>
          <w:sz w:val="26"/>
          <w:szCs w:val="26"/>
        </w:rPr>
      </w:pPr>
      <w:r w:rsidRPr="00AD6CE0">
        <w:rPr>
          <w:rStyle w:val="FontStyle60"/>
          <w:b/>
        </w:rPr>
        <w:t>Предмет договора</w:t>
      </w:r>
      <w:r w:rsidRPr="00245612">
        <w:rPr>
          <w:rStyle w:val="FontStyle60"/>
        </w:rPr>
        <w:t>: «</w:t>
      </w:r>
      <w:r w:rsidR="00AD6CE0">
        <w:rPr>
          <w:sz w:val="26"/>
          <w:szCs w:val="26"/>
        </w:rPr>
        <w:t>Поставка</w:t>
      </w:r>
      <w:r w:rsidR="00AD6CE0" w:rsidRPr="00245612">
        <w:rPr>
          <w:sz w:val="26"/>
          <w:szCs w:val="26"/>
        </w:rPr>
        <w:t xml:space="preserve"> </w:t>
      </w:r>
      <w:r w:rsidR="006C309C">
        <w:rPr>
          <w:sz w:val="26"/>
          <w:szCs w:val="26"/>
        </w:rPr>
        <w:t>питьевой бутилированной воды</w:t>
      </w:r>
      <w:r w:rsidR="006B1D85">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005D69A1">
        <w:rPr>
          <w:rStyle w:val="FontStyle61"/>
          <w:b w:val="0"/>
          <w:i w:val="0"/>
          <w:sz w:val="26"/>
          <w:szCs w:val="26"/>
        </w:rPr>
        <w:t xml:space="preserve">поставки товара: </w:t>
      </w:r>
      <w:r w:rsidR="00BB3A84">
        <w:rPr>
          <w:rStyle w:val="FontStyle61"/>
          <w:b w:val="0"/>
          <w:i w:val="0"/>
          <w:sz w:val="26"/>
          <w:szCs w:val="26"/>
        </w:rPr>
        <w:t xml:space="preserve">с </w:t>
      </w:r>
      <w:r w:rsidR="000E0B3C">
        <w:rPr>
          <w:rStyle w:val="FontStyle61"/>
          <w:b w:val="0"/>
          <w:i w:val="0"/>
          <w:sz w:val="26"/>
          <w:szCs w:val="26"/>
        </w:rPr>
        <w:t xml:space="preserve">момента заключения договора по </w:t>
      </w:r>
      <w:r w:rsidR="00BB3A84">
        <w:rPr>
          <w:rStyle w:val="FontStyle61"/>
          <w:b w:val="0"/>
          <w:i w:val="0"/>
          <w:sz w:val="26"/>
          <w:szCs w:val="26"/>
        </w:rPr>
        <w:t>30.12.2013г.</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347388, Ростовс</w:t>
      </w:r>
      <w:r w:rsidR="005D69A1">
        <w:rPr>
          <w:color w:val="000000"/>
          <w:sz w:val="26"/>
          <w:szCs w:val="26"/>
        </w:rPr>
        <w:t>кая область, г. Волгодонск -28</w:t>
      </w:r>
      <w:r w:rsidR="00245612" w:rsidRPr="00245612">
        <w:rPr>
          <w:color w:val="000000"/>
          <w:sz w:val="26"/>
          <w:szCs w:val="26"/>
        </w:rPr>
        <w:t xml:space="preserve">,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6"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.ru</w:t>
        </w:r>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r w:rsidRPr="00AD6CE0">
        <w:rPr>
          <w:rStyle w:val="FontStyle60"/>
          <w:b/>
        </w:rPr>
        <w:t>Начальная     (максимальная)     цена     договора</w:t>
      </w:r>
      <w:r w:rsidR="00245612" w:rsidRPr="00245612">
        <w:rPr>
          <w:rStyle w:val="FontStyle60"/>
        </w:rPr>
        <w:t xml:space="preserve">: </w:t>
      </w:r>
      <w:r w:rsidR="0045134B">
        <w:rPr>
          <w:rStyle w:val="FontStyle60"/>
        </w:rPr>
        <w:t>1 729 014,03</w:t>
      </w:r>
      <w:r w:rsidR="00E86232">
        <w:rPr>
          <w:rStyle w:val="FontStyle60"/>
        </w:rPr>
        <w:t xml:space="preserve"> </w:t>
      </w:r>
      <w:r w:rsidR="00261640">
        <w:rPr>
          <w:rStyle w:val="FontStyle60"/>
        </w:rPr>
        <w:t>(</w:t>
      </w:r>
      <w:r w:rsidR="006C309C">
        <w:rPr>
          <w:rStyle w:val="FontStyle60"/>
        </w:rPr>
        <w:t>Один миллион семьсот двадцать девять тысяч четырнадцать</w:t>
      </w:r>
      <w:r w:rsidR="00261640">
        <w:rPr>
          <w:rStyle w:val="FontStyle60"/>
        </w:rPr>
        <w:t xml:space="preserve">) </w:t>
      </w:r>
      <w:r w:rsidR="00245612" w:rsidRPr="00245612">
        <w:rPr>
          <w:rStyle w:val="FontStyle60"/>
        </w:rPr>
        <w:t>рубл</w:t>
      </w:r>
      <w:r w:rsidR="006C309C">
        <w:rPr>
          <w:rStyle w:val="FontStyle60"/>
        </w:rPr>
        <w:t>ей</w:t>
      </w:r>
      <w:r w:rsidR="00245612" w:rsidRPr="00245612">
        <w:rPr>
          <w:rStyle w:val="FontStyle60"/>
        </w:rPr>
        <w:t xml:space="preserve"> </w:t>
      </w:r>
      <w:r w:rsidR="00FD3954">
        <w:rPr>
          <w:rStyle w:val="FontStyle60"/>
        </w:rPr>
        <w:t>03</w:t>
      </w:r>
      <w:r w:rsidR="00261640">
        <w:rPr>
          <w:rStyle w:val="FontStyle60"/>
        </w:rPr>
        <w:t xml:space="preserve"> </w:t>
      </w:r>
      <w:r w:rsidR="00FF3F47">
        <w:rPr>
          <w:rStyle w:val="FontStyle60"/>
        </w:rPr>
        <w:t>копе</w:t>
      </w:r>
      <w:r w:rsidR="00560DDF">
        <w:rPr>
          <w:rStyle w:val="FontStyle60"/>
        </w:rPr>
        <w:t>йки</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lastRenderedPageBreak/>
        <w:t xml:space="preserve">На официальном сайте в информационно-телекоммуникационной сети «Интернет» по закупкам атомной отрасли Госкорпорации «Росатом» </w:t>
      </w:r>
      <w:hyperlink r:id="rId17"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8"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.ru</w:t>
        </w:r>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Заявки на участие в запросе цен предоставляются на электронную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9"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.ru</w:t>
        </w:r>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сайте и на</w:t>
      </w:r>
      <w:r w:rsidR="00F83202">
        <w:rPr>
          <w:rStyle w:val="FontStyle60"/>
        </w:rPr>
        <w:t xml:space="preserve"> </w:t>
      </w:r>
      <w:r>
        <w:rPr>
          <w:rStyle w:val="FontStyle60"/>
        </w:rPr>
        <w:t>данной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55304C">
        <w:rPr>
          <w:rStyle w:val="FontStyle60"/>
        </w:rPr>
        <w:t>04</w:t>
      </w:r>
      <w:r>
        <w:rPr>
          <w:rStyle w:val="FontStyle60"/>
        </w:rPr>
        <w:t>»</w:t>
      </w:r>
      <w:r w:rsidR="00F83202">
        <w:rPr>
          <w:rStyle w:val="FontStyle60"/>
        </w:rPr>
        <w:t xml:space="preserve"> </w:t>
      </w:r>
      <w:r w:rsidR="0055304C">
        <w:rPr>
          <w:rStyle w:val="FontStyle60"/>
        </w:rPr>
        <w:t>февраля</w:t>
      </w:r>
      <w:r w:rsidR="00261640">
        <w:rPr>
          <w:rStyle w:val="FontStyle60"/>
        </w:rPr>
        <w:t xml:space="preserve"> </w:t>
      </w:r>
      <w:r>
        <w:rPr>
          <w:rStyle w:val="FontStyle60"/>
        </w:rPr>
        <w:t>20</w:t>
      </w:r>
      <w:r w:rsidR="000E0B3C">
        <w:rPr>
          <w:rStyle w:val="FontStyle60"/>
        </w:rPr>
        <w:t>13</w:t>
      </w:r>
      <w:r w:rsidR="00F83202">
        <w:rPr>
          <w:rStyle w:val="FontStyle60"/>
        </w:rPr>
        <w:t xml:space="preserve">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55304C">
        <w:rPr>
          <w:rStyle w:val="FontStyle60"/>
        </w:rPr>
        <w:t>05</w:t>
      </w:r>
      <w:r w:rsidR="00F83202">
        <w:rPr>
          <w:rStyle w:val="FontStyle60"/>
        </w:rPr>
        <w:t>»</w:t>
      </w:r>
      <w:r w:rsidR="0055304C">
        <w:rPr>
          <w:rStyle w:val="FontStyle60"/>
        </w:rPr>
        <w:t xml:space="preserve"> февраля</w:t>
      </w:r>
      <w:r w:rsidR="00261640">
        <w:rPr>
          <w:rStyle w:val="FontStyle60"/>
        </w:rPr>
        <w:t xml:space="preserve"> </w:t>
      </w:r>
      <w:r w:rsidR="000E0B3C">
        <w:rPr>
          <w:rStyle w:val="FontStyle60"/>
        </w:rPr>
        <w:t>2013</w:t>
      </w:r>
      <w:r w:rsidR="00F83202">
        <w:rPr>
          <w:rStyle w:val="FontStyle60"/>
        </w:rPr>
        <w:t xml:space="preserve">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5304C">
        <w:rPr>
          <w:rStyle w:val="FontStyle60"/>
        </w:rPr>
        <w:t>: «06</w:t>
      </w:r>
      <w:r w:rsidR="00F83202">
        <w:rPr>
          <w:rStyle w:val="FontStyle60"/>
        </w:rPr>
        <w:t xml:space="preserve">» </w:t>
      </w:r>
      <w:r w:rsidR="0088766C">
        <w:rPr>
          <w:rStyle w:val="FontStyle60"/>
        </w:rPr>
        <w:t>февраля</w:t>
      </w:r>
      <w:r w:rsidR="00261640">
        <w:rPr>
          <w:rStyle w:val="FontStyle60"/>
        </w:rPr>
        <w:t xml:space="preserve"> </w:t>
      </w:r>
      <w:r w:rsidR="000E0B3C">
        <w:rPr>
          <w:rStyle w:val="FontStyle60"/>
        </w:rPr>
        <w:t>2013</w:t>
      </w:r>
      <w:r w:rsidR="00F83202">
        <w:rPr>
          <w:rStyle w:val="FontStyle60"/>
        </w:rPr>
        <w:t xml:space="preserve">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винформационно-телекоммуникационной сети «Интернет», имеющий адрес</w:t>
      </w:r>
      <w:hyperlink r:id="rId20" w:history="1">
        <w:r>
          <w:rPr>
            <w:rStyle w:val="FontStyle60"/>
            <w:u w:val="single"/>
            <w:lang w:val="en-US"/>
          </w:rPr>
          <w:t>www</w:t>
        </w:r>
        <w:r w:rsidRPr="00E05124">
          <w:rPr>
            <w:rStyle w:val="FontStyle60"/>
            <w:u w:val="single"/>
          </w:rPr>
          <w:t>.</w:t>
        </w:r>
        <w:r>
          <w:rPr>
            <w:rStyle w:val="FontStyle60"/>
            <w:u w:val="single"/>
            <w:lang w:val="en-US"/>
          </w:rPr>
          <w:t>zakupki</w:t>
        </w:r>
        <w:r w:rsidRPr="00E05124">
          <w:rPr>
            <w:rStyle w:val="FontStyle60"/>
            <w:u w:val="single"/>
          </w:rPr>
          <w:t>.</w:t>
        </w:r>
        <w:r>
          <w:rPr>
            <w:rStyle w:val="FontStyle60"/>
            <w:u w:val="single"/>
            <w:lang w:val="en-US"/>
          </w:rPr>
          <w:t>rosatom</w:t>
        </w:r>
        <w:r w:rsidRPr="00E05124">
          <w:rPr>
            <w:rStyle w:val="FontStyle60"/>
            <w:u w:val="single"/>
          </w:rPr>
          <w:t>.</w:t>
        </w:r>
        <w:r>
          <w:rPr>
            <w:rStyle w:val="FontStyle60"/>
            <w:u w:val="single"/>
            <w:lang w:val="en-US"/>
          </w:rPr>
          <w:t>ru</w:t>
        </w:r>
      </w:hyperlink>
      <w:r w:rsidRPr="00E05124">
        <w:rPr>
          <w:rStyle w:val="FontStyle60"/>
        </w:rPr>
        <w:t xml:space="preserve">, </w:t>
      </w:r>
      <w:r>
        <w:rPr>
          <w:rStyle w:val="FontStyle60"/>
        </w:rPr>
        <w:t>предназначенный для публикации информации о закупкахатомной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 xml:space="preserve">/ов </w:t>
      </w:r>
      <w:r w:rsidR="0099037F">
        <w:rPr>
          <w:rStyle w:val="FontStyle61"/>
        </w:rPr>
        <w:t xml:space="preserve"> </w:t>
      </w:r>
      <w:r>
        <w:rPr>
          <w:rStyle w:val="FontStyle60"/>
        </w:rPr>
        <w:t>на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t>ранжировке;</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частник запроса цен вправе подать только одну заявку на участие в запросе цен, внесение изменений в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 xml:space="preserve">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E05124">
        <w:rPr>
          <w:rStyle w:val="FontStyle60"/>
        </w:rPr>
        <w:t>*.</w:t>
      </w:r>
      <w:r>
        <w:rPr>
          <w:rStyle w:val="FontStyle60"/>
          <w:lang w:val="en-US"/>
        </w:rPr>
        <w:t>pdf</w:t>
      </w:r>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rStyle w:val="FontStyle61"/>
        </w:rPr>
        <w:t xml:space="preserve">. </w:t>
      </w:r>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допуски, членство в саморегулируемых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начальную(максимальную)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 xml:space="preserve">Победитель запроса цен </w:t>
      </w:r>
      <w:r>
        <w:rPr>
          <w:rStyle w:val="FontStyle61"/>
        </w:rPr>
        <w:t xml:space="preserve"> </w:t>
      </w:r>
      <w:r>
        <w:rPr>
          <w:rStyle w:val="FontStyle60"/>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по условиям договора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r>
        <w:rPr>
          <w:rStyle w:val="FontStyle60"/>
        </w:rPr>
        <w:t>3.3</w:t>
      </w:r>
      <w:r w:rsidR="00512E81">
        <w:rPr>
          <w:rStyle w:val="FontStyle60"/>
        </w:rPr>
        <w:t>.</w:t>
      </w:r>
      <w:r>
        <w:rPr>
          <w:rStyle w:val="FontStyle60"/>
        </w:rPr>
        <w:t>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w:t>
      </w:r>
      <w:r w:rsidR="00512E81">
        <w:rPr>
          <w:rStyle w:val="FontStyle60"/>
        </w:rPr>
        <w:t>.</w:t>
      </w:r>
      <w:r>
        <w:rPr>
          <w:rStyle w:val="FontStyle60"/>
        </w:rPr>
        <w:t>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признанным победителем запроса цен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w:t>
      </w:r>
      <w:r w:rsidR="00512E81">
        <w:rPr>
          <w:rStyle w:val="FontStyle60"/>
        </w:rPr>
        <w:t>.</w:t>
      </w:r>
      <w:r>
        <w:rPr>
          <w:rStyle w:val="FontStyle60"/>
        </w:rPr>
        <w:t>5. В случае,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40" w:lineRule="auto"/>
              <w:rPr>
                <w:rStyle w:val="FontStyle58"/>
              </w:rPr>
            </w:pPr>
            <w:r w:rsidRPr="000E0B3C">
              <w:rPr>
                <w:rStyle w:val="FontStyle58"/>
              </w:rPr>
              <w:t>№ п/п</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40" w:lineRule="auto"/>
              <w:rPr>
                <w:rStyle w:val="FontStyle58"/>
              </w:rPr>
            </w:pPr>
            <w:r w:rsidRPr="000E0B3C">
              <w:rPr>
                <w:rStyle w:val="FontStyle58"/>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40" w:lineRule="auto"/>
              <w:ind w:left="4997"/>
              <w:rPr>
                <w:rStyle w:val="FontStyle58"/>
              </w:rPr>
            </w:pPr>
            <w:r w:rsidRPr="000E0B3C">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40" w:lineRule="auto"/>
              <w:rPr>
                <w:rStyle w:val="FontStyle58"/>
              </w:rPr>
            </w:pPr>
            <w:r w:rsidRPr="000E0B3C">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rPr>
                <w:rStyle w:val="FontStyle58"/>
              </w:rPr>
            </w:pPr>
            <w:r w:rsidRPr="000E0B3C">
              <w:rPr>
                <w:rStyle w:val="FontStyle58"/>
              </w:rPr>
              <w:t>Предмет запроса цен</w:t>
            </w:r>
          </w:p>
          <w:p w:rsidR="00E05124" w:rsidRPr="000E0B3C" w:rsidRDefault="00E05124" w:rsidP="00AE3E4F">
            <w:pPr>
              <w:pStyle w:val="Style21"/>
              <w:widowControl/>
              <w:spacing w:line="278" w:lineRule="exact"/>
              <w:rPr>
                <w:rStyle w:val="FontStyle61"/>
              </w:rPr>
            </w:pPr>
            <w:r w:rsidRPr="000E0B3C">
              <w:rPr>
                <w:rStyle w:val="FontStyle58"/>
              </w:rPr>
              <w:t>Состав и объем</w:t>
            </w:r>
            <w:r w:rsidR="00AE3E4F" w:rsidRPr="000E0B3C">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770B8" w:rsidRPr="000E0B3C" w:rsidRDefault="007770B8" w:rsidP="00AE3E4F">
            <w:pPr>
              <w:pStyle w:val="Style35"/>
              <w:widowControl/>
              <w:spacing w:line="240" w:lineRule="auto"/>
              <w:ind w:right="61"/>
              <w:jc w:val="both"/>
            </w:pPr>
            <w:r w:rsidRPr="000E0B3C">
              <w:rPr>
                <w:sz w:val="22"/>
                <w:szCs w:val="22"/>
              </w:rPr>
              <w:t>Пост</w:t>
            </w:r>
            <w:r w:rsidR="008C28FD" w:rsidRPr="000E0B3C">
              <w:rPr>
                <w:sz w:val="22"/>
                <w:szCs w:val="22"/>
              </w:rPr>
              <w:t xml:space="preserve">авка </w:t>
            </w:r>
            <w:r w:rsidR="006C309C" w:rsidRPr="000E0B3C">
              <w:rPr>
                <w:sz w:val="22"/>
                <w:szCs w:val="22"/>
              </w:rPr>
              <w:t>питьевой бутилированной воды.</w:t>
            </w:r>
            <w:r w:rsidRPr="000E0B3C">
              <w:rPr>
                <w:sz w:val="22"/>
                <w:szCs w:val="22"/>
              </w:rPr>
              <w:t xml:space="preserve"> </w:t>
            </w:r>
          </w:p>
          <w:p w:rsidR="00E05124" w:rsidRPr="000E0B3C" w:rsidRDefault="00AE3E4F" w:rsidP="00AE3E4F">
            <w:pPr>
              <w:pStyle w:val="Style35"/>
              <w:widowControl/>
              <w:spacing w:line="240" w:lineRule="auto"/>
              <w:ind w:right="61"/>
              <w:jc w:val="both"/>
              <w:rPr>
                <w:rStyle w:val="FontStyle61"/>
              </w:rPr>
            </w:pPr>
            <w:r w:rsidRPr="000E0B3C">
              <w:rPr>
                <w:sz w:val="22"/>
                <w:szCs w:val="22"/>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0E0B3C">
              <w:rPr>
                <w:caps/>
                <w:sz w:val="22"/>
                <w:szCs w:val="22"/>
              </w:rPr>
              <w:t>общая и коммерческая части»</w:t>
            </w:r>
            <w:r w:rsidRPr="000E0B3C">
              <w:rPr>
                <w:sz w:val="22"/>
                <w:szCs w:val="22"/>
              </w:rPr>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40" w:lineRule="auto"/>
              <w:rPr>
                <w:rStyle w:val="FontStyle58"/>
              </w:rPr>
            </w:pPr>
            <w:r w:rsidRPr="000E0B3C">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rPr>
                <w:rStyle w:val="FontStyle58"/>
              </w:rPr>
            </w:pPr>
            <w:r w:rsidRPr="000E0B3C">
              <w:rPr>
                <w:rStyle w:val="FontStyle58"/>
              </w:rPr>
              <w:t>Нормативный</w:t>
            </w:r>
          </w:p>
          <w:p w:rsidR="00E05124" w:rsidRPr="000E0B3C" w:rsidRDefault="00E05124">
            <w:pPr>
              <w:pStyle w:val="Style21"/>
              <w:widowControl/>
              <w:rPr>
                <w:rStyle w:val="FontStyle58"/>
              </w:rPr>
            </w:pPr>
            <w:r w:rsidRPr="000E0B3C">
              <w:rPr>
                <w:rStyle w:val="FontStyle58"/>
              </w:rPr>
              <w:t>документ,</w:t>
            </w:r>
          </w:p>
          <w:p w:rsidR="00E05124" w:rsidRPr="000E0B3C" w:rsidRDefault="00E05124">
            <w:pPr>
              <w:pStyle w:val="Style21"/>
              <w:widowControl/>
              <w:rPr>
                <w:rStyle w:val="FontStyle58"/>
              </w:rPr>
            </w:pPr>
            <w:r w:rsidRPr="000E0B3C">
              <w:rPr>
                <w:rStyle w:val="FontStyle58"/>
              </w:rPr>
              <w:t>в соответствии с</w:t>
            </w:r>
          </w:p>
          <w:p w:rsidR="00E05124" w:rsidRPr="000E0B3C" w:rsidRDefault="00E05124">
            <w:pPr>
              <w:pStyle w:val="Style21"/>
              <w:widowControl/>
              <w:rPr>
                <w:rStyle w:val="FontStyle58"/>
              </w:rPr>
            </w:pPr>
            <w:r w:rsidRPr="000E0B3C">
              <w:rPr>
                <w:rStyle w:val="FontStyle58"/>
              </w:rPr>
              <w:t>которым</w:t>
            </w:r>
          </w:p>
          <w:p w:rsidR="00E05124" w:rsidRPr="000E0B3C" w:rsidRDefault="00E05124">
            <w:pPr>
              <w:pStyle w:val="Style21"/>
              <w:widowControl/>
              <w:ind w:firstLine="10"/>
              <w:rPr>
                <w:rStyle w:val="FontStyle58"/>
              </w:rPr>
            </w:pPr>
            <w:r w:rsidRPr="000E0B3C">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0E0B3C" w:rsidRDefault="00E05124" w:rsidP="00AE3E4F">
            <w:pPr>
              <w:pStyle w:val="Style21"/>
              <w:widowControl/>
              <w:spacing w:line="278" w:lineRule="exact"/>
              <w:rPr>
                <w:rStyle w:val="FontStyle61"/>
              </w:rPr>
            </w:pPr>
            <w:r w:rsidRPr="000E0B3C">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E0B3C">
              <w:rPr>
                <w:rStyle w:val="FontStyle61"/>
                <w:b w:val="0"/>
                <w:i w:val="0"/>
              </w:rPr>
              <w:t>(протокол от 07.02.2012 № 37</w:t>
            </w:r>
            <w:r w:rsidR="00AE3E4F" w:rsidRPr="000E0B3C">
              <w:rPr>
                <w:rStyle w:val="FontStyle61"/>
                <w:b w:val="0"/>
                <w:i w:val="0"/>
              </w:rPr>
              <w:t>)</w:t>
            </w:r>
            <w:r w:rsidRPr="000E0B3C">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40" w:lineRule="auto"/>
              <w:rPr>
                <w:rStyle w:val="FontStyle58"/>
              </w:rPr>
            </w:pPr>
            <w:r w:rsidRPr="000E0B3C">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Pr="000E0B3C" w:rsidRDefault="00E05124" w:rsidP="00AE3E4F">
            <w:pPr>
              <w:pStyle w:val="Style29"/>
              <w:widowControl/>
              <w:spacing w:line="274" w:lineRule="exact"/>
              <w:ind w:firstLine="5"/>
              <w:rPr>
                <w:rStyle w:val="FontStyle58"/>
              </w:rPr>
            </w:pPr>
            <w:r w:rsidRPr="000E0B3C">
              <w:rPr>
                <w:rStyle w:val="FontStyle58"/>
              </w:rPr>
              <w:t xml:space="preserve">Условия договора: </w:t>
            </w:r>
          </w:p>
          <w:p w:rsidR="00EF58BC" w:rsidRPr="000E0B3C" w:rsidRDefault="00EF58BC" w:rsidP="00AE3E4F">
            <w:pPr>
              <w:pStyle w:val="Style29"/>
              <w:widowControl/>
              <w:spacing w:line="274" w:lineRule="exact"/>
              <w:ind w:firstLine="5"/>
              <w:rPr>
                <w:rStyle w:val="FontStyle58"/>
              </w:rPr>
            </w:pPr>
          </w:p>
          <w:p w:rsidR="00EF58BC" w:rsidRPr="000E0B3C" w:rsidRDefault="00E05124" w:rsidP="00AE3E4F">
            <w:pPr>
              <w:pStyle w:val="Style29"/>
              <w:widowControl/>
              <w:spacing w:line="274" w:lineRule="exact"/>
              <w:ind w:firstLine="5"/>
              <w:rPr>
                <w:rStyle w:val="FontStyle61"/>
                <w:b w:val="0"/>
                <w:i w:val="0"/>
              </w:rPr>
            </w:pPr>
            <w:r w:rsidRPr="000E0B3C">
              <w:rPr>
                <w:rStyle w:val="FontStyle58"/>
              </w:rPr>
              <w:t xml:space="preserve">Сроки </w:t>
            </w:r>
            <w:r w:rsidRPr="000E0B3C">
              <w:rPr>
                <w:rStyle w:val="FontStyle61"/>
                <w:b w:val="0"/>
                <w:i w:val="0"/>
              </w:rPr>
              <w:t>поставки товара</w:t>
            </w:r>
          </w:p>
          <w:p w:rsidR="00AE3E4F" w:rsidRPr="000E0B3C" w:rsidRDefault="00E05124" w:rsidP="00AE3E4F">
            <w:pPr>
              <w:pStyle w:val="Style29"/>
              <w:widowControl/>
              <w:spacing w:line="274" w:lineRule="exact"/>
              <w:ind w:firstLine="5"/>
              <w:rPr>
                <w:rStyle w:val="FontStyle61"/>
              </w:rPr>
            </w:pPr>
            <w:r w:rsidRPr="000E0B3C">
              <w:rPr>
                <w:rStyle w:val="FontStyle61"/>
              </w:rPr>
              <w:t xml:space="preserve"> </w:t>
            </w:r>
          </w:p>
          <w:p w:rsidR="00EF58BC" w:rsidRPr="000E0B3C" w:rsidRDefault="00E05124" w:rsidP="00EF58BC">
            <w:pPr>
              <w:pStyle w:val="Style29"/>
              <w:widowControl/>
              <w:spacing w:line="274" w:lineRule="exact"/>
              <w:ind w:firstLine="5"/>
              <w:rPr>
                <w:rStyle w:val="FontStyle61"/>
                <w:b w:val="0"/>
                <w:i w:val="0"/>
              </w:rPr>
            </w:pPr>
            <w:r w:rsidRPr="000E0B3C">
              <w:rPr>
                <w:rStyle w:val="FontStyle58"/>
              </w:rPr>
              <w:t xml:space="preserve">Место </w:t>
            </w:r>
            <w:r w:rsidRPr="000E0B3C">
              <w:rPr>
                <w:rStyle w:val="FontStyle61"/>
                <w:b w:val="0"/>
                <w:i w:val="0"/>
              </w:rPr>
              <w:t>поставки товара</w:t>
            </w:r>
          </w:p>
          <w:p w:rsidR="00EF58BC" w:rsidRPr="000E0B3C" w:rsidRDefault="00EF58BC" w:rsidP="00EF58BC">
            <w:pPr>
              <w:pStyle w:val="Style29"/>
              <w:widowControl/>
              <w:spacing w:line="274" w:lineRule="exact"/>
              <w:ind w:firstLine="5"/>
              <w:rPr>
                <w:rStyle w:val="FontStyle61"/>
              </w:rPr>
            </w:pPr>
          </w:p>
          <w:p w:rsidR="00E05124" w:rsidRPr="000E0B3C" w:rsidRDefault="00E05124" w:rsidP="00EF58BC">
            <w:pPr>
              <w:pStyle w:val="Style29"/>
              <w:widowControl/>
              <w:spacing w:line="274" w:lineRule="exact"/>
              <w:ind w:firstLine="5"/>
              <w:rPr>
                <w:rStyle w:val="FontStyle61"/>
                <w:b w:val="0"/>
                <w:i w:val="0"/>
              </w:rPr>
            </w:pPr>
            <w:r w:rsidRPr="000E0B3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Pr="000E0B3C" w:rsidRDefault="00EF58BC" w:rsidP="00EF58BC">
            <w:pPr>
              <w:ind w:right="153"/>
            </w:pPr>
          </w:p>
          <w:p w:rsidR="00EF58BC" w:rsidRPr="000E0B3C" w:rsidRDefault="00EF58BC" w:rsidP="00EF58BC">
            <w:pPr>
              <w:ind w:right="153"/>
            </w:pPr>
          </w:p>
          <w:p w:rsidR="00EF58BC" w:rsidRPr="000E0B3C" w:rsidRDefault="00EF58BC" w:rsidP="00BB3A84">
            <w:pPr>
              <w:pStyle w:val="a4"/>
              <w:widowControl w:val="0"/>
              <w:tabs>
                <w:tab w:val="left" w:pos="0"/>
              </w:tabs>
              <w:suppressAutoHyphens/>
              <w:ind w:left="0"/>
              <w:rPr>
                <w:bCs/>
              </w:rPr>
            </w:pPr>
            <w:r w:rsidRPr="000E0B3C">
              <w:rPr>
                <w:sz w:val="22"/>
                <w:szCs w:val="22"/>
              </w:rPr>
              <w:t xml:space="preserve">Срок поставки: </w:t>
            </w:r>
            <w:r w:rsidR="00BB3A84" w:rsidRPr="000E0B3C">
              <w:rPr>
                <w:rStyle w:val="FontStyle61"/>
                <w:b w:val="0"/>
                <w:i w:val="0"/>
              </w:rPr>
              <w:t xml:space="preserve">с </w:t>
            </w:r>
            <w:r w:rsidR="000E0B3C" w:rsidRPr="000E0B3C">
              <w:rPr>
                <w:rStyle w:val="FontStyle61"/>
                <w:b w:val="0"/>
                <w:i w:val="0"/>
              </w:rPr>
              <w:t>момента заключения договора по 3</w:t>
            </w:r>
            <w:r w:rsidR="00BB3A84" w:rsidRPr="000E0B3C">
              <w:rPr>
                <w:rStyle w:val="FontStyle61"/>
                <w:b w:val="0"/>
                <w:i w:val="0"/>
              </w:rPr>
              <w:t>0.12.2013г.</w:t>
            </w:r>
          </w:p>
          <w:p w:rsidR="00EF58BC" w:rsidRPr="000E0B3C" w:rsidRDefault="00EF58BC" w:rsidP="00EF58BC">
            <w:pPr>
              <w:pStyle w:val="a4"/>
              <w:widowControl w:val="0"/>
              <w:tabs>
                <w:tab w:val="left" w:pos="0"/>
              </w:tabs>
              <w:suppressAutoHyphens/>
              <w:ind w:left="70"/>
              <w:rPr>
                <w:bCs/>
              </w:rPr>
            </w:pPr>
            <w:r w:rsidRPr="000E0B3C">
              <w:rPr>
                <w:bCs/>
                <w:sz w:val="22"/>
                <w:szCs w:val="22"/>
              </w:rPr>
              <w:t xml:space="preserve">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w:t>
            </w:r>
            <w:r w:rsidR="005F1DD9" w:rsidRPr="000E0B3C">
              <w:rPr>
                <w:bCs/>
                <w:sz w:val="22"/>
                <w:szCs w:val="22"/>
              </w:rPr>
              <w:t>склад Покупателя.</w:t>
            </w:r>
          </w:p>
          <w:p w:rsidR="00EF58BC" w:rsidRPr="000E0B3C" w:rsidRDefault="00EF58BC" w:rsidP="00EF58BC">
            <w:pPr>
              <w:ind w:right="153"/>
            </w:pPr>
          </w:p>
          <w:p w:rsidR="00E05124" w:rsidRPr="000E0B3C" w:rsidRDefault="00EF58BC" w:rsidP="00EF58BC">
            <w:pPr>
              <w:pStyle w:val="Style29"/>
              <w:widowControl/>
              <w:spacing w:line="274" w:lineRule="exact"/>
              <w:ind w:left="5" w:hanging="5"/>
              <w:rPr>
                <w:rStyle w:val="FontStyle47"/>
              </w:rPr>
            </w:pPr>
            <w:r w:rsidRPr="000E0B3C">
              <w:rPr>
                <w:sz w:val="22"/>
                <w:szCs w:val="22"/>
              </w:rPr>
              <w:t>В соответствии со ст.2.2. Проекта договора (ЧАСТЬ 2 «Проект договора» Тома 1 «</w:t>
            </w:r>
            <w:r w:rsidRPr="000E0B3C">
              <w:rPr>
                <w:caps/>
                <w:sz w:val="22"/>
                <w:szCs w:val="22"/>
              </w:rPr>
              <w:t>общая и коммерческая части»</w:t>
            </w:r>
            <w:r w:rsidRPr="000E0B3C">
              <w:rPr>
                <w:sz w:val="22"/>
                <w:szCs w:val="22"/>
              </w:rPr>
              <w:t xml:space="preserve"> документации по запросу цен)</w:t>
            </w:r>
          </w:p>
        </w:tc>
      </w:tr>
      <w:tr w:rsidR="000E0B3C">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0E0B3C" w:rsidRPr="000E0B3C" w:rsidRDefault="000E0B3C">
            <w:pPr>
              <w:pStyle w:val="Style21"/>
              <w:widowControl/>
              <w:spacing w:line="240" w:lineRule="auto"/>
              <w:rPr>
                <w:rStyle w:val="FontStyle58"/>
              </w:rPr>
            </w:pPr>
            <w:r>
              <w:rPr>
                <w:rStyle w:val="FontStyle58"/>
                <w:lang w:val="en-US"/>
              </w:rPr>
              <w:t>4</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0E0B3C" w:rsidRPr="000E0B3C" w:rsidRDefault="000E0B3C" w:rsidP="00AE3E4F">
            <w:pPr>
              <w:pStyle w:val="Style29"/>
              <w:widowControl/>
              <w:spacing w:line="274" w:lineRule="exact"/>
              <w:ind w:firstLine="5"/>
              <w:rPr>
                <w:rStyle w:val="FontStyle58"/>
              </w:rPr>
            </w:pPr>
            <w:r>
              <w:rPr>
                <w:rStyle w:val="FontStyle58"/>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0E0B3C" w:rsidRPr="000E0B3C" w:rsidRDefault="000E0B3C" w:rsidP="00EF58BC">
            <w:pPr>
              <w:ind w:right="153"/>
            </w:pP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t>5</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40" w:lineRule="auto"/>
              <w:rPr>
                <w:rStyle w:val="FontStyle58"/>
              </w:rPr>
            </w:pPr>
            <w:r w:rsidRPr="000E0B3C">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0E0B3C" w:rsidRDefault="00EF58BC" w:rsidP="00EF58BC">
            <w:pPr>
              <w:tabs>
                <w:tab w:val="left" w:pos="1080"/>
              </w:tabs>
              <w:ind w:left="70"/>
              <w:rPr>
                <w:b/>
              </w:rPr>
            </w:pPr>
            <w:r w:rsidRPr="000E0B3C">
              <w:rPr>
                <w:sz w:val="22"/>
                <w:szCs w:val="22"/>
              </w:rPr>
              <w:t xml:space="preserve">Общество с ограниченной ответственностью "Строительно-монтажное управление №1». </w:t>
            </w:r>
          </w:p>
          <w:p w:rsidR="00EF58BC" w:rsidRPr="000E0B3C" w:rsidRDefault="00EF58BC" w:rsidP="00EF58BC">
            <w:pPr>
              <w:ind w:hanging="16"/>
              <w:contextualSpacing/>
            </w:pPr>
            <w:r w:rsidRPr="000E0B3C">
              <w:rPr>
                <w:spacing w:val="-6"/>
                <w:sz w:val="22"/>
                <w:szCs w:val="22"/>
              </w:rPr>
              <w:t xml:space="preserve">Место нахождения: </w:t>
            </w:r>
            <w:r w:rsidRPr="000E0B3C">
              <w:rPr>
                <w:sz w:val="22"/>
                <w:szCs w:val="22"/>
              </w:rPr>
              <w:t>347388, Ростовская область, г.Волгодонск -28, Старое здание дирекции Волгодонской АЭС, пом. 27</w:t>
            </w:r>
          </w:p>
          <w:p w:rsidR="00EF58BC" w:rsidRPr="000E0B3C" w:rsidRDefault="00EF58BC" w:rsidP="00EF58BC">
            <w:pPr>
              <w:ind w:hanging="16"/>
              <w:contextualSpacing/>
              <w:rPr>
                <w:spacing w:val="-6"/>
              </w:rPr>
            </w:pPr>
            <w:r w:rsidRPr="000E0B3C">
              <w:rPr>
                <w:spacing w:val="-6"/>
                <w:sz w:val="22"/>
                <w:szCs w:val="22"/>
              </w:rPr>
              <w:t xml:space="preserve">Почтовый адрес: </w:t>
            </w:r>
            <w:r w:rsidRPr="000E0B3C">
              <w:rPr>
                <w:sz w:val="22"/>
                <w:szCs w:val="22"/>
              </w:rPr>
              <w:t>347388, Ростовская область, г.Волгодонск -28, Старое здание дирекции Волгодонской АЭС, пом. 27</w:t>
            </w:r>
          </w:p>
          <w:p w:rsidR="00E05124" w:rsidRPr="000E0B3C" w:rsidRDefault="00EF58BC" w:rsidP="00EF58BC">
            <w:pPr>
              <w:pStyle w:val="Style3"/>
              <w:widowControl/>
              <w:spacing w:line="274" w:lineRule="exact"/>
              <w:ind w:firstLine="0"/>
              <w:rPr>
                <w:rStyle w:val="FontStyle61"/>
              </w:rPr>
            </w:pPr>
            <w:r w:rsidRPr="000E0B3C">
              <w:rPr>
                <w:spacing w:val="-6"/>
                <w:sz w:val="22"/>
                <w:szCs w:val="22"/>
              </w:rPr>
              <w:t xml:space="preserve">Контактное лицо: </w:t>
            </w:r>
            <w:r w:rsidR="000E0B3C" w:rsidRPr="000E0B3C">
              <w:rPr>
                <w:rStyle w:val="FontStyle60"/>
                <w:sz w:val="22"/>
                <w:szCs w:val="22"/>
              </w:rPr>
              <w:t>Манцерова Евгения Григорьевна</w:t>
            </w:r>
            <w:r w:rsidR="000E0B3C" w:rsidRPr="000E0B3C">
              <w:rPr>
                <w:sz w:val="22"/>
                <w:szCs w:val="22"/>
              </w:rPr>
              <w:t xml:space="preserve">, (929) 813-05-93, </w:t>
            </w:r>
            <w:hyperlink r:id="rId21" w:history="1">
              <w:r w:rsidR="000E0B3C" w:rsidRPr="000E0B3C">
                <w:rPr>
                  <w:rStyle w:val="a3"/>
                  <w:sz w:val="22"/>
                  <w:szCs w:val="22"/>
                  <w:lang w:val="en-US"/>
                </w:rPr>
                <w:t>uo</w:t>
              </w:r>
              <w:r w:rsidR="000E0B3C" w:rsidRPr="000E0B3C">
                <w:rPr>
                  <w:rStyle w:val="a3"/>
                  <w:sz w:val="22"/>
                  <w:szCs w:val="22"/>
                </w:rPr>
                <w:t>.</w:t>
              </w:r>
              <w:r w:rsidR="000E0B3C" w:rsidRPr="000E0B3C">
                <w:rPr>
                  <w:rStyle w:val="a3"/>
                  <w:sz w:val="22"/>
                  <w:szCs w:val="22"/>
                  <w:lang w:val="en-US"/>
                </w:rPr>
                <w:t>smu</w:t>
              </w:r>
              <w:r w:rsidR="000E0B3C" w:rsidRPr="000E0B3C">
                <w:rPr>
                  <w:rStyle w:val="a3"/>
                  <w:sz w:val="22"/>
                  <w:szCs w:val="22"/>
                </w:rPr>
                <w:t>01@</w:t>
              </w:r>
              <w:r w:rsidR="000E0B3C" w:rsidRPr="000E0B3C">
                <w:rPr>
                  <w:rStyle w:val="a3"/>
                  <w:sz w:val="22"/>
                  <w:szCs w:val="22"/>
                  <w:lang w:val="en-US"/>
                </w:rPr>
                <w:t>yandex</w:t>
              </w:r>
              <w:r w:rsidR="000E0B3C" w:rsidRPr="000E0B3C">
                <w:rPr>
                  <w:rStyle w:val="a3"/>
                  <w:sz w:val="22"/>
                  <w:szCs w:val="22"/>
                </w:rPr>
                <w:t>.</w:t>
              </w:r>
              <w:r w:rsidR="000E0B3C" w:rsidRPr="000E0B3C">
                <w:rPr>
                  <w:rStyle w:val="a3"/>
                  <w:sz w:val="22"/>
                  <w:szCs w:val="22"/>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t>6</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ind w:firstLine="10"/>
              <w:rPr>
                <w:rStyle w:val="FontStyle58"/>
              </w:rPr>
            </w:pPr>
            <w:r w:rsidRPr="000E0B3C">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0E0B3C" w:rsidRDefault="00EF58BC" w:rsidP="00EF58BC">
            <w:pPr>
              <w:tabs>
                <w:tab w:val="left" w:pos="1080"/>
              </w:tabs>
              <w:rPr>
                <w:b/>
              </w:rPr>
            </w:pPr>
            <w:r w:rsidRPr="000E0B3C">
              <w:rPr>
                <w:sz w:val="22"/>
                <w:szCs w:val="22"/>
              </w:rPr>
              <w:t xml:space="preserve">Общество с ограниченной ответственностью "Строительно-монтажное управление №1». </w:t>
            </w:r>
          </w:p>
          <w:p w:rsidR="00EF58BC" w:rsidRPr="000E0B3C" w:rsidRDefault="00EF58BC" w:rsidP="00EF58BC">
            <w:pPr>
              <w:ind w:hanging="16"/>
              <w:contextualSpacing/>
            </w:pPr>
            <w:r w:rsidRPr="000E0B3C">
              <w:rPr>
                <w:spacing w:val="-6"/>
                <w:sz w:val="22"/>
                <w:szCs w:val="22"/>
              </w:rPr>
              <w:t xml:space="preserve">Место нахождения: </w:t>
            </w:r>
            <w:r w:rsidRPr="000E0B3C">
              <w:rPr>
                <w:sz w:val="22"/>
                <w:szCs w:val="22"/>
              </w:rPr>
              <w:t>347388, Ростовская область, г.Волгодонск -28, Старое здание дирекции Волгодонской АЭС, пом. 27</w:t>
            </w:r>
          </w:p>
          <w:p w:rsidR="00EF58BC" w:rsidRPr="000E0B3C" w:rsidRDefault="00EF58BC" w:rsidP="00EF58BC">
            <w:pPr>
              <w:ind w:hanging="16"/>
              <w:contextualSpacing/>
              <w:rPr>
                <w:spacing w:val="-6"/>
              </w:rPr>
            </w:pPr>
            <w:r w:rsidRPr="000E0B3C">
              <w:rPr>
                <w:spacing w:val="-6"/>
                <w:sz w:val="22"/>
                <w:szCs w:val="22"/>
              </w:rPr>
              <w:t xml:space="preserve">Почтовый адрес: </w:t>
            </w:r>
            <w:r w:rsidRPr="000E0B3C">
              <w:rPr>
                <w:sz w:val="22"/>
                <w:szCs w:val="22"/>
              </w:rPr>
              <w:t>347388, Ростовская область, г.Волгодонск -28, Старое здание дирекции Волгодонской АЭС, пом. 27</w:t>
            </w:r>
          </w:p>
          <w:p w:rsidR="00E05124" w:rsidRPr="000E0B3C" w:rsidRDefault="00EF58BC" w:rsidP="00EF58BC">
            <w:pPr>
              <w:pStyle w:val="Style3"/>
              <w:widowControl/>
              <w:spacing w:line="274" w:lineRule="exact"/>
              <w:ind w:firstLine="0"/>
              <w:rPr>
                <w:rStyle w:val="FontStyle61"/>
              </w:rPr>
            </w:pPr>
            <w:r w:rsidRPr="000E0B3C">
              <w:rPr>
                <w:spacing w:val="-6"/>
                <w:sz w:val="22"/>
                <w:szCs w:val="22"/>
              </w:rPr>
              <w:lastRenderedPageBreak/>
              <w:t xml:space="preserve">Контактное лицо: </w:t>
            </w:r>
            <w:r w:rsidR="000E0B3C" w:rsidRPr="000E0B3C">
              <w:rPr>
                <w:rStyle w:val="FontStyle60"/>
                <w:sz w:val="22"/>
                <w:szCs w:val="22"/>
              </w:rPr>
              <w:t>Манцерова Евгения Григорьевна</w:t>
            </w:r>
            <w:r w:rsidR="000E0B3C" w:rsidRPr="000E0B3C">
              <w:rPr>
                <w:sz w:val="22"/>
                <w:szCs w:val="22"/>
              </w:rPr>
              <w:t xml:space="preserve">, (929) 813-05-93, </w:t>
            </w:r>
            <w:hyperlink r:id="rId22" w:history="1">
              <w:r w:rsidR="000E0B3C" w:rsidRPr="000E0B3C">
                <w:rPr>
                  <w:rStyle w:val="a3"/>
                  <w:sz w:val="22"/>
                  <w:szCs w:val="22"/>
                  <w:lang w:val="en-US"/>
                </w:rPr>
                <w:t>uo</w:t>
              </w:r>
              <w:r w:rsidR="000E0B3C" w:rsidRPr="000E0B3C">
                <w:rPr>
                  <w:rStyle w:val="a3"/>
                  <w:sz w:val="22"/>
                  <w:szCs w:val="22"/>
                </w:rPr>
                <w:t>.</w:t>
              </w:r>
              <w:r w:rsidR="000E0B3C" w:rsidRPr="000E0B3C">
                <w:rPr>
                  <w:rStyle w:val="a3"/>
                  <w:sz w:val="22"/>
                  <w:szCs w:val="22"/>
                  <w:lang w:val="en-US"/>
                </w:rPr>
                <w:t>smu</w:t>
              </w:r>
              <w:r w:rsidR="000E0B3C" w:rsidRPr="000E0B3C">
                <w:rPr>
                  <w:rStyle w:val="a3"/>
                  <w:sz w:val="22"/>
                  <w:szCs w:val="22"/>
                </w:rPr>
                <w:t>01@</w:t>
              </w:r>
              <w:r w:rsidR="000E0B3C" w:rsidRPr="000E0B3C">
                <w:rPr>
                  <w:rStyle w:val="a3"/>
                  <w:sz w:val="22"/>
                  <w:szCs w:val="22"/>
                  <w:lang w:val="en-US"/>
                </w:rPr>
                <w:t>yandex</w:t>
              </w:r>
              <w:r w:rsidR="000E0B3C" w:rsidRPr="000E0B3C">
                <w:rPr>
                  <w:rStyle w:val="a3"/>
                  <w:sz w:val="22"/>
                  <w:szCs w:val="22"/>
                </w:rPr>
                <w:t>.</w:t>
              </w:r>
              <w:r w:rsidR="000E0B3C" w:rsidRPr="000E0B3C">
                <w:rPr>
                  <w:rStyle w:val="a3"/>
                  <w:sz w:val="22"/>
                  <w:szCs w:val="22"/>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lastRenderedPageBreak/>
              <w:t>7</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rsidP="00EF58BC">
            <w:pPr>
              <w:pStyle w:val="Style21"/>
              <w:widowControl/>
              <w:rPr>
                <w:rStyle w:val="FontStyle61"/>
              </w:rPr>
            </w:pPr>
            <w:r w:rsidRPr="000E0B3C">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0E0B3C" w:rsidRDefault="00EF58BC" w:rsidP="00EF58BC">
            <w:pPr>
              <w:tabs>
                <w:tab w:val="left" w:pos="1134"/>
              </w:tabs>
              <w:contextualSpacing/>
              <w:rPr>
                <w:spacing w:val="-6"/>
              </w:rPr>
            </w:pPr>
            <w:r w:rsidRPr="000E0B3C">
              <w:rPr>
                <w:sz w:val="22"/>
                <w:szCs w:val="22"/>
              </w:rPr>
              <w:t>Официальный сайт по закупкам атомной отрасли Госкорпорации «Рос</w:t>
            </w:r>
            <w:r w:rsidRPr="000E0B3C">
              <w:rPr>
                <w:spacing w:val="-6"/>
                <w:sz w:val="22"/>
                <w:szCs w:val="22"/>
              </w:rPr>
              <w:t>атом» (</w:t>
            </w:r>
            <w:hyperlink r:id="rId23" w:history="1">
              <w:r w:rsidRPr="000E0B3C">
                <w:rPr>
                  <w:rStyle w:val="a3"/>
                  <w:sz w:val="22"/>
                  <w:szCs w:val="22"/>
                </w:rPr>
                <w:t>http://zakupki.rosatom.ru</w:t>
              </w:r>
            </w:hyperlink>
            <w:r w:rsidRPr="000E0B3C">
              <w:rPr>
                <w:spacing w:val="-6"/>
                <w:sz w:val="22"/>
                <w:szCs w:val="22"/>
              </w:rPr>
              <w:t>).</w:t>
            </w:r>
          </w:p>
          <w:p w:rsidR="00E05124" w:rsidRPr="000E0B3C" w:rsidRDefault="00EF58BC" w:rsidP="00EF58BC">
            <w:pPr>
              <w:pStyle w:val="Style21"/>
              <w:widowControl/>
              <w:spacing w:line="278" w:lineRule="exact"/>
              <w:rPr>
                <w:rStyle w:val="FontStyle61"/>
              </w:rPr>
            </w:pPr>
            <w:r w:rsidRPr="000E0B3C">
              <w:rPr>
                <w:sz w:val="22"/>
                <w:szCs w:val="22"/>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Pr="000E0B3C">
                <w:rPr>
                  <w:sz w:val="22"/>
                  <w:szCs w:val="22"/>
                </w:rPr>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t>8</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rsidP="00B5230F">
            <w:pPr>
              <w:pStyle w:val="Style21"/>
              <w:widowControl/>
              <w:rPr>
                <w:rStyle w:val="FontStyle61"/>
              </w:rPr>
            </w:pPr>
            <w:r w:rsidRPr="000E0B3C">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0E0B3C" w:rsidRDefault="0045134B" w:rsidP="00B5230F">
            <w:pPr>
              <w:pStyle w:val="31"/>
              <w:tabs>
                <w:tab w:val="clear" w:pos="1307"/>
              </w:tabs>
              <w:ind w:left="0" w:right="153"/>
              <w:rPr>
                <w:rStyle w:val="FontStyle60"/>
                <w:sz w:val="22"/>
                <w:szCs w:val="22"/>
              </w:rPr>
            </w:pPr>
            <w:r w:rsidRPr="000E0B3C">
              <w:rPr>
                <w:rStyle w:val="FontStyle60"/>
                <w:sz w:val="22"/>
                <w:szCs w:val="22"/>
              </w:rPr>
              <w:t>1 729 014,03</w:t>
            </w:r>
            <w:r w:rsidR="00327AA8" w:rsidRPr="000E0B3C">
              <w:rPr>
                <w:rStyle w:val="FontStyle60"/>
                <w:sz w:val="22"/>
                <w:szCs w:val="22"/>
              </w:rPr>
              <w:t xml:space="preserve"> (</w:t>
            </w:r>
            <w:r w:rsidR="006B40E4" w:rsidRPr="000E0B3C">
              <w:rPr>
                <w:rStyle w:val="FontStyle60"/>
                <w:sz w:val="22"/>
                <w:szCs w:val="22"/>
              </w:rPr>
              <w:t>Один миллион семьсот двадцать девя</w:t>
            </w:r>
            <w:r w:rsidR="00FD3954" w:rsidRPr="000E0B3C">
              <w:rPr>
                <w:rStyle w:val="FontStyle60"/>
                <w:sz w:val="22"/>
                <w:szCs w:val="22"/>
              </w:rPr>
              <w:t>ть тысяч четырнадцать) рублей 03 копейки</w:t>
            </w:r>
            <w:r w:rsidR="000E0B3C" w:rsidRPr="000E0B3C">
              <w:rPr>
                <w:rStyle w:val="FontStyle60"/>
                <w:sz w:val="22"/>
                <w:szCs w:val="22"/>
              </w:rPr>
              <w:t xml:space="preserve">, включая </w:t>
            </w:r>
            <w:r w:rsidR="00327AA8" w:rsidRPr="000E0B3C">
              <w:rPr>
                <w:rStyle w:val="FontStyle60"/>
                <w:sz w:val="22"/>
                <w:szCs w:val="22"/>
              </w:rPr>
              <w:t xml:space="preserve">НДС 18%.  </w:t>
            </w:r>
          </w:p>
          <w:p w:rsidR="00B5230F" w:rsidRPr="000E0B3C" w:rsidRDefault="00327AA8" w:rsidP="00B5230F">
            <w:pPr>
              <w:pStyle w:val="31"/>
              <w:tabs>
                <w:tab w:val="clear" w:pos="1307"/>
              </w:tabs>
              <w:ind w:left="0" w:right="153"/>
              <w:rPr>
                <w:szCs w:val="22"/>
              </w:rPr>
            </w:pPr>
            <w:r w:rsidRPr="000E0B3C">
              <w:rPr>
                <w:rStyle w:val="FontStyle60"/>
                <w:sz w:val="22"/>
                <w:szCs w:val="22"/>
              </w:rPr>
              <w:t xml:space="preserve"> </w:t>
            </w:r>
            <w:r w:rsidR="00B5230F" w:rsidRPr="000E0B3C">
              <w:rPr>
                <w:sz w:val="22"/>
                <w:szCs w:val="22"/>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0E0B3C" w:rsidRDefault="00B5230F" w:rsidP="00B5230F">
            <w:pPr>
              <w:ind w:right="153"/>
            </w:pPr>
            <w:r w:rsidRPr="000E0B3C">
              <w:rPr>
                <w:sz w:val="22"/>
                <w:szCs w:val="22"/>
              </w:rPr>
              <w:t>Единый базис сравнения ценовых предложений:</w:t>
            </w:r>
          </w:p>
          <w:p w:rsidR="00E05124" w:rsidRPr="000E0B3C" w:rsidRDefault="00B5230F" w:rsidP="00B5230F">
            <w:pPr>
              <w:pStyle w:val="Style7"/>
              <w:widowControl/>
              <w:spacing w:line="274" w:lineRule="exact"/>
              <w:ind w:firstLine="5"/>
              <w:jc w:val="left"/>
              <w:rPr>
                <w:rStyle w:val="FontStyle61"/>
              </w:rPr>
            </w:pPr>
            <w:r w:rsidRPr="000E0B3C">
              <w:rPr>
                <w:sz w:val="22"/>
                <w:szCs w:val="22"/>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t>9</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83" w:lineRule="exact"/>
              <w:ind w:left="24" w:hanging="24"/>
              <w:rPr>
                <w:rStyle w:val="FontStyle58"/>
              </w:rPr>
            </w:pPr>
            <w:r w:rsidRPr="000E0B3C">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40" w:lineRule="auto"/>
              <w:rPr>
                <w:rStyle w:val="FontStyle58"/>
              </w:rPr>
            </w:pPr>
            <w:r w:rsidRPr="000E0B3C">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t>10</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ind w:left="34" w:hanging="34"/>
              <w:rPr>
                <w:rStyle w:val="FontStyle58"/>
              </w:rPr>
            </w:pPr>
            <w:r w:rsidRPr="000E0B3C">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40" w:lineRule="auto"/>
              <w:rPr>
                <w:rStyle w:val="FontStyle58"/>
              </w:rPr>
            </w:pPr>
            <w:r w:rsidRPr="000E0B3C">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E05124" w:rsidP="00D126E7">
            <w:pPr>
              <w:pStyle w:val="Style21"/>
              <w:widowControl/>
              <w:spacing w:line="240" w:lineRule="auto"/>
              <w:rPr>
                <w:rStyle w:val="FontStyle58"/>
              </w:rPr>
            </w:pPr>
            <w:r w:rsidRPr="000E0B3C">
              <w:rPr>
                <w:rStyle w:val="FontStyle58"/>
              </w:rPr>
              <w:t>1</w:t>
            </w:r>
            <w:r w:rsidR="000E0B3C">
              <w:rPr>
                <w:rStyle w:val="FontStyle58"/>
              </w:rPr>
              <w:t>1</w:t>
            </w:r>
            <w:r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0E0B3C" w:rsidRDefault="00E05124" w:rsidP="00B5230F">
            <w:pPr>
              <w:pStyle w:val="Style21"/>
              <w:widowControl/>
              <w:ind w:firstLine="19"/>
              <w:rPr>
                <w:rStyle w:val="FontStyle61"/>
              </w:rPr>
            </w:pPr>
            <w:r w:rsidRPr="000E0B3C">
              <w:rPr>
                <w:rStyle w:val="FontStyle58"/>
              </w:rPr>
              <w:t xml:space="preserve">Требования, предъявляемые к участникам запроса   цен   </w:t>
            </w:r>
          </w:p>
          <w:p w:rsidR="00E05124" w:rsidRPr="000E0B3C"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0E0B3C"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0E0B3C">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0E0B3C"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0E0B3C">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0E0B3C" w:rsidRDefault="00B5230F" w:rsidP="00E72149">
            <w:pPr>
              <w:widowControl/>
              <w:numPr>
                <w:ilvl w:val="0"/>
                <w:numId w:val="29"/>
              </w:numPr>
              <w:tabs>
                <w:tab w:val="left" w:pos="0"/>
                <w:tab w:val="left" w:pos="1204"/>
              </w:tabs>
              <w:autoSpaceDE/>
              <w:autoSpaceDN/>
              <w:adjustRightInd/>
              <w:ind w:left="0" w:right="153" w:firstLine="495"/>
              <w:jc w:val="both"/>
            </w:pPr>
            <w:r w:rsidRPr="000E0B3C">
              <w:rPr>
                <w:sz w:val="22"/>
                <w:szCs w:val="22"/>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0E0B3C" w:rsidRDefault="00B5230F" w:rsidP="00E72149">
            <w:pPr>
              <w:tabs>
                <w:tab w:val="left" w:pos="851"/>
              </w:tabs>
              <w:ind w:right="153" w:firstLine="495"/>
              <w:jc w:val="both"/>
            </w:pPr>
            <w:r w:rsidRPr="000E0B3C">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30F" w:rsidRPr="000E0B3C" w:rsidRDefault="00B5230F" w:rsidP="00E72149">
            <w:pPr>
              <w:tabs>
                <w:tab w:val="left" w:pos="851"/>
              </w:tabs>
              <w:ind w:right="153" w:firstLine="495"/>
              <w:jc w:val="both"/>
            </w:pPr>
            <w:r w:rsidRPr="000E0B3C">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0E0B3C"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0E0B3C">
              <w:rPr>
                <w:sz w:val="22"/>
                <w:szCs w:val="22"/>
              </w:rPr>
              <w:t xml:space="preserve">не находиться в процессе ликвидации (для юридического лица) или быть признанным по решению </w:t>
            </w:r>
            <w:r w:rsidRPr="000E0B3C">
              <w:rPr>
                <w:sz w:val="22"/>
                <w:szCs w:val="22"/>
              </w:rPr>
              <w:lastRenderedPageBreak/>
              <w:t>арбитражного суда несостоятельным (банкротом);</w:t>
            </w:r>
            <w:bookmarkEnd w:id="2"/>
          </w:p>
          <w:p w:rsidR="00B5230F" w:rsidRPr="000E0B3C"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0E0B3C">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0E0B3C" w:rsidRDefault="00B5230F" w:rsidP="00E72149">
            <w:pPr>
              <w:widowControl/>
              <w:numPr>
                <w:ilvl w:val="0"/>
                <w:numId w:val="29"/>
              </w:numPr>
              <w:tabs>
                <w:tab w:val="left" w:pos="0"/>
                <w:tab w:val="left" w:pos="1204"/>
              </w:tabs>
              <w:autoSpaceDE/>
              <w:autoSpaceDN/>
              <w:adjustRightInd/>
              <w:ind w:left="0" w:right="153" w:firstLine="637"/>
              <w:jc w:val="both"/>
            </w:pPr>
            <w:r w:rsidRPr="000E0B3C">
              <w:rPr>
                <w:sz w:val="22"/>
                <w:szCs w:val="22"/>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E05124" w:rsidRPr="000E0B3C"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0E0B3C">
            <w:pPr>
              <w:pStyle w:val="Style24"/>
              <w:widowControl/>
              <w:spacing w:line="240" w:lineRule="auto"/>
              <w:jc w:val="left"/>
              <w:rPr>
                <w:rStyle w:val="FontStyle58"/>
              </w:rPr>
            </w:pPr>
            <w:r>
              <w:rPr>
                <w:rStyle w:val="FontStyle58"/>
              </w:rPr>
              <w:lastRenderedPageBreak/>
              <w:t>12</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4"/>
              <w:widowControl/>
              <w:spacing w:line="274" w:lineRule="exact"/>
              <w:jc w:val="left"/>
              <w:rPr>
                <w:rStyle w:val="FontStyle58"/>
              </w:rPr>
            </w:pPr>
            <w:r w:rsidRPr="000E0B3C">
              <w:rPr>
                <w:rStyle w:val="FontStyle58"/>
              </w:rPr>
              <w:t>Требования        к</w:t>
            </w:r>
          </w:p>
          <w:p w:rsidR="00E05124" w:rsidRPr="000E0B3C" w:rsidRDefault="00E05124">
            <w:pPr>
              <w:pStyle w:val="Style29"/>
              <w:widowControl/>
              <w:spacing w:line="274" w:lineRule="exact"/>
              <w:rPr>
                <w:rStyle w:val="FontStyle61"/>
                <w:b w:val="0"/>
                <w:i w:val="0"/>
              </w:rPr>
            </w:pPr>
            <w:r w:rsidRPr="000E0B3C">
              <w:rPr>
                <w:rStyle w:val="FontStyle61"/>
                <w:b w:val="0"/>
                <w:i w:val="0"/>
              </w:rPr>
              <w:t>поставляемому</w:t>
            </w:r>
          </w:p>
          <w:p w:rsidR="00E05124" w:rsidRPr="000E0B3C" w:rsidRDefault="00147B4C">
            <w:pPr>
              <w:pStyle w:val="Style29"/>
              <w:widowControl/>
              <w:spacing w:line="274" w:lineRule="exact"/>
              <w:rPr>
                <w:rStyle w:val="FontStyle61"/>
                <w:b w:val="0"/>
                <w:i w:val="0"/>
              </w:rPr>
            </w:pPr>
            <w:r w:rsidRPr="000E0B3C">
              <w:rPr>
                <w:rStyle w:val="FontStyle61"/>
                <w:b w:val="0"/>
                <w:i w:val="0"/>
              </w:rPr>
              <w:t>товару</w:t>
            </w:r>
          </w:p>
          <w:p w:rsidR="00E05124" w:rsidRPr="000E0B3C"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0E0B3C" w:rsidRDefault="00147B4C" w:rsidP="00E72149">
            <w:pPr>
              <w:tabs>
                <w:tab w:val="left" w:pos="495"/>
                <w:tab w:val="left" w:pos="5657"/>
              </w:tabs>
              <w:ind w:right="153" w:firstLine="660"/>
              <w:jc w:val="both"/>
              <w:rPr>
                <w:color w:val="000000"/>
              </w:rPr>
            </w:pPr>
            <w:r w:rsidRPr="000E0B3C">
              <w:rPr>
                <w:color w:val="000000"/>
                <w:sz w:val="22"/>
                <w:szCs w:val="22"/>
              </w:rPr>
              <w:t xml:space="preserve">Требования к </w:t>
            </w:r>
            <w:r w:rsidRPr="000E0B3C">
              <w:rPr>
                <w:sz w:val="22"/>
                <w:szCs w:val="22"/>
              </w:rPr>
              <w:t>поставляемому товару</w:t>
            </w:r>
            <w:r w:rsidRPr="000E0B3C">
              <w:rPr>
                <w:b/>
                <w:i/>
                <w:sz w:val="22"/>
                <w:szCs w:val="22"/>
              </w:rPr>
              <w:t xml:space="preserve"> </w:t>
            </w:r>
            <w:r w:rsidRPr="000E0B3C">
              <w:rPr>
                <w:color w:val="000000"/>
                <w:sz w:val="22"/>
                <w:szCs w:val="22"/>
              </w:rPr>
              <w:t xml:space="preserve">приводятся </w:t>
            </w:r>
            <w:r w:rsidRPr="000E0B3C">
              <w:rPr>
                <w:sz w:val="22"/>
                <w:szCs w:val="22"/>
              </w:rPr>
              <w:t>в томе 2</w:t>
            </w:r>
            <w:r w:rsidRPr="000E0B3C">
              <w:rPr>
                <w:color w:val="000000"/>
                <w:sz w:val="22"/>
                <w:szCs w:val="22"/>
              </w:rPr>
              <w:t xml:space="preserve"> «Техническая часть» настоящей документации.</w:t>
            </w:r>
          </w:p>
          <w:p w:rsidR="00147B4C" w:rsidRPr="000E0B3C" w:rsidRDefault="00147B4C" w:rsidP="00E72149">
            <w:pPr>
              <w:numPr>
                <w:ilvl w:val="0"/>
                <w:numId w:val="30"/>
              </w:numPr>
              <w:tabs>
                <w:tab w:val="left" w:pos="709"/>
              </w:tabs>
              <w:autoSpaceDE/>
              <w:autoSpaceDN/>
              <w:ind w:left="0" w:right="153" w:firstLine="660"/>
              <w:jc w:val="both"/>
              <w:textAlignment w:val="baseline"/>
              <w:rPr>
                <w:color w:val="000000"/>
              </w:rPr>
            </w:pPr>
            <w:r w:rsidRPr="000E0B3C">
              <w:rPr>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0E0B3C" w:rsidRDefault="00147B4C" w:rsidP="00E72149">
            <w:pPr>
              <w:pStyle w:val="Style41"/>
              <w:widowControl/>
              <w:tabs>
                <w:tab w:val="left" w:pos="1483"/>
              </w:tabs>
              <w:spacing w:line="274" w:lineRule="exact"/>
              <w:ind w:firstLine="0"/>
              <w:jc w:val="both"/>
              <w:rPr>
                <w:rStyle w:val="FontStyle61"/>
              </w:rPr>
            </w:pPr>
            <w:r w:rsidRPr="000E0B3C">
              <w:rPr>
                <w:color w:val="000000"/>
                <w:sz w:val="22"/>
                <w:szCs w:val="22"/>
              </w:rPr>
              <w:t>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t>13</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rsidP="00147B4C">
            <w:pPr>
              <w:pStyle w:val="Style21"/>
              <w:widowControl/>
              <w:rPr>
                <w:rStyle w:val="FontStyle61"/>
              </w:rPr>
            </w:pPr>
            <w:r w:rsidRPr="000E0B3C">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0E0B3C" w:rsidRDefault="00147B4C" w:rsidP="00E72149">
            <w:pPr>
              <w:numPr>
                <w:ilvl w:val="0"/>
                <w:numId w:val="32"/>
              </w:numPr>
              <w:tabs>
                <w:tab w:val="left" w:pos="636"/>
              </w:tabs>
              <w:autoSpaceDE/>
              <w:autoSpaceDN/>
              <w:ind w:left="0" w:right="153" w:firstLine="660"/>
              <w:jc w:val="both"/>
              <w:textAlignment w:val="baseline"/>
            </w:pPr>
            <w:bookmarkStart w:id="4" w:name="_Ref317256601"/>
            <w:r w:rsidRPr="000E0B3C">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0E0B3C" w:rsidRDefault="00147B4C" w:rsidP="00E72149">
            <w:pPr>
              <w:numPr>
                <w:ilvl w:val="0"/>
                <w:numId w:val="32"/>
              </w:numPr>
              <w:tabs>
                <w:tab w:val="left" w:pos="636"/>
              </w:tabs>
              <w:autoSpaceDE/>
              <w:autoSpaceDN/>
              <w:ind w:left="0" w:right="153" w:firstLine="660"/>
              <w:jc w:val="both"/>
              <w:textAlignment w:val="baseline"/>
            </w:pPr>
            <w:bookmarkStart w:id="5" w:name="_Ref270105117"/>
            <w:r w:rsidRPr="000E0B3C">
              <w:rPr>
                <w:sz w:val="22"/>
                <w:szCs w:val="22"/>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0E0B3C"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r w:rsidRPr="000E0B3C">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Pr="000E0B3C">
              <w:rPr>
                <w:sz w:val="22"/>
                <w:szCs w:val="22"/>
              </w:rPr>
              <w:t>й;</w:t>
            </w:r>
            <w:bookmarkEnd w:id="7"/>
            <w:r w:rsidRPr="000E0B3C">
              <w:rPr>
                <w:sz w:val="22"/>
                <w:szCs w:val="22"/>
              </w:rPr>
              <w:t xml:space="preserve"> </w:t>
            </w:r>
          </w:p>
          <w:p w:rsidR="00147B4C" w:rsidRPr="000E0B3C"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r w:rsidRPr="000E0B3C">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0"/>
          </w:p>
          <w:p w:rsidR="00147B4C" w:rsidRPr="000E0B3C" w:rsidRDefault="00147B4C" w:rsidP="00E72149">
            <w:pPr>
              <w:tabs>
                <w:tab w:val="left" w:pos="1418"/>
              </w:tabs>
              <w:ind w:right="-1" w:firstLine="709"/>
              <w:jc w:val="both"/>
            </w:pPr>
            <w:r w:rsidRPr="000E0B3C">
              <w:rPr>
                <w:sz w:val="22"/>
                <w:szCs w:val="22"/>
              </w:rPr>
              <w:lastRenderedPageBreak/>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16D88">
                <w:t>13.3</w:t>
              </w:r>
            </w:fldSimple>
            <w:r w:rsidRPr="000E0B3C">
              <w:rPr>
                <w:sz w:val="22"/>
                <w:szCs w:val="22"/>
              </w:rPr>
              <w:t xml:space="preserve"> и </w:t>
            </w:r>
            <w:fldSimple w:instr=" REF _Ref317251962 \r \h  \* MERGEFORMAT ">
              <w:r w:rsidR="00416D88">
                <w:t>13.4</w:t>
              </w:r>
            </w:fldSimple>
            <w:r w:rsidRPr="000E0B3C">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0E0B3C"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0E0B3C">
              <w:rPr>
                <w:sz w:val="22"/>
                <w:szCs w:val="22"/>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0E0B3C">
              <w:rPr>
                <w:sz w:val="22"/>
                <w:szCs w:val="22"/>
              </w:rPr>
              <w:t>.</w:t>
            </w:r>
          </w:p>
          <w:bookmarkEnd w:id="8"/>
          <w:p w:rsidR="00147B4C" w:rsidRPr="000E0B3C" w:rsidRDefault="00147B4C" w:rsidP="00147B4C">
            <w:pPr>
              <w:widowControl/>
              <w:numPr>
                <w:ilvl w:val="0"/>
                <w:numId w:val="32"/>
              </w:numPr>
              <w:tabs>
                <w:tab w:val="left" w:pos="0"/>
              </w:tabs>
              <w:autoSpaceDE/>
              <w:autoSpaceDN/>
              <w:adjustRightInd/>
              <w:ind w:left="0" w:right="153" w:firstLine="671"/>
              <w:jc w:val="both"/>
            </w:pPr>
            <w:r w:rsidRPr="000E0B3C">
              <w:rPr>
                <w:sz w:val="22"/>
                <w:szCs w:val="22"/>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0E0B3C">
                <w:rPr>
                  <w:rStyle w:val="a3"/>
                  <w:sz w:val="22"/>
                  <w:szCs w:val="22"/>
                </w:rPr>
                <w:t>форма 2</w:t>
              </w:r>
            </w:hyperlink>
            <w:r w:rsidRPr="000E0B3C">
              <w:rPr>
                <w:sz w:val="22"/>
                <w:szCs w:val="22"/>
              </w:rPr>
              <w:t>) или для организаций атомной отрасли - информационное письмо о принадлежности к атомной отрасли;</w:t>
            </w:r>
          </w:p>
          <w:p w:rsidR="00147B4C" w:rsidRPr="000E0B3C" w:rsidRDefault="00147B4C" w:rsidP="00147B4C">
            <w:pPr>
              <w:numPr>
                <w:ilvl w:val="0"/>
                <w:numId w:val="32"/>
              </w:numPr>
              <w:tabs>
                <w:tab w:val="left" w:pos="636"/>
                <w:tab w:val="num" w:pos="709"/>
              </w:tabs>
              <w:autoSpaceDE/>
              <w:autoSpaceDN/>
              <w:ind w:left="0" w:right="153" w:firstLine="660"/>
              <w:jc w:val="both"/>
              <w:textAlignment w:val="baseline"/>
            </w:pPr>
            <w:r w:rsidRPr="000E0B3C">
              <w:rPr>
                <w:sz w:val="22"/>
                <w:szCs w:val="22"/>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0E0B3C" w:rsidRDefault="00147B4C" w:rsidP="00147B4C">
            <w:pPr>
              <w:numPr>
                <w:ilvl w:val="0"/>
                <w:numId w:val="32"/>
              </w:numPr>
              <w:tabs>
                <w:tab w:val="left" w:pos="636"/>
                <w:tab w:val="num" w:pos="709"/>
              </w:tabs>
              <w:autoSpaceDE/>
              <w:autoSpaceDN/>
              <w:ind w:left="0" w:right="153" w:firstLine="660"/>
              <w:jc w:val="both"/>
              <w:textAlignment w:val="baseline"/>
            </w:pPr>
            <w:r w:rsidRPr="000E0B3C">
              <w:rPr>
                <w:sz w:val="22"/>
                <w:szCs w:val="22"/>
              </w:rPr>
              <w:t>отсканированные оригиналы учредительных документов в действующей редакции (для юридических лиц);</w:t>
            </w:r>
          </w:p>
          <w:p w:rsidR="00147B4C" w:rsidRPr="000E0B3C" w:rsidRDefault="00147B4C" w:rsidP="00147B4C">
            <w:pPr>
              <w:numPr>
                <w:ilvl w:val="0"/>
                <w:numId w:val="32"/>
              </w:numPr>
              <w:tabs>
                <w:tab w:val="num" w:pos="0"/>
                <w:tab w:val="left" w:pos="636"/>
              </w:tabs>
              <w:autoSpaceDE/>
              <w:autoSpaceDN/>
              <w:ind w:left="0" w:right="153" w:firstLine="660"/>
              <w:jc w:val="both"/>
              <w:textAlignment w:val="baseline"/>
            </w:pPr>
            <w:r w:rsidRPr="000E0B3C">
              <w:rPr>
                <w:sz w:val="22"/>
                <w:szCs w:val="22"/>
              </w:rPr>
              <w:t>подтверждение в форме 1 «Заявка на участие в запросе предложений» о не</w:t>
            </w:r>
            <w:r w:rsidR="005D69A1" w:rsidRPr="000E0B3C">
              <w:rPr>
                <w:sz w:val="22"/>
                <w:szCs w:val="22"/>
              </w:rPr>
              <w:t xml:space="preserve"> </w:t>
            </w:r>
            <w:r w:rsidRPr="000E0B3C">
              <w:rPr>
                <w:sz w:val="22"/>
                <w:szCs w:val="22"/>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D69A1" w:rsidRPr="000E0B3C">
              <w:rPr>
                <w:sz w:val="22"/>
                <w:szCs w:val="22"/>
              </w:rPr>
              <w:t xml:space="preserve"> </w:t>
            </w:r>
            <w:r w:rsidRPr="000E0B3C">
              <w:rPr>
                <w:sz w:val="22"/>
                <w:szCs w:val="22"/>
              </w:rPr>
              <w:t>приостановлении экономической деятельности участника запроса цен.</w:t>
            </w:r>
          </w:p>
          <w:bookmarkEnd w:id="9"/>
          <w:p w:rsidR="00147B4C" w:rsidRPr="000E0B3C" w:rsidRDefault="00147B4C" w:rsidP="00147B4C">
            <w:pPr>
              <w:tabs>
                <w:tab w:val="left" w:pos="648"/>
              </w:tabs>
              <w:ind w:right="153" w:firstLine="660"/>
              <w:textAlignment w:val="baseline"/>
            </w:pPr>
            <w:r w:rsidRPr="000E0B3C">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0E0B3C" w:rsidRDefault="00147B4C" w:rsidP="00147B4C">
            <w:pPr>
              <w:pStyle w:val="Style9"/>
              <w:widowControl/>
              <w:tabs>
                <w:tab w:val="left" w:pos="1498"/>
              </w:tabs>
              <w:ind w:firstLine="0"/>
              <w:rPr>
                <w:rStyle w:val="FontStyle58"/>
              </w:rPr>
            </w:pPr>
            <w:r w:rsidRPr="000E0B3C">
              <w:rPr>
                <w:sz w:val="22"/>
                <w:szCs w:val="22"/>
              </w:rPr>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0E0B3C">
            <w:pPr>
              <w:pStyle w:val="Style24"/>
              <w:widowControl/>
              <w:spacing w:line="240" w:lineRule="auto"/>
              <w:jc w:val="left"/>
              <w:rPr>
                <w:rStyle w:val="FontStyle58"/>
              </w:rPr>
            </w:pPr>
            <w:r>
              <w:rPr>
                <w:rStyle w:val="FontStyle58"/>
              </w:rPr>
              <w:lastRenderedPageBreak/>
              <w:t>14</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4"/>
              <w:widowControl/>
              <w:spacing w:line="274" w:lineRule="exact"/>
              <w:jc w:val="left"/>
              <w:rPr>
                <w:rStyle w:val="FontStyle58"/>
              </w:rPr>
            </w:pPr>
            <w:r w:rsidRPr="000E0B3C">
              <w:rPr>
                <w:rStyle w:val="FontStyle58"/>
              </w:rPr>
              <w:t>Состав заявки на</w:t>
            </w:r>
          </w:p>
          <w:p w:rsidR="00E05124" w:rsidRPr="000E0B3C" w:rsidRDefault="00E05124">
            <w:pPr>
              <w:pStyle w:val="Style24"/>
              <w:widowControl/>
              <w:spacing w:line="274" w:lineRule="exact"/>
              <w:jc w:val="left"/>
              <w:rPr>
                <w:rStyle w:val="FontStyle58"/>
              </w:rPr>
            </w:pPr>
            <w:r w:rsidRPr="000E0B3C">
              <w:rPr>
                <w:rStyle w:val="FontStyle58"/>
              </w:rPr>
              <w:t>участие в запросе</w:t>
            </w:r>
          </w:p>
          <w:p w:rsidR="00E05124" w:rsidRPr="000E0B3C" w:rsidRDefault="00E05124">
            <w:pPr>
              <w:pStyle w:val="Style24"/>
              <w:widowControl/>
              <w:spacing w:line="274" w:lineRule="exact"/>
              <w:jc w:val="left"/>
              <w:rPr>
                <w:rStyle w:val="FontStyle58"/>
              </w:rPr>
            </w:pPr>
            <w:r w:rsidRPr="000E0B3C">
              <w:rPr>
                <w:rStyle w:val="FontStyle58"/>
              </w:rPr>
              <w:t>цен и порядок</w:t>
            </w:r>
          </w:p>
          <w:p w:rsidR="00E05124" w:rsidRPr="000E0B3C" w:rsidRDefault="00E05124">
            <w:pPr>
              <w:pStyle w:val="Style24"/>
              <w:widowControl/>
              <w:spacing w:line="274" w:lineRule="exact"/>
              <w:jc w:val="left"/>
              <w:rPr>
                <w:rStyle w:val="FontStyle58"/>
              </w:rPr>
            </w:pPr>
            <w:r w:rsidRPr="000E0B3C">
              <w:rPr>
                <w:rStyle w:val="FontStyle58"/>
              </w:rPr>
              <w:t>размещения</w:t>
            </w:r>
          </w:p>
          <w:p w:rsidR="00E05124" w:rsidRPr="000E0B3C" w:rsidRDefault="00E05124">
            <w:pPr>
              <w:pStyle w:val="Style24"/>
              <w:widowControl/>
              <w:spacing w:line="274" w:lineRule="exact"/>
              <w:jc w:val="left"/>
              <w:rPr>
                <w:rStyle w:val="FontStyle58"/>
              </w:rPr>
            </w:pPr>
            <w:r w:rsidRPr="000E0B3C">
              <w:rPr>
                <w:rStyle w:val="FontStyle58"/>
              </w:rPr>
              <w:t>документов</w:t>
            </w:r>
          </w:p>
          <w:p w:rsidR="00E05124" w:rsidRPr="000E0B3C" w:rsidRDefault="00E05124">
            <w:pPr>
              <w:pStyle w:val="Style24"/>
              <w:widowControl/>
              <w:spacing w:line="274" w:lineRule="exact"/>
              <w:jc w:val="left"/>
              <w:rPr>
                <w:rStyle w:val="FontStyle58"/>
              </w:rPr>
            </w:pPr>
            <w:r w:rsidRPr="000E0B3C">
              <w:rPr>
                <w:rStyle w:val="FontStyle58"/>
              </w:rPr>
              <w:t>в составе заявки на</w:t>
            </w:r>
          </w:p>
          <w:p w:rsidR="00E05124" w:rsidRPr="000E0B3C" w:rsidRDefault="00E05124">
            <w:pPr>
              <w:pStyle w:val="Style24"/>
              <w:widowControl/>
              <w:spacing w:line="274" w:lineRule="exact"/>
              <w:jc w:val="left"/>
              <w:rPr>
                <w:rStyle w:val="FontStyle58"/>
              </w:rPr>
            </w:pPr>
            <w:r w:rsidRPr="000E0B3C">
              <w:rPr>
                <w:rStyle w:val="FontStyle58"/>
              </w:rPr>
              <w:t>участие в запросе</w:t>
            </w:r>
          </w:p>
          <w:p w:rsidR="00E05124" w:rsidRPr="000E0B3C" w:rsidRDefault="00E05124">
            <w:pPr>
              <w:pStyle w:val="Style24"/>
              <w:widowControl/>
              <w:spacing w:line="274" w:lineRule="exact"/>
              <w:jc w:val="left"/>
              <w:rPr>
                <w:rStyle w:val="FontStyle58"/>
              </w:rPr>
            </w:pPr>
            <w:r w:rsidRPr="000E0B3C">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0E0B3C" w:rsidRDefault="00147B4C" w:rsidP="00147B4C">
            <w:pPr>
              <w:pStyle w:val="Times12"/>
              <w:numPr>
                <w:ilvl w:val="0"/>
                <w:numId w:val="33"/>
              </w:numPr>
              <w:tabs>
                <w:tab w:val="left" w:pos="0"/>
                <w:tab w:val="left" w:pos="1140"/>
                <w:tab w:val="num" w:pos="2564"/>
              </w:tabs>
              <w:ind w:left="0" w:right="153" w:firstLine="660"/>
            </w:pPr>
            <w:r w:rsidRPr="000E0B3C">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0E0B3C">
                <w:rPr>
                  <w:rStyle w:val="a3"/>
                  <w:sz w:val="22"/>
                </w:rPr>
                <w:t>Форма 1</w:t>
              </w:r>
            </w:hyperlink>
            <w:r w:rsidRPr="000E0B3C">
              <w:rPr>
                <w:sz w:val="22"/>
              </w:rPr>
              <w:t>);</w:t>
            </w:r>
          </w:p>
          <w:p w:rsidR="00147B4C" w:rsidRPr="000E0B3C" w:rsidRDefault="00147B4C" w:rsidP="00147B4C">
            <w:pPr>
              <w:pStyle w:val="Times12"/>
              <w:numPr>
                <w:ilvl w:val="0"/>
                <w:numId w:val="33"/>
              </w:numPr>
              <w:tabs>
                <w:tab w:val="left" w:pos="0"/>
                <w:tab w:val="left" w:pos="1140"/>
                <w:tab w:val="num" w:pos="2564"/>
              </w:tabs>
              <w:ind w:left="0" w:right="153" w:firstLine="660"/>
            </w:pPr>
            <w:r w:rsidRPr="000E0B3C">
              <w:rPr>
                <w:sz w:val="22"/>
              </w:rPr>
              <w:t>анкета (</w:t>
            </w:r>
            <w:hyperlink w:anchor="_Анкета_Участника_процедуры" w:history="1">
              <w:r w:rsidRPr="000E0B3C">
                <w:rPr>
                  <w:rStyle w:val="a3"/>
                  <w:sz w:val="22"/>
                </w:rPr>
                <w:t>Форма 2</w:t>
              </w:r>
            </w:hyperlink>
            <w:r w:rsidRPr="000E0B3C">
              <w:rPr>
                <w:sz w:val="22"/>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0E0B3C" w:rsidRDefault="00147B4C" w:rsidP="00147B4C">
            <w:pPr>
              <w:pStyle w:val="Times12"/>
              <w:numPr>
                <w:ilvl w:val="0"/>
                <w:numId w:val="33"/>
              </w:numPr>
              <w:tabs>
                <w:tab w:val="left" w:pos="0"/>
                <w:tab w:val="left" w:pos="1140"/>
                <w:tab w:val="num" w:pos="2564"/>
              </w:tabs>
              <w:ind w:left="0" w:right="153" w:firstLine="660"/>
            </w:pPr>
            <w:r w:rsidRPr="000E0B3C">
              <w:rPr>
                <w:sz w:val="22"/>
              </w:rPr>
              <w:t>документы, указанные в пункте </w:t>
            </w:r>
            <w:r w:rsidR="005141ED" w:rsidRPr="000E0B3C">
              <w:rPr>
                <w:sz w:val="22"/>
              </w:rPr>
              <w:t>13</w:t>
            </w:r>
            <w:r w:rsidRPr="000E0B3C">
              <w:rPr>
                <w:sz w:val="22"/>
              </w:rPr>
              <w:t xml:space="preserve"> раздела </w:t>
            </w:r>
            <w:r w:rsidR="005141ED" w:rsidRPr="000E0B3C">
              <w:rPr>
                <w:sz w:val="22"/>
              </w:rPr>
              <w:t xml:space="preserve">4 </w:t>
            </w:r>
            <w:r w:rsidRPr="000E0B3C">
              <w:rPr>
                <w:sz w:val="22"/>
              </w:rPr>
              <w:t>«Информационная карта запроса цен», подтверждающие соответствие участника запроса цен установленным требованиям;</w:t>
            </w:r>
          </w:p>
          <w:p w:rsidR="00147B4C" w:rsidRPr="00512E81" w:rsidRDefault="00147B4C" w:rsidP="00512E81">
            <w:pPr>
              <w:pStyle w:val="Times12"/>
              <w:numPr>
                <w:ilvl w:val="0"/>
                <w:numId w:val="33"/>
              </w:numPr>
              <w:tabs>
                <w:tab w:val="left" w:pos="0"/>
                <w:tab w:val="left" w:pos="1140"/>
                <w:tab w:val="num" w:pos="2564"/>
              </w:tabs>
              <w:ind w:left="0" w:right="153" w:firstLine="660"/>
            </w:pPr>
            <w:r w:rsidRPr="000E0B3C">
              <w:rPr>
                <w:rFonts w:eastAsia="Arial Unicode MS"/>
                <w:sz w:val="22"/>
              </w:rPr>
              <w:t>техническое</w:t>
            </w:r>
            <w:r w:rsidRPr="000E0B3C">
              <w:rPr>
                <w:sz w:val="22"/>
              </w:rPr>
              <w:t xml:space="preserve"> предложение в соответствии с инструкциями, приведенными в настоящей документации по </w:t>
            </w:r>
            <w:r w:rsidRPr="000E0B3C">
              <w:rPr>
                <w:sz w:val="22"/>
              </w:rPr>
              <w:lastRenderedPageBreak/>
              <w:t>запросу цен (</w:t>
            </w:r>
            <w:hyperlink w:anchor="_Техническое_предложение_(Форма" w:history="1">
              <w:r w:rsidRPr="000E0B3C">
                <w:rPr>
                  <w:rStyle w:val="a3"/>
                  <w:sz w:val="22"/>
                </w:rPr>
                <w:t>Форма 3</w:t>
              </w:r>
            </w:hyperlink>
            <w:r w:rsidRPr="000E0B3C">
              <w:rPr>
                <w:sz w:val="22"/>
              </w:rPr>
              <w:t>), в том числе содержащее:</w:t>
            </w:r>
          </w:p>
          <w:p w:rsidR="00147B4C" w:rsidRPr="000E0B3C" w:rsidRDefault="00147B4C" w:rsidP="00147B4C">
            <w:pPr>
              <w:pStyle w:val="-6"/>
              <w:numPr>
                <w:ilvl w:val="0"/>
                <w:numId w:val="34"/>
              </w:numPr>
              <w:tabs>
                <w:tab w:val="left" w:pos="1062"/>
              </w:tabs>
              <w:spacing w:line="240" w:lineRule="auto"/>
              <w:ind w:left="0" w:right="153" w:firstLine="635"/>
              <w:rPr>
                <w:rFonts w:eastAsia="Arial Unicode MS"/>
                <w:bCs/>
                <w:sz w:val="22"/>
              </w:rPr>
            </w:pPr>
            <w:r w:rsidRPr="000E0B3C">
              <w:rPr>
                <w:rFonts w:eastAsia="Arial Unicode MS"/>
                <w:bCs/>
                <w:sz w:val="22"/>
                <w:szCs w:val="22"/>
              </w:rPr>
              <w:t>указание производителя и страны происхождения предлагаемого товара;</w:t>
            </w:r>
          </w:p>
          <w:p w:rsidR="00147B4C" w:rsidRPr="000E0B3C" w:rsidRDefault="00147B4C" w:rsidP="00147B4C">
            <w:pPr>
              <w:pStyle w:val="-6"/>
              <w:numPr>
                <w:ilvl w:val="0"/>
                <w:numId w:val="34"/>
              </w:numPr>
              <w:tabs>
                <w:tab w:val="left" w:pos="1062"/>
              </w:tabs>
              <w:spacing w:line="240" w:lineRule="auto"/>
              <w:ind w:left="0" w:right="153" w:firstLine="635"/>
              <w:rPr>
                <w:rFonts w:eastAsia="Arial Unicode MS"/>
                <w:bCs/>
                <w:sz w:val="22"/>
              </w:rPr>
            </w:pPr>
            <w:r w:rsidRPr="000E0B3C">
              <w:rPr>
                <w:rFonts w:eastAsia="Arial Unicode MS"/>
                <w:bCs/>
                <w:sz w:val="22"/>
                <w:szCs w:val="22"/>
              </w:rPr>
              <w:t>описание комплектации предлагаемого товара;</w:t>
            </w:r>
          </w:p>
          <w:p w:rsidR="00147B4C" w:rsidRPr="000E0B3C" w:rsidRDefault="00147B4C" w:rsidP="00147B4C">
            <w:pPr>
              <w:pStyle w:val="-6"/>
              <w:numPr>
                <w:ilvl w:val="0"/>
                <w:numId w:val="34"/>
              </w:numPr>
              <w:tabs>
                <w:tab w:val="left" w:pos="1062"/>
              </w:tabs>
              <w:spacing w:line="240" w:lineRule="auto"/>
              <w:ind w:left="0" w:right="153" w:firstLine="635"/>
              <w:rPr>
                <w:rFonts w:eastAsia="Arial Unicode MS"/>
                <w:bCs/>
                <w:sz w:val="22"/>
              </w:rPr>
            </w:pPr>
            <w:r w:rsidRPr="000E0B3C">
              <w:rPr>
                <w:rFonts w:eastAsia="Arial Unicode MS"/>
                <w:bCs/>
                <w:sz w:val="22"/>
                <w:szCs w:val="22"/>
              </w:rPr>
              <w:t>указание к</w:t>
            </w:r>
            <w:r w:rsidR="00E73FDD">
              <w:rPr>
                <w:rFonts w:eastAsia="Arial Unicode MS"/>
                <w:bCs/>
                <w:sz w:val="22"/>
                <w:szCs w:val="22"/>
              </w:rPr>
              <w:t>оличества предлагаемого товара.</w:t>
            </w:r>
          </w:p>
          <w:p w:rsidR="00D126E7" w:rsidRPr="00CF248C" w:rsidRDefault="00512E81" w:rsidP="00D126E7">
            <w:pPr>
              <w:pStyle w:val="Times12"/>
              <w:numPr>
                <w:ilvl w:val="0"/>
                <w:numId w:val="33"/>
              </w:numPr>
              <w:tabs>
                <w:tab w:val="left" w:pos="0"/>
                <w:tab w:val="left" w:pos="1140"/>
                <w:tab w:val="num" w:pos="2564"/>
              </w:tabs>
              <w:ind w:left="0" w:right="153" w:firstLine="660"/>
              <w:rPr>
                <w:color w:val="000000"/>
              </w:rPr>
            </w:pPr>
            <w:r>
              <w:rPr>
                <w:sz w:val="22"/>
              </w:rPr>
              <w:t>спецификация</w:t>
            </w:r>
            <w:r w:rsidR="00147B4C" w:rsidRPr="000E0B3C">
              <w:rPr>
                <w:sz w:val="22"/>
              </w:rPr>
              <w:t xml:space="preserve"> на поставляемый товар (</w:t>
            </w:r>
            <w:r w:rsidR="00655B23" w:rsidRPr="000E0B3C">
              <w:rPr>
                <w:sz w:val="22"/>
              </w:rPr>
              <w:t>Форма 4</w:t>
            </w:r>
            <w:r w:rsidR="00147B4C" w:rsidRPr="000E0B3C">
              <w:rPr>
                <w:sz w:val="22"/>
              </w:rPr>
              <w:t xml:space="preserve">) </w:t>
            </w:r>
            <w:r>
              <w:rPr>
                <w:sz w:val="22"/>
              </w:rPr>
              <w:t xml:space="preserve">настоящей документации запроса цен. </w:t>
            </w:r>
            <w:r w:rsidR="00147B4C" w:rsidRPr="000E0B3C">
              <w:rPr>
                <w:sz w:val="22"/>
                <w:u w:val="single"/>
              </w:rPr>
              <w:t>При заполнении спецификации необходимо вносить значения с округлением строго до копеек – второй знак после запятой</w:t>
            </w:r>
            <w:r w:rsidR="00147B4C" w:rsidRPr="000E0B3C">
              <w:rPr>
                <w:sz w:val="22"/>
              </w:rPr>
              <w:t>;</w:t>
            </w:r>
          </w:p>
          <w:p w:rsidR="00E05124" w:rsidRPr="000E0B3C" w:rsidRDefault="00147B4C" w:rsidP="00147B4C">
            <w:pPr>
              <w:pStyle w:val="Style9"/>
              <w:widowControl/>
              <w:tabs>
                <w:tab w:val="left" w:pos="1133"/>
              </w:tabs>
              <w:ind w:firstLine="648"/>
              <w:rPr>
                <w:rStyle w:val="FontStyle58"/>
              </w:rPr>
            </w:pPr>
            <w:r w:rsidRPr="000E0B3C">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lastRenderedPageBreak/>
              <w:t>15</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ind w:left="19" w:hanging="19"/>
              <w:rPr>
                <w:rStyle w:val="FontStyle58"/>
              </w:rPr>
            </w:pPr>
            <w:r w:rsidRPr="000E0B3C">
              <w:rPr>
                <w:rStyle w:val="FontStyle58"/>
              </w:rPr>
              <w:t>Возможность проведения процедуры переторжки по</w:t>
            </w:r>
            <w:r w:rsidR="00147B4C" w:rsidRPr="000E0B3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0E0B3C" w:rsidRDefault="00E05124" w:rsidP="00147B4C">
            <w:pPr>
              <w:pStyle w:val="Style29"/>
              <w:widowControl/>
              <w:spacing w:line="240" w:lineRule="auto"/>
              <w:rPr>
                <w:rStyle w:val="FontStyle61"/>
                <w:b w:val="0"/>
                <w:i w:val="0"/>
              </w:rPr>
            </w:pPr>
            <w:r w:rsidRPr="000E0B3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t>16</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ind w:left="14" w:hanging="14"/>
              <w:rPr>
                <w:rStyle w:val="FontStyle58"/>
              </w:rPr>
            </w:pPr>
            <w:r w:rsidRPr="000E0B3C">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0E0B3C" w:rsidRDefault="00AF363A" w:rsidP="00AF363A">
            <w:pPr>
              <w:pStyle w:val="Times12"/>
              <w:ind w:firstLine="0"/>
            </w:pPr>
            <w:r w:rsidRPr="000E0B3C">
              <w:rPr>
                <w:sz w:val="22"/>
              </w:rPr>
              <w:t>Место и срок окончания подачи заявок на участие в запросе цен (открытия доступа к поданным заявкам на участие в запросе цен):</w:t>
            </w:r>
          </w:p>
          <w:p w:rsidR="00AF363A" w:rsidRPr="000E0B3C" w:rsidRDefault="00AF363A" w:rsidP="00AF363A">
            <w:pPr>
              <w:pStyle w:val="Times12"/>
              <w:ind w:firstLine="0"/>
              <w:rPr>
                <w:b/>
                <w:i/>
              </w:rPr>
            </w:pPr>
            <w:r w:rsidRPr="000E0B3C">
              <w:rPr>
                <w:sz w:val="22"/>
              </w:rPr>
              <w:t xml:space="preserve">ЭТП «Аукционный Конкурсный Дом» в сети «Интернет» по адресу: </w:t>
            </w:r>
            <w:hyperlink r:id="rId25" w:history="1">
              <w:r w:rsidRPr="000E0B3C">
                <w:rPr>
                  <w:rStyle w:val="a3"/>
                  <w:sz w:val="22"/>
                  <w:lang w:val="en-US"/>
                </w:rPr>
                <w:t>www</w:t>
              </w:r>
              <w:r w:rsidRPr="000E0B3C">
                <w:rPr>
                  <w:rStyle w:val="a3"/>
                  <w:sz w:val="22"/>
                </w:rPr>
                <w:t>.</w:t>
              </w:r>
              <w:r w:rsidRPr="000E0B3C">
                <w:rPr>
                  <w:rStyle w:val="a3"/>
                  <w:sz w:val="22"/>
                  <w:lang w:val="en-US"/>
                </w:rPr>
                <w:t>a</w:t>
              </w:r>
              <w:r w:rsidRPr="000E0B3C">
                <w:rPr>
                  <w:rStyle w:val="a3"/>
                  <w:sz w:val="22"/>
                </w:rPr>
                <w:t>-</w:t>
              </w:r>
              <w:r w:rsidRPr="000E0B3C">
                <w:rPr>
                  <w:rStyle w:val="a3"/>
                  <w:sz w:val="22"/>
                  <w:lang w:val="en-US"/>
                </w:rPr>
                <w:t>k</w:t>
              </w:r>
              <w:r w:rsidRPr="000E0B3C">
                <w:rPr>
                  <w:rStyle w:val="a3"/>
                  <w:sz w:val="22"/>
                </w:rPr>
                <w:t>-</w:t>
              </w:r>
              <w:r w:rsidRPr="000E0B3C">
                <w:rPr>
                  <w:rStyle w:val="a3"/>
                  <w:sz w:val="22"/>
                  <w:lang w:val="en-US"/>
                </w:rPr>
                <w:t>d</w:t>
              </w:r>
              <w:r w:rsidRPr="000E0B3C">
                <w:rPr>
                  <w:rStyle w:val="a3"/>
                  <w:sz w:val="22"/>
                </w:rPr>
                <w:t>.</w:t>
              </w:r>
              <w:r w:rsidRPr="000E0B3C">
                <w:rPr>
                  <w:rStyle w:val="a3"/>
                  <w:sz w:val="22"/>
                  <w:lang w:val="en-US"/>
                </w:rPr>
                <w:t>ru</w:t>
              </w:r>
            </w:hyperlink>
          </w:p>
          <w:p w:rsidR="00AF363A" w:rsidRPr="000E0B3C" w:rsidRDefault="00AF363A" w:rsidP="00AF363A">
            <w:pPr>
              <w:pStyle w:val="Times12"/>
              <w:ind w:firstLine="0"/>
            </w:pPr>
            <w:r w:rsidRPr="000E0B3C">
              <w:rPr>
                <w:sz w:val="22"/>
              </w:rPr>
              <w:t xml:space="preserve">09-00 (время московское) </w:t>
            </w:r>
          </w:p>
          <w:p w:rsidR="00AF363A" w:rsidRPr="000E0B3C" w:rsidRDefault="00AF363A" w:rsidP="00AF363A">
            <w:pPr>
              <w:pStyle w:val="Times12"/>
              <w:ind w:firstLine="0"/>
            </w:pPr>
            <w:r w:rsidRPr="000E0B3C">
              <w:rPr>
                <w:sz w:val="22"/>
              </w:rPr>
              <w:t>«</w:t>
            </w:r>
            <w:r w:rsidR="0055304C">
              <w:rPr>
                <w:sz w:val="22"/>
              </w:rPr>
              <w:t>04</w:t>
            </w:r>
            <w:r w:rsidRPr="000E0B3C">
              <w:rPr>
                <w:sz w:val="22"/>
              </w:rPr>
              <w:t xml:space="preserve">» </w:t>
            </w:r>
            <w:r w:rsidR="0055304C">
              <w:rPr>
                <w:sz w:val="22"/>
              </w:rPr>
              <w:t>февраля</w:t>
            </w:r>
            <w:r w:rsidR="00261640" w:rsidRPr="000E0B3C">
              <w:rPr>
                <w:sz w:val="22"/>
              </w:rPr>
              <w:t xml:space="preserve"> </w:t>
            </w:r>
            <w:r w:rsidR="000E0B3C">
              <w:rPr>
                <w:sz w:val="22"/>
              </w:rPr>
              <w:t>2013</w:t>
            </w:r>
            <w:r w:rsidRPr="000E0B3C">
              <w:rPr>
                <w:sz w:val="22"/>
              </w:rPr>
              <w:t xml:space="preserve"> года</w:t>
            </w:r>
          </w:p>
          <w:p w:rsidR="00E05124" w:rsidRPr="000E0B3C"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t>17</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ind w:left="5" w:hanging="5"/>
              <w:rPr>
                <w:rStyle w:val="FontStyle58"/>
              </w:rPr>
            </w:pPr>
            <w:r w:rsidRPr="000E0B3C">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0E0B3C" w:rsidRDefault="00AF363A" w:rsidP="00AF363A">
            <w:pPr>
              <w:pStyle w:val="Times12"/>
              <w:ind w:firstLine="0"/>
            </w:pPr>
            <w:r w:rsidRPr="000E0B3C">
              <w:rPr>
                <w:sz w:val="22"/>
              </w:rPr>
              <w:t>Отборочная стадия рассмотрения заявок на участие в запросе цен: не позднее «</w:t>
            </w:r>
            <w:r w:rsidR="0055304C">
              <w:rPr>
                <w:sz w:val="22"/>
              </w:rPr>
              <w:t>05</w:t>
            </w:r>
            <w:r w:rsidRPr="000E0B3C">
              <w:rPr>
                <w:sz w:val="22"/>
              </w:rPr>
              <w:t xml:space="preserve">» </w:t>
            </w:r>
            <w:r w:rsidR="0055304C">
              <w:rPr>
                <w:sz w:val="22"/>
              </w:rPr>
              <w:t>февраля</w:t>
            </w:r>
            <w:r w:rsidR="00261640" w:rsidRPr="000E0B3C">
              <w:rPr>
                <w:sz w:val="22"/>
              </w:rPr>
              <w:t xml:space="preserve"> </w:t>
            </w:r>
            <w:r w:rsidR="000E0B3C">
              <w:rPr>
                <w:sz w:val="22"/>
              </w:rPr>
              <w:t>2013</w:t>
            </w:r>
            <w:r w:rsidRPr="000E0B3C">
              <w:rPr>
                <w:sz w:val="22"/>
              </w:rPr>
              <w:t xml:space="preserve"> г.</w:t>
            </w:r>
          </w:p>
          <w:p w:rsidR="00AF363A" w:rsidRPr="000E0B3C" w:rsidRDefault="00AF363A" w:rsidP="00AF363A">
            <w:pPr>
              <w:pStyle w:val="Times12"/>
              <w:ind w:firstLine="0"/>
            </w:pPr>
          </w:p>
          <w:p w:rsidR="00FB697B" w:rsidRPr="000E0B3C" w:rsidRDefault="00AF363A" w:rsidP="0088766C">
            <w:pPr>
              <w:pStyle w:val="Style21"/>
              <w:widowControl/>
              <w:ind w:firstLine="5"/>
              <w:rPr>
                <w:rStyle w:val="FontStyle58"/>
              </w:rPr>
            </w:pPr>
            <w:r w:rsidRPr="000E0B3C">
              <w:rPr>
                <w:sz w:val="22"/>
                <w:szCs w:val="22"/>
              </w:rPr>
              <w:t>Оценочная стадия рассмотрения заявок на участие в запросе цен и подведение итогов запроса цен: не позднее «</w:t>
            </w:r>
            <w:r w:rsidR="0055304C">
              <w:rPr>
                <w:sz w:val="22"/>
                <w:szCs w:val="22"/>
              </w:rPr>
              <w:t>06</w:t>
            </w:r>
            <w:r w:rsidRPr="000E0B3C">
              <w:rPr>
                <w:sz w:val="22"/>
                <w:szCs w:val="22"/>
              </w:rPr>
              <w:t xml:space="preserve">» </w:t>
            </w:r>
            <w:r w:rsidR="0088766C">
              <w:rPr>
                <w:sz w:val="22"/>
                <w:szCs w:val="22"/>
              </w:rPr>
              <w:t>февраля</w:t>
            </w:r>
            <w:r w:rsidR="00261640" w:rsidRPr="000E0B3C">
              <w:rPr>
                <w:sz w:val="22"/>
                <w:szCs w:val="22"/>
              </w:rPr>
              <w:t xml:space="preserve"> </w:t>
            </w:r>
            <w:r w:rsidR="000E0B3C">
              <w:rPr>
                <w:sz w:val="22"/>
                <w:szCs w:val="22"/>
              </w:rPr>
              <w:t>2013</w:t>
            </w:r>
            <w:r w:rsidRPr="000E0B3C">
              <w:rPr>
                <w:sz w:val="22"/>
                <w:szCs w:val="22"/>
              </w:rPr>
              <w:t xml:space="preserve">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0E0B3C">
            <w:pPr>
              <w:pStyle w:val="Style21"/>
              <w:widowControl/>
              <w:spacing w:line="240" w:lineRule="auto"/>
              <w:rPr>
                <w:rStyle w:val="FontStyle58"/>
              </w:rPr>
            </w:pPr>
            <w:r>
              <w:rPr>
                <w:rStyle w:val="FontStyle58"/>
              </w:rPr>
              <w:t>18</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rsidP="00AF363A">
            <w:pPr>
              <w:pStyle w:val="Style29"/>
              <w:widowControl/>
              <w:spacing w:line="274" w:lineRule="exact"/>
              <w:ind w:left="5" w:hanging="5"/>
              <w:rPr>
                <w:rStyle w:val="FontStyle61"/>
              </w:rPr>
            </w:pPr>
            <w:r w:rsidRPr="000E0B3C">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0E0B3C" w:rsidRDefault="00AF363A" w:rsidP="00AF363A">
            <w:pPr>
              <w:pStyle w:val="Style44"/>
              <w:widowControl/>
              <w:spacing w:line="274" w:lineRule="exact"/>
              <w:ind w:firstLine="0"/>
              <w:rPr>
                <w:rStyle w:val="FontStyle58"/>
              </w:rPr>
            </w:pPr>
            <w:r w:rsidRPr="000E0B3C">
              <w:rPr>
                <w:sz w:val="22"/>
                <w:szCs w:val="22"/>
              </w:rPr>
              <w:t xml:space="preserve">В течение </w:t>
            </w:r>
            <w:r w:rsidRPr="000E0B3C">
              <w:rPr>
                <w:bCs/>
                <w:sz w:val="22"/>
                <w:szCs w:val="22"/>
              </w:rPr>
              <w:t>20</w:t>
            </w:r>
            <w:r w:rsidRPr="000E0B3C">
              <w:rPr>
                <w:b/>
                <w:bCs/>
                <w:i/>
                <w:sz w:val="22"/>
                <w:szCs w:val="22"/>
              </w:rPr>
              <w:t xml:space="preserve"> </w:t>
            </w:r>
            <w:r w:rsidRPr="000E0B3C">
              <w:rPr>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E05124" w:rsidP="00D126E7">
            <w:pPr>
              <w:pStyle w:val="Style21"/>
              <w:widowControl/>
              <w:spacing w:line="240" w:lineRule="auto"/>
              <w:rPr>
                <w:rStyle w:val="FontStyle58"/>
              </w:rPr>
            </w:pPr>
            <w:r w:rsidRPr="000E0B3C">
              <w:rPr>
                <w:rStyle w:val="FontStyle58"/>
              </w:rPr>
              <w:t>1</w:t>
            </w:r>
            <w:r w:rsidR="000E0B3C">
              <w:rPr>
                <w:rStyle w:val="FontStyle58"/>
              </w:rPr>
              <w:t>9</w:t>
            </w:r>
            <w:r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pPr>
              <w:pStyle w:val="Style21"/>
              <w:widowControl/>
              <w:spacing w:line="269" w:lineRule="exact"/>
              <w:ind w:left="5" w:hanging="5"/>
              <w:rPr>
                <w:rStyle w:val="FontStyle58"/>
              </w:rPr>
            </w:pPr>
            <w:r w:rsidRPr="000E0B3C">
              <w:rPr>
                <w:rStyle w:val="FontStyle58"/>
              </w:rPr>
              <w:t>Обеспечение исполнения</w:t>
            </w:r>
            <w:r w:rsidR="00AF363A" w:rsidRPr="000E0B3C">
              <w:rPr>
                <w:rStyle w:val="FontStyle58"/>
              </w:rPr>
              <w:t xml:space="preserve"> договора</w:t>
            </w:r>
          </w:p>
          <w:p w:rsidR="00264D84" w:rsidRPr="000E0B3C"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0E0B3C" w:rsidRDefault="00A4361F" w:rsidP="00AF363A">
            <w:pPr>
              <w:pStyle w:val="Style3"/>
              <w:widowControl/>
              <w:spacing w:line="274" w:lineRule="exact"/>
              <w:ind w:firstLine="26"/>
              <w:rPr>
                <w:rStyle w:val="FontStyle61"/>
                <w:b w:val="0"/>
                <w:i w:val="0"/>
              </w:rPr>
            </w:pPr>
            <w:r w:rsidRPr="000E0B3C">
              <w:rPr>
                <w:rStyle w:val="FontStyle61"/>
                <w:b w:val="0"/>
                <w:i w:val="0"/>
              </w:rPr>
              <w:t>Т</w:t>
            </w:r>
            <w:r w:rsidR="00AF363A" w:rsidRPr="000E0B3C">
              <w:rPr>
                <w:rStyle w:val="FontStyle61"/>
                <w:b w:val="0"/>
                <w:i w:val="0"/>
              </w:rPr>
              <w:t>ребуется</w:t>
            </w:r>
            <w:r w:rsidR="00D84E70" w:rsidRPr="000E0B3C">
              <w:rPr>
                <w:rStyle w:val="FontStyle61"/>
                <w:b w:val="0"/>
                <w:i w:val="0"/>
              </w:rPr>
              <w:t>, в случае получения Поставщиком авансового платежа.</w:t>
            </w:r>
          </w:p>
          <w:p w:rsidR="00984800" w:rsidRPr="000E0B3C" w:rsidRDefault="00984800"/>
          <w:p w:rsidR="00984800" w:rsidRPr="000E0B3C"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0E0B3C" w:rsidRDefault="000E0B3C">
            <w:pPr>
              <w:pStyle w:val="Style38"/>
              <w:widowControl/>
              <w:spacing w:line="240" w:lineRule="auto"/>
              <w:ind w:firstLine="0"/>
              <w:rPr>
                <w:rStyle w:val="FontStyle58"/>
              </w:rPr>
            </w:pPr>
            <w:r>
              <w:rPr>
                <w:rStyle w:val="FontStyle58"/>
              </w:rPr>
              <w:lastRenderedPageBreak/>
              <w:t>20</w:t>
            </w:r>
            <w:r w:rsidR="00E05124" w:rsidRPr="000E0B3C">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E0B3C" w:rsidRDefault="00E05124" w:rsidP="00AF363A">
            <w:pPr>
              <w:pStyle w:val="Style29"/>
              <w:widowControl/>
              <w:spacing w:line="274" w:lineRule="exact"/>
              <w:ind w:left="10" w:hanging="10"/>
              <w:rPr>
                <w:rStyle w:val="FontStyle58"/>
              </w:rPr>
            </w:pPr>
            <w:r w:rsidRPr="000E0B3C">
              <w:rPr>
                <w:rStyle w:val="FontStyle58"/>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0E0B3C" w:rsidRDefault="00AF363A">
            <w:pPr>
              <w:pStyle w:val="Style21"/>
              <w:widowControl/>
              <w:spacing w:line="283" w:lineRule="exact"/>
              <w:ind w:right="9082"/>
              <w:rPr>
                <w:rStyle w:val="FontStyle58"/>
              </w:rPr>
            </w:pPr>
            <w:r w:rsidRPr="000E0B3C">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0E0B3C" w:rsidRDefault="000E0B3C" w:rsidP="00AF363A">
            <w:pPr>
              <w:widowControl/>
              <w:autoSpaceDE/>
              <w:autoSpaceDN/>
              <w:adjustRightInd/>
              <w:jc w:val="center"/>
            </w:pPr>
            <w:r>
              <w:rPr>
                <w:sz w:val="22"/>
                <w:szCs w:val="22"/>
              </w:rPr>
              <w:t>21</w:t>
            </w:r>
            <w:r w:rsidR="00AF363A" w:rsidRPr="000E0B3C">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0E0B3C" w:rsidRDefault="00AF363A" w:rsidP="00AF363A">
            <w:pPr>
              <w:pStyle w:val="Style29"/>
              <w:widowControl/>
              <w:spacing w:line="274" w:lineRule="exact"/>
              <w:ind w:left="10" w:hanging="10"/>
            </w:pPr>
            <w:r w:rsidRPr="000E0B3C">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0E0B3C" w:rsidRDefault="00AF363A" w:rsidP="00AF363A">
            <w:pPr>
              <w:pStyle w:val="Style21"/>
              <w:spacing w:line="283" w:lineRule="exact"/>
              <w:ind w:right="42"/>
            </w:pPr>
            <w:r w:rsidRPr="000E0B3C">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0E0B3C">
                <w:rPr>
                  <w:rStyle w:val="a3"/>
                  <w:sz w:val="22"/>
                  <w:szCs w:val="22"/>
                </w:rPr>
                <w:t>arbitration@rosatom.ru</w:t>
              </w:r>
            </w:hyperlink>
            <w:r w:rsidRPr="000E0B3C">
              <w:rPr>
                <w:sz w:val="22"/>
                <w:szCs w:val="22"/>
              </w:rPr>
              <w:t>.</w:t>
            </w:r>
          </w:p>
          <w:p w:rsidR="00AF363A" w:rsidRPr="000E0B3C" w:rsidRDefault="00AF363A" w:rsidP="00AF363A">
            <w:pPr>
              <w:pStyle w:val="Style21"/>
              <w:spacing w:line="283" w:lineRule="exact"/>
              <w:ind w:right="42"/>
            </w:pPr>
            <w:r w:rsidRPr="000E0B3C">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0E0B3C" w:rsidRDefault="00AF363A" w:rsidP="00AF363A">
            <w:pPr>
              <w:pStyle w:val="Style21"/>
              <w:spacing w:line="283" w:lineRule="exact"/>
              <w:ind w:right="42"/>
            </w:pPr>
            <w:r w:rsidRPr="000E0B3C">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0E0B3C" w:rsidRDefault="00AF363A" w:rsidP="00AF363A">
            <w:pPr>
              <w:pStyle w:val="Style21"/>
              <w:spacing w:line="283" w:lineRule="exact"/>
              <w:ind w:right="42"/>
            </w:pPr>
            <w:r w:rsidRPr="000E0B3C">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363A" w:rsidRPr="000E0B3C" w:rsidRDefault="00AF363A" w:rsidP="00AF363A">
            <w:pPr>
              <w:pStyle w:val="Style21"/>
              <w:spacing w:line="283" w:lineRule="exact"/>
              <w:ind w:right="42"/>
            </w:pPr>
            <w:r w:rsidRPr="000E0B3C">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0E0B3C" w:rsidRDefault="000E0B3C" w:rsidP="00AF363A">
            <w:pPr>
              <w:widowControl/>
              <w:autoSpaceDE/>
              <w:autoSpaceDN/>
              <w:adjustRightInd/>
              <w:ind w:left="102"/>
              <w:jc w:val="center"/>
            </w:pPr>
            <w:r>
              <w:rPr>
                <w:sz w:val="22"/>
                <w:szCs w:val="22"/>
              </w:rPr>
              <w:t>22</w:t>
            </w:r>
            <w:r w:rsidR="00AF363A" w:rsidRPr="000E0B3C">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0E0B3C" w:rsidRDefault="00AF363A" w:rsidP="00AF363A">
            <w:pPr>
              <w:pStyle w:val="Style29"/>
              <w:widowControl/>
              <w:spacing w:line="274" w:lineRule="exact"/>
              <w:ind w:left="10" w:hanging="10"/>
            </w:pPr>
            <w:r w:rsidRPr="000E0B3C">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0E0B3C" w:rsidRDefault="00AF363A" w:rsidP="00AF363A">
            <w:pPr>
              <w:pStyle w:val="Style21"/>
              <w:spacing w:line="283" w:lineRule="exact"/>
            </w:pPr>
            <w:r w:rsidRPr="000E0B3C">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0E0B3C" w:rsidRDefault="00AF363A" w:rsidP="00AF363A">
            <w:pPr>
              <w:pStyle w:val="Style21"/>
              <w:spacing w:line="283" w:lineRule="exact"/>
            </w:pPr>
            <w:r w:rsidRPr="000E0B3C">
              <w:rPr>
                <w:sz w:val="22"/>
                <w:szCs w:val="22"/>
              </w:rPr>
              <w:t>1.</w:t>
            </w:r>
            <w:r w:rsidRPr="000E0B3C">
              <w:rPr>
                <w:sz w:val="22"/>
                <w:szCs w:val="22"/>
              </w:rPr>
              <w:tab/>
              <w:t>Телефон «горячей линии»: 8-800-100-07-07 (многоканальный, круглосуточно, бесплатно из любой точки страны);</w:t>
            </w:r>
          </w:p>
          <w:p w:rsidR="00AF363A" w:rsidRPr="000E0B3C" w:rsidRDefault="00AF363A" w:rsidP="00AF363A">
            <w:pPr>
              <w:pStyle w:val="Style21"/>
              <w:spacing w:line="283" w:lineRule="exact"/>
            </w:pPr>
            <w:r w:rsidRPr="000E0B3C">
              <w:rPr>
                <w:sz w:val="22"/>
                <w:szCs w:val="22"/>
              </w:rPr>
              <w:t>2.</w:t>
            </w:r>
            <w:r w:rsidRPr="000E0B3C">
              <w:rPr>
                <w:sz w:val="22"/>
                <w:szCs w:val="22"/>
              </w:rPr>
              <w:tab/>
              <w:t>Адрес электронной почты: 0707@rosatom.ru;</w:t>
            </w:r>
          </w:p>
          <w:p w:rsidR="00AF363A" w:rsidRPr="000E0B3C" w:rsidRDefault="00AF363A" w:rsidP="00AF363A">
            <w:pPr>
              <w:pStyle w:val="Style21"/>
              <w:spacing w:line="283" w:lineRule="exact"/>
            </w:pPr>
            <w:r w:rsidRPr="000E0B3C">
              <w:rPr>
                <w:sz w:val="22"/>
                <w:szCs w:val="22"/>
              </w:rPr>
              <w:t>3.</w:t>
            </w:r>
            <w:r w:rsidRPr="000E0B3C">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6B40E4">
        <w:rPr>
          <w:sz w:val="26"/>
          <w:szCs w:val="26"/>
        </w:rPr>
        <w:t>питьевой бутилированной воды</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136B9E">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r>
        <w:rPr>
          <w:rStyle w:val="FontStyle60"/>
        </w:rPr>
        <w:t>зарегистрированное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п/п</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 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
    <w:p w:rsidR="003539C8" w:rsidRDefault="003539C8" w:rsidP="003539C8">
      <w:pPr>
        <w:pStyle w:val="Style5"/>
        <w:widowControl/>
        <w:spacing w:before="19" w:line="240" w:lineRule="auto"/>
        <w:jc w:val="left"/>
        <w:rPr>
          <w:rStyle w:val="FontStyle61"/>
        </w:rPr>
      </w:pPr>
      <w:r>
        <w:rPr>
          <w:rStyle w:val="FontStyle61"/>
        </w:rPr>
        <w:t>поставкой товара, включаемые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Настоящим    подтверждаем,    что    против</w:t>
      </w:r>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r>
        <w:rPr>
          <w:rStyle w:val="FontStyle60"/>
        </w:rPr>
        <w:t xml:space="preserve">признании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r>
        <w:rPr>
          <w:rStyle w:val="FontStyle60"/>
        </w:rPr>
        <w:t>банкротом, деятельность</w:t>
      </w:r>
      <w:r>
        <w:rPr>
          <w:rStyle w:val="FontStyle60"/>
        </w:rPr>
        <w:tab/>
      </w:r>
      <w:r>
        <w:rPr>
          <w:rStyle w:val="FontStyle61"/>
        </w:rPr>
        <w:t>(наименование участника запроса</w:t>
      </w:r>
    </w:p>
    <w:p w:rsidR="003539C8" w:rsidRDefault="003539C8" w:rsidP="003539C8">
      <w:pPr>
        <w:pStyle w:val="Style4"/>
        <w:widowControl/>
        <w:spacing w:line="322" w:lineRule="exact"/>
        <w:rPr>
          <w:rStyle w:val="FontStyle60"/>
        </w:rPr>
      </w:pPr>
      <w:r>
        <w:rPr>
          <w:rStyle w:val="FontStyle61"/>
        </w:rPr>
        <w:lastRenderedPageBreak/>
        <w:t xml:space="preserve">цен) </w:t>
      </w:r>
      <w:r>
        <w:rPr>
          <w:rStyle w:val="FontStyle60"/>
        </w:rPr>
        <w:t>не приостановлена,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E60E16">
        <w:rPr>
          <w:rStyle w:val="FontStyle61"/>
          <w:b w:val="0"/>
        </w:rPr>
        <w:t xml:space="preserve"> </w:t>
      </w:r>
      <w:r w:rsidRPr="00A12F8A">
        <w:rPr>
          <w:rStyle w:val="FontStyle61"/>
          <w:b w:val="0"/>
        </w:rPr>
        <w:t>____________.</w:t>
      </w:r>
    </w:p>
    <w:p w:rsidR="003539C8" w:rsidRDefault="003539C8" w:rsidP="003539C8">
      <w:pPr>
        <w:pStyle w:val="Style22"/>
        <w:widowControl/>
        <w:spacing w:line="317" w:lineRule="exact"/>
        <w:ind w:firstLine="706"/>
        <w:rPr>
          <w:rStyle w:val="FontStyle60"/>
        </w:rPr>
      </w:pPr>
      <w:r w:rsidRPr="00A12F8A">
        <w:rPr>
          <w:rStyle w:val="FontStyle60"/>
        </w:rPr>
        <w:t>В случае,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настоящего открытого запроса цен, будет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п/п</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7770B8" w:rsidRDefault="000300CD" w:rsidP="000300CD">
      <w:pPr>
        <w:jc w:val="center"/>
      </w:pPr>
      <w:r w:rsidRPr="007770B8">
        <w:t>Открытый запрос цен в электронной форме на право заключения договора</w:t>
      </w:r>
      <w:r w:rsidRPr="007770B8">
        <w:rPr>
          <w:b/>
          <w:i/>
          <w:iCs/>
        </w:rPr>
        <w:t xml:space="preserve"> </w:t>
      </w:r>
      <w:r w:rsidR="007770B8">
        <w:t>поставки</w:t>
      </w:r>
      <w:r w:rsidR="007770B8" w:rsidRPr="007770B8">
        <w:t xml:space="preserve"> </w:t>
      </w:r>
      <w:r w:rsidR="006B40E4">
        <w:t>питьевой бутилированной воды.</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п/п</w:t>
            </w:r>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Default="00EA7C2B" w:rsidP="000300CD">
      <w:pPr>
        <w:jc w:val="center"/>
      </w:pPr>
      <w:r w:rsidRPr="00EA7C2B">
        <w:t>Открытый запрос цен в электронной форме на право заключения договора</w:t>
      </w:r>
      <w:r w:rsidRPr="00EA7C2B">
        <w:rPr>
          <w:b/>
          <w:i/>
          <w:iCs/>
        </w:rPr>
        <w:t xml:space="preserve"> </w:t>
      </w:r>
      <w:r w:rsidR="007770B8">
        <w:t>поставки</w:t>
      </w:r>
      <w:r w:rsidR="007770B8" w:rsidRPr="007770B8">
        <w:t xml:space="preserve"> </w:t>
      </w:r>
      <w:r w:rsidR="006B40E4">
        <w:t>питьевой бутилированной воды.</w:t>
      </w:r>
    </w:p>
    <w:p w:rsidR="00EA7C2B" w:rsidRPr="00374250" w:rsidRDefault="00EA7C2B"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D69A1" w:rsidRDefault="000300CD" w:rsidP="005D69A1">
      <w:pPr>
        <w:pStyle w:val="-6"/>
        <w:numPr>
          <w:ilvl w:val="0"/>
          <w:numId w:val="34"/>
        </w:numPr>
        <w:tabs>
          <w:tab w:val="left" w:pos="1062"/>
        </w:tabs>
        <w:spacing w:line="240" w:lineRule="auto"/>
        <w:ind w:left="0" w:right="153" w:firstLine="635"/>
        <w:rPr>
          <w:rFonts w:eastAsia="Arial Unicode MS"/>
          <w:bCs/>
          <w:sz w:val="24"/>
        </w:rPr>
        <w:sectPr w:rsidR="000300CD" w:rsidRPr="005D69A1" w:rsidSect="00374250">
          <w:pgSz w:w="11907" w:h="16840" w:code="9"/>
          <w:pgMar w:top="426" w:right="567" w:bottom="1134" w:left="1418" w:header="567" w:footer="567" w:gutter="0"/>
          <w:cols w:space="708"/>
          <w:docGrid w:linePitch="360"/>
        </w:sectPr>
      </w:pPr>
      <w:r w:rsidRPr="00374250">
        <w:rPr>
          <w:rFonts w:eastAsia="Arial Unicode MS"/>
          <w:bCs/>
          <w:sz w:val="24"/>
        </w:rPr>
        <w:t>указание количества предлагаемого товара, объема работ или услуг или порядка его</w:t>
      </w:r>
      <w:r w:rsidR="005D69A1">
        <w:rPr>
          <w:rFonts w:eastAsia="Arial Unicode MS"/>
          <w:bCs/>
          <w:sz w:val="24"/>
        </w:rPr>
        <w:t xml:space="preserve"> определени</w:t>
      </w:r>
    </w:p>
    <w:p w:rsidR="000300CD" w:rsidRPr="00374250" w:rsidRDefault="005D69A1" w:rsidP="000300CD">
      <w:pPr>
        <w:pStyle w:val="Times12"/>
        <w:pageBreakBefore/>
        <w:jc w:val="right"/>
        <w:rPr>
          <w:bCs w:val="0"/>
          <w:szCs w:val="24"/>
        </w:rPr>
      </w:pPr>
      <w:bookmarkStart w:id="43" w:name="_План_распределения_объемов_выполнен"/>
      <w:bookmarkEnd w:id="43"/>
      <w:r>
        <w:rPr>
          <w:bCs w:val="0"/>
          <w:szCs w:val="24"/>
        </w:rPr>
        <w:lastRenderedPageBreak/>
        <w:t>Форма 4</w:t>
      </w:r>
      <w:r w:rsidR="000300CD" w:rsidRPr="00374250">
        <w:rPr>
          <w:bCs w:val="0"/>
          <w:szCs w:val="24"/>
        </w:rPr>
        <w:t>.</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E34976" w:rsidP="000300CD">
      <w:pPr>
        <w:pStyle w:val="2"/>
        <w:spacing w:before="0" w:after="0"/>
        <w:ind w:right="240"/>
        <w:jc w:val="center"/>
        <w:rPr>
          <w:rFonts w:ascii="Times New Roman" w:hAnsi="Times New Roman" w:cs="Times New Roman"/>
          <w:b w:val="0"/>
          <w:i w:val="0"/>
          <w:sz w:val="24"/>
          <w:szCs w:val="24"/>
        </w:rPr>
      </w:pPr>
      <w:bookmarkStart w:id="44" w:name="_СПЕЦИФИКАЦИЯ_(Форма_5)"/>
      <w:bookmarkStart w:id="45" w:name="_Toc320105977"/>
      <w:bookmarkEnd w:id="44"/>
      <w:r>
        <w:rPr>
          <w:rFonts w:ascii="Times New Roman" w:hAnsi="Times New Roman" w:cs="Times New Roman"/>
          <w:b w:val="0"/>
          <w:i w:val="0"/>
          <w:sz w:val="24"/>
          <w:szCs w:val="24"/>
        </w:rPr>
        <w:t>СПЕЦИФИКАЦИЯ (Форма 4</w:t>
      </w:r>
      <w:r w:rsidR="000300CD" w:rsidRPr="00FE28B6">
        <w:rPr>
          <w:rFonts w:ascii="Times New Roman" w:hAnsi="Times New Roman" w:cs="Times New Roman"/>
          <w:b w:val="0"/>
          <w:i w:val="0"/>
          <w:sz w:val="24"/>
          <w:szCs w:val="24"/>
        </w:rPr>
        <w:t>)</w:t>
      </w:r>
      <w:bookmarkEnd w:id="45"/>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5D69A1" w:rsidP="000300CD">
      <w:pPr>
        <w:pageBreakBefore/>
        <w:jc w:val="right"/>
        <w:outlineLvl w:val="0"/>
        <w:rPr>
          <w:b/>
        </w:rPr>
      </w:pPr>
      <w:bookmarkStart w:id="46" w:name="_Toc320105978"/>
      <w:r>
        <w:rPr>
          <w:b/>
        </w:rPr>
        <w:lastRenderedPageBreak/>
        <w:t>Форма 5</w:t>
      </w:r>
      <w:r w:rsidR="000300CD" w:rsidRPr="00374250">
        <w:rPr>
          <w:b/>
        </w:rPr>
        <w:t>.</w:t>
      </w:r>
      <w:bookmarkEnd w:id="46"/>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47" w:name="_Toc318789993"/>
      <w:bookmarkStart w:id="48" w:name="_Toc318791558"/>
      <w:bookmarkStart w:id="49" w:name="_Toc320105979"/>
      <w:r w:rsidRPr="00374250">
        <w:rPr>
          <w:b/>
          <w:bCs/>
          <w:iCs/>
        </w:rPr>
        <w:t>АКТ При</w:t>
      </w:r>
      <w:r w:rsidR="00655B23">
        <w:rPr>
          <w:b/>
          <w:bCs/>
          <w:iCs/>
        </w:rPr>
        <w:t>ема-передачи документов (форма 5</w:t>
      </w:r>
      <w:r w:rsidRPr="00374250">
        <w:rPr>
          <w:b/>
          <w:bCs/>
          <w:iCs/>
        </w:rPr>
        <w:t>)</w:t>
      </w:r>
      <w:bookmarkEnd w:id="47"/>
      <w:bookmarkEnd w:id="48"/>
      <w:bookmarkEnd w:id="49"/>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50" w:name="_Toc318466725"/>
      <w:bookmarkStart w:id="51" w:name="_Toc318466793"/>
      <w:bookmarkStart w:id="52" w:name="_Toc318789994"/>
      <w:bookmarkStart w:id="53" w:name="_Toc318791559"/>
      <w:bookmarkStart w:id="54" w:name="_Toc320105980"/>
    </w:p>
    <w:p w:rsidR="000300CD" w:rsidRPr="00374250" w:rsidRDefault="000300CD" w:rsidP="000300CD">
      <w:pPr>
        <w:ind w:firstLine="567"/>
        <w:outlineLvl w:val="0"/>
        <w:rPr>
          <w:rFonts w:eastAsia="HiddenHorzOCR"/>
        </w:rPr>
      </w:pPr>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50"/>
      <w:bookmarkEnd w:id="51"/>
      <w:bookmarkEnd w:id="52"/>
      <w:bookmarkEnd w:id="53"/>
      <w:bookmarkEnd w:id="54"/>
    </w:p>
    <w:p w:rsidR="000300CD" w:rsidRPr="00374250" w:rsidRDefault="000300CD" w:rsidP="000300CD">
      <w:pPr>
        <w:ind w:firstLine="567"/>
        <w:outlineLvl w:val="0"/>
        <w:rPr>
          <w:rFonts w:eastAsia="HiddenHorzOCR"/>
        </w:rPr>
      </w:pPr>
      <w:bookmarkStart w:id="55" w:name="_Toc318466726"/>
      <w:bookmarkStart w:id="56" w:name="_Toc318466794"/>
      <w:bookmarkStart w:id="57" w:name="_Toc318789995"/>
      <w:bookmarkStart w:id="58" w:name="_Toc318791560"/>
      <w:bookmarkStart w:id="59"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5"/>
      <w:bookmarkEnd w:id="56"/>
      <w:bookmarkEnd w:id="57"/>
      <w:bookmarkEnd w:id="58"/>
      <w:bookmarkEnd w:id="59"/>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60" w:name="_Toc318466727"/>
      <w:bookmarkStart w:id="61" w:name="_Toc318466795"/>
      <w:bookmarkStart w:id="62" w:name="_Toc318789996"/>
      <w:bookmarkStart w:id="63" w:name="_Toc318791561"/>
      <w:bookmarkStart w:id="64" w:name="_Toc320105982"/>
      <w:r w:rsidRPr="00374250">
        <w:rPr>
          <w:rFonts w:eastAsia="HiddenHorzOCR"/>
        </w:rPr>
        <w:t>ПОДПИСИ:</w:t>
      </w:r>
      <w:bookmarkEnd w:id="60"/>
      <w:bookmarkEnd w:id="61"/>
      <w:bookmarkEnd w:id="62"/>
      <w:bookmarkEnd w:id="63"/>
      <w:bookmarkEnd w:id="64"/>
    </w:p>
    <w:p w:rsidR="000300CD" w:rsidRDefault="000300CD" w:rsidP="000300CD">
      <w:pPr>
        <w:spacing w:line="360" w:lineRule="auto"/>
        <w:rPr>
          <w:rFonts w:eastAsia="HiddenHorzOCR"/>
        </w:rPr>
      </w:pPr>
      <w:r w:rsidRPr="00374250">
        <w:rPr>
          <w:rFonts w:eastAsia="HiddenHorzOCR"/>
        </w:rPr>
        <w:t xml:space="preserve">   Передающая Сторона:</w:t>
      </w:r>
    </w:p>
    <w:p w:rsidR="006B40E4" w:rsidRPr="00374250" w:rsidRDefault="006B40E4" w:rsidP="000300CD">
      <w:pPr>
        <w:spacing w:line="360" w:lineRule="auto"/>
        <w:rPr>
          <w:rFonts w:eastAsia="HiddenHorzOCR"/>
        </w:rPr>
      </w:pP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w:t>
      </w:r>
      <w:r w:rsidR="00655B23">
        <w:rPr>
          <w:rStyle w:val="210"/>
          <w:sz w:val="22"/>
        </w:rPr>
        <w:t>а 6</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65" w:name="_БАНКОВСКАЯ_ГАРАНТИЯ_ВОЗВРАТА"/>
      <w:bookmarkStart w:id="66" w:name="_Toc295483986"/>
      <w:bookmarkStart w:id="67" w:name="_Toc314648294"/>
      <w:bookmarkStart w:id="68" w:name="_Toc316648093"/>
      <w:bookmarkStart w:id="69" w:name="_Toc321313823"/>
      <w:bookmarkStart w:id="70" w:name="_Toc329067662"/>
      <w:bookmarkStart w:id="71" w:name="_Toc330395129"/>
      <w:bookmarkEnd w:id="65"/>
      <w:r w:rsidRPr="00127DBF">
        <w:rPr>
          <w:rFonts w:ascii="Times New Roman" w:hAnsi="Times New Roman"/>
          <w:i w:val="0"/>
          <w:sz w:val="24"/>
          <w:szCs w:val="24"/>
        </w:rPr>
        <w:t xml:space="preserve">БАНКОВСКАЯ ГАРАНТИЯ ВОЗВРАТА АВАНСА </w:t>
      </w:r>
      <w:bookmarkEnd w:id="66"/>
      <w:bookmarkEnd w:id="67"/>
      <w:bookmarkEnd w:id="68"/>
      <w:bookmarkEnd w:id="69"/>
      <w:bookmarkEnd w:id="70"/>
      <w:bookmarkEnd w:id="71"/>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г. Волгодонск-28, Старое здание дирекции Волгодонской АЭС, пом. 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
    <w:p w:rsidR="00264D84" w:rsidRPr="00127DBF" w:rsidRDefault="00264D84" w:rsidP="00264D84">
      <w:pPr>
        <w:ind w:firstLine="708"/>
        <w:jc w:val="both"/>
        <w:rPr>
          <w:rFonts w:cs="Arial"/>
        </w:rPr>
      </w:pPr>
      <w:r w:rsidRPr="00127DBF">
        <w:t xml:space="preserve">1. Гарант настоящим безотзывно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sidR="00E60E16">
        <w:rPr>
          <w:rFonts w:ascii="Times New Roman" w:hAnsi="Times New Roman" w:cs="Times New Roman"/>
          <w:sz w:val="24"/>
          <w:szCs w:val="24"/>
        </w:rPr>
        <w:t xml:space="preserve"> </w:t>
      </w:r>
      <w:r w:rsidRPr="00127DBF">
        <w:rPr>
          <w:rFonts w:ascii="Times New Roman" w:hAnsi="Times New Roman" w:cs="Times New Roman"/>
          <w:sz w:val="24"/>
          <w:szCs w:val="24"/>
        </w:rPr>
        <w:t>_________________________(указать процедуру закупки) (Протокол оценки и сопоставления заявок на участие в запросе предложений от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 xml:space="preserve">3. Обязательство Гаранта перед Бенефициаром ограничивается предельной суммой _______________________________ (___________________________________) 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 xml:space="preserve">указывается конкретный срок </w:t>
      </w:r>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lastRenderedPageBreak/>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Подписано и скреплено круглой печатью  Гаранта   _________числа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ознакомлен: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72" w:name="_Ref318824453"/>
      <w:bookmarkStart w:id="73" w:name="_Toc318827137"/>
      <w:bookmarkStart w:id="74" w:name="_Toc320105983"/>
      <w:r w:rsidRPr="00575B58">
        <w:rPr>
          <w:rFonts w:ascii="Times New Roman" w:hAnsi="Times New Roman" w:cs="Times New Roman"/>
          <w:b w:val="0"/>
        </w:rPr>
        <w:lastRenderedPageBreak/>
        <w:t>ПРОЕКТ ДОГОВОРА</w:t>
      </w:r>
      <w:bookmarkEnd w:id="72"/>
      <w:bookmarkEnd w:id="73"/>
      <w:bookmarkEnd w:id="74"/>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75" w:name="_Ref122726520"/>
    </w:p>
    <w:bookmarkEnd w:id="75"/>
    <w:p w:rsidR="00E05124" w:rsidRPr="00E05124" w:rsidRDefault="00E05124" w:rsidP="000300CD">
      <w:pPr>
        <w:pStyle w:val="Style22"/>
        <w:widowControl/>
        <w:spacing w:line="322" w:lineRule="exact"/>
        <w:rPr>
          <w:rStyle w:val="FontStyle60"/>
        </w:rPr>
      </w:pPr>
    </w:p>
    <w:sectPr w:rsidR="00E05124" w:rsidRPr="00E05124" w:rsidSect="000300CD">
      <w:headerReference w:type="even" r:id="rId27"/>
      <w:headerReference w:type="default" r:id="rId28"/>
      <w:footerReference w:type="even" r:id="rId29"/>
      <w:footerReference w:type="default" r:id="rId30"/>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2161" w:rsidRDefault="00952161">
      <w:r>
        <w:separator/>
      </w:r>
    </w:p>
  </w:endnote>
  <w:endnote w:type="continuationSeparator" w:id="1">
    <w:p w:rsidR="00952161" w:rsidRDefault="009521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0E0B3C">
    <w:pPr>
      <w:pStyle w:val="Style4"/>
      <w:widowControl/>
      <w:tabs>
        <w:tab w:val="left" w:leader="underscore" w:pos="5299"/>
      </w:tabs>
      <w:ind w:left="4603"/>
      <w:rPr>
        <w:rStyle w:val="FontStyle60"/>
      </w:rPr>
    </w:pPr>
    <w:r>
      <w:rPr>
        <w:rStyle w:val="FontStyle60"/>
      </w:rPr>
      <w:t>2013г.</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2161" w:rsidRDefault="00952161">
      <w:r>
        <w:separator/>
      </w:r>
    </w:p>
  </w:footnote>
  <w:footnote w:type="continuationSeparator" w:id="1">
    <w:p w:rsidR="00952161" w:rsidRDefault="009521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157507">
    <w:pPr>
      <w:pStyle w:val="Style10"/>
      <w:widowControl/>
      <w:ind w:left="4896"/>
      <w:rPr>
        <w:rStyle w:val="FontStyle58"/>
      </w:rPr>
    </w:pPr>
    <w:r>
      <w:rPr>
        <w:rStyle w:val="FontStyle58"/>
      </w:rPr>
      <w:fldChar w:fldCharType="begin"/>
    </w:r>
    <w:r w:rsidR="00BB3A84">
      <w:rPr>
        <w:rStyle w:val="FontStyle58"/>
      </w:rPr>
      <w:instrText>PAGE</w:instrText>
    </w:r>
    <w:r>
      <w:rPr>
        <w:rStyle w:val="FontStyle58"/>
      </w:rPr>
      <w:fldChar w:fldCharType="separate"/>
    </w:r>
    <w:r w:rsidR="00416D88">
      <w:rPr>
        <w:rStyle w:val="FontStyle58"/>
        <w:noProof/>
      </w:rPr>
      <w:t>32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157507">
    <w:pPr>
      <w:pStyle w:val="Style10"/>
      <w:widowControl/>
      <w:ind w:left="4896"/>
      <w:rPr>
        <w:rStyle w:val="FontStyle58"/>
      </w:rPr>
    </w:pPr>
    <w:r>
      <w:rPr>
        <w:rStyle w:val="FontStyle58"/>
      </w:rPr>
      <w:fldChar w:fldCharType="begin"/>
    </w:r>
    <w:r w:rsidR="00BB3A84">
      <w:rPr>
        <w:rStyle w:val="FontStyle58"/>
      </w:rPr>
      <w:instrText>PAGE</w:instrText>
    </w:r>
    <w:r>
      <w:rPr>
        <w:rStyle w:val="FontStyle58"/>
      </w:rPr>
      <w:fldChar w:fldCharType="separate"/>
    </w:r>
    <w:r w:rsidR="00416D88">
      <w:rPr>
        <w:rStyle w:val="FontStyle58"/>
        <w:noProof/>
      </w:rPr>
      <w:t>33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BB3A8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157507">
    <w:pPr>
      <w:pStyle w:val="Style10"/>
      <w:widowControl/>
      <w:ind w:left="4896"/>
      <w:rPr>
        <w:rStyle w:val="FontStyle58"/>
      </w:rPr>
    </w:pPr>
    <w:r>
      <w:rPr>
        <w:rStyle w:val="FontStyle58"/>
      </w:rPr>
      <w:fldChar w:fldCharType="begin"/>
    </w:r>
    <w:r w:rsidR="00BB3A84">
      <w:rPr>
        <w:rStyle w:val="FontStyle58"/>
      </w:rPr>
      <w:instrText>PAGE</w:instrText>
    </w:r>
    <w:r>
      <w:rPr>
        <w:rStyle w:val="FontStyle58"/>
      </w:rPr>
      <w:fldChar w:fldCharType="separate"/>
    </w:r>
    <w:r w:rsidR="00416D88">
      <w:rPr>
        <w:rStyle w:val="FontStyle58"/>
        <w:noProof/>
      </w:rPr>
      <w:t>34</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84" w:rsidRDefault="00157507">
    <w:pPr>
      <w:pStyle w:val="Style10"/>
      <w:widowControl/>
      <w:ind w:left="4896"/>
      <w:rPr>
        <w:rStyle w:val="FontStyle58"/>
      </w:rPr>
    </w:pPr>
    <w:r>
      <w:rPr>
        <w:rStyle w:val="FontStyle58"/>
      </w:rPr>
      <w:fldChar w:fldCharType="begin"/>
    </w:r>
    <w:r w:rsidR="00BB3A84">
      <w:rPr>
        <w:rStyle w:val="FontStyle58"/>
      </w:rPr>
      <w:instrText>PAGE</w:instrText>
    </w:r>
    <w:r>
      <w:rPr>
        <w:rStyle w:val="FontStyle58"/>
      </w:rPr>
      <w:fldChar w:fldCharType="separate"/>
    </w:r>
    <w:r w:rsidR="00CF248C">
      <w:rPr>
        <w:rStyle w:val="FontStyle58"/>
        <w:noProof/>
      </w:rPr>
      <w:t>35</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 w:numId="5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3364"/>
    <w:rsid w:val="00021722"/>
    <w:rsid w:val="00023720"/>
    <w:rsid w:val="00027EF8"/>
    <w:rsid w:val="000300CD"/>
    <w:rsid w:val="00063F72"/>
    <w:rsid w:val="0007297D"/>
    <w:rsid w:val="00075BFF"/>
    <w:rsid w:val="000767A8"/>
    <w:rsid w:val="000915B0"/>
    <w:rsid w:val="000D63D2"/>
    <w:rsid w:val="000E0B3C"/>
    <w:rsid w:val="000F07E6"/>
    <w:rsid w:val="0010557A"/>
    <w:rsid w:val="001222B8"/>
    <w:rsid w:val="00122BBE"/>
    <w:rsid w:val="00135662"/>
    <w:rsid w:val="001363D3"/>
    <w:rsid w:val="00136B9E"/>
    <w:rsid w:val="00137AA8"/>
    <w:rsid w:val="001408D4"/>
    <w:rsid w:val="00142003"/>
    <w:rsid w:val="00147B4C"/>
    <w:rsid w:val="00150D32"/>
    <w:rsid w:val="00157507"/>
    <w:rsid w:val="00170545"/>
    <w:rsid w:val="001840FF"/>
    <w:rsid w:val="001973FA"/>
    <w:rsid w:val="001B4173"/>
    <w:rsid w:val="001C3D2E"/>
    <w:rsid w:val="001E6321"/>
    <w:rsid w:val="00215ACE"/>
    <w:rsid w:val="00217BDA"/>
    <w:rsid w:val="0023184C"/>
    <w:rsid w:val="00237841"/>
    <w:rsid w:val="00237FE2"/>
    <w:rsid w:val="00240CE5"/>
    <w:rsid w:val="00245612"/>
    <w:rsid w:val="0025547D"/>
    <w:rsid w:val="0025598B"/>
    <w:rsid w:val="00261640"/>
    <w:rsid w:val="00264750"/>
    <w:rsid w:val="00264D84"/>
    <w:rsid w:val="00271798"/>
    <w:rsid w:val="00284BDA"/>
    <w:rsid w:val="002A6F24"/>
    <w:rsid w:val="002B0C6E"/>
    <w:rsid w:val="002D1290"/>
    <w:rsid w:val="002F1577"/>
    <w:rsid w:val="003000DD"/>
    <w:rsid w:val="00301DE6"/>
    <w:rsid w:val="0030621F"/>
    <w:rsid w:val="003239B6"/>
    <w:rsid w:val="0032615D"/>
    <w:rsid w:val="00327AA8"/>
    <w:rsid w:val="00343853"/>
    <w:rsid w:val="003539C8"/>
    <w:rsid w:val="00374250"/>
    <w:rsid w:val="00384D0C"/>
    <w:rsid w:val="003A13CA"/>
    <w:rsid w:val="003C16BD"/>
    <w:rsid w:val="003E5A52"/>
    <w:rsid w:val="003F00AE"/>
    <w:rsid w:val="004028DE"/>
    <w:rsid w:val="00403F96"/>
    <w:rsid w:val="00416D88"/>
    <w:rsid w:val="00423E45"/>
    <w:rsid w:val="00424E70"/>
    <w:rsid w:val="00427199"/>
    <w:rsid w:val="004310A2"/>
    <w:rsid w:val="00436002"/>
    <w:rsid w:val="004379CA"/>
    <w:rsid w:val="00443735"/>
    <w:rsid w:val="0045134B"/>
    <w:rsid w:val="004B0396"/>
    <w:rsid w:val="004C4141"/>
    <w:rsid w:val="004D0A27"/>
    <w:rsid w:val="004D43A0"/>
    <w:rsid w:val="004E090B"/>
    <w:rsid w:val="004E1EF2"/>
    <w:rsid w:val="00502153"/>
    <w:rsid w:val="00510D6E"/>
    <w:rsid w:val="00512E81"/>
    <w:rsid w:val="005141ED"/>
    <w:rsid w:val="0055304C"/>
    <w:rsid w:val="00556069"/>
    <w:rsid w:val="00560DDF"/>
    <w:rsid w:val="00575B58"/>
    <w:rsid w:val="00580A28"/>
    <w:rsid w:val="005919DE"/>
    <w:rsid w:val="00594B59"/>
    <w:rsid w:val="005A2A82"/>
    <w:rsid w:val="005A3BC2"/>
    <w:rsid w:val="005A6995"/>
    <w:rsid w:val="005D69A1"/>
    <w:rsid w:val="005E105A"/>
    <w:rsid w:val="005F1DD9"/>
    <w:rsid w:val="0061142F"/>
    <w:rsid w:val="0062126E"/>
    <w:rsid w:val="00651B2D"/>
    <w:rsid w:val="00655B23"/>
    <w:rsid w:val="00663BA7"/>
    <w:rsid w:val="00670245"/>
    <w:rsid w:val="00670C88"/>
    <w:rsid w:val="006A58B4"/>
    <w:rsid w:val="006A6170"/>
    <w:rsid w:val="006B1D85"/>
    <w:rsid w:val="006B3B07"/>
    <w:rsid w:val="006B40E4"/>
    <w:rsid w:val="006C309C"/>
    <w:rsid w:val="006C6236"/>
    <w:rsid w:val="006C7A93"/>
    <w:rsid w:val="00741B26"/>
    <w:rsid w:val="007463E1"/>
    <w:rsid w:val="00767827"/>
    <w:rsid w:val="00771C74"/>
    <w:rsid w:val="007770B8"/>
    <w:rsid w:val="00791A72"/>
    <w:rsid w:val="007C11DC"/>
    <w:rsid w:val="007F7DDD"/>
    <w:rsid w:val="00804CA4"/>
    <w:rsid w:val="00817271"/>
    <w:rsid w:val="008315B8"/>
    <w:rsid w:val="00832222"/>
    <w:rsid w:val="00836058"/>
    <w:rsid w:val="00840FFA"/>
    <w:rsid w:val="008803CA"/>
    <w:rsid w:val="0088766C"/>
    <w:rsid w:val="008A259D"/>
    <w:rsid w:val="008C28FD"/>
    <w:rsid w:val="008C5782"/>
    <w:rsid w:val="008D2AE5"/>
    <w:rsid w:val="00921C0F"/>
    <w:rsid w:val="009322C8"/>
    <w:rsid w:val="00932AA7"/>
    <w:rsid w:val="00952161"/>
    <w:rsid w:val="009524FF"/>
    <w:rsid w:val="0096119D"/>
    <w:rsid w:val="009647A5"/>
    <w:rsid w:val="0097296A"/>
    <w:rsid w:val="00974887"/>
    <w:rsid w:val="00975934"/>
    <w:rsid w:val="00984800"/>
    <w:rsid w:val="0099037F"/>
    <w:rsid w:val="00993439"/>
    <w:rsid w:val="00993765"/>
    <w:rsid w:val="009948B4"/>
    <w:rsid w:val="009A2618"/>
    <w:rsid w:val="009B1657"/>
    <w:rsid w:val="009B4807"/>
    <w:rsid w:val="009B56D9"/>
    <w:rsid w:val="009C4D62"/>
    <w:rsid w:val="009C6445"/>
    <w:rsid w:val="009F0D08"/>
    <w:rsid w:val="00A01345"/>
    <w:rsid w:val="00A12F8A"/>
    <w:rsid w:val="00A13626"/>
    <w:rsid w:val="00A24F11"/>
    <w:rsid w:val="00A34E56"/>
    <w:rsid w:val="00A4361F"/>
    <w:rsid w:val="00A43E2A"/>
    <w:rsid w:val="00A43ED0"/>
    <w:rsid w:val="00A71866"/>
    <w:rsid w:val="00AA05DD"/>
    <w:rsid w:val="00AD23B8"/>
    <w:rsid w:val="00AD6CE0"/>
    <w:rsid w:val="00AE32C7"/>
    <w:rsid w:val="00AE3592"/>
    <w:rsid w:val="00AE3E4F"/>
    <w:rsid w:val="00AF363A"/>
    <w:rsid w:val="00AF6ADF"/>
    <w:rsid w:val="00B22E37"/>
    <w:rsid w:val="00B248D3"/>
    <w:rsid w:val="00B27034"/>
    <w:rsid w:val="00B27216"/>
    <w:rsid w:val="00B47471"/>
    <w:rsid w:val="00B5230F"/>
    <w:rsid w:val="00B64502"/>
    <w:rsid w:val="00B93CD3"/>
    <w:rsid w:val="00B9719E"/>
    <w:rsid w:val="00B97B6A"/>
    <w:rsid w:val="00BB3527"/>
    <w:rsid w:val="00BB3A15"/>
    <w:rsid w:val="00BB3A84"/>
    <w:rsid w:val="00BB7975"/>
    <w:rsid w:val="00C1194A"/>
    <w:rsid w:val="00C4628A"/>
    <w:rsid w:val="00C54DB5"/>
    <w:rsid w:val="00C55021"/>
    <w:rsid w:val="00C7419C"/>
    <w:rsid w:val="00C90786"/>
    <w:rsid w:val="00C90E5D"/>
    <w:rsid w:val="00C92838"/>
    <w:rsid w:val="00CC2592"/>
    <w:rsid w:val="00CE2C4C"/>
    <w:rsid w:val="00CF1043"/>
    <w:rsid w:val="00CF248C"/>
    <w:rsid w:val="00CF2787"/>
    <w:rsid w:val="00CF6453"/>
    <w:rsid w:val="00D03D11"/>
    <w:rsid w:val="00D05440"/>
    <w:rsid w:val="00D126E7"/>
    <w:rsid w:val="00D12E16"/>
    <w:rsid w:val="00D35F0D"/>
    <w:rsid w:val="00D368C5"/>
    <w:rsid w:val="00D46719"/>
    <w:rsid w:val="00D84D01"/>
    <w:rsid w:val="00D84E70"/>
    <w:rsid w:val="00D91638"/>
    <w:rsid w:val="00D9177E"/>
    <w:rsid w:val="00D937D8"/>
    <w:rsid w:val="00DB4B08"/>
    <w:rsid w:val="00E00197"/>
    <w:rsid w:val="00E05124"/>
    <w:rsid w:val="00E21767"/>
    <w:rsid w:val="00E30B55"/>
    <w:rsid w:val="00E31A4A"/>
    <w:rsid w:val="00E34976"/>
    <w:rsid w:val="00E450CA"/>
    <w:rsid w:val="00E54B80"/>
    <w:rsid w:val="00E60E16"/>
    <w:rsid w:val="00E67F0A"/>
    <w:rsid w:val="00E72149"/>
    <w:rsid w:val="00E73FDD"/>
    <w:rsid w:val="00E86232"/>
    <w:rsid w:val="00EA34A5"/>
    <w:rsid w:val="00EA398B"/>
    <w:rsid w:val="00EA7C2B"/>
    <w:rsid w:val="00ED750D"/>
    <w:rsid w:val="00EF4E17"/>
    <w:rsid w:val="00EF58BC"/>
    <w:rsid w:val="00F145F1"/>
    <w:rsid w:val="00F20CB9"/>
    <w:rsid w:val="00F505E0"/>
    <w:rsid w:val="00F5134B"/>
    <w:rsid w:val="00F65B52"/>
    <w:rsid w:val="00F7099C"/>
    <w:rsid w:val="00F744AD"/>
    <w:rsid w:val="00F76422"/>
    <w:rsid w:val="00F83202"/>
    <w:rsid w:val="00F8395D"/>
    <w:rsid w:val="00FA4B8B"/>
    <w:rsid w:val="00FA5575"/>
    <w:rsid w:val="00FB3EA6"/>
    <w:rsid w:val="00FB697B"/>
    <w:rsid w:val="00FD3954"/>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312951093">
      <w:bodyDiv w:val="1"/>
      <w:marLeft w:val="0"/>
      <w:marRight w:val="0"/>
      <w:marTop w:val="0"/>
      <w:marBottom w:val="0"/>
      <w:divBdr>
        <w:top w:val="none" w:sz="0" w:space="0" w:color="auto"/>
        <w:left w:val="none" w:sz="0" w:space="0" w:color="auto"/>
        <w:bottom w:val="none" w:sz="0" w:space="0" w:color="auto"/>
        <w:right w:val="none" w:sz="0" w:space="0" w:color="auto"/>
      </w:divBdr>
    </w:div>
    <w:div w:id="95591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eader" Target="header4.xml"/><Relationship Id="rId30"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F3907-4E12-4880-A162-90830E44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Pages>
  <Words>10959</Words>
  <Characters>62469</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94</cp:revision>
  <cp:lastPrinted>2013-01-29T14:08:00Z</cp:lastPrinted>
  <dcterms:created xsi:type="dcterms:W3CDTF">2012-08-15T11:45:00Z</dcterms:created>
  <dcterms:modified xsi:type="dcterms:W3CDTF">2013-01-29T14:09:00Z</dcterms:modified>
</cp:coreProperties>
</file>