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FD6" w:rsidRPr="000C15D5" w:rsidRDefault="00347FD6" w:rsidP="00347FD6">
      <w:pPr>
        <w:jc w:val="center"/>
        <w:outlineLvl w:val="0"/>
        <w:rPr>
          <w:sz w:val="28"/>
          <w:szCs w:val="28"/>
        </w:rPr>
      </w:pPr>
      <w:bookmarkStart w:id="0" w:name="_Toc319480249"/>
      <w:r w:rsidRPr="000C15D5">
        <w:rPr>
          <w:sz w:val="28"/>
          <w:szCs w:val="28"/>
        </w:rPr>
        <w:t>ИЗВЕЩЕНИЕ О ПРОВЕДЕНИИ ЗАПРОСА ПРЕДЛОЖЕНИЙ</w:t>
      </w:r>
      <w:bookmarkEnd w:id="0"/>
      <w:r w:rsidRPr="000C15D5">
        <w:rPr>
          <w:sz w:val="28"/>
          <w:szCs w:val="28"/>
        </w:rPr>
        <w:t xml:space="preserve"> </w:t>
      </w:r>
    </w:p>
    <w:p w:rsidR="00347FD6" w:rsidRPr="00347FD6" w:rsidRDefault="00347FD6" w:rsidP="00347FD6">
      <w:pPr>
        <w:jc w:val="center"/>
        <w:outlineLvl w:val="0"/>
        <w:rPr>
          <w:sz w:val="28"/>
          <w:szCs w:val="28"/>
        </w:rPr>
      </w:pPr>
      <w:r w:rsidRPr="000C15D5">
        <w:rPr>
          <w:sz w:val="28"/>
          <w:szCs w:val="28"/>
        </w:rPr>
        <w:t>по теме:</w:t>
      </w:r>
    </w:p>
    <w:p w:rsidR="00347FD6" w:rsidRPr="005F55B7" w:rsidRDefault="005F55B7" w:rsidP="005F55B7">
      <w:pPr>
        <w:rPr>
          <w:sz w:val="28"/>
          <w:szCs w:val="28"/>
        </w:rPr>
      </w:pPr>
      <w:r w:rsidRPr="005F55B7">
        <w:rPr>
          <w:sz w:val="28"/>
          <w:szCs w:val="28"/>
        </w:rPr>
        <w:t>«Организационная и техническая поддержка</w:t>
      </w:r>
      <w:r w:rsidR="00347FD6" w:rsidRPr="005F55B7">
        <w:rPr>
          <w:sz w:val="28"/>
          <w:szCs w:val="28"/>
        </w:rPr>
        <w:t xml:space="preserve"> при подготовке и проведении общественных обсуждений в форме:</w:t>
      </w:r>
    </w:p>
    <w:p w:rsidR="00347FD6" w:rsidRPr="005F55B7" w:rsidRDefault="00347FD6" w:rsidP="005F55B7">
      <w:pPr>
        <w:rPr>
          <w:sz w:val="28"/>
          <w:szCs w:val="28"/>
        </w:rPr>
      </w:pPr>
      <w:r w:rsidRPr="005F55B7">
        <w:rPr>
          <w:sz w:val="28"/>
          <w:szCs w:val="28"/>
        </w:rPr>
        <w:t xml:space="preserve">- </w:t>
      </w:r>
      <w:r w:rsidR="005F55B7" w:rsidRPr="005F55B7">
        <w:rPr>
          <w:sz w:val="28"/>
          <w:szCs w:val="28"/>
        </w:rPr>
        <w:t>общественных слушаний актуализированных материалов ОВОС</w:t>
      </w:r>
      <w:r w:rsidRPr="005F55B7">
        <w:rPr>
          <w:sz w:val="28"/>
          <w:szCs w:val="28"/>
        </w:rPr>
        <w:t>;</w:t>
      </w:r>
    </w:p>
    <w:p w:rsidR="00347FD6" w:rsidRPr="005F55B7" w:rsidRDefault="00347FD6" w:rsidP="005F55B7">
      <w:pPr>
        <w:rPr>
          <w:sz w:val="28"/>
          <w:szCs w:val="28"/>
        </w:rPr>
      </w:pPr>
      <w:r w:rsidRPr="005F55B7">
        <w:rPr>
          <w:sz w:val="28"/>
          <w:szCs w:val="28"/>
        </w:rPr>
        <w:t xml:space="preserve">- "круглого стола" материалов обоснования лицензии (МОЛ) </w:t>
      </w:r>
      <w:r w:rsidR="005F55B7" w:rsidRPr="005F55B7">
        <w:rPr>
          <w:sz w:val="28"/>
          <w:szCs w:val="28"/>
        </w:rPr>
        <w:t>на</w:t>
      </w:r>
      <w:r w:rsidRPr="005F55B7">
        <w:rPr>
          <w:sz w:val="28"/>
          <w:szCs w:val="28"/>
        </w:rPr>
        <w:t xml:space="preserve"> сооружение блока 2 Балтийской  АЭС</w:t>
      </w:r>
      <w:r w:rsidR="005F55B7" w:rsidRPr="005F55B7">
        <w:rPr>
          <w:sz w:val="28"/>
          <w:szCs w:val="28"/>
        </w:rPr>
        <w:t>»</w:t>
      </w:r>
    </w:p>
    <w:p w:rsidR="00347FD6" w:rsidRPr="005F55B7" w:rsidRDefault="00347FD6" w:rsidP="00347FD6">
      <w:pPr>
        <w:rPr>
          <w:b/>
          <w:caps/>
          <w:sz w:val="28"/>
          <w:szCs w:val="28"/>
        </w:rPr>
      </w:pPr>
    </w:p>
    <w:p w:rsidR="00347FD6" w:rsidRPr="005F55B7" w:rsidRDefault="00347FD6" w:rsidP="00347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F55B7">
        <w:rPr>
          <w:spacing w:val="-6"/>
          <w:sz w:val="28"/>
          <w:szCs w:val="28"/>
        </w:rPr>
        <w:t xml:space="preserve">Форма и способ процедуры закупки: </w:t>
      </w:r>
      <w:r w:rsidRPr="005F55B7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47FD6" w:rsidRPr="005F55B7" w:rsidRDefault="00347FD6" w:rsidP="00347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F55B7">
        <w:rPr>
          <w:spacing w:val="-6"/>
          <w:sz w:val="28"/>
          <w:szCs w:val="28"/>
        </w:rPr>
        <w:t>Заказчик</w:t>
      </w:r>
      <w:r w:rsidRPr="005F55B7">
        <w:rPr>
          <w:sz w:val="28"/>
          <w:szCs w:val="28"/>
        </w:rPr>
        <w:t>/Организатор запроса предложений</w:t>
      </w:r>
      <w:r w:rsidRPr="005F55B7">
        <w:rPr>
          <w:b/>
          <w:spacing w:val="-6"/>
          <w:sz w:val="28"/>
          <w:szCs w:val="28"/>
        </w:rPr>
        <w:t xml:space="preserve">: </w:t>
      </w:r>
      <w:r w:rsidRPr="005F55B7">
        <w:rPr>
          <w:spacing w:val="-6"/>
          <w:sz w:val="28"/>
          <w:szCs w:val="28"/>
        </w:rPr>
        <w:t xml:space="preserve">«Проектно-конструкторский филиал ОАО «Концерн Росэнергоатом»» </w:t>
      </w:r>
    </w:p>
    <w:p w:rsidR="00347FD6" w:rsidRPr="005F55B7" w:rsidRDefault="00347FD6" w:rsidP="00347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55B7">
        <w:rPr>
          <w:spacing w:val="-6"/>
          <w:sz w:val="28"/>
          <w:szCs w:val="28"/>
        </w:rPr>
        <w:t xml:space="preserve">Место нахождения Заказчика: Б. </w:t>
      </w:r>
      <w:proofErr w:type="spellStart"/>
      <w:r w:rsidRPr="005F55B7">
        <w:rPr>
          <w:spacing w:val="-6"/>
          <w:sz w:val="28"/>
          <w:szCs w:val="28"/>
        </w:rPr>
        <w:t>Строченовский</w:t>
      </w:r>
      <w:proofErr w:type="spellEnd"/>
      <w:r w:rsidRPr="005F55B7">
        <w:rPr>
          <w:spacing w:val="-6"/>
          <w:sz w:val="28"/>
          <w:szCs w:val="28"/>
        </w:rPr>
        <w:t xml:space="preserve"> пер. д. 25а </w:t>
      </w:r>
    </w:p>
    <w:p w:rsidR="00347FD6" w:rsidRPr="005F55B7" w:rsidRDefault="00347FD6" w:rsidP="00347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55B7">
        <w:rPr>
          <w:spacing w:val="-6"/>
          <w:sz w:val="28"/>
          <w:szCs w:val="28"/>
        </w:rPr>
        <w:t xml:space="preserve">Почтовый адрес Заказчика Б. </w:t>
      </w:r>
      <w:proofErr w:type="spellStart"/>
      <w:r w:rsidRPr="005F55B7">
        <w:rPr>
          <w:spacing w:val="-6"/>
          <w:sz w:val="28"/>
          <w:szCs w:val="28"/>
        </w:rPr>
        <w:t>Строченовский</w:t>
      </w:r>
      <w:proofErr w:type="spellEnd"/>
      <w:r w:rsidRPr="005F55B7">
        <w:rPr>
          <w:spacing w:val="-6"/>
          <w:sz w:val="28"/>
          <w:szCs w:val="28"/>
        </w:rPr>
        <w:t xml:space="preserve"> пер. д. 25а </w:t>
      </w:r>
    </w:p>
    <w:p w:rsidR="00347FD6" w:rsidRPr="005F55B7" w:rsidRDefault="00347FD6" w:rsidP="00347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55B7">
        <w:rPr>
          <w:spacing w:val="-6"/>
          <w:sz w:val="28"/>
          <w:szCs w:val="28"/>
        </w:rPr>
        <w:t xml:space="preserve">Адрес электронной почты Заказчика: info@pkf.rosenegroatom.ru </w:t>
      </w:r>
    </w:p>
    <w:p w:rsidR="00347FD6" w:rsidRPr="005F55B7" w:rsidRDefault="00347FD6" w:rsidP="00347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55B7">
        <w:rPr>
          <w:spacing w:val="-6"/>
          <w:sz w:val="28"/>
          <w:szCs w:val="28"/>
        </w:rPr>
        <w:t xml:space="preserve">Номер контактного телефона Заказчика: </w:t>
      </w:r>
    </w:p>
    <w:p w:rsidR="00347FD6" w:rsidRPr="005F55B7" w:rsidRDefault="00347FD6" w:rsidP="00347FD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5F55B7">
        <w:rPr>
          <w:spacing w:val="-6"/>
          <w:sz w:val="28"/>
          <w:szCs w:val="28"/>
        </w:rPr>
        <w:t xml:space="preserve">- по организационным вопросам: Е.В. Рожкова 660-50-01 </w:t>
      </w:r>
      <w:proofErr w:type="spellStart"/>
      <w:r w:rsidRPr="005F55B7">
        <w:rPr>
          <w:spacing w:val="-6"/>
          <w:sz w:val="28"/>
          <w:szCs w:val="28"/>
        </w:rPr>
        <w:t>доб</w:t>
      </w:r>
      <w:proofErr w:type="spellEnd"/>
      <w:r w:rsidRPr="005F55B7">
        <w:rPr>
          <w:spacing w:val="-6"/>
          <w:sz w:val="28"/>
          <w:szCs w:val="28"/>
        </w:rPr>
        <w:t>. 231;</w:t>
      </w:r>
    </w:p>
    <w:p w:rsidR="00726B95" w:rsidRPr="005F55B7" w:rsidRDefault="00726B95" w:rsidP="00347FD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F55B7" w:rsidRPr="005F55B7" w:rsidRDefault="00347FD6" w:rsidP="005F55B7">
      <w:pPr>
        <w:rPr>
          <w:sz w:val="28"/>
          <w:szCs w:val="28"/>
        </w:rPr>
      </w:pPr>
      <w:r w:rsidRPr="005F55B7">
        <w:rPr>
          <w:sz w:val="28"/>
          <w:szCs w:val="28"/>
        </w:rPr>
        <w:t>Предмет договора</w:t>
      </w:r>
      <w:r w:rsidR="005F55B7" w:rsidRPr="005F55B7">
        <w:rPr>
          <w:sz w:val="28"/>
          <w:szCs w:val="28"/>
        </w:rPr>
        <w:t>: «Организационная и техническая поддержка при подготовке и проведении общественных обсуждений в форме:</w:t>
      </w:r>
    </w:p>
    <w:p w:rsidR="005F55B7" w:rsidRPr="005F55B7" w:rsidRDefault="005F55B7" w:rsidP="005F55B7">
      <w:pPr>
        <w:rPr>
          <w:sz w:val="28"/>
          <w:szCs w:val="28"/>
        </w:rPr>
      </w:pPr>
      <w:r w:rsidRPr="005F55B7">
        <w:rPr>
          <w:sz w:val="28"/>
          <w:szCs w:val="28"/>
        </w:rPr>
        <w:t>- общественных слушаний актуализированных материалов ОВОС;</w:t>
      </w:r>
    </w:p>
    <w:p w:rsidR="005F55B7" w:rsidRPr="005F55B7" w:rsidRDefault="005F55B7" w:rsidP="005F55B7">
      <w:pPr>
        <w:rPr>
          <w:sz w:val="28"/>
          <w:szCs w:val="28"/>
        </w:rPr>
      </w:pPr>
      <w:r w:rsidRPr="005F55B7">
        <w:rPr>
          <w:sz w:val="28"/>
          <w:szCs w:val="28"/>
        </w:rPr>
        <w:t>- "круглого стола" материалов обоснования лицензии (МОЛ) на сооружение блока 2 Балтийской  АЭС»</w:t>
      </w:r>
    </w:p>
    <w:p w:rsidR="00347FD6" w:rsidRPr="005F55B7" w:rsidRDefault="00347FD6" w:rsidP="005F55B7">
      <w:pPr>
        <w:rPr>
          <w:sz w:val="28"/>
          <w:szCs w:val="28"/>
        </w:rPr>
      </w:pPr>
      <w:r w:rsidRPr="005F55B7">
        <w:rPr>
          <w:sz w:val="28"/>
          <w:szCs w:val="28"/>
        </w:rPr>
        <w:t>.</w:t>
      </w:r>
    </w:p>
    <w:p w:rsidR="00347FD6" w:rsidRPr="005F55B7" w:rsidRDefault="00347FD6" w:rsidP="00347FD6">
      <w:pPr>
        <w:ind w:right="113" w:firstLine="708"/>
        <w:jc w:val="both"/>
        <w:rPr>
          <w:sz w:val="28"/>
          <w:szCs w:val="28"/>
        </w:rPr>
      </w:pPr>
      <w:r w:rsidRPr="005F55B7">
        <w:rPr>
          <w:sz w:val="28"/>
          <w:szCs w:val="28"/>
        </w:rPr>
        <w:t>Срок выполнения работ: не позже 30.11.2012</w:t>
      </w:r>
    </w:p>
    <w:p w:rsidR="00347FD6" w:rsidRPr="00347FD6" w:rsidRDefault="00347FD6" w:rsidP="00347F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F55B7">
        <w:rPr>
          <w:sz w:val="28"/>
          <w:szCs w:val="28"/>
        </w:rPr>
        <w:t>Место выполнения работ: Проектно-конструкторский</w:t>
      </w:r>
      <w:r w:rsidRPr="000C15D5">
        <w:rPr>
          <w:sz w:val="28"/>
          <w:szCs w:val="28"/>
        </w:rPr>
        <w:t xml:space="preserve"> филиал ОАО «Концерн Росэнергоатом»</w:t>
      </w:r>
    </w:p>
    <w:p w:rsidR="00347FD6" w:rsidRPr="000C15D5" w:rsidRDefault="00347FD6" w:rsidP="00347F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C15D5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47FD6" w:rsidRPr="000C15D5" w:rsidRDefault="00347FD6" w:rsidP="00347FD6">
      <w:pPr>
        <w:jc w:val="both"/>
        <w:rPr>
          <w:color w:val="0000FF"/>
          <w:sz w:val="28"/>
          <w:szCs w:val="28"/>
          <w:u w:val="single"/>
        </w:rPr>
      </w:pPr>
      <w:r w:rsidRPr="000C15D5">
        <w:rPr>
          <w:sz w:val="28"/>
          <w:szCs w:val="28"/>
        </w:rPr>
        <w:t xml:space="preserve">Запрос предложений проводится на электронной торговой площадке Электронной торговой площадке «Аукционный Конкурсный Дом» в сети «Интернет» по адресу: </w:t>
      </w:r>
      <w:hyperlink r:id="rId5" w:history="1">
        <w:r w:rsidRPr="000C15D5">
          <w:rPr>
            <w:rStyle w:val="a3"/>
            <w:sz w:val="28"/>
            <w:szCs w:val="28"/>
          </w:rPr>
          <w:t>http://www.a-k-d.ru</w:t>
        </w:r>
      </w:hyperlink>
      <w:r w:rsidRPr="000C15D5">
        <w:rPr>
          <w:rStyle w:val="a3"/>
          <w:sz w:val="28"/>
          <w:szCs w:val="28"/>
        </w:rPr>
        <w:t xml:space="preserve"> </w:t>
      </w:r>
      <w:r w:rsidRPr="000C15D5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47FD6" w:rsidRPr="000C15D5" w:rsidRDefault="00347FD6" w:rsidP="00347F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C15D5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47FD6" w:rsidRPr="00347FD6" w:rsidRDefault="00347FD6" w:rsidP="00347F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C15D5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47FD6" w:rsidRPr="00347FD6" w:rsidRDefault="00347FD6" w:rsidP="00347F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47FD6" w:rsidRPr="000C15D5" w:rsidRDefault="00347FD6" w:rsidP="00347FD6">
      <w:pPr>
        <w:pStyle w:val="3"/>
        <w:tabs>
          <w:tab w:val="clear" w:pos="1307"/>
        </w:tabs>
        <w:ind w:left="0" w:right="113"/>
        <w:rPr>
          <w:sz w:val="28"/>
          <w:szCs w:val="28"/>
        </w:rPr>
      </w:pPr>
      <w:r w:rsidRPr="000C15D5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8</w:t>
      </w:r>
      <w:r w:rsidRPr="000C15D5">
        <w:rPr>
          <w:sz w:val="28"/>
          <w:szCs w:val="28"/>
        </w:rPr>
        <w:t> </w:t>
      </w:r>
      <w:r w:rsidR="009854DC">
        <w:rPr>
          <w:sz w:val="28"/>
          <w:szCs w:val="28"/>
        </w:rPr>
        <w:t>49</w:t>
      </w:r>
      <w:r>
        <w:rPr>
          <w:sz w:val="28"/>
          <w:szCs w:val="28"/>
        </w:rPr>
        <w:t>6</w:t>
      </w:r>
      <w:r w:rsidRPr="000C15D5">
        <w:rPr>
          <w:sz w:val="28"/>
          <w:szCs w:val="28"/>
        </w:rPr>
        <w:t> </w:t>
      </w:r>
      <w:r w:rsidR="009854DC">
        <w:rPr>
          <w:sz w:val="28"/>
          <w:szCs w:val="28"/>
        </w:rPr>
        <w:t>00</w:t>
      </w:r>
      <w:r>
        <w:rPr>
          <w:sz w:val="28"/>
          <w:szCs w:val="28"/>
        </w:rPr>
        <w:t>0</w:t>
      </w:r>
      <w:r w:rsidRPr="000C15D5">
        <w:rPr>
          <w:sz w:val="28"/>
          <w:szCs w:val="28"/>
        </w:rPr>
        <w:t>,0</w:t>
      </w:r>
      <w:r>
        <w:rPr>
          <w:sz w:val="28"/>
          <w:szCs w:val="28"/>
        </w:rPr>
        <w:t>0</w:t>
      </w:r>
      <w:r w:rsidRPr="000C15D5">
        <w:rPr>
          <w:sz w:val="28"/>
          <w:szCs w:val="28"/>
        </w:rPr>
        <w:t xml:space="preserve"> руб., включая НДС (</w:t>
      </w:r>
      <w:r w:rsidR="00726B95">
        <w:rPr>
          <w:sz w:val="28"/>
          <w:szCs w:val="28"/>
        </w:rPr>
        <w:t xml:space="preserve">Восемь миллионов </w:t>
      </w:r>
      <w:r w:rsidR="009854DC">
        <w:rPr>
          <w:sz w:val="28"/>
          <w:szCs w:val="28"/>
        </w:rPr>
        <w:t>четыреста девяносто</w:t>
      </w:r>
      <w:r w:rsidR="00726B95">
        <w:rPr>
          <w:sz w:val="28"/>
          <w:szCs w:val="28"/>
        </w:rPr>
        <w:t xml:space="preserve"> шесть тысяч руб</w:t>
      </w:r>
      <w:r w:rsidR="009854DC">
        <w:rPr>
          <w:sz w:val="28"/>
          <w:szCs w:val="28"/>
        </w:rPr>
        <w:t>лей</w:t>
      </w:r>
      <w:r w:rsidRPr="000C15D5">
        <w:rPr>
          <w:sz w:val="28"/>
          <w:szCs w:val="28"/>
        </w:rPr>
        <w:t xml:space="preserve"> 00 копеек).</w:t>
      </w:r>
    </w:p>
    <w:p w:rsidR="00347FD6" w:rsidRPr="000C15D5" w:rsidRDefault="00347FD6" w:rsidP="00347FD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15D5">
        <w:rPr>
          <w:sz w:val="28"/>
          <w:szCs w:val="28"/>
        </w:rPr>
        <w:lastRenderedPageBreak/>
        <w:t xml:space="preserve">Цена договора включает в себя: все расходы, связанные с выполнением работ, предусмотренных «Технической частью», (Том 2 документации), налоги и сборы, включаемые в цену договора. 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15D5">
        <w:rPr>
          <w:spacing w:val="-6"/>
          <w:sz w:val="28"/>
          <w:szCs w:val="28"/>
        </w:rPr>
        <w:t>Срок, место и порядок предоставления доку</w:t>
      </w:r>
      <w:r>
        <w:rPr>
          <w:spacing w:val="-6"/>
          <w:sz w:val="28"/>
          <w:szCs w:val="28"/>
        </w:rPr>
        <w:t>ментации по запросу предложений.</w:t>
      </w:r>
    </w:p>
    <w:p w:rsidR="00347FD6" w:rsidRPr="000C15D5" w:rsidRDefault="00347FD6" w:rsidP="00347FD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0C15D5">
        <w:rPr>
          <w:spacing w:val="-6"/>
          <w:sz w:val="28"/>
          <w:szCs w:val="28"/>
        </w:rPr>
        <w:t xml:space="preserve">На официальном сайте </w:t>
      </w:r>
      <w:r w:rsidRPr="000C15D5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на официальном сайте по закупкам атомной отрасли </w:t>
      </w:r>
      <w:proofErr w:type="spellStart"/>
      <w:r w:rsidRPr="000C15D5">
        <w:rPr>
          <w:sz w:val="28"/>
          <w:szCs w:val="28"/>
        </w:rPr>
        <w:t>Госкорпорации</w:t>
      </w:r>
      <w:proofErr w:type="spellEnd"/>
      <w:r w:rsidRPr="000C15D5">
        <w:rPr>
          <w:sz w:val="28"/>
          <w:szCs w:val="28"/>
        </w:rPr>
        <w:t xml:space="preserve"> «</w:t>
      </w:r>
      <w:proofErr w:type="spellStart"/>
      <w:r w:rsidRPr="000C15D5">
        <w:rPr>
          <w:sz w:val="28"/>
          <w:szCs w:val="28"/>
        </w:rPr>
        <w:t>Рос</w:t>
      </w:r>
      <w:r w:rsidRPr="000C15D5">
        <w:rPr>
          <w:spacing w:val="-6"/>
          <w:sz w:val="28"/>
          <w:szCs w:val="28"/>
        </w:rPr>
        <w:t>атом</w:t>
      </w:r>
      <w:proofErr w:type="spellEnd"/>
      <w:r w:rsidRPr="000C15D5">
        <w:rPr>
          <w:spacing w:val="-6"/>
          <w:sz w:val="28"/>
          <w:szCs w:val="28"/>
        </w:rPr>
        <w:t>» (</w:t>
      </w:r>
      <w:hyperlink r:id="rId6" w:history="1">
        <w:r w:rsidRPr="000C15D5">
          <w:rPr>
            <w:rStyle w:val="a3"/>
            <w:sz w:val="28"/>
            <w:szCs w:val="28"/>
          </w:rPr>
          <w:t>http://zakupki.rosatom.ru</w:t>
        </w:r>
      </w:hyperlink>
      <w:r w:rsidRPr="000C15D5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0C15D5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0C15D5">
        <w:rPr>
          <w:spacing w:val="-6"/>
          <w:sz w:val="28"/>
          <w:szCs w:val="28"/>
        </w:rPr>
        <w:t>.</w:t>
      </w:r>
      <w:proofErr w:type="gramEnd"/>
      <w:r w:rsidRPr="000C15D5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C15D5">
        <w:rPr>
          <w:sz w:val="28"/>
          <w:szCs w:val="28"/>
        </w:rPr>
        <w:t>«Аукционный Конкурсный Дом»</w:t>
      </w:r>
      <w:r w:rsidRPr="000C15D5">
        <w:rPr>
          <w:b/>
          <w:i/>
          <w:sz w:val="28"/>
          <w:szCs w:val="28"/>
        </w:rPr>
        <w:t xml:space="preserve"> </w:t>
      </w:r>
      <w:hyperlink r:id="rId7" w:history="1">
        <w:r w:rsidRPr="000C15D5">
          <w:rPr>
            <w:rStyle w:val="a3"/>
            <w:sz w:val="28"/>
            <w:szCs w:val="28"/>
          </w:rPr>
          <w:t>http://www.a-k-d.ru</w:t>
        </w:r>
      </w:hyperlink>
      <w:r w:rsidRPr="000C15D5">
        <w:rPr>
          <w:b/>
          <w:i/>
          <w:sz w:val="28"/>
          <w:szCs w:val="28"/>
        </w:rPr>
        <w:t xml:space="preserve"> </w:t>
      </w:r>
      <w:r w:rsidRPr="000C15D5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47FD6" w:rsidRPr="000C15D5" w:rsidRDefault="00347FD6" w:rsidP="00347FD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15D5">
        <w:rPr>
          <w:sz w:val="28"/>
          <w:szCs w:val="28"/>
        </w:rPr>
        <w:t>Обеспечение заявки на участие в запросе предложений: не требуется.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15D5">
        <w:rPr>
          <w:sz w:val="28"/>
          <w:szCs w:val="28"/>
        </w:rPr>
        <w:t xml:space="preserve"> </w:t>
      </w:r>
      <w:r w:rsidRPr="000C15D5">
        <w:rPr>
          <w:spacing w:val="-6"/>
          <w:sz w:val="28"/>
          <w:szCs w:val="28"/>
        </w:rPr>
        <w:t xml:space="preserve">Возможность проведения процедуры переторжки: </w:t>
      </w:r>
      <w:proofErr w:type="gramStart"/>
      <w:r w:rsidRPr="000C15D5">
        <w:rPr>
          <w:bCs/>
          <w:sz w:val="28"/>
          <w:szCs w:val="28"/>
        </w:rPr>
        <w:t>Возможна</w:t>
      </w:r>
      <w:proofErr w:type="gramEnd"/>
      <w:r w:rsidRPr="000C15D5">
        <w:rPr>
          <w:bCs/>
          <w:sz w:val="28"/>
          <w:szCs w:val="28"/>
        </w:rPr>
        <w:t xml:space="preserve"> по стоимости, Срок по оценке и сопоставлении Предложений продлевается не более чем на 2 дня.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15D5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47FD6" w:rsidRPr="000C15D5" w:rsidRDefault="00347FD6" w:rsidP="00347FD6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0C15D5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C15D5">
        <w:rPr>
          <w:sz w:val="28"/>
          <w:szCs w:val="28"/>
        </w:rPr>
        <w:t>«Аукционный Конкурсный Дом»</w:t>
      </w:r>
      <w:r w:rsidRPr="000C15D5">
        <w:rPr>
          <w:b/>
          <w:i/>
          <w:sz w:val="28"/>
          <w:szCs w:val="28"/>
        </w:rPr>
        <w:t xml:space="preserve"> </w:t>
      </w:r>
      <w:r w:rsidRPr="000C15D5">
        <w:rPr>
          <w:spacing w:val="-6"/>
          <w:sz w:val="28"/>
          <w:szCs w:val="28"/>
        </w:rPr>
        <w:t xml:space="preserve"> </w:t>
      </w:r>
      <w:hyperlink r:id="rId8" w:history="1">
        <w:r w:rsidRPr="000C15D5">
          <w:rPr>
            <w:rStyle w:val="a3"/>
            <w:sz w:val="28"/>
            <w:szCs w:val="28"/>
          </w:rPr>
          <w:t>http://www.a-k-d.ru</w:t>
        </w:r>
      </w:hyperlink>
      <w:r w:rsidRPr="000C15D5">
        <w:rPr>
          <w:sz w:val="28"/>
          <w:szCs w:val="28"/>
        </w:rPr>
        <w:t xml:space="preserve">, </w:t>
      </w:r>
      <w:r w:rsidRPr="000C15D5">
        <w:rPr>
          <w:spacing w:val="-6"/>
          <w:sz w:val="28"/>
          <w:szCs w:val="28"/>
        </w:rPr>
        <w:t>начиная с даты</w:t>
      </w:r>
      <w:r w:rsidRPr="000C15D5">
        <w:rPr>
          <w:b/>
          <w:i/>
          <w:sz w:val="28"/>
          <w:szCs w:val="28"/>
        </w:rPr>
        <w:t xml:space="preserve"> </w:t>
      </w:r>
      <w:r w:rsidRPr="000C15D5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0C15D5">
        <w:rPr>
          <w:spacing w:val="-6"/>
          <w:sz w:val="28"/>
          <w:szCs w:val="28"/>
        </w:rPr>
        <w:t xml:space="preserve"> в порядке и в соответствии с регламентом работы данной ЭТП, </w:t>
      </w:r>
      <w:proofErr w:type="gramEnd"/>
    </w:p>
    <w:p w:rsidR="00347FD6" w:rsidRPr="000C15D5" w:rsidRDefault="00347FD6" w:rsidP="00347FD6">
      <w:pPr>
        <w:contextualSpacing/>
        <w:jc w:val="both"/>
        <w:rPr>
          <w:spacing w:val="-6"/>
          <w:sz w:val="28"/>
          <w:szCs w:val="28"/>
        </w:rPr>
      </w:pPr>
      <w:r w:rsidRPr="000C15D5">
        <w:rPr>
          <w:spacing w:val="-6"/>
          <w:sz w:val="28"/>
          <w:szCs w:val="28"/>
        </w:rPr>
        <w:t>в срок не позднее 10-00 (время московское) «</w:t>
      </w:r>
      <w:r w:rsidR="009854DC">
        <w:rPr>
          <w:spacing w:val="-6"/>
          <w:sz w:val="28"/>
          <w:szCs w:val="28"/>
        </w:rPr>
        <w:t>18</w:t>
      </w:r>
      <w:r w:rsidRPr="000C15D5">
        <w:rPr>
          <w:spacing w:val="-6"/>
          <w:sz w:val="28"/>
          <w:szCs w:val="28"/>
        </w:rPr>
        <w:t xml:space="preserve">» </w:t>
      </w:r>
      <w:r w:rsidR="009854DC">
        <w:rPr>
          <w:spacing w:val="-6"/>
          <w:sz w:val="28"/>
          <w:szCs w:val="28"/>
        </w:rPr>
        <w:t>сентября</w:t>
      </w:r>
      <w:r w:rsidRPr="000C15D5">
        <w:rPr>
          <w:spacing w:val="-6"/>
          <w:sz w:val="28"/>
          <w:szCs w:val="28"/>
        </w:rPr>
        <w:t xml:space="preserve"> 2012 года. </w:t>
      </w:r>
    </w:p>
    <w:p w:rsidR="00347FD6" w:rsidRPr="000C15D5" w:rsidRDefault="00347FD6" w:rsidP="00347FD6">
      <w:pPr>
        <w:ind w:right="113"/>
        <w:contextualSpacing/>
        <w:rPr>
          <w:sz w:val="28"/>
          <w:szCs w:val="28"/>
        </w:rPr>
      </w:pPr>
      <w:r w:rsidRPr="000C15D5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 1</w:t>
      </w:r>
      <w:r>
        <w:rPr>
          <w:spacing w:val="-6"/>
          <w:sz w:val="28"/>
          <w:szCs w:val="28"/>
        </w:rPr>
        <w:t>4-00 (время московское) «</w:t>
      </w:r>
      <w:r w:rsidR="009854DC">
        <w:rPr>
          <w:spacing w:val="-6"/>
          <w:sz w:val="28"/>
          <w:szCs w:val="28"/>
        </w:rPr>
        <w:t>18</w:t>
      </w:r>
      <w:r w:rsidRPr="000C15D5">
        <w:rPr>
          <w:spacing w:val="-6"/>
          <w:sz w:val="28"/>
          <w:szCs w:val="28"/>
        </w:rPr>
        <w:t xml:space="preserve">» </w:t>
      </w:r>
      <w:r w:rsidR="009854DC">
        <w:rPr>
          <w:spacing w:val="-6"/>
          <w:sz w:val="28"/>
          <w:szCs w:val="28"/>
        </w:rPr>
        <w:t>сентября</w:t>
      </w:r>
      <w:r w:rsidRPr="000C15D5">
        <w:rPr>
          <w:spacing w:val="-6"/>
          <w:sz w:val="28"/>
          <w:szCs w:val="28"/>
        </w:rPr>
        <w:t xml:space="preserve"> 2012 года.</w:t>
      </w:r>
    </w:p>
    <w:p w:rsidR="00347FD6" w:rsidRPr="000C15D5" w:rsidRDefault="00347FD6" w:rsidP="00347FD6">
      <w:pPr>
        <w:pStyle w:val="Times12"/>
        <w:ind w:firstLine="0"/>
        <w:rPr>
          <w:sz w:val="28"/>
          <w:szCs w:val="28"/>
        </w:rPr>
      </w:pPr>
      <w:r w:rsidRPr="000C15D5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0C15D5">
        <w:rPr>
          <w:sz w:val="28"/>
          <w:szCs w:val="28"/>
        </w:rPr>
        <w:t xml:space="preserve">Москва, </w:t>
      </w:r>
      <w:proofErr w:type="gramStart"/>
      <w:r w:rsidRPr="000C15D5">
        <w:rPr>
          <w:sz w:val="28"/>
          <w:szCs w:val="28"/>
        </w:rPr>
        <w:t>Большой</w:t>
      </w:r>
      <w:proofErr w:type="gramEnd"/>
      <w:r w:rsidRPr="000C15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Pr="000C15D5">
        <w:rPr>
          <w:sz w:val="28"/>
          <w:szCs w:val="28"/>
        </w:rPr>
        <w:t>Строченовский</w:t>
      </w:r>
      <w:proofErr w:type="spellEnd"/>
      <w:r w:rsidRPr="000C15D5">
        <w:rPr>
          <w:sz w:val="28"/>
          <w:szCs w:val="28"/>
        </w:rPr>
        <w:t xml:space="preserve"> пер., д. 25а. Отборочная стадия рассмотрения заявок на участие в запросе предложений: не позднее «</w:t>
      </w:r>
      <w:r w:rsidR="009854DC">
        <w:rPr>
          <w:sz w:val="28"/>
          <w:szCs w:val="28"/>
        </w:rPr>
        <w:t>20</w:t>
      </w:r>
      <w:r w:rsidRPr="000C15D5">
        <w:rPr>
          <w:sz w:val="28"/>
          <w:szCs w:val="28"/>
        </w:rPr>
        <w:t xml:space="preserve">» </w:t>
      </w:r>
      <w:r w:rsidR="009854DC">
        <w:rPr>
          <w:sz w:val="28"/>
          <w:szCs w:val="28"/>
        </w:rPr>
        <w:t>сентября</w:t>
      </w:r>
      <w:r w:rsidRPr="000C15D5">
        <w:rPr>
          <w:sz w:val="28"/>
          <w:szCs w:val="28"/>
        </w:rPr>
        <w:t xml:space="preserve"> 2012 г.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15D5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0C15D5">
        <w:rPr>
          <w:sz w:val="28"/>
          <w:szCs w:val="28"/>
        </w:rPr>
        <w:t>Оценочная стадия рассмотрения заявок на участие в запросе предложений и подведение итогов запроса предложений: не позднее «</w:t>
      </w:r>
      <w:r w:rsidR="009854DC">
        <w:rPr>
          <w:sz w:val="28"/>
          <w:szCs w:val="28"/>
        </w:rPr>
        <w:t>25</w:t>
      </w:r>
      <w:r w:rsidRPr="000C15D5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9854DC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</w:t>
      </w:r>
      <w:r w:rsidRPr="000C15D5">
        <w:rPr>
          <w:sz w:val="28"/>
          <w:szCs w:val="28"/>
        </w:rPr>
        <w:t>2012г.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15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0C15D5">
        <w:rPr>
          <w:sz w:val="28"/>
          <w:szCs w:val="28"/>
        </w:rPr>
        <w:t xml:space="preserve">В течение </w:t>
      </w:r>
      <w:r w:rsidRPr="006400AE">
        <w:rPr>
          <w:bCs/>
          <w:sz w:val="28"/>
          <w:szCs w:val="28"/>
        </w:rPr>
        <w:t>20</w:t>
      </w:r>
      <w:r w:rsidRPr="000C15D5">
        <w:rPr>
          <w:b/>
          <w:bCs/>
          <w:i/>
          <w:sz w:val="28"/>
          <w:szCs w:val="28"/>
        </w:rPr>
        <w:t xml:space="preserve"> </w:t>
      </w:r>
      <w:r w:rsidRPr="000C15D5">
        <w:rPr>
          <w:sz w:val="28"/>
          <w:szCs w:val="28"/>
        </w:rPr>
        <w:t>дней, но не ранее 10 дней со дня размещения на официальном сайте протокола оценки и сопоставления заявок на участие в запросе предложений.</w:t>
      </w:r>
      <w:r w:rsidRPr="000C15D5">
        <w:rPr>
          <w:spacing w:val="-6"/>
          <w:sz w:val="28"/>
          <w:szCs w:val="28"/>
        </w:rPr>
        <w:t xml:space="preserve"> 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15D5">
        <w:rPr>
          <w:spacing w:val="-6"/>
          <w:sz w:val="28"/>
          <w:szCs w:val="28"/>
        </w:rPr>
        <w:t>Форма, размер и срок предоставления обеспечения исполнения договора: не требуется.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15D5">
        <w:rPr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</w:t>
      </w:r>
      <w:r w:rsidRPr="000C15D5">
        <w:rPr>
          <w:sz w:val="28"/>
          <w:szCs w:val="28"/>
        </w:rPr>
        <w:lastRenderedPageBreak/>
        <w:t>предложений имеет право, но не обязанность заключить договор с победителем запроса предложений.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15D5">
        <w:rPr>
          <w:sz w:val="28"/>
          <w:szCs w:val="28"/>
        </w:rPr>
        <w:t xml:space="preserve">Организатор запроса предложений вправе отказаться от проведения запроса предложений </w:t>
      </w:r>
      <w:r w:rsidRPr="000C15D5">
        <w:rPr>
          <w:b/>
          <w:i/>
          <w:sz w:val="28"/>
          <w:szCs w:val="28"/>
        </w:rPr>
        <w:t xml:space="preserve"> </w:t>
      </w:r>
      <w:r w:rsidRPr="000C15D5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15D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347FD6" w:rsidRPr="00347FD6" w:rsidRDefault="00347FD6" w:rsidP="00347FD6"/>
    <w:sectPr w:rsidR="00347FD6" w:rsidRPr="00347FD6" w:rsidSect="00921C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E630FB5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47FD6"/>
    <w:rsid w:val="000E54F8"/>
    <w:rsid w:val="001977CA"/>
    <w:rsid w:val="00287D17"/>
    <w:rsid w:val="00347FD6"/>
    <w:rsid w:val="004B6202"/>
    <w:rsid w:val="005F55B7"/>
    <w:rsid w:val="00652D17"/>
    <w:rsid w:val="00726B95"/>
    <w:rsid w:val="00921C19"/>
    <w:rsid w:val="00962F42"/>
    <w:rsid w:val="009854DC"/>
    <w:rsid w:val="009D59B8"/>
    <w:rsid w:val="00C34867"/>
    <w:rsid w:val="00EA040B"/>
    <w:rsid w:val="00F45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F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47FD6"/>
    <w:rPr>
      <w:color w:val="0000FF"/>
      <w:u w:val="single"/>
    </w:rPr>
  </w:style>
  <w:style w:type="paragraph" w:customStyle="1" w:styleId="3">
    <w:name w:val="Стиль3"/>
    <w:basedOn w:val="2"/>
    <w:rsid w:val="00347FD6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Times12">
    <w:name w:val="Times 12"/>
    <w:basedOn w:val="a"/>
    <w:rsid w:val="00347FD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2">
    <w:name w:val="Body Text Indent 2"/>
    <w:basedOn w:val="a"/>
    <w:link w:val="20"/>
    <w:uiPriority w:val="99"/>
    <w:semiHidden/>
    <w:unhideWhenUsed/>
    <w:rsid w:val="00347FD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47FD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811</Words>
  <Characters>4629</Characters>
  <Application>Microsoft Office Word</Application>
  <DocSecurity>0</DocSecurity>
  <Lines>38</Lines>
  <Paragraphs>10</Paragraphs>
  <ScaleCrop>false</ScaleCrop>
  <Company>pkf</Company>
  <LinksUpToDate>false</LinksUpToDate>
  <CharactersWithSpaces>5430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pilschikova-nb</dc:creator>
  <cp:lastModifiedBy>rozhkova-ev</cp:lastModifiedBy>
  <cp:revision>2</cp:revision>
  <dcterms:created xsi:type="dcterms:W3CDTF">2012-09-07T06:01:00Z</dcterms:created>
  <dcterms:modified xsi:type="dcterms:W3CDTF">2012-09-07T06:01:00Z</dcterms:modified>
</cp:coreProperties>
</file>