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9A6" w:rsidRPr="0048737D" w:rsidRDefault="00D94F28" w:rsidP="0048737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73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48737D" w:rsidRPr="004873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РОТОКОЛ № 7408/829 Блр</w:t>
      </w:r>
      <w:proofErr w:type="gramStart"/>
      <w:r w:rsidR="0048737D" w:rsidRPr="004873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48737D" w:rsidRPr="004873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,2/П-15-2</w:t>
      </w:r>
    </w:p>
    <w:p w:rsidR="00C879A6" w:rsidRPr="0048737D" w:rsidRDefault="0048737D" w:rsidP="0048737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737D">
        <w:rPr>
          <w:rFonts w:ascii="Times New Roman" w:hAnsi="Times New Roman" w:cs="Times New Roman"/>
          <w:b/>
          <w:bCs/>
          <w:sz w:val="28"/>
          <w:szCs w:val="28"/>
        </w:rPr>
        <w:t>заседания Конкурсной комиссии по продлению сроков проведения оценочной стадии рассмотрения заявок и подведения итогов (выбора победителя) по</w:t>
      </w:r>
      <w:r w:rsidR="00D94F28" w:rsidRPr="004873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</w:t>
      </w:r>
      <w:r w:rsidRPr="004873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="00D94F28" w:rsidRPr="004873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запрос</w:t>
      </w:r>
      <w:r w:rsidRPr="004873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="00D94F28" w:rsidRPr="004873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предложений на право заключения договора на поставку по лоту №7408/829 Блр</w:t>
      </w:r>
      <w:proofErr w:type="gramStart"/>
      <w:r w:rsidR="00D94F28" w:rsidRPr="004873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D94F28" w:rsidRPr="004873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,2/П-15 «Поставка арматуры защитной </w:t>
      </w:r>
      <w:r w:rsidR="00D94F28" w:rsidRPr="0048737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="00D94F28" w:rsidRPr="004873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250 для сооружения энергоблоков №1,2 Белорусской АЭС»</w:t>
      </w:r>
    </w:p>
    <w:p w:rsidR="00C879A6" w:rsidRPr="0048737D" w:rsidRDefault="00C879A6" w:rsidP="0048737D">
      <w:pPr>
        <w:widowControl w:val="0"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095"/>
        <w:gridCol w:w="5042"/>
      </w:tblGrid>
      <w:tr w:rsidR="00C879A6" w:rsidRPr="0048737D">
        <w:tc>
          <w:tcPr>
            <w:tcW w:w="5149" w:type="dxa"/>
            <w:hideMark/>
          </w:tcPr>
          <w:p w:rsidR="00C879A6" w:rsidRPr="0048737D" w:rsidRDefault="00D94F28" w:rsidP="0048737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48737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48737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C879A6" w:rsidRPr="0048737D" w:rsidRDefault="00D94F28" w:rsidP="0048737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8737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48737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27</w:t>
            </w:r>
            <w:r w:rsidRPr="0048737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48737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октября</w:t>
            </w:r>
            <w:r w:rsidRPr="0048737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48737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879A6" w:rsidRPr="0048737D" w:rsidRDefault="00C879A6" w:rsidP="0048737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9A6" w:rsidRPr="0048737D" w:rsidRDefault="00D94F28" w:rsidP="0048737D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№75)</w:t>
      </w:r>
      <w:r w:rsidR="00E6691E"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6691E"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алее – ЕОСЗ) в его действующей редакции,</w:t>
      </w:r>
      <w:r w:rsidRPr="0048737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E6691E"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ЭТП «АКД» </w:t>
      </w: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C879A6" w:rsidRPr="0048737D" w:rsidRDefault="00C879A6" w:rsidP="0048737D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9A6" w:rsidRPr="0048737D" w:rsidRDefault="00D94F28" w:rsidP="0048737D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73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879A6" w:rsidRPr="0048737D" w:rsidRDefault="00D94F28" w:rsidP="0048737D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E6691E"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>АО АСЭ.</w:t>
      </w:r>
    </w:p>
    <w:p w:rsidR="00C879A6" w:rsidRPr="0048737D" w:rsidRDefault="00D94F28" w:rsidP="0048737D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48737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E6691E"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C879A6" w:rsidRPr="0048737D" w:rsidRDefault="00D94F28" w:rsidP="0048737D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48737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№7408/829 Блр</w:t>
      </w:r>
      <w:proofErr w:type="gramStart"/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,2/П-15 «Поставка арматуры защитной </w:t>
      </w:r>
      <w:r w:rsidRPr="0048737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250 для сооружения энергоблоков №1,2 Белорусской АЭС»</w:t>
      </w:r>
      <w:r w:rsidR="00E6691E"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879A6" w:rsidRPr="0048737D" w:rsidRDefault="00D94F28" w:rsidP="0048737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арматуры защитной </w:t>
      </w:r>
      <w:r w:rsidRPr="0048737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250 для сооружения энергоблоков №1, 2 Белорусской АЭС</w:t>
      </w:r>
      <w:r w:rsidR="00E6691E"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879A6" w:rsidRPr="0048737D" w:rsidRDefault="00D94F28" w:rsidP="0048737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E6691E"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>(максимальная) цена договора: 4 </w:t>
      </w: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>745</w:t>
      </w:r>
      <w:r w:rsidR="00E6691E"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>964</w:t>
      </w:r>
      <w:r w:rsidR="00E6691E"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>,72</w:t>
      </w: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(Четыре миллиона семьсот сорок пять тысяч девятьсот шестьдесят четыре) рубля 72 копейки, включая НДС. </w:t>
      </w:r>
    </w:p>
    <w:p w:rsidR="00E6691E" w:rsidRPr="0048737D" w:rsidRDefault="00E6691E" w:rsidP="0048737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C879A6" w:rsidRPr="0048737D" w:rsidRDefault="00D94F28" w:rsidP="0048737D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48737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48737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48737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«03» сентября 2015 года в информационно</w:t>
      </w: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8737D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48737D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8737D">
        <w:rPr>
          <w:rFonts w:ascii="Times New Roman" w:hAnsi="Times New Roman" w:cs="Times New Roman"/>
          <w:sz w:val="28"/>
          <w:szCs w:val="28"/>
        </w:rPr>
        <w:t xml:space="preserve"> </w:t>
      </w: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31502726101,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48737D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48737D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.ru/</w:t>
        </w:r>
      </w:hyperlink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№150903/0536/1074,</w:t>
      </w:r>
      <w:r w:rsidRPr="0048737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E6691E"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№R027896.</w:t>
      </w:r>
    </w:p>
    <w:p w:rsidR="000157C9" w:rsidRPr="0048737D" w:rsidRDefault="000157C9" w:rsidP="0048737D">
      <w:pPr>
        <w:pStyle w:val="31"/>
        <w:widowControl w:val="0"/>
        <w:ind w:firstLine="567"/>
        <w:rPr>
          <w:b w:val="0"/>
          <w:bCs w:val="0"/>
          <w:sz w:val="28"/>
          <w:szCs w:val="28"/>
          <w:lang w:eastAsia="ru-RU"/>
        </w:rPr>
      </w:pPr>
      <w:r w:rsidRPr="0048737D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 w:rsidR="0048737D" w:rsidRPr="0048737D">
        <w:rPr>
          <w:b w:val="0"/>
          <w:bCs w:val="0"/>
          <w:sz w:val="28"/>
          <w:szCs w:val="28"/>
          <w:lang w:eastAsia="ru-RU"/>
        </w:rPr>
        <w:t>27</w:t>
      </w:r>
      <w:r w:rsidRPr="0048737D">
        <w:rPr>
          <w:b w:val="0"/>
          <w:bCs w:val="0"/>
          <w:sz w:val="28"/>
          <w:szCs w:val="28"/>
          <w:lang w:eastAsia="ru-RU"/>
        </w:rPr>
        <w:t xml:space="preserve">» </w:t>
      </w:r>
      <w:r w:rsidR="0048737D" w:rsidRPr="0048737D">
        <w:rPr>
          <w:b w:val="0"/>
          <w:bCs w:val="0"/>
          <w:sz w:val="28"/>
          <w:szCs w:val="28"/>
          <w:lang w:eastAsia="ru-RU"/>
        </w:rPr>
        <w:t>октября</w:t>
      </w:r>
      <w:r w:rsidRPr="0048737D">
        <w:rPr>
          <w:b w:val="0"/>
          <w:bCs w:val="0"/>
          <w:sz w:val="28"/>
          <w:szCs w:val="28"/>
          <w:lang w:eastAsia="ru-RU"/>
        </w:rPr>
        <w:t xml:space="preserve"> 2015 года, по адресу: </w:t>
      </w:r>
      <w:proofErr w:type="gramStart"/>
      <w:r w:rsidRPr="0048737D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48737D">
        <w:rPr>
          <w:b w:val="0"/>
          <w:bCs w:val="0"/>
          <w:sz w:val="28"/>
          <w:szCs w:val="28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48737D" w:rsidRPr="0048737D" w:rsidRDefault="0048737D" w:rsidP="0048737D">
      <w:pPr>
        <w:widowControl w:val="0"/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 w:rsidRPr="0048737D">
        <w:rPr>
          <w:rFonts w:ascii="Times New Roman" w:hAnsi="Times New Roman" w:cs="Times New Roman"/>
          <w:b/>
          <w:bCs/>
          <w:sz w:val="28"/>
          <w:szCs w:val="28"/>
        </w:rPr>
        <w:t>В заседании принимают участие:</w:t>
      </w:r>
      <w:r w:rsidRPr="0048737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29"/>
        <w:gridCol w:w="7478"/>
      </w:tblGrid>
      <w:tr w:rsidR="0048737D" w:rsidRPr="0048737D" w:rsidTr="0076410D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48737D" w:rsidRPr="0048737D" w:rsidTr="0076410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8737D" w:rsidRPr="0048737D" w:rsidTr="0076410D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48737D" w:rsidRPr="0048737D" w:rsidTr="0076410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48737D" w:rsidRPr="0048737D" w:rsidTr="0076410D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48737D" w:rsidRPr="0048737D" w:rsidTr="0076410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 w:rsidRPr="00487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8737D" w:rsidRPr="0048737D" w:rsidTr="0076410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  <w:lang w:val="en-US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Бережной</w:t>
            </w:r>
            <w:r w:rsidRPr="004873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48737D" w:rsidRPr="0048737D" w:rsidTr="0076410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48737D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Директор по проектированию - главный инженер АО «НИАЭП»</w:t>
            </w:r>
          </w:p>
        </w:tc>
      </w:tr>
      <w:tr w:rsidR="0048737D" w:rsidRPr="0048737D" w:rsidTr="0076410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Казакова</w:t>
            </w:r>
            <w:r w:rsidRPr="004873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управления методологии и организации закупок </w:t>
            </w:r>
          </w:p>
          <w:p w:rsidR="0048737D" w:rsidRPr="0048737D" w:rsidRDefault="0048737D" w:rsidP="0048737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</w:tc>
      </w:tr>
      <w:tr w:rsidR="0048737D" w:rsidRPr="0048737D" w:rsidTr="0076410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Климович</w:t>
            </w:r>
            <w:r w:rsidRPr="004873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8737D" w:rsidRPr="0048737D" w:rsidTr="0076410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48737D" w:rsidRPr="0048737D" w:rsidTr="0076410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48737D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48737D" w:rsidRPr="0048737D" w:rsidTr="0076410D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</w:pPr>
            <w:proofErr w:type="spellStart"/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Ластовский</w:t>
            </w:r>
            <w:proofErr w:type="spellEnd"/>
            <w:r w:rsidRPr="004873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48737D" w:rsidRPr="0048737D" w:rsidTr="0076410D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Соловьев</w:t>
            </w:r>
            <w:r w:rsidRPr="004873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Главный эксперт управления планирования закупок                     АО «НИАЭП»</w:t>
            </w:r>
          </w:p>
        </w:tc>
      </w:tr>
      <w:tr w:rsidR="0048737D" w:rsidRPr="0048737D" w:rsidTr="0076410D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Кевля</w:t>
            </w:r>
            <w:proofErr w:type="spellEnd"/>
            <w:r w:rsidRPr="004873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8737D" w:rsidRPr="0048737D" w:rsidTr="0076410D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Беляев</w:t>
            </w:r>
            <w:r w:rsidRPr="004873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48737D" w:rsidRPr="0048737D" w:rsidTr="0076410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Пономарева</w:t>
            </w:r>
            <w:r w:rsidRPr="004873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Старший специалист отдела страхования финансового управления АО АСЭ</w:t>
            </w: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48737D" w:rsidRPr="0048737D" w:rsidTr="0076410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48737D" w:rsidRPr="0048737D" w:rsidTr="0076410D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Петкевич</w:t>
            </w:r>
            <w:r w:rsidRPr="004873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С.И.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Инженер 2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48737D" w:rsidRPr="0048737D" w:rsidRDefault="0048737D" w:rsidP="0048737D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8737D">
        <w:rPr>
          <w:rFonts w:ascii="Times New Roman" w:hAnsi="Times New Roman" w:cs="Times New Roman"/>
          <w:sz w:val="28"/>
          <w:szCs w:val="28"/>
        </w:rPr>
        <w:t>Заседание проводится в присутствии 13 из 15 членов Конкурсной комиссии, что составляет 87 % от общего количества членов Конкурсной комиссии. Кворум имеется. Заседание правомочно.</w:t>
      </w:r>
    </w:p>
    <w:p w:rsidR="0048737D" w:rsidRPr="0048737D" w:rsidRDefault="0048737D" w:rsidP="0048737D">
      <w:pPr>
        <w:widowControl w:val="0"/>
        <w:spacing w:after="0"/>
        <w:ind w:firstLine="539"/>
        <w:rPr>
          <w:rFonts w:ascii="Times New Roman" w:hAnsi="Times New Roman" w:cs="Times New Roman"/>
          <w:b/>
          <w:sz w:val="28"/>
          <w:szCs w:val="28"/>
        </w:rPr>
      </w:pPr>
      <w:r w:rsidRPr="0048737D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48737D" w:rsidRPr="0048737D" w:rsidRDefault="0048737D" w:rsidP="003A38FD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737D">
        <w:rPr>
          <w:rFonts w:ascii="Times New Roman" w:hAnsi="Times New Roman" w:cs="Times New Roman"/>
          <w:sz w:val="28"/>
          <w:szCs w:val="28"/>
        </w:rPr>
        <w:t xml:space="preserve">Продление срока проведения отборочной стадии рассмотрения заявок и </w:t>
      </w:r>
      <w:r w:rsidRPr="0048737D">
        <w:rPr>
          <w:rFonts w:ascii="Times New Roman" w:hAnsi="Times New Roman" w:cs="Times New Roman"/>
          <w:sz w:val="28"/>
          <w:szCs w:val="28"/>
        </w:rPr>
        <w:lastRenderedPageBreak/>
        <w:t>подведения итогов (выбора победителя) по лоту №</w:t>
      </w: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7408/829 Блр1,2/П-15 «Поставка арматуры защитной </w:t>
      </w:r>
      <w:r w:rsidRPr="0048737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487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250 для сооружения энергоблоков №1,2 Белорусской АЭС»</w:t>
      </w:r>
      <w:r w:rsidRPr="0048737D">
        <w:rPr>
          <w:rFonts w:ascii="Times New Roman" w:hAnsi="Times New Roman" w:cs="Times New Roman"/>
          <w:sz w:val="28"/>
          <w:szCs w:val="28"/>
        </w:rPr>
        <w:t xml:space="preserve"> в связи с отсутствием заключения экспертной группы по технической части.</w:t>
      </w:r>
    </w:p>
    <w:p w:rsidR="003A38FD" w:rsidRDefault="003A38FD" w:rsidP="003A38FD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48737D" w:rsidRPr="0048737D" w:rsidRDefault="0048737D" w:rsidP="003A38FD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48737D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48737D" w:rsidRPr="0048737D" w:rsidRDefault="0048737D" w:rsidP="003A38FD">
      <w:pPr>
        <w:widowControl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8737D">
        <w:rPr>
          <w:rFonts w:ascii="Times New Roman" w:hAnsi="Times New Roman" w:cs="Times New Roman"/>
          <w:sz w:val="28"/>
          <w:szCs w:val="28"/>
        </w:rPr>
        <w:t>По результатам заседания Конкурсной комиссией были приняты следующие решения:</w:t>
      </w:r>
    </w:p>
    <w:p w:rsidR="0048737D" w:rsidRPr="0048737D" w:rsidRDefault="0048737D" w:rsidP="003A38F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737D">
        <w:rPr>
          <w:rFonts w:ascii="Times New Roman" w:hAnsi="Times New Roman" w:cs="Times New Roman"/>
          <w:sz w:val="28"/>
          <w:szCs w:val="28"/>
        </w:rPr>
        <w:t>1. Продлить срок проведения оценочной стадии рассмотрения заявок и подведения итогов (выбора победителя):</w:t>
      </w:r>
    </w:p>
    <w:p w:rsidR="0048737D" w:rsidRPr="0048737D" w:rsidRDefault="0048737D" w:rsidP="003A38FD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48737D">
        <w:rPr>
          <w:rFonts w:ascii="Times New Roman" w:hAnsi="Times New Roman"/>
          <w:sz w:val="28"/>
          <w:szCs w:val="28"/>
        </w:rPr>
        <w:t>1.1. отборочная стадия рассмотрения заявок на участие в запросе предложений: не позднее «13» ноября 2015г.</w:t>
      </w:r>
    </w:p>
    <w:p w:rsidR="0048737D" w:rsidRPr="0048737D" w:rsidRDefault="0048737D" w:rsidP="003A38FD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737D">
        <w:rPr>
          <w:rFonts w:ascii="Times New Roman" w:hAnsi="Times New Roman" w:cs="Times New Roman"/>
          <w:sz w:val="28"/>
          <w:szCs w:val="28"/>
        </w:rPr>
        <w:t>1.2. оценочная стадия рассмотрения заявок на участие в запросе предложений и подведение итогов запроса предложений: не позднее «20» ноября 2015г.</w:t>
      </w:r>
    </w:p>
    <w:p w:rsidR="0048737D" w:rsidRPr="0048737D" w:rsidRDefault="0048737D" w:rsidP="0048737D">
      <w:pPr>
        <w:widowControl w:val="0"/>
        <w:spacing w:after="0"/>
        <w:ind w:firstLine="53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8737D" w:rsidRPr="0048737D" w:rsidRDefault="0048737D" w:rsidP="0048737D">
      <w:pPr>
        <w:widowControl w:val="0"/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48737D">
        <w:rPr>
          <w:rFonts w:ascii="Times New Roman" w:hAnsi="Times New Roman" w:cs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51"/>
        <w:gridCol w:w="3349"/>
        <w:gridCol w:w="3237"/>
      </w:tblGrid>
      <w:tr w:rsidR="0048737D" w:rsidRPr="0048737D" w:rsidTr="0076410D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48737D" w:rsidRPr="0048737D" w:rsidRDefault="0048737D" w:rsidP="0048737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487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487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48737D" w:rsidRPr="0048737D" w:rsidTr="0076410D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8737D" w:rsidRPr="0048737D" w:rsidTr="0076410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37D" w:rsidRPr="0048737D" w:rsidTr="0076410D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48737D" w:rsidRPr="0048737D" w:rsidTr="0076410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37D" w:rsidRPr="0048737D" w:rsidTr="0076410D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8737D" w:rsidRPr="0048737D" w:rsidTr="0076410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  <w:lang w:val="en-US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Бережной</w:t>
            </w:r>
            <w:r w:rsidRPr="004873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37D" w:rsidRPr="0048737D" w:rsidTr="0076410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48737D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37D" w:rsidRPr="0048737D" w:rsidTr="0076410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Казакова</w:t>
            </w:r>
            <w:r w:rsidRPr="004873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37D" w:rsidRPr="0048737D" w:rsidTr="0076410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Климович</w:t>
            </w:r>
            <w:r w:rsidRPr="004873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37D" w:rsidRPr="0048737D" w:rsidTr="0076410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37D" w:rsidRPr="0048737D" w:rsidTr="0076410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48737D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37D" w:rsidRPr="0048737D" w:rsidTr="0076410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</w:pPr>
            <w:proofErr w:type="spellStart"/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Ластовский</w:t>
            </w:r>
            <w:proofErr w:type="spellEnd"/>
            <w:r w:rsidRPr="004873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37D" w:rsidRPr="0048737D" w:rsidTr="0076410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Соловьев</w:t>
            </w:r>
            <w:r w:rsidRPr="004873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37D" w:rsidRPr="0048737D" w:rsidTr="0076410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Кевля</w:t>
            </w:r>
            <w:proofErr w:type="spellEnd"/>
            <w:r w:rsidRPr="004873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37D" w:rsidRPr="0048737D" w:rsidTr="0076410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Беляев</w:t>
            </w:r>
            <w:r w:rsidRPr="004873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37D" w:rsidRPr="0048737D" w:rsidTr="0076410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Пономарева</w:t>
            </w:r>
            <w:r w:rsidRPr="004873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О.В.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37D" w:rsidRPr="0048737D" w:rsidTr="0076410D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48737D" w:rsidRPr="0048737D" w:rsidTr="0076410D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Петкевич</w:t>
            </w:r>
            <w:r w:rsidRPr="004873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8737D">
              <w:rPr>
                <w:rFonts w:ascii="Times New Roman" w:hAnsi="Times New Roman" w:cs="Times New Roman"/>
                <w:sz w:val="28"/>
                <w:szCs w:val="28"/>
              </w:rPr>
              <w:t>С.И.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737D">
              <w:rPr>
                <w:rFonts w:ascii="Times New Roman" w:hAnsi="Times New Roman" w:cs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37D" w:rsidRPr="0048737D" w:rsidRDefault="0048737D" w:rsidP="0048737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737D" w:rsidRPr="0048737D" w:rsidRDefault="0048737D" w:rsidP="0048737D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57C9" w:rsidRPr="0048737D" w:rsidRDefault="000157C9" w:rsidP="0048737D">
      <w:pPr>
        <w:pStyle w:val="af4"/>
        <w:widowControl w:val="0"/>
        <w:spacing w:before="0" w:beforeAutospacing="0" w:after="0" w:afterAutospacing="0"/>
        <w:jc w:val="both"/>
        <w:rPr>
          <w:rFonts w:eastAsia="Times New Roman"/>
          <w:sz w:val="20"/>
          <w:szCs w:val="28"/>
        </w:rPr>
      </w:pPr>
      <w:r w:rsidRPr="0048737D">
        <w:rPr>
          <w:rFonts w:eastAsia="Times New Roman"/>
          <w:sz w:val="20"/>
          <w:szCs w:val="28"/>
        </w:rPr>
        <w:t>Шахнюк Н.А., 21-32</w:t>
      </w:r>
    </w:p>
    <w:sectPr w:rsidR="000157C9" w:rsidRPr="0048737D" w:rsidSect="0048737D">
      <w:footerReference w:type="default" r:id="rId10"/>
      <w:pgSz w:w="11906" w:h="16838"/>
      <w:pgMar w:top="1134" w:right="851" w:bottom="1134" w:left="1134" w:header="709" w:footer="3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3D6A" w:rsidRDefault="00E73D6A">
      <w:pPr>
        <w:spacing w:after="0" w:line="240" w:lineRule="auto"/>
      </w:pPr>
      <w:r>
        <w:separator/>
      </w:r>
    </w:p>
  </w:endnote>
  <w:endnote w:type="continuationSeparator" w:id="0">
    <w:p w:rsidR="00E73D6A" w:rsidRDefault="00E73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9A6" w:rsidRDefault="00D94F28" w:rsidP="0048737D">
    <w:pPr>
      <w:pStyle w:val="ab"/>
      <w:spacing w:after="0"/>
      <w:jc w:val="center"/>
      <w:outlineLvl w:val="0"/>
      <w:rPr>
        <w:bCs/>
        <w:sz w:val="16"/>
        <w:szCs w:val="16"/>
      </w:rPr>
    </w:pPr>
    <w:r>
      <w:rPr>
        <w:sz w:val="16"/>
        <w:szCs w:val="16"/>
      </w:rPr>
      <w:t>Протокол № 7408/829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,2/П-15-</w:t>
    </w:r>
    <w:r w:rsidR="0048737D">
      <w:rPr>
        <w:sz w:val="16"/>
        <w:szCs w:val="16"/>
      </w:rPr>
      <w:t xml:space="preserve">2 </w:t>
    </w:r>
    <w:r w:rsidR="0048737D" w:rsidRPr="0048737D">
      <w:rPr>
        <w:sz w:val="16"/>
        <w:szCs w:val="16"/>
      </w:rPr>
      <w:t>заседания Конкурсной комиссии по продлению сроков проведения оценочной стадии рассмотрения заявок и подведения итогов (выбора победителя) по открытому запросу</w:t>
    </w:r>
    <w:r w:rsidRPr="0048737D">
      <w:rPr>
        <w:sz w:val="16"/>
        <w:szCs w:val="16"/>
      </w:rPr>
      <w:t xml:space="preserve"> предложений</w:t>
    </w:r>
    <w:r>
      <w:rPr>
        <w:bCs/>
        <w:sz w:val="16"/>
        <w:szCs w:val="16"/>
      </w:rPr>
      <w:t xml:space="preserve"> на право заключения договора на поставку по лоту №7408/829 Блр1,2/П-15 «Поставка арматуры защитной DN 250 для сооружения энергоблоков №1,2 Белорусской АЭС»</w:t>
    </w:r>
  </w:p>
  <w:p w:rsidR="00C879A6" w:rsidRDefault="005A798A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94F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D94F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7341B2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D94F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D94F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7341B2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3D6A" w:rsidRDefault="00E73D6A">
      <w:pPr>
        <w:spacing w:after="0" w:line="240" w:lineRule="auto"/>
      </w:pPr>
      <w:r>
        <w:separator/>
      </w:r>
    </w:p>
  </w:footnote>
  <w:footnote w:type="continuationSeparator" w:id="0">
    <w:p w:rsidR="00E73D6A" w:rsidRDefault="00E73D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FA03B7"/>
    <w:multiLevelType w:val="multilevel"/>
    <w:tmpl w:val="66F88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F4232C"/>
    <w:rsid w:val="000157C9"/>
    <w:rsid w:val="00024C56"/>
    <w:rsid w:val="000537BA"/>
    <w:rsid w:val="001767C1"/>
    <w:rsid w:val="003A38FD"/>
    <w:rsid w:val="0048737D"/>
    <w:rsid w:val="005A798A"/>
    <w:rsid w:val="00631EE2"/>
    <w:rsid w:val="007341B2"/>
    <w:rsid w:val="008B034A"/>
    <w:rsid w:val="00A46487"/>
    <w:rsid w:val="00AF0CC3"/>
    <w:rsid w:val="00B05C4F"/>
    <w:rsid w:val="00B34931"/>
    <w:rsid w:val="00BB1EAF"/>
    <w:rsid w:val="00C879A6"/>
    <w:rsid w:val="00D94F28"/>
    <w:rsid w:val="00E6691E"/>
    <w:rsid w:val="00E73D6A"/>
    <w:rsid w:val="00E81877"/>
    <w:rsid w:val="00F42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9A6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0157C9"/>
    <w:pPr>
      <w:keepNext/>
      <w:keepLines/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879A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879A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879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879A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879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879A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879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879A6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C879A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C879A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87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879A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87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879A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879A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879A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879A6"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rsid w:val="00C879A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0157C9"/>
    <w:rPr>
      <w:rFonts w:ascii="Arial" w:eastAsia="Times New Roman" w:hAnsi="Arial" w:cs="Arial"/>
      <w:b/>
      <w:bCs/>
      <w:sz w:val="28"/>
      <w:szCs w:val="26"/>
      <w:lang w:eastAsia="ru-RU"/>
    </w:rPr>
  </w:style>
  <w:style w:type="paragraph" w:customStyle="1" w:styleId="31">
    <w:name w:val="Основной текст с отступом 31"/>
    <w:basedOn w:val="a"/>
    <w:rsid w:val="000157C9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0157C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48737D"/>
    <w:pPr>
      <w:keepLines/>
      <w:spacing w:after="120" w:line="480" w:lineRule="auto"/>
      <w:ind w:left="283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48737D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13D4F-41CB-4652-A04C-E4C339297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823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12</cp:revision>
  <cp:lastPrinted>2015-10-30T07:24:00Z</cp:lastPrinted>
  <dcterms:created xsi:type="dcterms:W3CDTF">2015-09-16T13:43:00Z</dcterms:created>
  <dcterms:modified xsi:type="dcterms:W3CDTF">2015-10-30T07:25:00Z</dcterms:modified>
</cp:coreProperties>
</file>