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FB3" w:rsidRDefault="00423FB3" w:rsidP="00A00C75">
      <w:pPr>
        <w:jc w:val="center"/>
        <w:rPr>
          <w:color w:val="000000"/>
        </w:rPr>
      </w:pPr>
      <w:bookmarkStart w:id="0" w:name="_Toc341885286"/>
      <w:bookmarkStart w:id="1" w:name="_GoBack"/>
      <w:bookmarkEnd w:id="1"/>
    </w:p>
    <w:p w:rsidR="00A00C75" w:rsidRPr="00423FB3" w:rsidRDefault="00A00C75" w:rsidP="00A00C75">
      <w:pPr>
        <w:jc w:val="center"/>
        <w:rPr>
          <w:b/>
          <w:color w:val="000000"/>
        </w:rPr>
      </w:pPr>
      <w:r w:rsidRPr="00423FB3">
        <w:rPr>
          <w:b/>
          <w:color w:val="000000"/>
        </w:rPr>
        <w:t>Техническое задание</w:t>
      </w:r>
    </w:p>
    <w:p w:rsidR="00A00C75" w:rsidRPr="00423FB3" w:rsidRDefault="00A00C75" w:rsidP="00A00C75">
      <w:pPr>
        <w:jc w:val="center"/>
        <w:rPr>
          <w:b/>
          <w:color w:val="000000"/>
        </w:rPr>
      </w:pPr>
      <w:r w:rsidRPr="00423FB3">
        <w:rPr>
          <w:b/>
          <w:color w:val="000000"/>
        </w:rPr>
        <w:t xml:space="preserve"> на оказание услуг </w:t>
      </w:r>
    </w:p>
    <w:p w:rsidR="00A00C75" w:rsidRPr="00172B89" w:rsidRDefault="00A00C75" w:rsidP="00A00C75">
      <w:pPr>
        <w:jc w:val="center"/>
        <w:rPr>
          <w:color w:val="000000"/>
        </w:rPr>
      </w:pPr>
    </w:p>
    <w:p w:rsidR="00A00C75" w:rsidRPr="00172B89" w:rsidRDefault="00A00C75" w:rsidP="00A00C75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00C75" w:rsidRPr="00172B89" w:rsidRDefault="00A00C75" w:rsidP="00A00C75">
      <w:pPr>
        <w:jc w:val="center"/>
        <w:rPr>
          <w:color w:val="000000"/>
        </w:rPr>
      </w:pPr>
    </w:p>
    <w:p w:rsidR="00A00C75" w:rsidRPr="00172B89" w:rsidRDefault="00A00C75" w:rsidP="00A00C75">
      <w:pPr>
        <w:rPr>
          <w:color w:val="000000"/>
        </w:rPr>
      </w:pP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A00C75" w:rsidRPr="00172B89" w:rsidRDefault="00A00C75" w:rsidP="00A00C7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A00C75" w:rsidRPr="00172B89" w:rsidRDefault="00A00C75" w:rsidP="00A00C7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A00C75" w:rsidRPr="00172B89" w:rsidRDefault="00A00C75" w:rsidP="00A00C75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A00C75" w:rsidRPr="00172B89" w:rsidRDefault="00A00C75" w:rsidP="00A00C75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lastRenderedPageBreak/>
        <w:t>РАЗДЕЛ 6. ПЕРЕЧЕНЬ ПРИНЯТЫХ СОКРАЩЕНИЙ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A7078D" w:rsidRDefault="00A00C75" w:rsidP="00A00C75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A7078D" w:rsidRPr="00132951" w:rsidRDefault="00A7078D" w:rsidP="00A00C75">
      <w:pPr>
        <w:jc w:val="center"/>
        <w:rPr>
          <w:b/>
          <w:i/>
        </w:rPr>
      </w:pPr>
      <w:r w:rsidRPr="00132951">
        <w:rPr>
          <w:b/>
          <w:i/>
          <w:color w:val="000000"/>
          <w:szCs w:val="26"/>
        </w:rPr>
        <w:lastRenderedPageBreak/>
        <w:t xml:space="preserve">В соответствии с пунктом 12.2.1 б) ЕОСЗ </w:t>
      </w:r>
      <w:r w:rsidR="00132951" w:rsidRPr="00132951">
        <w:rPr>
          <w:b/>
          <w:i/>
          <w:color w:val="000000"/>
          <w:szCs w:val="26"/>
        </w:rPr>
        <w:t xml:space="preserve">ГК </w:t>
      </w:r>
      <w:r w:rsidRPr="00132951">
        <w:rPr>
          <w:b/>
          <w:i/>
          <w:color w:val="000000"/>
          <w:szCs w:val="26"/>
        </w:rPr>
        <w:t>«</w:t>
      </w:r>
      <w:proofErr w:type="spellStart"/>
      <w:r w:rsidRPr="00132951">
        <w:rPr>
          <w:b/>
          <w:i/>
          <w:color w:val="000000"/>
          <w:szCs w:val="26"/>
        </w:rPr>
        <w:t>Росатом</w:t>
      </w:r>
      <w:proofErr w:type="spellEnd"/>
      <w:r w:rsidRPr="00132951">
        <w:rPr>
          <w:b/>
          <w:i/>
          <w:color w:val="000000"/>
          <w:szCs w:val="26"/>
        </w:rPr>
        <w:t>» все товарные знаки</w:t>
      </w:r>
      <w:r w:rsidRPr="00132951">
        <w:rPr>
          <w:b/>
          <w:i/>
        </w:rPr>
        <w:t xml:space="preserve">, знаки обслуживания, фирменные наименования, патенты, полезные модели, промышленные образцы, наименование места происхождения товара сопровождаются словами </w:t>
      </w:r>
      <w:r w:rsidR="00132951" w:rsidRPr="00132951">
        <w:rPr>
          <w:b/>
          <w:i/>
        </w:rPr>
        <w:t xml:space="preserve">«или </w:t>
      </w:r>
      <w:r w:rsidRPr="00132951">
        <w:rPr>
          <w:b/>
          <w:i/>
        </w:rPr>
        <w:t>эквивалент</w:t>
      </w:r>
      <w:r w:rsidR="00132951" w:rsidRPr="00132951">
        <w:rPr>
          <w:b/>
          <w:i/>
        </w:rPr>
        <w:t>»</w:t>
      </w:r>
    </w:p>
    <w:p w:rsidR="00132951" w:rsidRPr="00A7078D" w:rsidRDefault="00132951" w:rsidP="00A00C75">
      <w:pPr>
        <w:jc w:val="center"/>
        <w:rPr>
          <w:b/>
          <w:i/>
          <w:color w:val="000000"/>
          <w:szCs w:val="26"/>
        </w:rPr>
      </w:pPr>
    </w:p>
    <w:p w:rsidR="00A00C75" w:rsidRPr="001F6931" w:rsidRDefault="00A00C75" w:rsidP="00A00C75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A00C75" w:rsidRPr="001F6931" w:rsidRDefault="00A00C75" w:rsidP="00A00C75">
      <w:pPr>
        <w:rPr>
          <w:i/>
          <w:color w:val="000000"/>
          <w:sz w:val="26"/>
          <w:szCs w:val="26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E0CA4" w:rsidRPr="00CE0CA4" w:rsidTr="00791B66">
        <w:trPr>
          <w:trHeight w:val="319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A00C75" w:rsidRPr="005B11A4" w:rsidRDefault="005B11A4" w:rsidP="002C083E">
            <w:pPr>
              <w:ind w:firstLine="34"/>
              <w:jc w:val="both"/>
              <w:rPr>
                <w:i/>
                <w:sz w:val="24"/>
                <w:szCs w:val="24"/>
              </w:rPr>
            </w:pPr>
            <w:r w:rsidRPr="005B11A4">
              <w:rPr>
                <w:i/>
                <w:sz w:val="24"/>
                <w:szCs w:val="24"/>
              </w:rPr>
              <w:t>Ремонт и перемотка промышленных электродвигателей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</w:tbl>
    <w:p w:rsidR="00A00C75" w:rsidRPr="00CE0CA4" w:rsidRDefault="00A00C75" w:rsidP="00A00C75">
      <w:pPr>
        <w:jc w:val="center"/>
      </w:pPr>
    </w:p>
    <w:p w:rsidR="00A00C75" w:rsidRPr="00CE0CA4" w:rsidRDefault="00A00C75" w:rsidP="00A00C75">
      <w:pPr>
        <w:jc w:val="center"/>
      </w:pPr>
      <w:r w:rsidRPr="00CE0CA4">
        <w:t>РАЗДЕЛ 2. ОПИСАНИЕ УСЛУГИ</w:t>
      </w:r>
    </w:p>
    <w:p w:rsidR="00A00C75" w:rsidRPr="00CE0CA4" w:rsidRDefault="00A00C75" w:rsidP="00A00C75">
      <w:pPr>
        <w:jc w:val="center"/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E0CA4" w:rsidRPr="00CE0CA4" w:rsidTr="00791B66">
        <w:trPr>
          <w:trHeight w:val="396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 xml:space="preserve">Подраздел 2.1 Состав (перечень) оказываемых услуг </w:t>
            </w:r>
          </w:p>
          <w:p w:rsidR="00A00C75" w:rsidRPr="00CE0CA4" w:rsidRDefault="00A00C75" w:rsidP="00785DFC">
            <w:pPr>
              <w:ind w:firstLine="601"/>
              <w:rPr>
                <w:sz w:val="24"/>
                <w:szCs w:val="24"/>
              </w:rPr>
            </w:pPr>
          </w:p>
        </w:tc>
      </w:tr>
      <w:tr w:rsidR="00CE0CA4" w:rsidRPr="00CE0CA4" w:rsidTr="00791B66">
        <w:trPr>
          <w:trHeight w:val="337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>Подраздел 2.2 Описание оказываемых услуг</w:t>
            </w:r>
          </w:p>
        </w:tc>
      </w:tr>
      <w:tr w:rsidR="00CE0CA4" w:rsidRPr="00CE0CA4" w:rsidTr="00791B66">
        <w:trPr>
          <w:trHeight w:val="42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5B11A4" w:rsidP="005B11A4">
            <w:pPr>
              <w:ind w:firstLine="601"/>
              <w:rPr>
                <w:sz w:val="24"/>
                <w:szCs w:val="24"/>
              </w:rPr>
            </w:pPr>
            <w:r w:rsidRPr="005B11A4">
              <w:rPr>
                <w:i/>
                <w:sz w:val="24"/>
                <w:szCs w:val="24"/>
              </w:rPr>
              <w:t>Капитальный ремонт и перемотка промышленных электродвигателей буровых установок УПА-60/СБР-160</w:t>
            </w:r>
          </w:p>
        </w:tc>
      </w:tr>
      <w:tr w:rsidR="00CE0CA4" w:rsidRPr="00CE0CA4" w:rsidTr="00791B66">
        <w:trPr>
          <w:trHeight w:val="42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E0CA4" w:rsidRPr="00CE0CA4" w:rsidTr="00791B66">
        <w:trPr>
          <w:trHeight w:val="42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1A7" w:rsidRPr="00CE0CA4" w:rsidRDefault="00DD41A7" w:rsidP="00DD41A7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Количе</w:t>
            </w:r>
            <w:r w:rsidR="00507853">
              <w:rPr>
                <w:i/>
                <w:sz w:val="24"/>
                <w:szCs w:val="24"/>
              </w:rPr>
              <w:t>ство</w:t>
            </w:r>
            <w:r>
              <w:rPr>
                <w:i/>
                <w:sz w:val="24"/>
                <w:szCs w:val="24"/>
              </w:rPr>
              <w:t xml:space="preserve"> подлежащих ремонту электродвигателей-7шт.</w:t>
            </w:r>
            <w:r w:rsidR="00005B38" w:rsidRPr="00CE0CA4">
              <w:rPr>
                <w:i/>
                <w:sz w:val="24"/>
                <w:szCs w:val="24"/>
              </w:rPr>
              <w:t xml:space="preserve"> </w:t>
            </w:r>
          </w:p>
          <w:p w:rsidR="00A00C75" w:rsidRPr="00CE0CA4" w:rsidRDefault="00A00C75" w:rsidP="0085291C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</w:tbl>
    <w:p w:rsidR="00A00C75" w:rsidRPr="00CE0CA4" w:rsidRDefault="00A00C75" w:rsidP="00A00C75">
      <w:pPr>
        <w:jc w:val="center"/>
      </w:pPr>
    </w:p>
    <w:p w:rsidR="00A00C75" w:rsidRPr="00CE0CA4" w:rsidRDefault="00A00C75" w:rsidP="00A00C75">
      <w:pPr>
        <w:jc w:val="center"/>
      </w:pPr>
      <w:r w:rsidRPr="00CE0CA4">
        <w:t>РАЗДЕЛ 3. ТРЕБОВАНИЯ К УСЛУГАМ</w:t>
      </w:r>
    </w:p>
    <w:p w:rsidR="00A00C75" w:rsidRPr="00CE0CA4" w:rsidRDefault="00A00C75" w:rsidP="00A00C75">
      <w:pPr>
        <w:jc w:val="center"/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>Подраздел 3.1 Общие требования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2FD" w:rsidRPr="00CE0CA4" w:rsidRDefault="002302FD" w:rsidP="002302FD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CE0CA4">
              <w:rPr>
                <w:i/>
                <w:sz w:val="24"/>
                <w:szCs w:val="24"/>
              </w:rPr>
              <w:t>Подрядчик при производстве работ обязан выполнять требования нормативной и технической документации. Подрядчик обеспечивает выполнение работ необходимым количеством техники, инструмента, оснастки, приспособлений, приборов измерения и контроля, а также квалифицированным персоналом.</w:t>
            </w:r>
          </w:p>
          <w:p w:rsidR="00A00C75" w:rsidRPr="00CE0CA4" w:rsidRDefault="002302FD" w:rsidP="002302FD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CE0CA4">
              <w:rPr>
                <w:i/>
                <w:sz w:val="24"/>
                <w:szCs w:val="24"/>
              </w:rPr>
              <w:t>Начало работ  - с момента подписания «Договора подря</w:t>
            </w:r>
            <w:r w:rsidR="00DD41A7">
              <w:rPr>
                <w:i/>
                <w:sz w:val="24"/>
                <w:szCs w:val="24"/>
              </w:rPr>
              <w:t>да», окончание - 31 декабря 2014</w:t>
            </w:r>
            <w:r w:rsidRPr="00CE0CA4">
              <w:rPr>
                <w:i/>
                <w:sz w:val="24"/>
                <w:szCs w:val="24"/>
              </w:rPr>
              <w:t xml:space="preserve"> г. Сроки выполнения </w:t>
            </w:r>
            <w:r w:rsidR="00DD41A7">
              <w:rPr>
                <w:i/>
                <w:sz w:val="24"/>
                <w:szCs w:val="24"/>
              </w:rPr>
              <w:t xml:space="preserve">работ- 1 месяц с момента передачи электродвигателей в ремонт </w:t>
            </w:r>
            <w:r w:rsidR="00DD41A7">
              <w:rPr>
                <w:i/>
                <w:sz w:val="24"/>
                <w:szCs w:val="24"/>
              </w:rPr>
              <w:t>подрядчику</w:t>
            </w:r>
            <w:r w:rsidR="00DD41A7">
              <w:rPr>
                <w:i/>
                <w:sz w:val="24"/>
                <w:szCs w:val="24"/>
              </w:rPr>
              <w:t>.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>Подраздел 3.2 Требования к качеству оказываемых услуг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C9" w:rsidRPr="00CD66C9" w:rsidRDefault="00DD41A7" w:rsidP="00CD66C9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   </w:t>
            </w:r>
            <w:r w:rsidR="00CD66C9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CD66C9" w:rsidRPr="00CD66C9">
              <w:rPr>
                <w:i/>
                <w:sz w:val="24"/>
                <w:szCs w:val="24"/>
              </w:rPr>
              <w:t>Все заменяемые узлы и агрегаты должны быть новыми, оригинальными, высокого качества,</w:t>
            </w:r>
            <w:r w:rsidR="00717492">
              <w:rPr>
                <w:i/>
                <w:sz w:val="24"/>
                <w:szCs w:val="24"/>
              </w:rPr>
              <w:t xml:space="preserve"> </w:t>
            </w:r>
            <w:r w:rsidR="00CD66C9">
              <w:rPr>
                <w:i/>
                <w:sz w:val="24"/>
                <w:szCs w:val="24"/>
              </w:rPr>
              <w:t>а</w:t>
            </w:r>
            <w:r w:rsidR="00CD66C9" w:rsidRPr="00CD66C9">
              <w:rPr>
                <w:i/>
                <w:sz w:val="24"/>
                <w:szCs w:val="24"/>
              </w:rPr>
              <w:t xml:space="preserve"> также отвечать всём стандартам и требованиям, установленные в технической документации на</w:t>
            </w:r>
            <w:r w:rsidR="00CD66C9">
              <w:rPr>
                <w:i/>
                <w:sz w:val="24"/>
                <w:szCs w:val="24"/>
              </w:rPr>
              <w:t xml:space="preserve"> </w:t>
            </w:r>
            <w:r w:rsidR="00CD66C9" w:rsidRPr="00CD66C9">
              <w:rPr>
                <w:i/>
                <w:sz w:val="24"/>
                <w:szCs w:val="24"/>
              </w:rPr>
              <w:t>о</w:t>
            </w:r>
            <w:r w:rsidR="00CD66C9" w:rsidRPr="00CD66C9">
              <w:rPr>
                <w:i/>
                <w:sz w:val="24"/>
                <w:szCs w:val="24"/>
              </w:rPr>
              <w:t>борудование.</w:t>
            </w:r>
          </w:p>
          <w:p w:rsidR="00CD66C9" w:rsidRPr="00CD66C9" w:rsidRDefault="00CD66C9" w:rsidP="00CD66C9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CD66C9">
              <w:rPr>
                <w:i/>
                <w:sz w:val="24"/>
                <w:szCs w:val="24"/>
              </w:rPr>
              <w:t xml:space="preserve"> </w:t>
            </w:r>
            <w:r w:rsidRPr="00CD66C9">
              <w:rPr>
                <w:i/>
                <w:sz w:val="24"/>
                <w:szCs w:val="24"/>
              </w:rPr>
              <w:t>Р</w:t>
            </w:r>
            <w:r w:rsidRPr="00CD66C9">
              <w:rPr>
                <w:i/>
                <w:sz w:val="24"/>
                <w:szCs w:val="24"/>
              </w:rPr>
              <w:t xml:space="preserve">емонт </w:t>
            </w:r>
            <w:r w:rsidRPr="00CD66C9">
              <w:rPr>
                <w:i/>
                <w:sz w:val="24"/>
                <w:szCs w:val="24"/>
              </w:rPr>
              <w:t>о</w:t>
            </w:r>
            <w:r w:rsidRPr="00CD66C9">
              <w:rPr>
                <w:i/>
                <w:sz w:val="24"/>
                <w:szCs w:val="24"/>
              </w:rPr>
              <w:t>борудования</w:t>
            </w:r>
            <w:r w:rsidRPr="00CD66C9">
              <w:rPr>
                <w:i/>
                <w:sz w:val="24"/>
                <w:szCs w:val="24"/>
              </w:rPr>
              <w:t xml:space="preserve"> должен производится качественно</w:t>
            </w:r>
            <w:r w:rsidRPr="00CD66C9">
              <w:rPr>
                <w:i/>
                <w:sz w:val="24"/>
                <w:szCs w:val="24"/>
              </w:rPr>
              <w:t xml:space="preserve"> в соответствие с </w:t>
            </w:r>
            <w:proofErr w:type="gramStart"/>
            <w:r w:rsidRPr="00CD66C9">
              <w:rPr>
                <w:i/>
                <w:sz w:val="24"/>
                <w:szCs w:val="24"/>
              </w:rPr>
              <w:t>технической</w:t>
            </w:r>
            <w:proofErr w:type="gramEnd"/>
          </w:p>
          <w:p w:rsidR="00CD66C9" w:rsidRPr="00CD66C9" w:rsidRDefault="00CD66C9" w:rsidP="00CD66C9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CD66C9">
              <w:rPr>
                <w:i/>
                <w:sz w:val="24"/>
                <w:szCs w:val="24"/>
              </w:rPr>
              <w:t>эксплуатационной документацией, а также нормами и стандартами, действующими на территории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CD66C9">
              <w:rPr>
                <w:i/>
                <w:sz w:val="24"/>
                <w:szCs w:val="24"/>
              </w:rPr>
              <w:t>Российской Федерации.</w:t>
            </w:r>
          </w:p>
          <w:p w:rsidR="007F6787" w:rsidRPr="00CE0CA4" w:rsidRDefault="007F6787" w:rsidP="00CD66C9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  <w:p w:rsidR="00A00C75" w:rsidRPr="00CE0CA4" w:rsidRDefault="00A00C75" w:rsidP="007F678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sz w:val="24"/>
                <w:szCs w:val="24"/>
              </w:rPr>
            </w:pP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>Подраздел 3.3 Требования к гарантийным обязательствам оказываемых услуг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CD66C9" w:rsidP="007C71DA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CD66C9">
              <w:rPr>
                <w:i/>
                <w:sz w:val="24"/>
                <w:szCs w:val="24"/>
              </w:rPr>
              <w:t>На отремонтированное Оборудование устанавливается гарантийный срок не менее 6 (шести)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CD66C9">
              <w:rPr>
                <w:i/>
                <w:sz w:val="24"/>
                <w:szCs w:val="24"/>
              </w:rPr>
              <w:t>месяцев. Гарантийный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CD66C9">
              <w:rPr>
                <w:i/>
                <w:sz w:val="24"/>
                <w:szCs w:val="24"/>
              </w:rPr>
              <w:t>срок на заменяемые запасные части (узлы и агрегаты) должен составлять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CD66C9">
              <w:rPr>
                <w:i/>
                <w:sz w:val="24"/>
                <w:szCs w:val="24"/>
              </w:rPr>
              <w:t xml:space="preserve">не менее </w:t>
            </w:r>
            <w:r>
              <w:rPr>
                <w:i/>
                <w:sz w:val="24"/>
                <w:szCs w:val="24"/>
              </w:rPr>
              <w:t>срока уст</w:t>
            </w:r>
            <w:r w:rsidRPr="00CD66C9">
              <w:rPr>
                <w:i/>
                <w:sz w:val="24"/>
                <w:szCs w:val="24"/>
              </w:rPr>
              <w:t>ановленного заводом изготовителем. Исчисление гарантийного срока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CD66C9">
              <w:rPr>
                <w:i/>
                <w:sz w:val="24"/>
                <w:szCs w:val="24"/>
              </w:rPr>
              <w:t>производится с момента подписания Сторонами акта сдачи-приемки выполненных работ.</w:t>
            </w:r>
            <w:r w:rsidRPr="00CE0CA4">
              <w:rPr>
                <w:i/>
                <w:sz w:val="24"/>
                <w:szCs w:val="24"/>
              </w:rPr>
              <w:tab/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 xml:space="preserve">Подраздел 3.4 Требования к конфиденциальности 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C71DA">
            <w:pPr>
              <w:ind w:firstLine="459"/>
              <w:jc w:val="both"/>
              <w:rPr>
                <w:i/>
                <w:sz w:val="24"/>
                <w:szCs w:val="24"/>
              </w:rPr>
            </w:pP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1DA" w:rsidRPr="00CE0CA4" w:rsidRDefault="007C71DA" w:rsidP="007C71DA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CE0CA4">
              <w:rPr>
                <w:i/>
                <w:sz w:val="24"/>
                <w:szCs w:val="24"/>
              </w:rPr>
              <w:t xml:space="preserve"> Соблюдение требований норм промышленной безопасности, пожарной безопасности, техники безопасности, пр</w:t>
            </w:r>
            <w:r w:rsidR="0089170C">
              <w:rPr>
                <w:i/>
                <w:sz w:val="24"/>
                <w:szCs w:val="24"/>
              </w:rPr>
              <w:t>авил по охране окружающей среды при оказании услуг являются обязательными.</w:t>
            </w:r>
          </w:p>
          <w:p w:rsidR="00A00C75" w:rsidRPr="00CE0CA4" w:rsidRDefault="00A00C75" w:rsidP="007C71DA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>Подраздел 3.6 Требования по обучению персонала заказчика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7C71DA" w:rsidP="00785DFC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CE0CA4">
              <w:rPr>
                <w:i/>
                <w:sz w:val="24"/>
                <w:szCs w:val="24"/>
              </w:rPr>
              <w:t>Нет.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>Подраздел 3.7 Требования к составу технического предложения участника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0A" w:rsidRPr="00CE0CA4" w:rsidRDefault="0089170C" w:rsidP="0089170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</w:t>
            </w:r>
            <w:r w:rsidR="007C71DA" w:rsidRPr="00CE0CA4">
              <w:rPr>
                <w:i/>
                <w:sz w:val="24"/>
                <w:szCs w:val="24"/>
              </w:rPr>
              <w:t xml:space="preserve"> Опыт </w:t>
            </w:r>
            <w:r>
              <w:rPr>
                <w:i/>
                <w:sz w:val="24"/>
                <w:szCs w:val="24"/>
              </w:rPr>
              <w:t>по осуществлению ремонта электрооборудования различной степени сложности.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>Подраздел 3.8 Специальные требования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4944ED" w:rsidP="00785DFC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CE0CA4">
              <w:rPr>
                <w:i/>
                <w:sz w:val="24"/>
                <w:szCs w:val="24"/>
              </w:rPr>
              <w:t>Нет</w:t>
            </w:r>
          </w:p>
        </w:tc>
      </w:tr>
    </w:tbl>
    <w:p w:rsidR="00A00C75" w:rsidRPr="00CE0CA4" w:rsidRDefault="00A00C75" w:rsidP="00A00C75">
      <w:pPr>
        <w:jc w:val="center"/>
      </w:pPr>
    </w:p>
    <w:p w:rsidR="00A00C75" w:rsidRPr="00CE0CA4" w:rsidRDefault="00A00C75" w:rsidP="00A00C75">
      <w:pPr>
        <w:jc w:val="center"/>
      </w:pPr>
      <w:r w:rsidRPr="00CE0CA4">
        <w:t>РАЗДЕЛ 4. РЕЗУЛЬТАТ ОКАЗАННЫХ УСЛУГ</w:t>
      </w:r>
    </w:p>
    <w:p w:rsidR="00A00C75" w:rsidRPr="00CE0CA4" w:rsidRDefault="00A00C75" w:rsidP="00A00C75">
      <w:pPr>
        <w:jc w:val="center"/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>Подраздел 4.1 Описание конечного результата оказанных услуг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D82357" w:rsidP="00D82357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CE0CA4">
              <w:rPr>
                <w:i/>
                <w:sz w:val="24"/>
                <w:szCs w:val="24"/>
              </w:rPr>
              <w:lastRenderedPageBreak/>
              <w:t xml:space="preserve">Соответствие объема, стоимости и качества работ </w:t>
            </w:r>
            <w:r w:rsidR="0089170C">
              <w:rPr>
                <w:i/>
                <w:sz w:val="24"/>
                <w:szCs w:val="24"/>
              </w:rPr>
              <w:t>техническим требованиям</w:t>
            </w:r>
            <w:r w:rsidRPr="00CE0CA4">
              <w:rPr>
                <w:i/>
                <w:sz w:val="24"/>
                <w:szCs w:val="24"/>
              </w:rPr>
              <w:t xml:space="preserve"> и договорным ценам.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</w:pPr>
            <w:r w:rsidRPr="00CE0CA4">
              <w:t>Подраздел 4.2 Требования по приемке услуг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EB762B" w:rsidP="00EB762B">
            <w:pPr>
              <w:autoSpaceDE w:val="0"/>
              <w:autoSpaceDN w:val="0"/>
              <w:adjustRightInd w:val="0"/>
              <w:ind w:left="-108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</w:t>
            </w:r>
            <w:r w:rsidR="0089170C" w:rsidRPr="00EB762B">
              <w:rPr>
                <w:i/>
                <w:sz w:val="24"/>
                <w:szCs w:val="24"/>
              </w:rPr>
              <w:t xml:space="preserve">Право собственности на Оборудование и риск случайной порчи </w:t>
            </w:r>
            <w:r>
              <w:rPr>
                <w:i/>
                <w:sz w:val="24"/>
                <w:szCs w:val="24"/>
              </w:rPr>
              <w:t>о</w:t>
            </w:r>
            <w:r w:rsidR="0089170C" w:rsidRPr="00EB762B">
              <w:rPr>
                <w:i/>
                <w:sz w:val="24"/>
                <w:szCs w:val="24"/>
              </w:rPr>
              <w:t xml:space="preserve">борудования </w:t>
            </w:r>
            <w:r>
              <w:rPr>
                <w:i/>
                <w:sz w:val="24"/>
                <w:szCs w:val="24"/>
              </w:rPr>
              <w:t>пе</w:t>
            </w:r>
            <w:r w:rsidR="0089170C" w:rsidRPr="00EB762B">
              <w:rPr>
                <w:i/>
                <w:sz w:val="24"/>
                <w:szCs w:val="24"/>
              </w:rPr>
              <w:t>реходят к</w:t>
            </w:r>
            <w:r>
              <w:rPr>
                <w:i/>
                <w:sz w:val="24"/>
                <w:szCs w:val="24"/>
              </w:rPr>
              <w:t xml:space="preserve"> </w:t>
            </w:r>
            <w:r w:rsidR="0089170C" w:rsidRPr="00EB762B">
              <w:rPr>
                <w:i/>
                <w:sz w:val="24"/>
                <w:szCs w:val="24"/>
              </w:rPr>
              <w:t>Заказчику с момента принятия Оборудования Заказчиком по акту приема передачи.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center"/>
              <w:rPr>
                <w:i/>
                <w:sz w:val="24"/>
                <w:szCs w:val="24"/>
              </w:rPr>
            </w:pPr>
            <w:r w:rsidRPr="00717492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E0CA4" w:rsidRPr="00CE0CA4" w:rsidTr="00791B66">
        <w:trPr>
          <w:trHeight w:val="385"/>
        </w:trPr>
        <w:tc>
          <w:tcPr>
            <w:tcW w:w="14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44ED" w:rsidRPr="00CE0CA4" w:rsidRDefault="00D82357" w:rsidP="00785DFC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CE0CA4">
              <w:rPr>
                <w:i/>
                <w:sz w:val="24"/>
                <w:szCs w:val="24"/>
              </w:rPr>
              <w:t xml:space="preserve"> </w:t>
            </w:r>
            <w:r w:rsidR="00A145F0" w:rsidRPr="00CE0CA4">
              <w:rPr>
                <w:i/>
                <w:sz w:val="24"/>
                <w:szCs w:val="24"/>
              </w:rPr>
              <w:t xml:space="preserve">По завершении работ Подрядчик </w:t>
            </w:r>
            <w:r w:rsidRPr="00CE0CA4">
              <w:rPr>
                <w:i/>
                <w:sz w:val="24"/>
                <w:szCs w:val="24"/>
              </w:rPr>
              <w:t xml:space="preserve">предоставляет Заказчику </w:t>
            </w:r>
            <w:r w:rsidR="004944ED" w:rsidRPr="00CE0CA4">
              <w:rPr>
                <w:i/>
                <w:sz w:val="24"/>
                <w:szCs w:val="24"/>
              </w:rPr>
              <w:t>акт приемки-передачи выполненных работ.</w:t>
            </w:r>
          </w:p>
          <w:p w:rsidR="00A00C75" w:rsidRPr="00CE0CA4" w:rsidRDefault="00A00C75" w:rsidP="00D82357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</w:tbl>
    <w:p w:rsidR="00A00C75" w:rsidRPr="00CE0CA4" w:rsidRDefault="00A00C75" w:rsidP="00A00C75">
      <w:pPr>
        <w:jc w:val="center"/>
        <w:rPr>
          <w:b/>
        </w:rPr>
      </w:pPr>
    </w:p>
    <w:p w:rsidR="00A00C75" w:rsidRPr="00CE0CA4" w:rsidRDefault="00A00C75" w:rsidP="00A00C75">
      <w:pPr>
        <w:jc w:val="center"/>
        <w:rPr>
          <w:b/>
        </w:rPr>
      </w:pPr>
      <w:r w:rsidRPr="00CE0CA4">
        <w:t>РАЗДЕЛ 5. ТРЕБОВАНИЯ К ТЕХНИЧЕСКОМУ ОБУЧЕНИЮ ПЕРСОНАЛА ЗАКАЗЧИКА</w:t>
      </w:r>
    </w:p>
    <w:p w:rsidR="00A00C75" w:rsidRPr="00CE0CA4" w:rsidRDefault="00A00C75" w:rsidP="00A00C75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42"/>
      </w:tblGrid>
      <w:tr w:rsidR="00A00C75" w:rsidRPr="00CE0CA4" w:rsidTr="00791B66">
        <w:tc>
          <w:tcPr>
            <w:tcW w:w="1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D82357" w:rsidP="00785DFC">
            <w:pPr>
              <w:jc w:val="both"/>
              <w:rPr>
                <w:i/>
                <w:sz w:val="24"/>
                <w:szCs w:val="24"/>
              </w:rPr>
            </w:pPr>
            <w:r w:rsidRPr="00CE0CA4">
              <w:rPr>
                <w:i/>
                <w:sz w:val="24"/>
                <w:szCs w:val="24"/>
              </w:rPr>
              <w:t>Нет</w:t>
            </w:r>
          </w:p>
        </w:tc>
      </w:tr>
    </w:tbl>
    <w:p w:rsidR="00A00C75" w:rsidRPr="00CE0CA4" w:rsidRDefault="00A00C75" w:rsidP="00A00C75">
      <w:pPr>
        <w:jc w:val="center"/>
      </w:pPr>
    </w:p>
    <w:p w:rsidR="00A00C75" w:rsidRPr="00CE0CA4" w:rsidRDefault="00A00C75" w:rsidP="00A00C75">
      <w:pPr>
        <w:jc w:val="center"/>
      </w:pPr>
      <w:r w:rsidRPr="00CE0CA4">
        <w:t>РАЗДЕЛ 6. ПЕРЕЧЕНЬ ПРИНЯТЫХ СОКРАЩЕНИЙ</w:t>
      </w:r>
    </w:p>
    <w:p w:rsidR="00A00C75" w:rsidRPr="00CE0CA4" w:rsidRDefault="00A00C75" w:rsidP="00A00C75">
      <w:pPr>
        <w:ind w:firstLine="567"/>
        <w:jc w:val="both"/>
        <w:rPr>
          <w:sz w:val="24"/>
          <w:szCs w:val="24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0915"/>
      </w:tblGrid>
      <w:tr w:rsidR="00CE0CA4" w:rsidRPr="00CE0CA4" w:rsidTr="00791B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75" w:rsidRPr="00CE0CA4" w:rsidRDefault="00A00C75" w:rsidP="00785DFC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 xml:space="preserve">№ </w:t>
            </w:r>
            <w:proofErr w:type="gramStart"/>
            <w:r w:rsidRPr="00CE0CA4">
              <w:rPr>
                <w:sz w:val="24"/>
                <w:szCs w:val="24"/>
              </w:rPr>
              <w:t>п</w:t>
            </w:r>
            <w:proofErr w:type="gramEnd"/>
            <w:r w:rsidRPr="00CE0CA4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75" w:rsidRPr="00CE0CA4" w:rsidRDefault="00A00C75" w:rsidP="00785D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Сокращение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75" w:rsidRPr="00CE0CA4" w:rsidRDefault="00A00C75" w:rsidP="00785DFC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Расшифровка сокращения</w:t>
            </w:r>
          </w:p>
        </w:tc>
      </w:tr>
      <w:tr w:rsidR="00CE0CA4" w:rsidRPr="00CE0CA4" w:rsidTr="00791B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CE0CA4" w:rsidRDefault="00A00C75" w:rsidP="00785DF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A00C75" w:rsidRPr="00CE0CA4" w:rsidRDefault="00A00C75" w:rsidP="00A00C75">
      <w:pPr>
        <w:ind w:firstLine="567"/>
        <w:jc w:val="both"/>
        <w:rPr>
          <w:sz w:val="24"/>
          <w:szCs w:val="24"/>
        </w:rPr>
      </w:pPr>
    </w:p>
    <w:p w:rsidR="00A00C75" w:rsidRPr="00CE0CA4" w:rsidRDefault="00A00C75" w:rsidP="00A00C75">
      <w:pPr>
        <w:jc w:val="center"/>
      </w:pPr>
      <w:r w:rsidRPr="00CE0CA4">
        <w:t>РАЗДЕЛ 7. ПЕРЕЧЕНЬ ПРИЛОЖЕНИЙ</w:t>
      </w:r>
    </w:p>
    <w:p w:rsidR="00A00C75" w:rsidRPr="00CE0CA4" w:rsidRDefault="00A00C75" w:rsidP="00A00C75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6640"/>
      </w:tblGrid>
      <w:tr w:rsidR="00CE0CA4" w:rsidRPr="00CE0CA4" w:rsidTr="00791B66">
        <w:tc>
          <w:tcPr>
            <w:tcW w:w="1675" w:type="dxa"/>
          </w:tcPr>
          <w:p w:rsidR="00A00C75" w:rsidRPr="00CE0CA4" w:rsidRDefault="00A00C75" w:rsidP="00785DFC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A00C75" w:rsidRPr="00CE0CA4" w:rsidRDefault="00A00C75" w:rsidP="00785DFC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6640" w:type="dxa"/>
          </w:tcPr>
          <w:p w:rsidR="00A00C75" w:rsidRPr="00CE0CA4" w:rsidRDefault="00A00C75" w:rsidP="00785DFC">
            <w:pPr>
              <w:jc w:val="center"/>
              <w:rPr>
                <w:sz w:val="24"/>
                <w:szCs w:val="24"/>
              </w:rPr>
            </w:pPr>
            <w:r w:rsidRPr="00CE0CA4">
              <w:rPr>
                <w:sz w:val="24"/>
                <w:szCs w:val="24"/>
              </w:rPr>
              <w:t>Номер страницы</w:t>
            </w:r>
          </w:p>
        </w:tc>
      </w:tr>
      <w:tr w:rsidR="00CE0CA4" w:rsidRPr="00CE0CA4" w:rsidTr="00791B66">
        <w:tc>
          <w:tcPr>
            <w:tcW w:w="1675" w:type="dxa"/>
            <w:vAlign w:val="center"/>
          </w:tcPr>
          <w:p w:rsidR="00A00C75" w:rsidRPr="00CE0CA4" w:rsidRDefault="00A00C75" w:rsidP="00785DFC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719" w:type="dxa"/>
          </w:tcPr>
          <w:p w:rsidR="00A00C75" w:rsidRPr="00CE0CA4" w:rsidRDefault="00A00C75" w:rsidP="00785DFC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6640" w:type="dxa"/>
          </w:tcPr>
          <w:p w:rsidR="00A00C75" w:rsidRPr="00CE0CA4" w:rsidRDefault="00A00C75" w:rsidP="00785DFC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CE0CA4" w:rsidRPr="00CE0CA4" w:rsidTr="00791B66">
        <w:tc>
          <w:tcPr>
            <w:tcW w:w="1675" w:type="dxa"/>
            <w:vAlign w:val="center"/>
          </w:tcPr>
          <w:p w:rsidR="00A00C75" w:rsidRPr="00CE0CA4" w:rsidRDefault="00A00C75" w:rsidP="00785DFC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719" w:type="dxa"/>
          </w:tcPr>
          <w:p w:rsidR="00A00C75" w:rsidRPr="00CE0CA4" w:rsidRDefault="00A00C75" w:rsidP="00785DFC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6640" w:type="dxa"/>
          </w:tcPr>
          <w:p w:rsidR="00A00C75" w:rsidRPr="00CE0CA4" w:rsidRDefault="00A00C75" w:rsidP="00785DF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213D7B" w:rsidRPr="00CE0CA4" w:rsidRDefault="00213D7B"/>
    <w:p w:rsidR="00D82357" w:rsidRPr="00CE0CA4" w:rsidRDefault="00D82357"/>
    <w:p w:rsidR="00534943" w:rsidRPr="00CE0CA4" w:rsidRDefault="00791B66">
      <w:r>
        <w:t xml:space="preserve">Главный энергетик ЗАО «РУСБУРМАШ»                                  </w:t>
      </w:r>
      <w:proofErr w:type="spellStart"/>
      <w:r>
        <w:t>Шавров</w:t>
      </w:r>
      <w:proofErr w:type="spellEnd"/>
      <w:r>
        <w:t xml:space="preserve"> С.А.</w:t>
      </w:r>
    </w:p>
    <w:p w:rsidR="00534943" w:rsidRPr="00CE0CA4" w:rsidRDefault="00534943"/>
    <w:p w:rsidR="00534943" w:rsidRPr="00CE0CA4" w:rsidRDefault="00534943"/>
    <w:p w:rsidR="00534943" w:rsidRPr="00CE0CA4" w:rsidRDefault="00534943"/>
    <w:p w:rsidR="00534943" w:rsidRPr="00CE0CA4" w:rsidRDefault="00534943"/>
    <w:p w:rsidR="00534943" w:rsidRPr="00CE0CA4" w:rsidRDefault="00534943"/>
    <w:p w:rsidR="00534943" w:rsidRPr="00CE0CA4" w:rsidRDefault="00534943"/>
    <w:p w:rsidR="00534943" w:rsidRPr="00CE0CA4" w:rsidRDefault="00534943"/>
    <w:p w:rsidR="00534943" w:rsidRPr="00CE0CA4" w:rsidRDefault="00534943"/>
    <w:p w:rsidR="00534943" w:rsidRPr="00CE0CA4" w:rsidRDefault="00534943"/>
    <w:p w:rsidR="00CE0CA4" w:rsidRPr="00CE0CA4" w:rsidRDefault="00CE0CA4"/>
    <w:p w:rsidR="00CE0CA4" w:rsidRPr="00CE0CA4" w:rsidRDefault="00CE0CA4"/>
    <w:p w:rsidR="00CE0CA4" w:rsidRPr="00CE0CA4" w:rsidRDefault="00CE0CA4"/>
    <w:p w:rsidR="00CE0CA4" w:rsidRPr="00CE0CA4" w:rsidRDefault="00CE0CA4"/>
    <w:p w:rsidR="00CE0CA4" w:rsidRPr="00CE0CA4" w:rsidRDefault="00CE0CA4"/>
    <w:p w:rsidR="00CE0CA4" w:rsidRPr="00CE0CA4" w:rsidRDefault="00CE0CA4"/>
    <w:p w:rsidR="00534943" w:rsidRPr="00CE0CA4" w:rsidRDefault="00534943"/>
    <w:p w:rsidR="00CE0CA4" w:rsidRPr="00CE0CA4" w:rsidRDefault="00CE0CA4"/>
    <w:p w:rsidR="00534943" w:rsidRPr="00CE0CA4" w:rsidRDefault="00534943"/>
    <w:p w:rsidR="00534943" w:rsidRPr="00CE0CA4" w:rsidRDefault="00534943"/>
    <w:sectPr w:rsidR="00534943" w:rsidRPr="00CE0CA4" w:rsidSect="00812442">
      <w:footerReference w:type="default" r:id="rId8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D78" w:rsidRDefault="00041D78" w:rsidP="001B2114">
      <w:r>
        <w:separator/>
      </w:r>
    </w:p>
  </w:endnote>
  <w:endnote w:type="continuationSeparator" w:id="0">
    <w:p w:rsidR="00041D78" w:rsidRDefault="00041D78" w:rsidP="001B2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0525891"/>
      <w:docPartObj>
        <w:docPartGallery w:val="Page Numbers (Bottom of Page)"/>
        <w:docPartUnique/>
      </w:docPartObj>
    </w:sdtPr>
    <w:sdtEndPr/>
    <w:sdtContent>
      <w:p w:rsidR="001B2114" w:rsidRDefault="002C7366">
        <w:pPr>
          <w:pStyle w:val="a6"/>
          <w:jc w:val="center"/>
        </w:pPr>
        <w:r>
          <w:fldChar w:fldCharType="begin"/>
        </w:r>
        <w:r w:rsidR="001B2114">
          <w:instrText>PAGE   \* MERGEFORMAT</w:instrText>
        </w:r>
        <w:r>
          <w:fldChar w:fldCharType="separate"/>
        </w:r>
        <w:r w:rsidR="00791B66">
          <w:rPr>
            <w:noProof/>
          </w:rPr>
          <w:t>1</w:t>
        </w:r>
        <w:r>
          <w:fldChar w:fldCharType="end"/>
        </w:r>
      </w:p>
    </w:sdtContent>
  </w:sdt>
  <w:p w:rsidR="001B2114" w:rsidRDefault="001B211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D78" w:rsidRDefault="00041D78" w:rsidP="001B2114">
      <w:r>
        <w:separator/>
      </w:r>
    </w:p>
  </w:footnote>
  <w:footnote w:type="continuationSeparator" w:id="0">
    <w:p w:rsidR="00041D78" w:rsidRDefault="00041D78" w:rsidP="001B2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E5D83"/>
    <w:multiLevelType w:val="hybridMultilevel"/>
    <w:tmpl w:val="6C3811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85C30"/>
    <w:multiLevelType w:val="singleLevel"/>
    <w:tmpl w:val="C714E310"/>
    <w:lvl w:ilvl="0">
      <w:start w:val="3"/>
      <w:numFmt w:val="decimal"/>
      <w:lvlText w:val="1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3">
    <w:nsid w:val="6D9C5666"/>
    <w:multiLevelType w:val="hybridMultilevel"/>
    <w:tmpl w:val="C8AABD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C75"/>
    <w:rsid w:val="00005B38"/>
    <w:rsid w:val="00041D78"/>
    <w:rsid w:val="0004413C"/>
    <w:rsid w:val="000D4105"/>
    <w:rsid w:val="000E140E"/>
    <w:rsid w:val="00132951"/>
    <w:rsid w:val="00135425"/>
    <w:rsid w:val="001B2114"/>
    <w:rsid w:val="00213D7B"/>
    <w:rsid w:val="002302FD"/>
    <w:rsid w:val="002C083E"/>
    <w:rsid w:val="002C7366"/>
    <w:rsid w:val="002E069D"/>
    <w:rsid w:val="002F42F3"/>
    <w:rsid w:val="00346ACA"/>
    <w:rsid w:val="00423FB3"/>
    <w:rsid w:val="00451000"/>
    <w:rsid w:val="00460E2D"/>
    <w:rsid w:val="00486606"/>
    <w:rsid w:val="004944ED"/>
    <w:rsid w:val="00507853"/>
    <w:rsid w:val="00534943"/>
    <w:rsid w:val="005B11A4"/>
    <w:rsid w:val="0065036C"/>
    <w:rsid w:val="006A2881"/>
    <w:rsid w:val="006B0203"/>
    <w:rsid w:val="00717492"/>
    <w:rsid w:val="007733D1"/>
    <w:rsid w:val="00791B66"/>
    <w:rsid w:val="007C71DA"/>
    <w:rsid w:val="007D7140"/>
    <w:rsid w:val="007F6787"/>
    <w:rsid w:val="00812442"/>
    <w:rsid w:val="0085045B"/>
    <w:rsid w:val="0085291C"/>
    <w:rsid w:val="008533E3"/>
    <w:rsid w:val="0089170C"/>
    <w:rsid w:val="00A00C75"/>
    <w:rsid w:val="00A115EB"/>
    <w:rsid w:val="00A145F0"/>
    <w:rsid w:val="00A36667"/>
    <w:rsid w:val="00A7078D"/>
    <w:rsid w:val="00A87264"/>
    <w:rsid w:val="00B259C5"/>
    <w:rsid w:val="00B30492"/>
    <w:rsid w:val="00CD018B"/>
    <w:rsid w:val="00CD66C9"/>
    <w:rsid w:val="00CE0CA4"/>
    <w:rsid w:val="00D82357"/>
    <w:rsid w:val="00DD41A7"/>
    <w:rsid w:val="00E033BA"/>
    <w:rsid w:val="00E12808"/>
    <w:rsid w:val="00E4010A"/>
    <w:rsid w:val="00EB762B"/>
    <w:rsid w:val="00F84A28"/>
    <w:rsid w:val="00FD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91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B21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B21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1B21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B21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4010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01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91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B21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B21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1B21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B21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4010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01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Толстобров Виктор Анатольевич</dc:creator>
  <cp:lastModifiedBy>shavrovsa</cp:lastModifiedBy>
  <cp:revision>22</cp:revision>
  <cp:lastPrinted>2013-12-30T05:12:00Z</cp:lastPrinted>
  <dcterms:created xsi:type="dcterms:W3CDTF">2013-10-08T01:21:00Z</dcterms:created>
  <dcterms:modified xsi:type="dcterms:W3CDTF">2014-04-14T08:01:00Z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