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6F6" w:rsidRPr="006856F6" w:rsidRDefault="006856F6" w:rsidP="006856F6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bookmarkStart w:id="0" w:name="_Toc325110170"/>
      <w:r w:rsidRPr="006856F6">
        <w:rPr>
          <w:rFonts w:ascii="Times New Roman" w:hAnsi="Times New Roman"/>
          <w:b/>
          <w:sz w:val="24"/>
          <w:szCs w:val="24"/>
        </w:rPr>
        <w:t xml:space="preserve">Федеральное государственное унитарное предприятие </w:t>
      </w:r>
    </w:p>
    <w:p w:rsidR="006856F6" w:rsidRPr="006856F6" w:rsidRDefault="006856F6" w:rsidP="006856F6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r w:rsidRPr="006856F6">
        <w:rPr>
          <w:rFonts w:ascii="Times New Roman" w:hAnsi="Times New Roman"/>
          <w:b/>
          <w:sz w:val="24"/>
          <w:szCs w:val="24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2328F" w:rsidRPr="001A7ACC" w:rsidRDefault="00024F5B" w:rsidP="001A7ACC">
      <w:pPr>
        <w:jc w:val="both"/>
        <w:rPr>
          <w:rFonts w:ascii="Times New Roman" w:hAnsi="Times New Roman"/>
          <w:b/>
          <w:sz w:val="24"/>
          <w:szCs w:val="24"/>
        </w:rPr>
      </w:pPr>
      <w:r w:rsidRPr="00024F5B">
        <w:rPr>
          <w:rFonts w:ascii="Times New Roman" w:hAnsi="Times New Roman"/>
          <w:sz w:val="24"/>
          <w:szCs w:val="24"/>
        </w:rPr>
        <w:pict>
          <v:line id="_x0000_s1026" style="position:absolute;left:0;text-align:left;z-index:1" from="-27pt,4.7pt" to="477pt,4.7pt" strokeweight="3pt">
            <v:stroke linestyle="thinThin"/>
          </v:line>
        </w:pict>
      </w:r>
    </w:p>
    <w:tbl>
      <w:tblPr>
        <w:tblpPr w:leftFromText="180" w:rightFromText="180" w:vertAnchor="page" w:horzAnchor="margin" w:tblpY="3045"/>
        <w:tblW w:w="11166" w:type="dxa"/>
        <w:tblLook w:val="0000"/>
      </w:tblPr>
      <w:tblGrid>
        <w:gridCol w:w="5070"/>
        <w:gridCol w:w="6096"/>
      </w:tblGrid>
      <w:tr w:rsidR="00B2328F" w:rsidRPr="00FC009D" w:rsidTr="00B2328F">
        <w:trPr>
          <w:trHeight w:val="1135"/>
        </w:trPr>
        <w:tc>
          <w:tcPr>
            <w:tcW w:w="5070" w:type="dxa"/>
          </w:tcPr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СОГЛАСОВАНО: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Руководитель подразделения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Заказчика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______________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  <w:r w:rsidR="00246B5D">
              <w:rPr>
                <w:rFonts w:ascii="Times New Roman" w:hAnsi="Times New Roman"/>
                <w:sz w:val="28"/>
                <w:szCs w:val="28"/>
              </w:rPr>
              <w:t>Н.В. Медведева</w:t>
            </w:r>
          </w:p>
          <w:p w:rsidR="00B2328F" w:rsidRPr="00B2328F" w:rsidRDefault="00B2328F" w:rsidP="00F4181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«</w:t>
            </w:r>
            <w:r w:rsidR="00F41814">
              <w:rPr>
                <w:rFonts w:ascii="Times New Roman" w:hAnsi="Times New Roman"/>
                <w:sz w:val="28"/>
                <w:szCs w:val="28"/>
              </w:rPr>
              <w:t>22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246B5D">
              <w:rPr>
                <w:rFonts w:ascii="Times New Roman" w:hAnsi="Times New Roman"/>
                <w:sz w:val="28"/>
                <w:szCs w:val="28"/>
              </w:rPr>
              <w:t>дека</w:t>
            </w:r>
            <w:r w:rsidR="00081B93">
              <w:rPr>
                <w:rFonts w:ascii="Times New Roman" w:hAnsi="Times New Roman"/>
                <w:sz w:val="28"/>
                <w:szCs w:val="28"/>
              </w:rPr>
              <w:t>бря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 2014 г.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6096" w:type="dxa"/>
          </w:tcPr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УТВЕРЖДАЮ: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Заместитель Председателя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Закупочного комитета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 xml:space="preserve">______________  </w:t>
            </w:r>
            <w:r w:rsidR="00246B5D">
              <w:rPr>
                <w:rFonts w:ascii="Times New Roman" w:hAnsi="Times New Roman"/>
                <w:sz w:val="28"/>
                <w:szCs w:val="28"/>
              </w:rPr>
              <w:t>М.М. Капля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F4181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«</w:t>
            </w:r>
            <w:r w:rsidR="00F41814">
              <w:rPr>
                <w:rFonts w:ascii="Times New Roman" w:hAnsi="Times New Roman"/>
                <w:sz w:val="28"/>
                <w:szCs w:val="28"/>
              </w:rPr>
              <w:t>22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246B5D">
              <w:rPr>
                <w:rFonts w:ascii="Times New Roman" w:hAnsi="Times New Roman"/>
                <w:sz w:val="28"/>
                <w:szCs w:val="28"/>
              </w:rPr>
              <w:t>дека</w:t>
            </w:r>
            <w:r w:rsidR="00081B93">
              <w:rPr>
                <w:rFonts w:ascii="Times New Roman" w:hAnsi="Times New Roman"/>
                <w:sz w:val="28"/>
                <w:szCs w:val="28"/>
              </w:rPr>
              <w:t>бря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 2014 г.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</w:tr>
    </w:tbl>
    <w:p w:rsidR="006856F6" w:rsidRPr="006856F6" w:rsidRDefault="006856F6" w:rsidP="00B2328F">
      <w:pPr>
        <w:pStyle w:val="a7"/>
        <w:rPr>
          <w:rFonts w:ascii="Times New Roman" w:hAnsi="Times New Roman"/>
          <w:sz w:val="24"/>
          <w:szCs w:val="24"/>
        </w:rPr>
      </w:pPr>
    </w:p>
    <w:p w:rsidR="003A4014" w:rsidRPr="003A4014" w:rsidRDefault="003A4014" w:rsidP="003A4014">
      <w:pPr>
        <w:jc w:val="center"/>
        <w:outlineLvl w:val="0"/>
        <w:rPr>
          <w:rFonts w:ascii="Times New Roman" w:hAnsi="Times New Roman"/>
          <w:sz w:val="28"/>
          <w:szCs w:val="28"/>
        </w:rPr>
      </w:pPr>
      <w:bookmarkStart w:id="1" w:name="_Toc390267571"/>
      <w:bookmarkEnd w:id="0"/>
      <w:r w:rsidRPr="003A4014">
        <w:rPr>
          <w:rFonts w:ascii="Times New Roman" w:hAnsi="Times New Roman"/>
          <w:sz w:val="28"/>
          <w:szCs w:val="28"/>
        </w:rPr>
        <w:t>ИЗВЕЩЕНИЕ О ПРОВЕДЕНИИ ЗАПРОСА ПРЕДЛОЖЕНИЙ</w:t>
      </w:r>
      <w:bookmarkEnd w:id="1"/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Место нахождения</w:t>
      </w:r>
      <w:r w:rsidRPr="003A4014">
        <w:rPr>
          <w:rFonts w:ascii="Times New Roman" w:hAnsi="Times New Roman"/>
          <w:sz w:val="28"/>
          <w:szCs w:val="28"/>
        </w:rPr>
        <w:t>: 607188, Нижегородская область, г. Саров, пр-т Мира, д. 37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Почтовый адрес</w:t>
      </w:r>
      <w:r w:rsidRPr="003A4014">
        <w:rPr>
          <w:rFonts w:ascii="Times New Roman" w:hAnsi="Times New Roman"/>
          <w:sz w:val="28"/>
          <w:szCs w:val="28"/>
        </w:rPr>
        <w:t>: 607188, Нижегородская область, г. Саров, пр-т Мира, д. 37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Контактное лицо:</w:t>
      </w:r>
      <w:r w:rsidRPr="003A4014">
        <w:rPr>
          <w:rFonts w:ascii="Times New Roman" w:hAnsi="Times New Roman"/>
          <w:sz w:val="28"/>
          <w:szCs w:val="28"/>
        </w:rPr>
        <w:t xml:space="preserve"> Бнятова Светлана Викторовна</w:t>
      </w:r>
    </w:p>
    <w:p w:rsidR="003A4014" w:rsidRPr="003A4014" w:rsidRDefault="003A4014" w:rsidP="003A4014">
      <w:pPr>
        <w:pStyle w:val="a7"/>
        <w:rPr>
          <w:rFonts w:ascii="Times New Roman" w:hAnsi="Times New Roman"/>
          <w:b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A</w:t>
      </w:r>
      <w:r w:rsidRPr="003A4014">
        <w:rPr>
          <w:rFonts w:ascii="Times New Roman" w:hAnsi="Times New Roman"/>
          <w:b/>
          <w:sz w:val="28"/>
          <w:szCs w:val="28"/>
        </w:rPr>
        <w:t>:</w:t>
      </w:r>
      <w:r w:rsidRPr="003A4014">
        <w:rPr>
          <w:rFonts w:ascii="Times New Roman" w:hAnsi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F60F49">
        <w:rPr>
          <w:rFonts w:ascii="Times New Roman" w:hAnsi="Times New Roman"/>
          <w:sz w:val="28"/>
          <w:szCs w:val="28"/>
        </w:rPr>
        <w:t>4</w:t>
      </w:r>
      <w:r w:rsidRPr="003A4014">
        <w:rPr>
          <w:rFonts w:ascii="Times New Roman" w:hAnsi="Times New Roman"/>
          <w:sz w:val="28"/>
          <w:szCs w:val="28"/>
        </w:rPr>
        <w:t>, к. 109а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T</w:t>
      </w:r>
      <w:r w:rsidRPr="003A4014">
        <w:rPr>
          <w:rFonts w:ascii="Times New Roman" w:hAnsi="Times New Roman"/>
          <w:b/>
          <w:sz w:val="28"/>
          <w:szCs w:val="28"/>
        </w:rPr>
        <w:t>/</w:t>
      </w:r>
      <w:r w:rsidRPr="003A4014">
        <w:rPr>
          <w:rFonts w:ascii="Times New Roman" w:hAnsi="Times New Roman"/>
          <w:b/>
          <w:sz w:val="28"/>
          <w:szCs w:val="28"/>
          <w:lang w:val="en-US"/>
        </w:rPr>
        <w:t>F</w:t>
      </w:r>
      <w:r w:rsidRPr="003A4014">
        <w:rPr>
          <w:rFonts w:ascii="Times New Roman" w:hAnsi="Times New Roman"/>
          <w:b/>
          <w:sz w:val="28"/>
          <w:szCs w:val="28"/>
        </w:rPr>
        <w:t>:</w:t>
      </w:r>
      <w:r w:rsidRPr="003A4014">
        <w:rPr>
          <w:rFonts w:ascii="Times New Roman" w:hAnsi="Times New Roman"/>
          <w:sz w:val="28"/>
          <w:szCs w:val="28"/>
        </w:rPr>
        <w:t xml:space="preserve"> (831-30) 2-29-86</w:t>
      </w:r>
    </w:p>
    <w:p w:rsidR="003A4014" w:rsidRPr="003A4014" w:rsidRDefault="003A4014" w:rsidP="003A4014">
      <w:pPr>
        <w:pStyle w:val="a7"/>
        <w:rPr>
          <w:rFonts w:ascii="Times New Roman" w:hAnsi="Times New Roman"/>
          <w:b/>
          <w:sz w:val="28"/>
          <w:szCs w:val="28"/>
          <w:lang w:val="en-US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E</w:t>
      </w:r>
      <w:r w:rsidRPr="003A4014">
        <w:rPr>
          <w:rFonts w:ascii="Times New Roman" w:hAnsi="Times New Roman"/>
          <w:sz w:val="28"/>
          <w:szCs w:val="28"/>
          <w:lang w:val="en-US"/>
        </w:rPr>
        <w:t xml:space="preserve">: </w:t>
      </w:r>
      <w:r w:rsidRPr="003A4014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devyatkina@usis.sar.ru</w:t>
      </w:r>
    </w:p>
    <w:p w:rsid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 xml:space="preserve">Предмет договора: </w:t>
      </w:r>
      <w:r w:rsidR="00246B5D" w:rsidRPr="00246B5D">
        <w:rPr>
          <w:rFonts w:ascii="Times New Roman" w:hAnsi="Times New Roman"/>
          <w:sz w:val="28"/>
          <w:szCs w:val="28"/>
        </w:rPr>
        <w:t>оказание услуг по охране имущества и обеспечение установленного порядка в зданиях и на торговых площадках</w:t>
      </w:r>
      <w:r w:rsidRPr="00246B5D">
        <w:rPr>
          <w:rFonts w:ascii="Times New Roman" w:hAnsi="Times New Roman"/>
          <w:sz w:val="28"/>
          <w:szCs w:val="28"/>
        </w:rPr>
        <w:t>.</w:t>
      </w:r>
      <w:r w:rsidRPr="003A4014">
        <w:rPr>
          <w:rFonts w:ascii="Times New Roman" w:hAnsi="Times New Roman"/>
          <w:sz w:val="28"/>
          <w:szCs w:val="28"/>
        </w:rPr>
        <w:t xml:space="preserve"> </w:t>
      </w:r>
    </w:p>
    <w:p w:rsidR="003B001F" w:rsidRPr="003B001F" w:rsidRDefault="003B001F" w:rsidP="003B001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3B001F">
        <w:rPr>
          <w:rFonts w:ascii="Times New Roman" w:hAnsi="Times New Roman"/>
          <w:sz w:val="28"/>
          <w:szCs w:val="28"/>
        </w:rPr>
        <w:t>Виды и объемы оказываемых услуг указаны в Томе 2 «ТЕХНИЧЕСКАЯ ЧАСТЬ» закупочной документации.</w:t>
      </w:r>
    </w:p>
    <w:p w:rsidR="00081B93" w:rsidRPr="00081B93" w:rsidRDefault="003A4014" w:rsidP="00081B93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 xml:space="preserve">Срок </w:t>
      </w:r>
      <w:r w:rsidR="00AC5160">
        <w:rPr>
          <w:rFonts w:ascii="Times New Roman" w:hAnsi="Times New Roman"/>
          <w:b/>
          <w:sz w:val="28"/>
          <w:szCs w:val="28"/>
        </w:rPr>
        <w:t>оказания услуг</w:t>
      </w:r>
      <w:r w:rsidRPr="003A4014">
        <w:rPr>
          <w:rFonts w:ascii="Times New Roman" w:hAnsi="Times New Roman"/>
          <w:b/>
          <w:sz w:val="28"/>
          <w:szCs w:val="28"/>
        </w:rPr>
        <w:t xml:space="preserve">: </w:t>
      </w:r>
      <w:r w:rsidR="00F41814">
        <w:rPr>
          <w:rFonts w:ascii="Times New Roman" w:hAnsi="Times New Roman"/>
          <w:sz w:val="28"/>
          <w:szCs w:val="28"/>
        </w:rPr>
        <w:t xml:space="preserve">январь </w:t>
      </w:r>
      <w:r w:rsidR="00246B5D" w:rsidRPr="00246B5D">
        <w:rPr>
          <w:rFonts w:ascii="Times New Roman" w:hAnsi="Times New Roman"/>
          <w:sz w:val="28"/>
          <w:szCs w:val="28"/>
        </w:rPr>
        <w:t>2015г. по 31.12.2015г.</w:t>
      </w:r>
      <w:r w:rsidR="00246B5D" w:rsidRPr="00246B5D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081B93" w:rsidRPr="00246B5D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246B5D" w:rsidRPr="00246B5D" w:rsidRDefault="003A4014" w:rsidP="00246B5D">
      <w:pPr>
        <w:pStyle w:val="a7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246B5D">
        <w:rPr>
          <w:rFonts w:ascii="Times New Roman" w:hAnsi="Times New Roman"/>
          <w:b/>
          <w:sz w:val="28"/>
          <w:szCs w:val="28"/>
        </w:rPr>
        <w:t xml:space="preserve">Место и условия </w:t>
      </w:r>
      <w:r w:rsidR="00AC5160">
        <w:rPr>
          <w:rFonts w:ascii="Times New Roman" w:hAnsi="Times New Roman"/>
          <w:b/>
          <w:sz w:val="28"/>
          <w:szCs w:val="28"/>
        </w:rPr>
        <w:t>оказания услуг</w:t>
      </w:r>
      <w:r w:rsidRPr="00246B5D">
        <w:rPr>
          <w:rFonts w:ascii="Times New Roman" w:hAnsi="Times New Roman"/>
          <w:b/>
          <w:sz w:val="28"/>
          <w:szCs w:val="28"/>
        </w:rPr>
        <w:t>:</w:t>
      </w:r>
      <w:r w:rsidRPr="00246B5D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246B5D" w:rsidRPr="00246B5D">
        <w:rPr>
          <w:rFonts w:ascii="Times New Roman" w:hAnsi="Times New Roman"/>
          <w:sz w:val="28"/>
          <w:szCs w:val="28"/>
        </w:rPr>
        <w:t>ЗАТО г. Саров, Нижегородская обл.</w:t>
      </w:r>
    </w:p>
    <w:p w:rsidR="00246B5D" w:rsidRPr="00246B5D" w:rsidRDefault="00246B5D" w:rsidP="00246B5D">
      <w:pPr>
        <w:pStyle w:val="a7"/>
        <w:rPr>
          <w:rFonts w:ascii="Times New Roman" w:hAnsi="Times New Roman"/>
          <w:sz w:val="28"/>
          <w:szCs w:val="28"/>
        </w:rPr>
      </w:pPr>
      <w:r w:rsidRPr="00246B5D">
        <w:rPr>
          <w:rFonts w:ascii="Times New Roman" w:hAnsi="Times New Roman"/>
          <w:sz w:val="28"/>
          <w:szCs w:val="28"/>
        </w:rPr>
        <w:t>Оказание услуг охраны осуществляется в г.Саров на следующих объектах:</w:t>
      </w:r>
    </w:p>
    <w:p w:rsidR="00246B5D" w:rsidRPr="00246B5D" w:rsidRDefault="00246B5D" w:rsidP="00246B5D">
      <w:pPr>
        <w:pStyle w:val="a7"/>
        <w:rPr>
          <w:rFonts w:ascii="Times New Roman" w:hAnsi="Times New Roman"/>
          <w:sz w:val="28"/>
          <w:szCs w:val="28"/>
        </w:rPr>
      </w:pPr>
      <w:r w:rsidRPr="00246B5D">
        <w:rPr>
          <w:rFonts w:ascii="Times New Roman" w:hAnsi="Times New Roman"/>
          <w:sz w:val="28"/>
          <w:szCs w:val="28"/>
        </w:rPr>
        <w:t>1) ЗДАНИЕ (ул.</w:t>
      </w:r>
      <w:r w:rsidR="00C46720">
        <w:rPr>
          <w:rFonts w:ascii="Times New Roman" w:hAnsi="Times New Roman"/>
          <w:sz w:val="28"/>
          <w:szCs w:val="28"/>
        </w:rPr>
        <w:t xml:space="preserve"> </w:t>
      </w:r>
      <w:r w:rsidRPr="00246B5D">
        <w:rPr>
          <w:rFonts w:ascii="Times New Roman" w:hAnsi="Times New Roman"/>
          <w:sz w:val="28"/>
          <w:szCs w:val="28"/>
        </w:rPr>
        <w:t xml:space="preserve">Железнодорожная, 4); </w:t>
      </w:r>
    </w:p>
    <w:p w:rsidR="00246B5D" w:rsidRPr="00246B5D" w:rsidRDefault="00246B5D" w:rsidP="00246B5D">
      <w:pPr>
        <w:pStyle w:val="a7"/>
        <w:rPr>
          <w:rFonts w:ascii="Times New Roman" w:hAnsi="Times New Roman"/>
          <w:sz w:val="28"/>
          <w:szCs w:val="28"/>
        </w:rPr>
      </w:pPr>
      <w:r w:rsidRPr="00246B5D">
        <w:rPr>
          <w:rFonts w:ascii="Times New Roman" w:hAnsi="Times New Roman"/>
          <w:sz w:val="28"/>
          <w:szCs w:val="28"/>
        </w:rPr>
        <w:t>2) кафе «ПИЦЦЕРИЯ»(пл.</w:t>
      </w:r>
      <w:r w:rsidR="00C46720">
        <w:rPr>
          <w:rFonts w:ascii="Times New Roman" w:hAnsi="Times New Roman"/>
          <w:sz w:val="28"/>
          <w:szCs w:val="28"/>
        </w:rPr>
        <w:t xml:space="preserve"> </w:t>
      </w:r>
      <w:r w:rsidRPr="00246B5D">
        <w:rPr>
          <w:rFonts w:ascii="Times New Roman" w:hAnsi="Times New Roman"/>
          <w:sz w:val="28"/>
          <w:szCs w:val="28"/>
        </w:rPr>
        <w:t xml:space="preserve">Ленина, 11); </w:t>
      </w:r>
    </w:p>
    <w:p w:rsidR="00246B5D" w:rsidRPr="00246B5D" w:rsidRDefault="00246B5D" w:rsidP="00246B5D">
      <w:pPr>
        <w:pStyle w:val="a7"/>
        <w:rPr>
          <w:rFonts w:ascii="Times New Roman" w:hAnsi="Times New Roman"/>
          <w:sz w:val="28"/>
          <w:szCs w:val="28"/>
        </w:rPr>
      </w:pPr>
      <w:r w:rsidRPr="00246B5D">
        <w:rPr>
          <w:rFonts w:ascii="Times New Roman" w:hAnsi="Times New Roman"/>
          <w:sz w:val="28"/>
          <w:szCs w:val="28"/>
        </w:rPr>
        <w:t>3) кафе «МИЛЛЕНИУМ» (пр.</w:t>
      </w:r>
      <w:r w:rsidR="00C46720">
        <w:rPr>
          <w:rFonts w:ascii="Times New Roman" w:hAnsi="Times New Roman"/>
          <w:sz w:val="28"/>
          <w:szCs w:val="28"/>
        </w:rPr>
        <w:t xml:space="preserve"> </w:t>
      </w:r>
      <w:r w:rsidRPr="00246B5D">
        <w:rPr>
          <w:rFonts w:ascii="Times New Roman" w:hAnsi="Times New Roman"/>
          <w:sz w:val="28"/>
          <w:szCs w:val="28"/>
        </w:rPr>
        <w:t xml:space="preserve">Ленина, 30); </w:t>
      </w:r>
    </w:p>
    <w:p w:rsidR="00246B5D" w:rsidRPr="00246B5D" w:rsidRDefault="00246B5D" w:rsidP="00246B5D">
      <w:pPr>
        <w:pStyle w:val="a7"/>
        <w:rPr>
          <w:rFonts w:ascii="Times New Roman" w:hAnsi="Times New Roman"/>
          <w:sz w:val="28"/>
          <w:szCs w:val="28"/>
        </w:rPr>
      </w:pPr>
      <w:r w:rsidRPr="00246B5D">
        <w:rPr>
          <w:rFonts w:ascii="Times New Roman" w:hAnsi="Times New Roman"/>
          <w:sz w:val="28"/>
          <w:szCs w:val="28"/>
        </w:rPr>
        <w:t>4) кафе «ШЕЛК» (ул.</w:t>
      </w:r>
      <w:r w:rsidR="00C46720">
        <w:rPr>
          <w:rFonts w:ascii="Times New Roman" w:hAnsi="Times New Roman"/>
          <w:sz w:val="28"/>
          <w:szCs w:val="28"/>
        </w:rPr>
        <w:t xml:space="preserve"> </w:t>
      </w:r>
      <w:r w:rsidRPr="00246B5D">
        <w:rPr>
          <w:rFonts w:ascii="Times New Roman" w:hAnsi="Times New Roman"/>
          <w:sz w:val="28"/>
          <w:szCs w:val="28"/>
        </w:rPr>
        <w:t xml:space="preserve">Сахарова, 2); </w:t>
      </w:r>
    </w:p>
    <w:p w:rsidR="00246B5D" w:rsidRPr="00246B5D" w:rsidRDefault="00246B5D" w:rsidP="00246B5D">
      <w:pPr>
        <w:pStyle w:val="a7"/>
        <w:rPr>
          <w:rFonts w:ascii="Times New Roman" w:hAnsi="Times New Roman"/>
          <w:sz w:val="28"/>
          <w:szCs w:val="28"/>
        </w:rPr>
      </w:pPr>
      <w:r w:rsidRPr="00246B5D">
        <w:rPr>
          <w:rFonts w:ascii="Times New Roman" w:hAnsi="Times New Roman"/>
          <w:sz w:val="28"/>
          <w:szCs w:val="28"/>
        </w:rPr>
        <w:t>5) Столовая №2 - заказ</w:t>
      </w:r>
      <w:r w:rsidR="00C46720">
        <w:rPr>
          <w:rFonts w:ascii="Times New Roman" w:hAnsi="Times New Roman"/>
          <w:sz w:val="28"/>
          <w:szCs w:val="28"/>
        </w:rPr>
        <w:t>ные мероприятия (пр. Мира,</w:t>
      </w:r>
      <w:r w:rsidRPr="00246B5D">
        <w:rPr>
          <w:rFonts w:ascii="Times New Roman" w:hAnsi="Times New Roman"/>
          <w:sz w:val="28"/>
          <w:szCs w:val="28"/>
        </w:rPr>
        <w:t xml:space="preserve"> д. 37);</w:t>
      </w:r>
    </w:p>
    <w:p w:rsidR="00246B5D" w:rsidRPr="00246B5D" w:rsidRDefault="00246B5D" w:rsidP="00246B5D">
      <w:pPr>
        <w:pStyle w:val="a7"/>
        <w:rPr>
          <w:rFonts w:ascii="Times New Roman" w:hAnsi="Times New Roman"/>
          <w:sz w:val="28"/>
          <w:szCs w:val="28"/>
        </w:rPr>
      </w:pPr>
      <w:r w:rsidRPr="00246B5D">
        <w:rPr>
          <w:rFonts w:ascii="Times New Roman" w:hAnsi="Times New Roman"/>
          <w:sz w:val="28"/>
          <w:szCs w:val="28"/>
        </w:rPr>
        <w:t>6) Столовая №7 - заказ</w:t>
      </w:r>
      <w:r w:rsidR="00C46720">
        <w:rPr>
          <w:rFonts w:ascii="Times New Roman" w:hAnsi="Times New Roman"/>
          <w:sz w:val="28"/>
          <w:szCs w:val="28"/>
        </w:rPr>
        <w:t xml:space="preserve">ные мероприятия (пр. Ленина, </w:t>
      </w:r>
      <w:r w:rsidRPr="00246B5D">
        <w:rPr>
          <w:rFonts w:ascii="Times New Roman" w:hAnsi="Times New Roman"/>
          <w:sz w:val="28"/>
          <w:szCs w:val="28"/>
        </w:rPr>
        <w:t>д. 4);</w:t>
      </w:r>
    </w:p>
    <w:p w:rsidR="00246B5D" w:rsidRPr="00246B5D" w:rsidRDefault="00246B5D" w:rsidP="00246B5D">
      <w:pPr>
        <w:pStyle w:val="a7"/>
        <w:rPr>
          <w:rFonts w:ascii="Times New Roman" w:hAnsi="Times New Roman"/>
          <w:sz w:val="28"/>
          <w:szCs w:val="28"/>
        </w:rPr>
      </w:pPr>
      <w:r w:rsidRPr="00246B5D">
        <w:rPr>
          <w:rFonts w:ascii="Times New Roman" w:hAnsi="Times New Roman"/>
          <w:sz w:val="28"/>
          <w:szCs w:val="28"/>
        </w:rPr>
        <w:t>7) Столовая, здание 12/33;</w:t>
      </w:r>
    </w:p>
    <w:p w:rsidR="00246B5D" w:rsidRPr="00246B5D" w:rsidRDefault="00246B5D" w:rsidP="00246B5D">
      <w:pPr>
        <w:pStyle w:val="a7"/>
        <w:rPr>
          <w:rFonts w:ascii="Times New Roman" w:hAnsi="Times New Roman"/>
          <w:sz w:val="28"/>
          <w:szCs w:val="28"/>
        </w:rPr>
      </w:pPr>
      <w:r w:rsidRPr="00246B5D">
        <w:rPr>
          <w:rFonts w:ascii="Times New Roman" w:hAnsi="Times New Roman"/>
          <w:sz w:val="28"/>
          <w:szCs w:val="28"/>
        </w:rPr>
        <w:t>8) Криогенная станция (Южное шоссе, 18);</w:t>
      </w:r>
    </w:p>
    <w:p w:rsidR="00246B5D" w:rsidRPr="00246B5D" w:rsidRDefault="00246B5D" w:rsidP="00246B5D">
      <w:pPr>
        <w:pStyle w:val="a7"/>
        <w:rPr>
          <w:rFonts w:ascii="Times New Roman" w:hAnsi="Times New Roman"/>
          <w:sz w:val="28"/>
          <w:szCs w:val="28"/>
        </w:rPr>
      </w:pPr>
      <w:r w:rsidRPr="00246B5D">
        <w:rPr>
          <w:rFonts w:ascii="Times New Roman" w:hAnsi="Times New Roman"/>
          <w:sz w:val="28"/>
          <w:szCs w:val="28"/>
        </w:rPr>
        <w:t>9) Ювелирный салон «Бриллианты РФЯЦ-ВНИИЭФ» (пр.</w:t>
      </w:r>
      <w:r w:rsidR="00C46720">
        <w:rPr>
          <w:rFonts w:ascii="Times New Roman" w:hAnsi="Times New Roman"/>
          <w:sz w:val="28"/>
          <w:szCs w:val="28"/>
        </w:rPr>
        <w:t xml:space="preserve"> </w:t>
      </w:r>
      <w:r w:rsidRPr="00246B5D">
        <w:rPr>
          <w:rFonts w:ascii="Times New Roman" w:hAnsi="Times New Roman"/>
          <w:sz w:val="28"/>
          <w:szCs w:val="28"/>
        </w:rPr>
        <w:t>Ленина, д.30);</w:t>
      </w:r>
    </w:p>
    <w:p w:rsidR="00246B5D" w:rsidRPr="00246B5D" w:rsidRDefault="00246B5D" w:rsidP="00246B5D">
      <w:pPr>
        <w:pStyle w:val="a7"/>
        <w:rPr>
          <w:rFonts w:ascii="Times New Roman" w:hAnsi="Times New Roman"/>
          <w:sz w:val="28"/>
          <w:szCs w:val="28"/>
        </w:rPr>
      </w:pPr>
      <w:r w:rsidRPr="00246B5D">
        <w:rPr>
          <w:rFonts w:ascii="Times New Roman" w:hAnsi="Times New Roman"/>
          <w:sz w:val="28"/>
          <w:szCs w:val="28"/>
        </w:rPr>
        <w:t>10) Ювелирный салон «Бриллианты РФЯЦ-ВНИИЭФ» (ул.</w:t>
      </w:r>
      <w:r w:rsidR="00C46720">
        <w:rPr>
          <w:rFonts w:ascii="Times New Roman" w:hAnsi="Times New Roman"/>
          <w:sz w:val="28"/>
          <w:szCs w:val="28"/>
        </w:rPr>
        <w:t xml:space="preserve"> </w:t>
      </w:r>
      <w:r w:rsidRPr="00246B5D">
        <w:rPr>
          <w:rFonts w:ascii="Times New Roman" w:hAnsi="Times New Roman"/>
          <w:sz w:val="28"/>
          <w:szCs w:val="28"/>
        </w:rPr>
        <w:t>Московская, д.3, стр.2);</w:t>
      </w:r>
    </w:p>
    <w:p w:rsidR="00246B5D" w:rsidRPr="00246B5D" w:rsidRDefault="00246B5D" w:rsidP="00246B5D">
      <w:pPr>
        <w:pStyle w:val="a7"/>
        <w:rPr>
          <w:rFonts w:ascii="Times New Roman" w:hAnsi="Times New Roman"/>
          <w:sz w:val="28"/>
          <w:szCs w:val="28"/>
        </w:rPr>
      </w:pPr>
      <w:r w:rsidRPr="00246B5D">
        <w:rPr>
          <w:rFonts w:ascii="Times New Roman" w:hAnsi="Times New Roman"/>
          <w:sz w:val="28"/>
          <w:szCs w:val="28"/>
        </w:rPr>
        <w:t>11) Промтоварный отдел магазина №1 (ул.</w:t>
      </w:r>
      <w:r w:rsidR="00C46720">
        <w:rPr>
          <w:rFonts w:ascii="Times New Roman" w:hAnsi="Times New Roman"/>
          <w:sz w:val="28"/>
          <w:szCs w:val="28"/>
        </w:rPr>
        <w:t xml:space="preserve"> </w:t>
      </w:r>
      <w:r w:rsidRPr="00246B5D">
        <w:rPr>
          <w:rFonts w:ascii="Times New Roman" w:hAnsi="Times New Roman"/>
          <w:sz w:val="28"/>
          <w:szCs w:val="28"/>
        </w:rPr>
        <w:t>Железнодорожная, 9).</w:t>
      </w:r>
    </w:p>
    <w:p w:rsidR="00246B5D" w:rsidRPr="00246B5D" w:rsidRDefault="00246B5D" w:rsidP="00246B5D">
      <w:pPr>
        <w:tabs>
          <w:tab w:val="left" w:pos="1134"/>
        </w:tabs>
        <w:ind w:firstLine="1094"/>
        <w:contextualSpacing/>
        <w:jc w:val="both"/>
        <w:rPr>
          <w:rFonts w:ascii="Times New Roman" w:hAnsi="Times New Roman"/>
          <w:sz w:val="28"/>
          <w:szCs w:val="28"/>
        </w:rPr>
      </w:pPr>
      <w:r w:rsidRPr="00246B5D">
        <w:rPr>
          <w:rFonts w:ascii="Times New Roman" w:hAnsi="Times New Roman"/>
          <w:sz w:val="28"/>
          <w:szCs w:val="28"/>
        </w:rPr>
        <w:lastRenderedPageBreak/>
        <w:t xml:space="preserve"> 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 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246B5D" w:rsidRPr="00246B5D" w:rsidRDefault="00246B5D" w:rsidP="00246B5D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246B5D">
        <w:rPr>
          <w:rFonts w:ascii="Times New Roman" w:hAnsi="Times New Roman"/>
          <w:sz w:val="28"/>
          <w:szCs w:val="28"/>
        </w:rPr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246B5D" w:rsidRPr="00246B5D" w:rsidRDefault="00246B5D" w:rsidP="00246B5D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246B5D">
        <w:rPr>
          <w:rFonts w:ascii="Times New Roman" w:hAnsi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Исполнителя. </w:t>
      </w:r>
    </w:p>
    <w:p w:rsidR="003A4014" w:rsidRPr="00246B5D" w:rsidRDefault="003A4014" w:rsidP="003A4014">
      <w:pPr>
        <w:numPr>
          <w:ilvl w:val="0"/>
          <w:numId w:val="1"/>
        </w:numPr>
        <w:tabs>
          <w:tab w:val="clear" w:pos="1068"/>
          <w:tab w:val="num" w:pos="72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 w:rsidRPr="00246B5D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Pr="00246B5D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3A4014" w:rsidRPr="003A4014" w:rsidRDefault="003A4014" w:rsidP="003A4014">
      <w:pPr>
        <w:tabs>
          <w:tab w:val="left" w:pos="1134"/>
        </w:tabs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ab/>
        <w:t>За</w:t>
      </w:r>
      <w:r w:rsidR="00081B93">
        <w:rPr>
          <w:rFonts w:ascii="Times New Roman" w:hAnsi="Times New Roman"/>
          <w:sz w:val="28"/>
          <w:szCs w:val="28"/>
        </w:rPr>
        <w:t xml:space="preserve">прос предложений проводится на </w:t>
      </w:r>
      <w:r w:rsidR="00081B93" w:rsidRPr="00081B93">
        <w:rPr>
          <w:rFonts w:ascii="Times New Roman" w:hAnsi="Times New Roman"/>
          <w:sz w:val="28"/>
          <w:szCs w:val="28"/>
        </w:rPr>
        <w:t xml:space="preserve">электронной торговой площадки </w:t>
      </w:r>
      <w:r w:rsidR="00286FC7" w:rsidRPr="00E974BC">
        <w:rPr>
          <w:rFonts w:ascii="Times New Roman" w:hAnsi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7" w:history="1">
        <w:r w:rsidR="00286FC7" w:rsidRPr="00E974BC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286FC7"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286FC7" w:rsidRPr="00E974BC">
          <w:rPr>
            <w:rStyle w:val="a3"/>
            <w:rFonts w:ascii="Times New Roman" w:hAnsi="Times New Roman"/>
            <w:sz w:val="28"/>
            <w:szCs w:val="28"/>
          </w:rPr>
          <w:t>-</w:t>
        </w:r>
        <w:r w:rsidR="00286FC7"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286FC7" w:rsidRPr="00E974BC">
          <w:rPr>
            <w:rStyle w:val="a3"/>
            <w:rFonts w:ascii="Times New Roman" w:hAnsi="Times New Roman"/>
            <w:sz w:val="28"/>
            <w:szCs w:val="28"/>
          </w:rPr>
          <w:t>-</w:t>
        </w:r>
        <w:r w:rsidR="00286FC7"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286FC7" w:rsidRPr="00E974BC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Pr="003A4014">
        <w:rPr>
          <w:rFonts w:ascii="Times New Roman" w:hAnsi="Times New Roman"/>
          <w:b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81B93" w:rsidRDefault="003A4014" w:rsidP="00081B93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ab/>
        <w:t xml:space="preserve">Для участия в процедуре закупки участникам процедуры закупки необходимо быть зарегистрированным и аккредитованным на </w:t>
      </w:r>
      <w:r w:rsidR="00081B93" w:rsidRPr="00081B93">
        <w:rPr>
          <w:rFonts w:ascii="Times New Roman" w:hAnsi="Times New Roman"/>
          <w:sz w:val="28"/>
          <w:szCs w:val="28"/>
        </w:rPr>
        <w:t xml:space="preserve">электронной торговой площадки </w:t>
      </w:r>
      <w:r w:rsidR="00286FC7" w:rsidRPr="00E974BC">
        <w:rPr>
          <w:rFonts w:ascii="Times New Roman" w:hAnsi="Times New Roman"/>
          <w:sz w:val="28"/>
          <w:szCs w:val="28"/>
        </w:rPr>
        <w:t xml:space="preserve">«Аукционный Конкурсный Дом» по адресу </w:t>
      </w:r>
      <w:hyperlink r:id="rId8" w:history="1">
        <w:r w:rsidR="00286FC7" w:rsidRPr="00E974BC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286FC7"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286FC7" w:rsidRPr="00E974BC">
          <w:rPr>
            <w:rStyle w:val="a3"/>
            <w:rFonts w:ascii="Times New Roman" w:hAnsi="Times New Roman"/>
            <w:sz w:val="28"/>
            <w:szCs w:val="28"/>
          </w:rPr>
          <w:t>-</w:t>
        </w:r>
        <w:r w:rsidR="00286FC7"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286FC7" w:rsidRPr="00E974BC">
          <w:rPr>
            <w:rStyle w:val="a3"/>
            <w:rFonts w:ascii="Times New Roman" w:hAnsi="Times New Roman"/>
            <w:sz w:val="28"/>
            <w:szCs w:val="28"/>
          </w:rPr>
          <w:t>-</w:t>
        </w:r>
        <w:r w:rsidR="00286FC7"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286FC7" w:rsidRPr="00E974BC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="00081B93">
        <w:rPr>
          <w:rFonts w:ascii="Times New Roman" w:hAnsi="Times New Roman"/>
          <w:sz w:val="28"/>
          <w:szCs w:val="28"/>
        </w:rPr>
        <w:t>.</w:t>
      </w:r>
    </w:p>
    <w:p w:rsidR="003A4014" w:rsidRPr="003A4014" w:rsidRDefault="00081B93" w:rsidP="00081B93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3A4014" w:rsidRPr="003A4014">
        <w:rPr>
          <w:rFonts w:ascii="Times New Roman" w:hAnsi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3A4014">
        <w:rPr>
          <w:rFonts w:ascii="Times New Roman" w:hAnsi="Times New Roman"/>
          <w:sz w:val="28"/>
          <w:szCs w:val="28"/>
        </w:rPr>
        <w:t xml:space="preserve">  </w:t>
      </w:r>
      <w:r w:rsidR="00DE7772">
        <w:rPr>
          <w:rFonts w:ascii="Times New Roman" w:hAnsi="Times New Roman"/>
          <w:sz w:val="28"/>
          <w:szCs w:val="28"/>
        </w:rPr>
        <w:t>6 874 896</w:t>
      </w:r>
      <w:r w:rsidR="00246B5D" w:rsidRPr="00246B5D">
        <w:rPr>
          <w:rFonts w:ascii="Times New Roman" w:hAnsi="Times New Roman"/>
          <w:sz w:val="28"/>
          <w:szCs w:val="28"/>
        </w:rPr>
        <w:t xml:space="preserve"> (</w:t>
      </w:r>
      <w:r w:rsidR="00DE7772">
        <w:rPr>
          <w:rFonts w:ascii="Times New Roman" w:hAnsi="Times New Roman"/>
          <w:sz w:val="28"/>
          <w:szCs w:val="28"/>
        </w:rPr>
        <w:t>Шесть</w:t>
      </w:r>
      <w:r w:rsidR="00246B5D" w:rsidRPr="00246B5D">
        <w:rPr>
          <w:rFonts w:ascii="Times New Roman" w:hAnsi="Times New Roman"/>
          <w:sz w:val="28"/>
          <w:szCs w:val="28"/>
        </w:rPr>
        <w:t xml:space="preserve"> миллионов </w:t>
      </w:r>
      <w:r w:rsidR="00DE7772">
        <w:rPr>
          <w:rFonts w:ascii="Times New Roman" w:hAnsi="Times New Roman"/>
          <w:sz w:val="28"/>
          <w:szCs w:val="28"/>
        </w:rPr>
        <w:t>восемьсот семьдесят четыре</w:t>
      </w:r>
      <w:r w:rsidR="00246B5D" w:rsidRPr="00246B5D">
        <w:rPr>
          <w:rFonts w:ascii="Times New Roman" w:hAnsi="Times New Roman"/>
          <w:sz w:val="28"/>
          <w:szCs w:val="28"/>
        </w:rPr>
        <w:t xml:space="preserve"> тыс</w:t>
      </w:r>
      <w:r w:rsidR="00DE7772">
        <w:rPr>
          <w:rFonts w:ascii="Times New Roman" w:hAnsi="Times New Roman"/>
          <w:sz w:val="28"/>
          <w:szCs w:val="28"/>
        </w:rPr>
        <w:t>ячи восемьсот девяносто шесть) руб. 0</w:t>
      </w:r>
      <w:r w:rsidR="00246B5D" w:rsidRPr="00246B5D">
        <w:rPr>
          <w:rFonts w:ascii="Times New Roman" w:hAnsi="Times New Roman"/>
          <w:sz w:val="28"/>
          <w:szCs w:val="28"/>
        </w:rPr>
        <w:t>0</w:t>
      </w:r>
      <w:r w:rsidRPr="003A4014">
        <w:rPr>
          <w:rFonts w:ascii="Times New Roman" w:hAnsi="Times New Roman"/>
          <w:sz w:val="28"/>
          <w:szCs w:val="28"/>
        </w:rPr>
        <w:t xml:space="preserve"> коп., включая НДС.</w:t>
      </w:r>
    </w:p>
    <w:p w:rsidR="003B6FC2" w:rsidRPr="008C5251" w:rsidRDefault="003A4014" w:rsidP="003B6FC2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color w:val="000000"/>
          <w:sz w:val="28"/>
          <w:szCs w:val="28"/>
        </w:rPr>
        <w:tab/>
      </w:r>
      <w:bookmarkStart w:id="2" w:name="_Toc396206218"/>
      <w:bookmarkStart w:id="3" w:name="_Toc396206475"/>
      <w:r w:rsidR="003B6FC2" w:rsidRPr="008C5251">
        <w:rPr>
          <w:rFonts w:ascii="Times New Roman" w:hAnsi="Times New Roman"/>
          <w:color w:val="000000"/>
          <w:sz w:val="28"/>
          <w:szCs w:val="28"/>
        </w:rPr>
        <w:t>В цену договора включены все расходы связанные с выполнением работ (оказанием услуг),</w:t>
      </w:r>
      <w:r w:rsidR="003B6FC2" w:rsidRPr="008C5251">
        <w:rPr>
          <w:rFonts w:ascii="Times New Roman" w:hAnsi="Times New Roman"/>
          <w:sz w:val="28"/>
          <w:szCs w:val="28"/>
        </w:rPr>
        <w:t xml:space="preserve"> включая, в том числе стоимость материалов,</w:t>
      </w:r>
      <w:r w:rsidR="003B6FC2" w:rsidRPr="008C5251">
        <w:rPr>
          <w:rFonts w:ascii="Times New Roman" w:hAnsi="Times New Roman"/>
          <w:color w:val="000000"/>
          <w:sz w:val="28"/>
          <w:szCs w:val="28"/>
        </w:rPr>
        <w:t xml:space="preserve"> полный комплект документации, уплату налогов (в т. ч. НДС), командировочные расходы и другие обязательные платежи, и необходимые расходы, предусмотренные выполнением работ (оказанием услуг), являющихся предметом договора</w:t>
      </w:r>
      <w:r w:rsidR="003B6FC2" w:rsidRPr="008C5251">
        <w:rPr>
          <w:rFonts w:ascii="Times New Roman" w:hAnsi="Times New Roman"/>
          <w:sz w:val="28"/>
          <w:szCs w:val="28"/>
        </w:rPr>
        <w:t>.</w:t>
      </w:r>
      <w:bookmarkEnd w:id="2"/>
      <w:bookmarkEnd w:id="3"/>
    </w:p>
    <w:p w:rsidR="003A4014" w:rsidRPr="003A4014" w:rsidRDefault="003A4014" w:rsidP="003A4014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конкурса цены. 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A4014" w:rsidRPr="003A4014" w:rsidRDefault="003A4014" w:rsidP="003A401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spacing w:val="-6"/>
          <w:sz w:val="28"/>
          <w:szCs w:val="28"/>
        </w:rPr>
        <w:lastRenderedPageBreak/>
        <w:t xml:space="preserve">На официальном сайте </w:t>
      </w:r>
      <w:r w:rsidRPr="003A4014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A4014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), на официальном сайте по закупкам атомной отрасли </w:t>
      </w:r>
      <w:r w:rsidRPr="003A4014">
        <w:rPr>
          <w:rFonts w:ascii="Times New Roman" w:hAnsi="Times New Roman"/>
          <w:spacing w:val="-6"/>
          <w:sz w:val="28"/>
          <w:szCs w:val="28"/>
        </w:rPr>
        <w:t>(</w:t>
      </w:r>
      <w:hyperlink r:id="rId10" w:history="1">
        <w:r w:rsidRPr="003A4014">
          <w:rPr>
            <w:rStyle w:val="a3"/>
            <w:rFonts w:ascii="Times New Roman" w:hAnsi="Times New Roman"/>
            <w:sz w:val="28"/>
            <w:szCs w:val="28"/>
          </w:rPr>
          <w:t>http://zakupki.rosatom.ru</w:t>
        </w:r>
      </w:hyperlink>
      <w:r w:rsidRPr="003A4014">
        <w:rPr>
          <w:rFonts w:ascii="Times New Roman" w:hAnsi="Times New Roman"/>
          <w:spacing w:val="-6"/>
          <w:sz w:val="28"/>
          <w:szCs w:val="28"/>
        </w:rPr>
        <w:t xml:space="preserve">) закупочная документация находится в открытом доступе, начиная </w:t>
      </w:r>
      <w:r w:rsidRPr="003A4014">
        <w:rPr>
          <w:rFonts w:ascii="Times New Roman" w:hAnsi="Times New Roman"/>
          <w:sz w:val="28"/>
          <w:szCs w:val="28"/>
        </w:rPr>
        <w:t>с даты официальной публикации</w:t>
      </w:r>
      <w:r w:rsidRPr="003A4014" w:rsidDel="00A16E2A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настоящего извещения и закупочной документации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. Порядок получения закупочной документации на </w:t>
      </w:r>
      <w:r w:rsidR="00081B93" w:rsidRPr="00081B93">
        <w:rPr>
          <w:rFonts w:ascii="Times New Roman" w:hAnsi="Times New Roman"/>
          <w:sz w:val="28"/>
          <w:szCs w:val="28"/>
        </w:rPr>
        <w:t xml:space="preserve">электронной торговой площадки </w:t>
      </w:r>
      <w:r w:rsidR="00286FC7" w:rsidRPr="00E974BC">
        <w:rPr>
          <w:rFonts w:ascii="Times New Roman" w:hAnsi="Times New Roman"/>
          <w:sz w:val="28"/>
          <w:szCs w:val="28"/>
        </w:rPr>
        <w:t xml:space="preserve">«Аукционный Конкурсный Дом» по адресу </w:t>
      </w:r>
      <w:hyperlink r:id="rId11" w:history="1">
        <w:r w:rsidR="00286FC7" w:rsidRPr="00E974BC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286FC7"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286FC7" w:rsidRPr="00E974BC">
          <w:rPr>
            <w:rStyle w:val="a3"/>
            <w:rFonts w:ascii="Times New Roman" w:hAnsi="Times New Roman"/>
            <w:sz w:val="28"/>
            <w:szCs w:val="28"/>
          </w:rPr>
          <w:t>-</w:t>
        </w:r>
        <w:r w:rsidR="00286FC7"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286FC7" w:rsidRPr="00E974BC">
          <w:rPr>
            <w:rStyle w:val="a3"/>
            <w:rFonts w:ascii="Times New Roman" w:hAnsi="Times New Roman"/>
            <w:sz w:val="28"/>
            <w:szCs w:val="28"/>
          </w:rPr>
          <w:t>-</w:t>
        </w:r>
        <w:r w:rsidR="00286FC7"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286FC7" w:rsidRPr="00E974BC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C46720" w:rsidRPr="0024772A" w:rsidRDefault="003A4014" w:rsidP="00C46720">
      <w:pPr>
        <w:numPr>
          <w:ilvl w:val="0"/>
          <w:numId w:val="1"/>
        </w:numPr>
        <w:tabs>
          <w:tab w:val="clear" w:pos="1068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46720">
        <w:rPr>
          <w:rFonts w:ascii="Times New Roman" w:hAnsi="Times New Roman"/>
          <w:b/>
          <w:sz w:val="28"/>
          <w:szCs w:val="28"/>
        </w:rPr>
        <w:t>Обеспечение заявки на участие в запросе предложений:</w:t>
      </w:r>
      <w:r w:rsidRPr="00C46720">
        <w:rPr>
          <w:rFonts w:ascii="Times New Roman" w:hAnsi="Times New Roman"/>
          <w:sz w:val="28"/>
          <w:szCs w:val="28"/>
        </w:rPr>
        <w:t xml:space="preserve"> </w:t>
      </w:r>
      <w:r w:rsidR="00C46720" w:rsidRPr="0024772A">
        <w:rPr>
          <w:rFonts w:ascii="Times New Roman" w:hAnsi="Times New Roman"/>
          <w:sz w:val="28"/>
          <w:szCs w:val="28"/>
        </w:rPr>
        <w:t>согласованно с Заказчиком.</w:t>
      </w:r>
    </w:p>
    <w:p w:rsidR="00C46720" w:rsidRPr="0024772A" w:rsidRDefault="00C46720" w:rsidP="00C46720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24772A">
        <w:rPr>
          <w:rFonts w:ascii="Times New Roman" w:hAnsi="Times New Roman"/>
          <w:sz w:val="28"/>
          <w:szCs w:val="28"/>
        </w:rPr>
        <w:t xml:space="preserve">Формы обеспечения: </w:t>
      </w:r>
      <w:r>
        <w:rPr>
          <w:rFonts w:ascii="Times New Roman" w:hAnsi="Times New Roman"/>
          <w:sz w:val="28"/>
          <w:szCs w:val="28"/>
        </w:rPr>
        <w:t>перечисление денежных средств</w:t>
      </w:r>
      <w:r w:rsidRPr="0024772A">
        <w:rPr>
          <w:rFonts w:ascii="Times New Roman" w:hAnsi="Times New Roman"/>
          <w:sz w:val="28"/>
          <w:szCs w:val="28"/>
        </w:rPr>
        <w:t>.</w:t>
      </w:r>
    </w:p>
    <w:p w:rsidR="00C46720" w:rsidRPr="0024772A" w:rsidRDefault="00C46720" w:rsidP="00C46720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24772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24772A">
        <w:rPr>
          <w:rFonts w:ascii="Times New Roman" w:hAnsi="Times New Roman"/>
          <w:sz w:val="28"/>
          <w:szCs w:val="28"/>
        </w:rPr>
        <w:t xml:space="preserve"> в </w:t>
      </w:r>
      <w:r w:rsidRPr="00832DEE">
        <w:rPr>
          <w:rFonts w:ascii="Times New Roman" w:hAnsi="Times New Roman"/>
          <w:sz w:val="28"/>
          <w:szCs w:val="28"/>
        </w:rPr>
        <w:t>размере</w:t>
      </w:r>
      <w:r>
        <w:rPr>
          <w:rFonts w:ascii="Times New Roman" w:hAnsi="Times New Roman"/>
          <w:sz w:val="28"/>
          <w:szCs w:val="28"/>
        </w:rPr>
        <w:t xml:space="preserve"> 5</w:t>
      </w:r>
      <w:r w:rsidRPr="00832DEE">
        <w:rPr>
          <w:rFonts w:ascii="Times New Roman" w:hAnsi="Times New Roman"/>
          <w:sz w:val="28"/>
          <w:szCs w:val="28"/>
        </w:rPr>
        <w:t xml:space="preserve"> %</w:t>
      </w:r>
      <w:r w:rsidRPr="0024772A">
        <w:rPr>
          <w:rFonts w:ascii="Times New Roman" w:hAnsi="Times New Roman"/>
          <w:sz w:val="28"/>
          <w:szCs w:val="28"/>
        </w:rPr>
        <w:t xml:space="preserve"> от цены договора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заявок на участие в 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24772A">
        <w:rPr>
          <w:rFonts w:ascii="Times New Roman" w:hAnsi="Times New Roman"/>
          <w:sz w:val="28"/>
          <w:szCs w:val="28"/>
        </w:rPr>
        <w:t>.</w:t>
      </w:r>
    </w:p>
    <w:p w:rsidR="00C46720" w:rsidRPr="0024772A" w:rsidRDefault="00C46720" w:rsidP="00C46720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4772A">
        <w:rPr>
          <w:rFonts w:ascii="Times New Roman" w:hAnsi="Times New Roman"/>
          <w:sz w:val="28"/>
          <w:szCs w:val="28"/>
        </w:rPr>
        <w:t xml:space="preserve">В платежном поручении в графе «наименование платежа» необходимо указать «Обеспечение заявки на участие в 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24772A">
        <w:rPr>
          <w:rFonts w:ascii="Times New Roman" w:hAnsi="Times New Roman"/>
          <w:sz w:val="28"/>
          <w:szCs w:val="28"/>
        </w:rPr>
        <w:t xml:space="preserve"> (наименование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24772A">
        <w:rPr>
          <w:rFonts w:ascii="Times New Roman" w:hAnsi="Times New Roman"/>
          <w:sz w:val="28"/>
          <w:szCs w:val="28"/>
        </w:rPr>
        <w:t>)», номер и дата извещения закупочной процедуры на</w:t>
      </w:r>
      <w:r w:rsidRPr="0024772A">
        <w:rPr>
          <w:rFonts w:ascii="Times New Roman" w:hAnsi="Times New Roman"/>
          <w:sz w:val="28"/>
          <w:szCs w:val="28"/>
          <w:lang w:val="en-US"/>
        </w:rPr>
        <w:t> </w:t>
      </w:r>
      <w:r w:rsidRPr="0024772A">
        <w:rPr>
          <w:rFonts w:ascii="Times New Roman" w:hAnsi="Times New Roman"/>
          <w:sz w:val="28"/>
          <w:szCs w:val="28"/>
        </w:rPr>
        <w:t>ЭТП, также при перечислении средств, для обеспечения заявки на участие в процедуре закупки *НДС не предусмотрен*.</w:t>
      </w:r>
    </w:p>
    <w:p w:rsidR="003A4014" w:rsidRPr="00C46720" w:rsidRDefault="003A4014" w:rsidP="003A4014">
      <w:pPr>
        <w:numPr>
          <w:ilvl w:val="0"/>
          <w:numId w:val="1"/>
        </w:numPr>
        <w:tabs>
          <w:tab w:val="clear" w:pos="1068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C46720">
        <w:rPr>
          <w:rFonts w:ascii="Times New Roman" w:hAnsi="Times New Roman"/>
          <w:b/>
          <w:spacing w:val="-6"/>
          <w:sz w:val="28"/>
          <w:szCs w:val="28"/>
        </w:rPr>
        <w:t>Возможность проведения процедуры переторжки:</w:t>
      </w:r>
      <w:r w:rsidRPr="00C46720">
        <w:rPr>
          <w:rFonts w:ascii="Times New Roman" w:hAnsi="Times New Roman"/>
          <w:spacing w:val="-6"/>
          <w:sz w:val="28"/>
          <w:szCs w:val="28"/>
        </w:rPr>
        <w:t xml:space="preserve"> не возможна</w:t>
      </w:r>
      <w:r w:rsidRPr="00C46720">
        <w:rPr>
          <w:rFonts w:ascii="Times New Roman" w:hAnsi="Times New Roman"/>
          <w:sz w:val="28"/>
          <w:szCs w:val="28"/>
        </w:rPr>
        <w:t>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 xml:space="preserve">Возможность проведения переговоров: </w:t>
      </w:r>
      <w:r w:rsidRPr="003A4014">
        <w:rPr>
          <w:rFonts w:ascii="Times New Roman" w:hAnsi="Times New Roman"/>
          <w:spacing w:val="-6"/>
          <w:sz w:val="28"/>
          <w:szCs w:val="28"/>
        </w:rPr>
        <w:t>допускаются.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A4014" w:rsidRPr="003A4014" w:rsidRDefault="003A4014" w:rsidP="003A4014">
      <w:pPr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spacing w:val="-6"/>
          <w:sz w:val="28"/>
          <w:szCs w:val="28"/>
        </w:rPr>
        <w:t xml:space="preserve">Заявки на участие в запросе предложений предоставляются на </w:t>
      </w:r>
      <w:r w:rsidR="00081B93" w:rsidRPr="00081B93">
        <w:rPr>
          <w:rFonts w:ascii="Times New Roman" w:hAnsi="Times New Roman"/>
          <w:sz w:val="28"/>
          <w:szCs w:val="28"/>
        </w:rPr>
        <w:t xml:space="preserve">электронной торговой площадки </w:t>
      </w:r>
      <w:r w:rsidR="00286FC7" w:rsidRPr="00E974BC">
        <w:rPr>
          <w:rFonts w:ascii="Times New Roman" w:hAnsi="Times New Roman"/>
          <w:sz w:val="28"/>
          <w:szCs w:val="28"/>
        </w:rPr>
        <w:t xml:space="preserve">«Аукционный Конкурсный Дом» по адресу </w:t>
      </w:r>
      <w:hyperlink r:id="rId12" w:history="1">
        <w:r w:rsidR="00286FC7" w:rsidRPr="00E974BC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286FC7"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286FC7" w:rsidRPr="00E974BC">
          <w:rPr>
            <w:rStyle w:val="a3"/>
            <w:rFonts w:ascii="Times New Roman" w:hAnsi="Times New Roman"/>
            <w:sz w:val="28"/>
            <w:szCs w:val="28"/>
          </w:rPr>
          <w:t>-</w:t>
        </w:r>
        <w:r w:rsidR="00286FC7"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286FC7" w:rsidRPr="00E974BC">
          <w:rPr>
            <w:rStyle w:val="a3"/>
            <w:rFonts w:ascii="Times New Roman" w:hAnsi="Times New Roman"/>
            <w:sz w:val="28"/>
            <w:szCs w:val="28"/>
          </w:rPr>
          <w:t>-</w:t>
        </w:r>
        <w:r w:rsidR="00286FC7"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286FC7" w:rsidRPr="00E974BC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, </w:t>
      </w:r>
      <w:r w:rsidRPr="003A4014">
        <w:rPr>
          <w:rFonts w:ascii="Times New Roman" w:hAnsi="Times New Roman"/>
          <w:spacing w:val="-6"/>
          <w:sz w:val="28"/>
          <w:szCs w:val="28"/>
        </w:rPr>
        <w:t>начиная с даты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официальной публикации настоящего извещения и документации по запросу предложений,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в порядке и в соответствии с регламентом работы данной ЭТП, в срок не позднее 10-00 (время московское) «</w:t>
      </w:r>
      <w:r w:rsidR="00F41814">
        <w:rPr>
          <w:rFonts w:ascii="Times New Roman" w:hAnsi="Times New Roman"/>
          <w:spacing w:val="-6"/>
          <w:sz w:val="28"/>
          <w:szCs w:val="28"/>
        </w:rPr>
        <w:t>13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F41814">
        <w:rPr>
          <w:rFonts w:ascii="Times New Roman" w:hAnsi="Times New Roman"/>
          <w:spacing w:val="-6"/>
          <w:sz w:val="28"/>
          <w:szCs w:val="28"/>
        </w:rPr>
        <w:t>января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201</w:t>
      </w:r>
      <w:r w:rsidR="00F41814">
        <w:rPr>
          <w:rFonts w:ascii="Times New Roman" w:hAnsi="Times New Roman"/>
          <w:spacing w:val="-6"/>
          <w:sz w:val="28"/>
          <w:szCs w:val="28"/>
        </w:rPr>
        <w:t>5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bookmarkStart w:id="4" w:name="_Ref348972637"/>
      <w:r w:rsidRPr="003A4014">
        <w:rPr>
          <w:rFonts w:ascii="Times New Roman" w:hAnsi="Times New Roman"/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bookmarkEnd w:id="4"/>
      <w:r w:rsidRPr="003A4014">
        <w:rPr>
          <w:rFonts w:ascii="Times New Roman" w:hAnsi="Times New Roman"/>
          <w:bCs/>
          <w:sz w:val="28"/>
          <w:szCs w:val="28"/>
        </w:rPr>
        <w:t>г. Саров, Нижегородская обл., ул. Железнодорожная, д. 4, комната 109а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10-00 (время московское)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F41814">
        <w:rPr>
          <w:rFonts w:ascii="Times New Roman" w:hAnsi="Times New Roman"/>
          <w:spacing w:val="-6"/>
          <w:sz w:val="28"/>
          <w:szCs w:val="28"/>
        </w:rPr>
        <w:t>13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F41814">
        <w:rPr>
          <w:rFonts w:ascii="Times New Roman" w:hAnsi="Times New Roman"/>
          <w:spacing w:val="-6"/>
          <w:sz w:val="28"/>
          <w:szCs w:val="28"/>
        </w:rPr>
        <w:t>января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201</w:t>
      </w:r>
      <w:r w:rsidR="00F41814">
        <w:rPr>
          <w:rFonts w:ascii="Times New Roman" w:hAnsi="Times New Roman"/>
          <w:sz w:val="28"/>
          <w:szCs w:val="28"/>
        </w:rPr>
        <w:t>5</w:t>
      </w:r>
      <w:r w:rsidRPr="003A4014">
        <w:rPr>
          <w:rFonts w:ascii="Times New Roman" w:hAnsi="Times New Roman"/>
          <w:sz w:val="28"/>
          <w:szCs w:val="28"/>
        </w:rPr>
        <w:t xml:space="preserve"> года.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3A4014">
        <w:rPr>
          <w:rFonts w:ascii="Times New Roman" w:hAnsi="Times New Roman"/>
          <w:bCs/>
          <w:sz w:val="28"/>
          <w:szCs w:val="28"/>
        </w:rPr>
        <w:t xml:space="preserve"> г. Саров, Нижегородская обл., ул. Железнодорожная, д. 4, комната 109а </w:t>
      </w:r>
      <w:r w:rsidRPr="003A4014">
        <w:rPr>
          <w:rFonts w:ascii="Times New Roman" w:hAnsi="Times New Roman"/>
          <w:sz w:val="28"/>
          <w:szCs w:val="28"/>
        </w:rPr>
        <w:t xml:space="preserve">не позднее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F41814">
        <w:rPr>
          <w:rFonts w:ascii="Times New Roman" w:hAnsi="Times New Roman"/>
          <w:spacing w:val="-6"/>
          <w:sz w:val="28"/>
          <w:szCs w:val="28"/>
        </w:rPr>
        <w:t>14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F41814">
        <w:rPr>
          <w:rFonts w:ascii="Times New Roman" w:hAnsi="Times New Roman"/>
          <w:spacing w:val="-6"/>
          <w:sz w:val="28"/>
          <w:szCs w:val="28"/>
        </w:rPr>
        <w:t>января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201</w:t>
      </w:r>
      <w:r w:rsidR="00F41814">
        <w:rPr>
          <w:rFonts w:ascii="Times New Roman" w:hAnsi="Times New Roman"/>
          <w:sz w:val="28"/>
          <w:szCs w:val="28"/>
        </w:rPr>
        <w:t>5</w:t>
      </w:r>
      <w:r w:rsidRPr="003A4014">
        <w:rPr>
          <w:rFonts w:ascii="Times New Roman" w:hAnsi="Times New Roman"/>
          <w:sz w:val="28"/>
          <w:szCs w:val="28"/>
        </w:rPr>
        <w:t xml:space="preserve"> года.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bookmarkStart w:id="5" w:name="_Ref348972643"/>
      <w:r w:rsidRPr="003A4014">
        <w:rPr>
          <w:rFonts w:ascii="Times New Roman" w:hAnsi="Times New Roman"/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bookmarkEnd w:id="5"/>
      <w:r w:rsidRPr="003A4014">
        <w:rPr>
          <w:rFonts w:ascii="Times New Roman" w:hAnsi="Times New Roman"/>
          <w:bCs/>
          <w:sz w:val="28"/>
          <w:szCs w:val="28"/>
        </w:rPr>
        <w:t xml:space="preserve">г. Саров, Нижегородская обл., ул. Железнодорожная, д. 4, комната 109а </w:t>
      </w:r>
      <w:r w:rsidRPr="003A4014">
        <w:rPr>
          <w:rFonts w:ascii="Times New Roman" w:hAnsi="Times New Roman"/>
          <w:sz w:val="28"/>
          <w:szCs w:val="28"/>
        </w:rPr>
        <w:t xml:space="preserve">не позднее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F41814">
        <w:rPr>
          <w:rFonts w:ascii="Times New Roman" w:hAnsi="Times New Roman"/>
          <w:spacing w:val="-6"/>
          <w:sz w:val="28"/>
          <w:szCs w:val="28"/>
        </w:rPr>
        <w:t>15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F41814">
        <w:rPr>
          <w:rFonts w:ascii="Times New Roman" w:hAnsi="Times New Roman"/>
          <w:spacing w:val="-6"/>
          <w:sz w:val="28"/>
          <w:szCs w:val="28"/>
        </w:rPr>
        <w:t>января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201</w:t>
      </w:r>
      <w:r w:rsidR="00F41814">
        <w:rPr>
          <w:rFonts w:ascii="Times New Roman" w:hAnsi="Times New Roman"/>
          <w:sz w:val="28"/>
          <w:szCs w:val="28"/>
        </w:rPr>
        <w:t>5</w:t>
      </w:r>
      <w:r w:rsidRPr="003A4014">
        <w:rPr>
          <w:rFonts w:ascii="Times New Roman" w:hAnsi="Times New Roman"/>
          <w:sz w:val="28"/>
          <w:szCs w:val="28"/>
        </w:rPr>
        <w:t xml:space="preserve"> года.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lastRenderedPageBreak/>
        <w:t>Срок заключения договора после определения победителя запроса предложений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3A4014">
        <w:rPr>
          <w:rFonts w:ascii="Times New Roman" w:hAnsi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запроса предложений несостоявшимся на официальном сайте и на ЭТП.</w:t>
      </w:r>
    </w:p>
    <w:p w:rsidR="00C46720" w:rsidRPr="000A7A8F" w:rsidRDefault="003A4014" w:rsidP="00C46720">
      <w:pPr>
        <w:numPr>
          <w:ilvl w:val="0"/>
          <w:numId w:val="1"/>
        </w:numPr>
        <w:tabs>
          <w:tab w:val="clear" w:pos="1068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081B93">
        <w:rPr>
          <w:rFonts w:ascii="Times New Roman" w:hAnsi="Times New Roman"/>
          <w:spacing w:val="-6"/>
          <w:sz w:val="28"/>
          <w:szCs w:val="28"/>
        </w:rPr>
        <w:t>не требуется</w:t>
      </w:r>
      <w:r w:rsidRPr="003A4014">
        <w:rPr>
          <w:rFonts w:ascii="Times New Roman" w:hAnsi="Times New Roman"/>
          <w:spacing w:val="-6"/>
          <w:sz w:val="28"/>
          <w:szCs w:val="28"/>
        </w:rPr>
        <w:t>.</w:t>
      </w:r>
    </w:p>
    <w:p w:rsidR="00246B5D" w:rsidRPr="00246B5D" w:rsidRDefault="00246B5D" w:rsidP="00C46720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46B5D">
        <w:rPr>
          <w:rFonts w:ascii="Times New Roman" w:hAnsi="Times New Roman"/>
          <w:sz w:val="28"/>
          <w:szCs w:val="28"/>
        </w:rPr>
        <w:t xml:space="preserve">Оплата услуг  охраны производится ежемесячно путем перечисления денежных средств на расчетный счет Исполнителя в течение 10 (десяти) банковских дней после подписания акта сдачи-приемки оказанных услуг за предыдущий месяц и предоставления счета и счета-фактуры. </w:t>
      </w:r>
    </w:p>
    <w:p w:rsidR="003A4014" w:rsidRPr="003A4014" w:rsidRDefault="003A4014" w:rsidP="00246B5D">
      <w:pPr>
        <w:numPr>
          <w:ilvl w:val="0"/>
          <w:numId w:val="1"/>
        </w:numPr>
        <w:tabs>
          <w:tab w:val="clear" w:pos="1068"/>
          <w:tab w:val="left" w:pos="0"/>
        </w:tabs>
        <w:spacing w:after="0" w:line="240" w:lineRule="auto"/>
        <w:ind w:left="0"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F0110C" w:rsidRDefault="00F0110C" w:rsidP="00F0110C">
      <w:pPr>
        <w:pStyle w:val="a7"/>
        <w:rPr>
          <w:sz w:val="28"/>
          <w:szCs w:val="28"/>
        </w:rPr>
      </w:pPr>
    </w:p>
    <w:p w:rsidR="00246B5D" w:rsidRDefault="00246B5D" w:rsidP="00F0110C">
      <w:pPr>
        <w:pStyle w:val="a7"/>
        <w:rPr>
          <w:sz w:val="28"/>
          <w:szCs w:val="28"/>
        </w:rPr>
      </w:pPr>
    </w:p>
    <w:p w:rsidR="00246B5D" w:rsidRDefault="00246B5D" w:rsidP="00F0110C">
      <w:pPr>
        <w:pStyle w:val="a7"/>
        <w:rPr>
          <w:sz w:val="28"/>
          <w:szCs w:val="28"/>
        </w:rPr>
      </w:pPr>
    </w:p>
    <w:p w:rsidR="00246B5D" w:rsidRDefault="00246B5D" w:rsidP="00F0110C">
      <w:pPr>
        <w:pStyle w:val="a7"/>
        <w:rPr>
          <w:sz w:val="28"/>
          <w:szCs w:val="28"/>
        </w:rPr>
      </w:pPr>
    </w:p>
    <w:p w:rsidR="00246B5D" w:rsidRDefault="00246B5D" w:rsidP="00F0110C">
      <w:pPr>
        <w:pStyle w:val="a7"/>
        <w:rPr>
          <w:sz w:val="28"/>
          <w:szCs w:val="28"/>
        </w:rPr>
      </w:pPr>
    </w:p>
    <w:p w:rsidR="00246B5D" w:rsidRDefault="00246B5D" w:rsidP="00F0110C">
      <w:pPr>
        <w:pStyle w:val="a7"/>
        <w:rPr>
          <w:sz w:val="28"/>
          <w:szCs w:val="28"/>
        </w:rPr>
      </w:pPr>
    </w:p>
    <w:p w:rsidR="00246B5D" w:rsidRDefault="00246B5D" w:rsidP="00F0110C">
      <w:pPr>
        <w:pStyle w:val="a7"/>
        <w:rPr>
          <w:sz w:val="28"/>
          <w:szCs w:val="28"/>
        </w:rPr>
      </w:pPr>
    </w:p>
    <w:p w:rsidR="00246B5D" w:rsidRDefault="00246B5D" w:rsidP="00F0110C">
      <w:pPr>
        <w:pStyle w:val="a7"/>
        <w:rPr>
          <w:sz w:val="28"/>
          <w:szCs w:val="28"/>
        </w:rPr>
      </w:pPr>
    </w:p>
    <w:p w:rsidR="000A7A8F" w:rsidRDefault="000A7A8F" w:rsidP="00F0110C">
      <w:pPr>
        <w:pStyle w:val="a7"/>
        <w:rPr>
          <w:sz w:val="28"/>
          <w:szCs w:val="28"/>
        </w:rPr>
      </w:pPr>
    </w:p>
    <w:p w:rsidR="000A7A8F" w:rsidRDefault="000A7A8F" w:rsidP="00F0110C">
      <w:pPr>
        <w:pStyle w:val="a7"/>
        <w:rPr>
          <w:sz w:val="28"/>
          <w:szCs w:val="28"/>
        </w:rPr>
      </w:pPr>
    </w:p>
    <w:p w:rsidR="000A7A8F" w:rsidRDefault="000A7A8F" w:rsidP="00F0110C">
      <w:pPr>
        <w:pStyle w:val="a7"/>
        <w:rPr>
          <w:sz w:val="28"/>
          <w:szCs w:val="28"/>
        </w:rPr>
      </w:pPr>
    </w:p>
    <w:p w:rsidR="000A7A8F" w:rsidRDefault="000A7A8F" w:rsidP="00F0110C">
      <w:pPr>
        <w:pStyle w:val="a7"/>
        <w:rPr>
          <w:sz w:val="28"/>
          <w:szCs w:val="28"/>
        </w:rPr>
      </w:pPr>
    </w:p>
    <w:p w:rsidR="000A7A8F" w:rsidRDefault="000A7A8F" w:rsidP="00F0110C">
      <w:pPr>
        <w:pStyle w:val="a7"/>
        <w:rPr>
          <w:sz w:val="28"/>
          <w:szCs w:val="28"/>
        </w:rPr>
      </w:pPr>
    </w:p>
    <w:p w:rsidR="000A7A8F" w:rsidRDefault="000A7A8F" w:rsidP="00F0110C">
      <w:pPr>
        <w:pStyle w:val="a7"/>
        <w:rPr>
          <w:sz w:val="28"/>
          <w:szCs w:val="28"/>
        </w:rPr>
      </w:pPr>
    </w:p>
    <w:p w:rsidR="000A7A8F" w:rsidRDefault="000A7A8F" w:rsidP="00F0110C">
      <w:pPr>
        <w:pStyle w:val="a7"/>
        <w:rPr>
          <w:sz w:val="28"/>
          <w:szCs w:val="28"/>
        </w:rPr>
      </w:pPr>
    </w:p>
    <w:p w:rsidR="00246B5D" w:rsidRDefault="00246B5D" w:rsidP="00F0110C">
      <w:pPr>
        <w:pStyle w:val="a7"/>
        <w:rPr>
          <w:sz w:val="28"/>
          <w:szCs w:val="28"/>
        </w:rPr>
      </w:pPr>
    </w:p>
    <w:p w:rsidR="00246B5D" w:rsidRDefault="00246B5D" w:rsidP="00F0110C">
      <w:pPr>
        <w:pStyle w:val="a7"/>
        <w:rPr>
          <w:sz w:val="28"/>
          <w:szCs w:val="28"/>
        </w:rPr>
      </w:pPr>
    </w:p>
    <w:p w:rsidR="00F0110C" w:rsidRPr="009E2FB2" w:rsidRDefault="00F0110C" w:rsidP="00F0110C">
      <w:pPr>
        <w:pStyle w:val="a7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Бнятова Светлана Викторовна </w:t>
      </w:r>
    </w:p>
    <w:p w:rsidR="00F0110C" w:rsidRDefault="00F0110C" w:rsidP="00F0110C">
      <w:pPr>
        <w:pStyle w:val="a7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2-29-86 1 </w:t>
      </w:r>
    </w:p>
    <w:p w:rsidR="00D66C6D" w:rsidRPr="00F0110C" w:rsidRDefault="003A4014" w:rsidP="00F0110C">
      <w:pPr>
        <w:pStyle w:val="a7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БС 1</w:t>
      </w:r>
      <w:r w:rsidR="00246B5D">
        <w:rPr>
          <w:rFonts w:ascii="Times New Roman" w:hAnsi="Times New Roman"/>
          <w:sz w:val="18"/>
          <w:szCs w:val="18"/>
        </w:rPr>
        <w:t>5</w:t>
      </w:r>
      <w:r w:rsidR="005E6850">
        <w:rPr>
          <w:rFonts w:ascii="Times New Roman" w:hAnsi="Times New Roman"/>
          <w:sz w:val="18"/>
          <w:szCs w:val="18"/>
        </w:rPr>
        <w:t>.1</w:t>
      </w:r>
      <w:r w:rsidR="00246B5D">
        <w:rPr>
          <w:rFonts w:ascii="Times New Roman" w:hAnsi="Times New Roman"/>
          <w:sz w:val="18"/>
          <w:szCs w:val="18"/>
        </w:rPr>
        <w:t>2</w:t>
      </w:r>
      <w:r w:rsidR="00F0110C" w:rsidRPr="009E2FB2">
        <w:rPr>
          <w:rFonts w:ascii="Times New Roman" w:hAnsi="Times New Roman"/>
          <w:sz w:val="18"/>
          <w:szCs w:val="18"/>
        </w:rPr>
        <w:t>.201</w:t>
      </w:r>
      <w:r w:rsidR="00F0110C">
        <w:rPr>
          <w:rFonts w:ascii="Times New Roman" w:hAnsi="Times New Roman"/>
          <w:sz w:val="18"/>
          <w:szCs w:val="18"/>
        </w:rPr>
        <w:t xml:space="preserve">4 </w:t>
      </w:r>
      <w:r w:rsidR="00F0110C" w:rsidRPr="009E2FB2">
        <w:rPr>
          <w:rFonts w:ascii="Times New Roman" w:hAnsi="Times New Roman"/>
          <w:sz w:val="18"/>
          <w:szCs w:val="18"/>
        </w:rPr>
        <w:t>г</w:t>
      </w:r>
      <w:r w:rsidR="00F0110C">
        <w:rPr>
          <w:rFonts w:ascii="Times New Roman" w:hAnsi="Times New Roman"/>
          <w:sz w:val="18"/>
          <w:szCs w:val="18"/>
        </w:rPr>
        <w:t>.</w:t>
      </w:r>
    </w:p>
    <w:sectPr w:rsidR="00D66C6D" w:rsidRPr="00F0110C" w:rsidSect="003A4014">
      <w:footerReference w:type="even" r:id="rId13"/>
      <w:pgSz w:w="11906" w:h="16838"/>
      <w:pgMar w:top="1134" w:right="567" w:bottom="1134" w:left="147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5808" w:rsidRDefault="00265808" w:rsidP="0039631D">
      <w:pPr>
        <w:spacing w:after="0" w:line="240" w:lineRule="auto"/>
      </w:pPr>
      <w:r>
        <w:separator/>
      </w:r>
    </w:p>
  </w:endnote>
  <w:endnote w:type="continuationSeparator" w:id="1">
    <w:p w:rsidR="00265808" w:rsidRDefault="00265808" w:rsidP="00396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A1E" w:rsidRDefault="00024F5B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D66C6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05A1E" w:rsidRDefault="00905A1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5808" w:rsidRDefault="00265808" w:rsidP="0039631D">
      <w:pPr>
        <w:spacing w:after="0" w:line="240" w:lineRule="auto"/>
      </w:pPr>
      <w:r>
        <w:separator/>
      </w:r>
    </w:p>
  </w:footnote>
  <w:footnote w:type="continuationSeparator" w:id="1">
    <w:p w:rsidR="00265808" w:rsidRDefault="00265808" w:rsidP="003963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35C88E4"/>
    <w:lvl w:ilvl="0" w:tplc="F8741C8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 w:val="0"/>
        <w:i w:val="0"/>
        <w:sz w:val="28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291B37A5"/>
    <w:multiLevelType w:val="hybridMultilevel"/>
    <w:tmpl w:val="CD8C15DA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C141B8"/>
    <w:multiLevelType w:val="hybridMultilevel"/>
    <w:tmpl w:val="05665916"/>
    <w:lvl w:ilvl="0" w:tplc="BA5496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91255D"/>
    <w:multiLevelType w:val="hybridMultilevel"/>
    <w:tmpl w:val="2670E3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56F6"/>
    <w:rsid w:val="00024F5B"/>
    <w:rsid w:val="00026D16"/>
    <w:rsid w:val="00031F6E"/>
    <w:rsid w:val="000470F6"/>
    <w:rsid w:val="00047A61"/>
    <w:rsid w:val="00081B93"/>
    <w:rsid w:val="000A7A8F"/>
    <w:rsid w:val="001320B0"/>
    <w:rsid w:val="00140FCE"/>
    <w:rsid w:val="001813EC"/>
    <w:rsid w:val="001A3A9E"/>
    <w:rsid w:val="001A4ADE"/>
    <w:rsid w:val="001A7ACC"/>
    <w:rsid w:val="001B4B4F"/>
    <w:rsid w:val="001C269F"/>
    <w:rsid w:val="001E5F22"/>
    <w:rsid w:val="001F2080"/>
    <w:rsid w:val="00230B99"/>
    <w:rsid w:val="00246B5D"/>
    <w:rsid w:val="00262CA3"/>
    <w:rsid w:val="00265808"/>
    <w:rsid w:val="00286FC7"/>
    <w:rsid w:val="00287BDF"/>
    <w:rsid w:val="00295CFA"/>
    <w:rsid w:val="003062EE"/>
    <w:rsid w:val="0039631D"/>
    <w:rsid w:val="003A4014"/>
    <w:rsid w:val="003B001F"/>
    <w:rsid w:val="003B6FC2"/>
    <w:rsid w:val="003D7A41"/>
    <w:rsid w:val="00405503"/>
    <w:rsid w:val="00417AD8"/>
    <w:rsid w:val="00442D98"/>
    <w:rsid w:val="004611C4"/>
    <w:rsid w:val="004A535C"/>
    <w:rsid w:val="004A59E1"/>
    <w:rsid w:val="004B5B8D"/>
    <w:rsid w:val="004B7E6A"/>
    <w:rsid w:val="00561DAD"/>
    <w:rsid w:val="00577562"/>
    <w:rsid w:val="005B02C1"/>
    <w:rsid w:val="005B66FE"/>
    <w:rsid w:val="005B7B20"/>
    <w:rsid w:val="005E6850"/>
    <w:rsid w:val="00605057"/>
    <w:rsid w:val="00661C5E"/>
    <w:rsid w:val="00667D1D"/>
    <w:rsid w:val="006856F6"/>
    <w:rsid w:val="00695C9F"/>
    <w:rsid w:val="006A657C"/>
    <w:rsid w:val="006D6E20"/>
    <w:rsid w:val="006E61DB"/>
    <w:rsid w:val="006F3EA4"/>
    <w:rsid w:val="0072283F"/>
    <w:rsid w:val="00725C56"/>
    <w:rsid w:val="00730DB3"/>
    <w:rsid w:val="00807369"/>
    <w:rsid w:val="0081415C"/>
    <w:rsid w:val="00825911"/>
    <w:rsid w:val="00860F47"/>
    <w:rsid w:val="00867921"/>
    <w:rsid w:val="00905366"/>
    <w:rsid w:val="00905A1E"/>
    <w:rsid w:val="0091393B"/>
    <w:rsid w:val="00921690"/>
    <w:rsid w:val="00937F04"/>
    <w:rsid w:val="009E4612"/>
    <w:rsid w:val="009E6CFA"/>
    <w:rsid w:val="00A023BC"/>
    <w:rsid w:val="00A127B3"/>
    <w:rsid w:val="00A2740B"/>
    <w:rsid w:val="00A55652"/>
    <w:rsid w:val="00A75698"/>
    <w:rsid w:val="00A75C46"/>
    <w:rsid w:val="00A913D7"/>
    <w:rsid w:val="00AA4C4A"/>
    <w:rsid w:val="00AC5160"/>
    <w:rsid w:val="00AF5579"/>
    <w:rsid w:val="00B16576"/>
    <w:rsid w:val="00B2328F"/>
    <w:rsid w:val="00B414CB"/>
    <w:rsid w:val="00B76139"/>
    <w:rsid w:val="00BA525F"/>
    <w:rsid w:val="00BC0184"/>
    <w:rsid w:val="00C06214"/>
    <w:rsid w:val="00C46720"/>
    <w:rsid w:val="00C577C7"/>
    <w:rsid w:val="00C916E5"/>
    <w:rsid w:val="00CB6A0A"/>
    <w:rsid w:val="00CB7756"/>
    <w:rsid w:val="00D2394D"/>
    <w:rsid w:val="00D62175"/>
    <w:rsid w:val="00D66C6D"/>
    <w:rsid w:val="00D86CFB"/>
    <w:rsid w:val="00D87C47"/>
    <w:rsid w:val="00DE7772"/>
    <w:rsid w:val="00DF4D61"/>
    <w:rsid w:val="00E1103E"/>
    <w:rsid w:val="00E20B8F"/>
    <w:rsid w:val="00E35F5D"/>
    <w:rsid w:val="00E80DA3"/>
    <w:rsid w:val="00E9149B"/>
    <w:rsid w:val="00E92E16"/>
    <w:rsid w:val="00E97DCC"/>
    <w:rsid w:val="00ED107B"/>
    <w:rsid w:val="00F0110C"/>
    <w:rsid w:val="00F41814"/>
    <w:rsid w:val="00F42F38"/>
    <w:rsid w:val="00F60F49"/>
    <w:rsid w:val="00F61917"/>
    <w:rsid w:val="00F75905"/>
    <w:rsid w:val="00FA27F8"/>
    <w:rsid w:val="00FD1054"/>
    <w:rsid w:val="00FE5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31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856F6"/>
    <w:rPr>
      <w:color w:val="0000FF"/>
      <w:u w:val="single"/>
    </w:rPr>
  </w:style>
  <w:style w:type="paragraph" w:styleId="a4">
    <w:name w:val="footer"/>
    <w:basedOn w:val="a"/>
    <w:link w:val="a5"/>
    <w:rsid w:val="006856F6"/>
    <w:pPr>
      <w:tabs>
        <w:tab w:val="center" w:pos="4153"/>
        <w:tab w:val="right" w:pos="830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0"/>
    <w:link w:val="a4"/>
    <w:rsid w:val="006856F6"/>
    <w:rPr>
      <w:rFonts w:ascii="Courier New" w:eastAsia="Times New Roman" w:hAnsi="Courier New" w:cs="Courier New"/>
      <w:sz w:val="20"/>
      <w:szCs w:val="20"/>
    </w:rPr>
  </w:style>
  <w:style w:type="character" w:styleId="a6">
    <w:name w:val="page number"/>
    <w:basedOn w:val="a0"/>
    <w:semiHidden/>
    <w:rsid w:val="006856F6"/>
  </w:style>
  <w:style w:type="paragraph" w:customStyle="1" w:styleId="11">
    <w:name w:val="заголовок 11"/>
    <w:basedOn w:val="a"/>
    <w:next w:val="a"/>
    <w:rsid w:val="006856F6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</w:rPr>
  </w:style>
  <w:style w:type="paragraph" w:customStyle="1" w:styleId="1">
    <w:name w:val="заголовок 1"/>
    <w:basedOn w:val="a"/>
    <w:next w:val="a"/>
    <w:rsid w:val="006856F6"/>
    <w:pPr>
      <w:keepNext/>
      <w:widowControl w:val="0"/>
      <w:spacing w:after="0" w:line="240" w:lineRule="auto"/>
      <w:jc w:val="center"/>
    </w:pPr>
    <w:rPr>
      <w:rFonts w:ascii="Times New Roman" w:hAnsi="Times New Roman"/>
      <w:b/>
      <w:snapToGrid w:val="0"/>
      <w:szCs w:val="20"/>
    </w:rPr>
  </w:style>
  <w:style w:type="paragraph" w:styleId="a7">
    <w:name w:val="No Spacing"/>
    <w:uiPriority w:val="1"/>
    <w:qFormat/>
    <w:rsid w:val="006856F6"/>
    <w:rPr>
      <w:sz w:val="22"/>
      <w:szCs w:val="22"/>
    </w:rPr>
  </w:style>
  <w:style w:type="paragraph" w:styleId="a8">
    <w:name w:val="List Paragraph"/>
    <w:basedOn w:val="a"/>
    <w:uiPriority w:val="34"/>
    <w:qFormat/>
    <w:rsid w:val="006856F6"/>
    <w:pPr>
      <w:ind w:left="720"/>
      <w:contextualSpacing/>
    </w:pPr>
  </w:style>
  <w:style w:type="paragraph" w:styleId="2">
    <w:name w:val="Body Text Indent 2"/>
    <w:basedOn w:val="a"/>
    <w:link w:val="20"/>
    <w:rsid w:val="00FE548A"/>
    <w:pPr>
      <w:spacing w:after="0" w:line="240" w:lineRule="auto"/>
      <w:ind w:firstLine="720"/>
      <w:jc w:val="both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FE548A"/>
    <w:rPr>
      <w:rFonts w:ascii="Times New Roman" w:hAnsi="Times New Roman"/>
      <w:sz w:val="24"/>
      <w:szCs w:val="24"/>
    </w:rPr>
  </w:style>
  <w:style w:type="paragraph" w:styleId="a9">
    <w:name w:val="List Continue"/>
    <w:basedOn w:val="a"/>
    <w:rsid w:val="003A4014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4</Pages>
  <Words>1301</Words>
  <Characters>7421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devyatkina</cp:lastModifiedBy>
  <cp:revision>43</cp:revision>
  <cp:lastPrinted>2014-12-15T13:02:00Z</cp:lastPrinted>
  <dcterms:created xsi:type="dcterms:W3CDTF">2012-09-05T13:18:00Z</dcterms:created>
  <dcterms:modified xsi:type="dcterms:W3CDTF">2014-12-22T11:02:00Z</dcterms:modified>
</cp:coreProperties>
</file>