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7579E3"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E2590A">
        <w:rPr>
          <w:rFonts w:ascii="Times New Roman" w:hAnsi="Times New Roman" w:cs="Times New Roman"/>
        </w:rPr>
        <w:t>«26</w:t>
      </w:r>
      <w:r w:rsidR="00582FE7" w:rsidRPr="00F228C5">
        <w:rPr>
          <w:rFonts w:ascii="Times New Roman" w:hAnsi="Times New Roman" w:cs="Times New Roman"/>
        </w:rPr>
        <w:t xml:space="preserve">» марта </w:t>
      </w:r>
      <w:r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proofErr w:type="spellStart"/>
      <w:r w:rsidR="00E2590A">
        <w:rPr>
          <w:b/>
          <w:color w:val="000000"/>
          <w:sz w:val="32"/>
          <w:szCs w:val="32"/>
        </w:rPr>
        <w:t>хозтоваров</w:t>
      </w:r>
      <w:proofErr w:type="spellEnd"/>
      <w:r w:rsidRPr="00A10BA5">
        <w:rPr>
          <w:b/>
          <w:color w:val="000000"/>
          <w:sz w:val="32"/>
          <w:szCs w:val="32"/>
        </w:rPr>
        <w:t xml:space="preserve"> д</w:t>
      </w:r>
      <w:r w:rsidR="00E2590A">
        <w:rPr>
          <w:b/>
          <w:color w:val="000000"/>
          <w:sz w:val="32"/>
          <w:szCs w:val="32"/>
        </w:rPr>
        <w:t>ля нужд ОАО «</w:t>
      </w:r>
      <w:proofErr w:type="spellStart"/>
      <w:r w:rsidR="00E2590A">
        <w:rPr>
          <w:b/>
          <w:color w:val="000000"/>
          <w:sz w:val="32"/>
          <w:szCs w:val="32"/>
        </w:rPr>
        <w:t>Пензаэнергосбыт</w:t>
      </w:r>
      <w:proofErr w:type="spellEnd"/>
      <w:r w:rsidR="00E2590A">
        <w:rPr>
          <w:b/>
          <w:color w:val="000000"/>
          <w:sz w:val="32"/>
          <w:szCs w:val="32"/>
        </w:rPr>
        <w:t>» в апреле</w:t>
      </w:r>
      <w:r w:rsidRPr="00A10BA5">
        <w:rPr>
          <w:b/>
          <w:color w:val="000000"/>
          <w:sz w:val="32"/>
          <w:szCs w:val="32"/>
        </w:rPr>
        <w:t xml:space="preserve"> 2012 года</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E2590A">
        <w:rPr>
          <w:rFonts w:ascii="Times New Roman" w:hAnsi="Times New Roman" w:cs="Times New Roman"/>
          <w:sz w:val="24"/>
          <w:szCs w:val="24"/>
          <w:lang w:eastAsia="ru-RU"/>
        </w:rPr>
        <w:t>«26</w:t>
      </w:r>
      <w:r w:rsidRPr="00F228C5">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7"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E2590A">
        <w:rPr>
          <w:rStyle w:val="af"/>
        </w:rPr>
        <w:t xml:space="preserve"> </w:t>
      </w:r>
      <w:proofErr w:type="spellStart"/>
      <w:r w:rsidR="00E2590A" w:rsidRPr="00E2590A">
        <w:rPr>
          <w:bCs/>
          <w:color w:val="000000"/>
          <w:sz w:val="24"/>
          <w:szCs w:val="24"/>
        </w:rPr>
        <w:t>хозтоваров</w:t>
      </w:r>
      <w:proofErr w:type="spellEnd"/>
      <w:r w:rsidR="00E2590A">
        <w:rPr>
          <w:rStyle w:val="af"/>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C84964" w:rsidRPr="00A10BA5">
        <w:rPr>
          <w:rFonts w:ascii="Times New Roman" w:hAnsi="Times New Roman" w:cs="Times New Roman"/>
        </w:rPr>
        <w:t xml:space="preserve">  </w:t>
      </w:r>
      <w:r w:rsidR="00E2590A" w:rsidRPr="00C8633B">
        <w:rPr>
          <w:rFonts w:ascii="Times New Roman" w:hAnsi="Times New Roman" w:cs="Times New Roman"/>
          <w:sz w:val="24"/>
          <w:szCs w:val="24"/>
        </w:rPr>
        <w:t>56050 руб. (Пятьдесят шесть тысяч пятьдесят рублей 00 копеек</w:t>
      </w:r>
      <w:r w:rsidR="00E2590A" w:rsidRPr="00C8633B">
        <w:rPr>
          <w:rFonts w:ascii="Times New Roman" w:eastAsia="Times New Roman" w:hAnsi="Times New Roman" w:cs="Times New Roman"/>
          <w:bCs/>
          <w:color w:val="000000"/>
          <w:sz w:val="24"/>
          <w:szCs w:val="24"/>
        </w:rPr>
        <w:t>), с учетом НДС.</w:t>
      </w:r>
    </w:p>
    <w:p w:rsidR="00F3528B" w:rsidRPr="004F3940" w:rsidRDefault="00F3528B" w:rsidP="004F3940">
      <w:pPr>
        <w:pStyle w:val="a6"/>
        <w:rPr>
          <w:rFonts w:ascii="Times New Roman" w:eastAsia="Times New Roman" w:hAnsi="Times New Roman"/>
          <w:bCs/>
          <w:color w:val="000000"/>
          <w:sz w:val="24"/>
          <w:szCs w:val="24"/>
        </w:rPr>
      </w:pPr>
      <w:r w:rsidRPr="004F3940">
        <w:rPr>
          <w:rFonts w:ascii="Times New Roman" w:eastAsia="Times New Roman" w:hAnsi="Times New Roman"/>
          <w:bCs/>
          <w:color w:val="000000"/>
          <w:sz w:val="24"/>
          <w:szCs w:val="24"/>
        </w:rPr>
        <w:t xml:space="preserve">Цена договора </w:t>
      </w:r>
      <w:r w:rsidR="004F3940" w:rsidRPr="004F3940">
        <w:rPr>
          <w:rFonts w:ascii="Times New Roman" w:eastAsia="Times New Roman" w:hAnsi="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4F3940">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325CBD"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325CBD" w:rsidRPr="00A10BA5">
        <w:rPr>
          <w:rFonts w:ascii="Times New Roman" w:eastAsia="Times New Roman" w:hAnsi="Times New Roman" w:cs="Times New Roman"/>
          <w:bCs/>
          <w:color w:val="000000"/>
          <w:sz w:val="24"/>
          <w:szCs w:val="24"/>
        </w:rPr>
        <w:t>г. Пенза, ул. Гагарина, 11</w:t>
      </w:r>
      <w:proofErr w:type="gramStart"/>
      <w:r w:rsidR="00325CBD" w:rsidRPr="00A10BA5">
        <w:rPr>
          <w:rFonts w:ascii="Times New Roman" w:eastAsia="Times New Roman" w:hAnsi="Times New Roman" w:cs="Times New Roman"/>
          <w:bCs/>
          <w:color w:val="000000"/>
          <w:sz w:val="24"/>
          <w:szCs w:val="24"/>
        </w:rPr>
        <w:t xml:space="preserve"> Б</w:t>
      </w:r>
      <w:proofErr w:type="gramEnd"/>
      <w:r w:rsidR="00325CBD" w:rsidRPr="00A10BA5">
        <w:rPr>
          <w:rFonts w:ascii="Times New Roman" w:eastAsia="Times New Roman" w:hAnsi="Times New Roman" w:cs="Times New Roman"/>
          <w:bCs/>
          <w:color w:val="000000"/>
          <w:sz w:val="24"/>
          <w:szCs w:val="24"/>
        </w:rPr>
        <w:t xml:space="preserve"> </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C01396" w:rsidP="00937971">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632E03" w:rsidRPr="00A10BA5" w:rsidRDefault="0061798F" w:rsidP="00A10BA5">
      <w:pPr>
        <w:pStyle w:val="af0"/>
        <w:tabs>
          <w:tab w:val="clear" w:pos="1701"/>
        </w:tabs>
        <w:spacing w:line="240" w:lineRule="auto"/>
        <w:ind w:left="0" w:firstLine="0"/>
        <w:rPr>
          <w:rStyle w:val="af"/>
        </w:rPr>
      </w:pPr>
      <w:r w:rsidRPr="00A10BA5">
        <w:rPr>
          <w:b/>
          <w:bCs/>
          <w:color w:val="000000"/>
          <w:sz w:val="24"/>
          <w:szCs w:val="24"/>
        </w:rPr>
        <w:t>10. Условия оплаты:</w:t>
      </w:r>
      <w:r w:rsidR="0078668F" w:rsidRPr="00A10BA5">
        <w:rPr>
          <w:bCs/>
          <w:color w:val="000000"/>
          <w:sz w:val="24"/>
          <w:szCs w:val="24"/>
        </w:rPr>
        <w:t xml:space="preserve"> </w:t>
      </w:r>
      <w:r w:rsidR="00E2590A">
        <w:rPr>
          <w:sz w:val="24"/>
          <w:szCs w:val="24"/>
        </w:rPr>
        <w:t>Оплата поставленной продукции</w:t>
      </w:r>
      <w:r w:rsidR="00E2590A" w:rsidRPr="00E027F4">
        <w:rPr>
          <w:sz w:val="24"/>
          <w:szCs w:val="24"/>
        </w:rPr>
        <w:t xml:space="preserve"> осуществляется российскими рублями в безналичной форме, путем перечисления денежных средств на расчетный счет Пос</w:t>
      </w:r>
      <w:r w:rsidR="00E2590A">
        <w:rPr>
          <w:sz w:val="24"/>
          <w:szCs w:val="24"/>
        </w:rPr>
        <w:t>тавщика</w:t>
      </w:r>
      <w:r w:rsidR="00E2590A" w:rsidRPr="00E027F4">
        <w:rPr>
          <w:sz w:val="24"/>
          <w:szCs w:val="24"/>
        </w:rPr>
        <w:t xml:space="preserve"> в течение десяти дней после </w:t>
      </w:r>
      <w:r w:rsidR="00E2590A">
        <w:rPr>
          <w:sz w:val="24"/>
          <w:szCs w:val="24"/>
        </w:rPr>
        <w:t>поставки продукции и предоставления счетов-фактур</w:t>
      </w:r>
      <w:r w:rsidR="00E2590A" w:rsidRPr="00E027F4">
        <w:rPr>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8"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sz w:val="24"/>
          <w:szCs w:val="24"/>
        </w:rPr>
        <w:t>«26</w:t>
      </w:r>
      <w:r w:rsidR="00632E03" w:rsidRPr="00F228C5">
        <w:rPr>
          <w:rFonts w:ascii="Times New Roman" w:eastAsia="Times New Roman" w:hAnsi="Times New Roman" w:cs="Times New Roman"/>
          <w:bCs/>
          <w:sz w:val="24"/>
          <w:szCs w:val="24"/>
        </w:rPr>
        <w:t>» марта</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579E3">
        <w:rPr>
          <w:rFonts w:ascii="Times New Roman" w:eastAsia="Times New Roman" w:hAnsi="Times New Roman" w:cs="Times New Roman"/>
          <w:bCs/>
          <w:sz w:val="24"/>
          <w:szCs w:val="24"/>
        </w:rPr>
        <w:t>«03</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7579E3">
        <w:rPr>
          <w:rFonts w:ascii="Times New Roman" w:eastAsia="Times New Roman" w:hAnsi="Times New Roman" w:cs="Times New Roman"/>
          <w:bCs/>
          <w:sz w:val="24"/>
          <w:szCs w:val="24"/>
        </w:rPr>
        <w:t>«04</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7579E3">
        <w:rPr>
          <w:rFonts w:ascii="Times New Roman" w:eastAsia="Times New Roman" w:hAnsi="Times New Roman" w:cs="Times New Roman"/>
          <w:bCs/>
          <w:sz w:val="24"/>
          <w:szCs w:val="24"/>
        </w:rPr>
        <w:t>04</w:t>
      </w:r>
      <w:bookmarkStart w:id="0" w:name="_GoBack"/>
      <w:bookmarkEnd w:id="0"/>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A10BA5" w:rsidRDefault="00B72A51" w:rsidP="005848B2">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 xml:space="preserve">Процедура </w:t>
      </w:r>
      <w:r w:rsidR="00FD5DF2"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A10BA5">
        <w:rPr>
          <w:rFonts w:ascii="Times New Roman" w:hAnsi="Times New Roman" w:cs="Times New Roman"/>
          <w:i/>
          <w:color w:val="000000"/>
          <w:sz w:val="24"/>
          <w:szCs w:val="24"/>
        </w:rPr>
        <w:t>котировок</w:t>
      </w:r>
      <w:r w:rsidRPr="00A10BA5">
        <w:rPr>
          <w:rFonts w:ascii="Times New Roman" w:hAnsi="Times New Roman" w:cs="Times New Roman"/>
          <w:i/>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 xml:space="preserve">119034 г. Москва, Коробейников переулок </w:t>
            </w:r>
            <w:r w:rsidR="00597041" w:rsidRPr="00A10BA5">
              <w:rPr>
                <w:rFonts w:ascii="Times New Roman" w:hAnsi="Times New Roman"/>
                <w:sz w:val="24"/>
                <w:szCs w:val="24"/>
              </w:rPr>
              <w:lastRenderedPageBreak/>
              <w:t>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Pr="00E2590A">
                <w:rPr>
                  <w:rFonts w:ascii="Times New Roman" w:hAnsi="Times New Roman"/>
                </w:rPr>
                <w:t>mikhaleva.d.i@global-logistics.ru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BF53B6">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8D4FF3">
              <w:rPr>
                <w:rStyle w:val="af"/>
              </w:rPr>
              <w:t xml:space="preserve"> </w:t>
            </w:r>
            <w:proofErr w:type="spellStart"/>
            <w:r w:rsidR="008D4FF3">
              <w:rPr>
                <w:rStyle w:val="af"/>
              </w:rPr>
              <w:t>хозтоваров</w:t>
            </w:r>
            <w:proofErr w:type="spellEnd"/>
            <w:r w:rsidR="008D4FF3">
              <w:rPr>
                <w:rStyle w:val="af"/>
              </w:rPr>
              <w:t xml:space="preserve"> в апреле 2012 года.</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8D4FF3" w:rsidRPr="008F52B5" w:rsidRDefault="008D4FF3" w:rsidP="008D4FF3">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8F52B5">
              <w:rPr>
                <w:rFonts w:ascii="Times New Roman" w:hAnsi="Times New Roman" w:cs="Times New Roman"/>
                <w:sz w:val="24"/>
                <w:szCs w:val="24"/>
              </w:rPr>
              <w:t>56050 руб. (Пятьдесят шесть тысяч пятьдесят рублей 00 копеек</w:t>
            </w:r>
            <w:r w:rsidRPr="008F52B5">
              <w:rPr>
                <w:rFonts w:ascii="Times New Roman" w:eastAsia="Times New Roman" w:hAnsi="Times New Roman" w:cs="Times New Roman"/>
                <w:bCs/>
                <w:color w:val="000000"/>
                <w:sz w:val="24"/>
                <w:szCs w:val="24"/>
              </w:rPr>
              <w:t>), с учетом НДС.</w:t>
            </w:r>
          </w:p>
          <w:p w:rsidR="00B10861" w:rsidRPr="00A10BA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008D4FF3">
              <w:rPr>
                <w:rFonts w:ascii="Times New Roman" w:eastAsia="Times New Roman" w:hAnsi="Times New Roman" w:cs="Times New Roman"/>
                <w:bCs/>
                <w:color w:val="000000"/>
              </w:rPr>
              <w:t>.</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8D4FF3" w:rsidP="00A10BA5">
            <w:pPr>
              <w:pStyle w:val="af0"/>
              <w:tabs>
                <w:tab w:val="clear" w:pos="1701"/>
              </w:tabs>
              <w:spacing w:line="240" w:lineRule="auto"/>
              <w:ind w:left="0" w:firstLine="0"/>
              <w:rPr>
                <w:color w:val="000000"/>
                <w:sz w:val="24"/>
                <w:szCs w:val="24"/>
              </w:rPr>
            </w:pPr>
            <w:r>
              <w:rPr>
                <w:sz w:val="24"/>
                <w:szCs w:val="24"/>
              </w:rPr>
              <w:t>Оплата поставленной продукции</w:t>
            </w:r>
            <w:r w:rsidRPr="00E027F4">
              <w:rPr>
                <w:sz w:val="24"/>
                <w:szCs w:val="24"/>
              </w:rPr>
              <w:t xml:space="preserve"> осуществляется </w:t>
            </w:r>
            <w:r w:rsidRPr="00E027F4">
              <w:rPr>
                <w:sz w:val="24"/>
                <w:szCs w:val="24"/>
              </w:rPr>
              <w:lastRenderedPageBreak/>
              <w:t>российскими рублями в безналичной форме, путем перечисления денежных средств на расчетный счет Пос</w:t>
            </w:r>
            <w:r>
              <w:rPr>
                <w:sz w:val="24"/>
                <w:szCs w:val="24"/>
              </w:rPr>
              <w:t>тавщика</w:t>
            </w:r>
            <w:r w:rsidRPr="00E027F4">
              <w:rPr>
                <w:sz w:val="24"/>
                <w:szCs w:val="24"/>
              </w:rPr>
              <w:t xml:space="preserve"> в течение десяти дней после </w:t>
            </w:r>
            <w:r>
              <w:rPr>
                <w:sz w:val="24"/>
                <w:szCs w:val="24"/>
              </w:rPr>
              <w:t>поставки продукции и предоставления счетов-фактур</w:t>
            </w:r>
            <w:r w:rsidRPr="00E027F4">
              <w:rPr>
                <w:sz w:val="24"/>
                <w:szCs w:val="24"/>
              </w:rPr>
              <w:t>.</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xml:space="preserve">, или копии документов, удостоверяющих личность (для иных </w:t>
            </w:r>
            <w:r w:rsidR="00B10861" w:rsidRPr="00A10BA5">
              <w:rPr>
                <w:rFonts w:ascii="Times New Roman" w:hAnsi="Times New Roman" w:cs="Times New Roman"/>
                <w:sz w:val="24"/>
                <w:szCs w:val="24"/>
              </w:rPr>
              <w:lastRenderedPageBreak/>
              <w:t>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w:t>
            </w:r>
            <w:r w:rsidRPr="00A10BA5">
              <w:rPr>
                <w:rFonts w:ascii="Times New Roman" w:hAnsi="Times New Roman" w:cs="Times New Roman"/>
                <w:color w:val="000000"/>
                <w:sz w:val="24"/>
                <w:szCs w:val="24"/>
              </w:rPr>
              <w:lastRenderedPageBreak/>
              <w:t>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9917" w:type="dxa"/>
        <w:tblInd w:w="-698" w:type="dxa"/>
        <w:tblLook w:val="0000" w:firstRow="0" w:lastRow="0" w:firstColumn="0" w:lastColumn="0" w:noHBand="0" w:noVBand="0"/>
      </w:tblPr>
      <w:tblGrid>
        <w:gridCol w:w="915"/>
        <w:gridCol w:w="5741"/>
        <w:gridCol w:w="1418"/>
        <w:gridCol w:w="1843"/>
      </w:tblGrid>
      <w:tr w:rsidR="008D4FF3" w:rsidRPr="009940A7" w:rsidTr="008D4FF3">
        <w:trPr>
          <w:trHeight w:val="510"/>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8D4FF3" w:rsidRPr="009940A7" w:rsidRDefault="008D4FF3" w:rsidP="008D4FF3">
            <w:pPr>
              <w:jc w:val="center"/>
              <w:rPr>
                <w:rStyle w:val="af"/>
                <w:rFonts w:eastAsiaTheme="minorHAnsi"/>
              </w:rPr>
            </w:pPr>
            <w:r w:rsidRPr="009940A7">
              <w:rPr>
                <w:rStyle w:val="af"/>
                <w:rFonts w:eastAsiaTheme="minorHAnsi"/>
              </w:rPr>
              <w:t xml:space="preserve">№ </w:t>
            </w:r>
            <w:proofErr w:type="gramStart"/>
            <w:r w:rsidRPr="009940A7">
              <w:rPr>
                <w:rStyle w:val="af"/>
                <w:rFonts w:eastAsiaTheme="minorHAnsi"/>
              </w:rPr>
              <w:t>п</w:t>
            </w:r>
            <w:proofErr w:type="gramEnd"/>
            <w:r w:rsidRPr="009940A7">
              <w:rPr>
                <w:rStyle w:val="af"/>
                <w:rFonts w:eastAsiaTheme="minorHAnsi"/>
              </w:rPr>
              <w:t>/п</w:t>
            </w:r>
          </w:p>
        </w:tc>
        <w:tc>
          <w:tcPr>
            <w:tcW w:w="5741" w:type="dxa"/>
            <w:tcBorders>
              <w:top w:val="single" w:sz="4" w:space="0" w:color="auto"/>
              <w:left w:val="nil"/>
              <w:bottom w:val="single" w:sz="4" w:space="0" w:color="auto"/>
              <w:right w:val="single" w:sz="4" w:space="0" w:color="auto"/>
            </w:tcBorders>
            <w:shd w:val="clear" w:color="auto" w:fill="auto"/>
            <w:vAlign w:val="center"/>
          </w:tcPr>
          <w:p w:rsidR="008D4FF3" w:rsidRPr="009940A7" w:rsidRDefault="008D4FF3" w:rsidP="008D4FF3">
            <w:pPr>
              <w:jc w:val="center"/>
              <w:rPr>
                <w:rStyle w:val="af"/>
                <w:rFonts w:eastAsiaTheme="minorHAnsi"/>
              </w:rPr>
            </w:pPr>
            <w:r w:rsidRPr="009940A7">
              <w:rPr>
                <w:rStyle w:val="af"/>
                <w:rFonts w:eastAsiaTheme="minorHAnsi"/>
              </w:rPr>
              <w:t>Наименование и описание продукции</w:t>
            </w:r>
          </w:p>
        </w:tc>
        <w:tc>
          <w:tcPr>
            <w:tcW w:w="1418" w:type="dxa"/>
            <w:tcBorders>
              <w:top w:val="single" w:sz="4" w:space="0" w:color="auto"/>
              <w:left w:val="nil"/>
              <w:bottom w:val="single" w:sz="4" w:space="0" w:color="auto"/>
              <w:right w:val="single" w:sz="4" w:space="0" w:color="auto"/>
            </w:tcBorders>
            <w:shd w:val="clear" w:color="auto" w:fill="auto"/>
            <w:vAlign w:val="center"/>
          </w:tcPr>
          <w:p w:rsidR="008D4FF3" w:rsidRPr="009940A7" w:rsidRDefault="008D4FF3" w:rsidP="008D4FF3">
            <w:pPr>
              <w:jc w:val="center"/>
              <w:rPr>
                <w:rStyle w:val="af"/>
                <w:rFonts w:eastAsiaTheme="minorHAnsi"/>
              </w:rPr>
            </w:pPr>
            <w:r w:rsidRPr="009940A7">
              <w:rPr>
                <w:rStyle w:val="af"/>
                <w:rFonts w:eastAsiaTheme="minorHAnsi"/>
              </w:rPr>
              <w:t>Ед. изм.</w:t>
            </w:r>
          </w:p>
        </w:tc>
        <w:tc>
          <w:tcPr>
            <w:tcW w:w="1843" w:type="dxa"/>
            <w:tcBorders>
              <w:top w:val="single" w:sz="4" w:space="0" w:color="auto"/>
              <w:left w:val="nil"/>
              <w:bottom w:val="single" w:sz="4" w:space="0" w:color="auto"/>
              <w:right w:val="single" w:sz="4" w:space="0" w:color="auto"/>
            </w:tcBorders>
            <w:shd w:val="clear" w:color="auto" w:fill="auto"/>
            <w:vAlign w:val="center"/>
          </w:tcPr>
          <w:p w:rsidR="008D4FF3" w:rsidRPr="009940A7" w:rsidRDefault="008D4FF3" w:rsidP="008D4FF3">
            <w:pPr>
              <w:jc w:val="center"/>
              <w:rPr>
                <w:rStyle w:val="af"/>
                <w:rFonts w:eastAsiaTheme="minorHAnsi"/>
              </w:rPr>
            </w:pPr>
            <w:r>
              <w:rPr>
                <w:rStyle w:val="af"/>
                <w:rFonts w:eastAsiaTheme="minorHAnsi"/>
              </w:rPr>
              <w:t>Количество</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1</w:t>
            </w:r>
          </w:p>
        </w:tc>
        <w:tc>
          <w:tcPr>
            <w:tcW w:w="5741" w:type="dxa"/>
            <w:tcBorders>
              <w:top w:val="nil"/>
              <w:left w:val="nil"/>
              <w:bottom w:val="single" w:sz="4" w:space="0" w:color="auto"/>
              <w:right w:val="single" w:sz="4" w:space="0" w:color="auto"/>
            </w:tcBorders>
            <w:shd w:val="clear" w:color="auto" w:fill="auto"/>
          </w:tcPr>
          <w:p w:rsidR="008D4FF3" w:rsidRPr="009940A7" w:rsidRDefault="008D4FF3" w:rsidP="008D4FF3">
            <w:pPr>
              <w:rPr>
                <w:rStyle w:val="af"/>
                <w:rFonts w:eastAsiaTheme="minorHAnsi"/>
              </w:rPr>
            </w:pPr>
            <w:r w:rsidRPr="009940A7">
              <w:rPr>
                <w:rStyle w:val="af"/>
                <w:rFonts w:eastAsiaTheme="minorHAnsi"/>
              </w:rPr>
              <w:t xml:space="preserve">Герметик </w:t>
            </w:r>
            <w:proofErr w:type="gramStart"/>
            <w:r w:rsidRPr="009940A7">
              <w:rPr>
                <w:rStyle w:val="af"/>
                <w:rFonts w:eastAsiaTheme="minorHAnsi"/>
              </w:rPr>
              <w:t>силиконовый</w:t>
            </w:r>
            <w:proofErr w:type="gramEnd"/>
            <w:r w:rsidRPr="009940A7">
              <w:rPr>
                <w:rStyle w:val="af"/>
                <w:rFonts w:eastAsiaTheme="minorHAnsi"/>
              </w:rPr>
              <w:t>, белый</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2</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Диск пильный по дереву 250х24х32</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2</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3</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 xml:space="preserve">Доводчик дверной (до </w:t>
            </w:r>
            <w:smartTag w:uri="urn:schemas-microsoft-com:office:smarttags" w:element="metricconverter">
              <w:smartTagPr>
                <w:attr w:name="ProductID" w:val="100 кг"/>
              </w:smartTagPr>
              <w:r w:rsidRPr="009940A7">
                <w:rPr>
                  <w:rStyle w:val="af"/>
                  <w:rFonts w:eastAsiaTheme="minorHAnsi"/>
                </w:rPr>
                <w:t>100 кг</w:t>
              </w:r>
            </w:smartTag>
            <w:r w:rsidRPr="009940A7">
              <w:rPr>
                <w:rStyle w:val="af"/>
                <w:rFonts w:eastAsiaTheme="minorHAnsi"/>
              </w:rPr>
              <w:t>)</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2</w:t>
            </w:r>
          </w:p>
        </w:tc>
      </w:tr>
      <w:tr w:rsidR="008D4FF3" w:rsidRPr="009940A7" w:rsidTr="008D4FF3">
        <w:trPr>
          <w:trHeight w:val="225"/>
        </w:trPr>
        <w:tc>
          <w:tcPr>
            <w:tcW w:w="915" w:type="dxa"/>
            <w:tcBorders>
              <w:top w:val="nil"/>
              <w:left w:val="single" w:sz="4" w:space="0" w:color="auto"/>
              <w:bottom w:val="nil"/>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4</w:t>
            </w:r>
          </w:p>
        </w:tc>
        <w:tc>
          <w:tcPr>
            <w:tcW w:w="5741" w:type="dxa"/>
            <w:tcBorders>
              <w:top w:val="nil"/>
              <w:left w:val="nil"/>
              <w:bottom w:val="nil"/>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 xml:space="preserve">Дюбель, d5 </w:t>
            </w:r>
          </w:p>
        </w:tc>
        <w:tc>
          <w:tcPr>
            <w:tcW w:w="1418" w:type="dxa"/>
            <w:tcBorders>
              <w:top w:val="nil"/>
              <w:left w:val="nil"/>
              <w:bottom w:val="nil"/>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шт.</w:t>
            </w:r>
          </w:p>
        </w:tc>
        <w:tc>
          <w:tcPr>
            <w:tcW w:w="1843" w:type="dxa"/>
            <w:tcBorders>
              <w:top w:val="nil"/>
              <w:left w:val="nil"/>
              <w:bottom w:val="nil"/>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500</w:t>
            </w:r>
          </w:p>
        </w:tc>
      </w:tr>
      <w:tr w:rsidR="008D4FF3" w:rsidRPr="009940A7" w:rsidTr="008D4FF3">
        <w:trPr>
          <w:trHeight w:val="225"/>
        </w:trPr>
        <w:tc>
          <w:tcPr>
            <w:tcW w:w="915" w:type="dxa"/>
            <w:tcBorders>
              <w:top w:val="single" w:sz="4" w:space="0" w:color="auto"/>
              <w:left w:val="single" w:sz="4" w:space="0" w:color="auto"/>
              <w:bottom w:val="nil"/>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5</w:t>
            </w:r>
          </w:p>
        </w:tc>
        <w:tc>
          <w:tcPr>
            <w:tcW w:w="5741" w:type="dxa"/>
            <w:tcBorders>
              <w:top w:val="single" w:sz="4" w:space="0" w:color="auto"/>
              <w:left w:val="nil"/>
              <w:bottom w:val="nil"/>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Замок навесной средний, Россия</w:t>
            </w:r>
          </w:p>
        </w:tc>
        <w:tc>
          <w:tcPr>
            <w:tcW w:w="1418" w:type="dxa"/>
            <w:tcBorders>
              <w:top w:val="single" w:sz="4" w:space="0" w:color="auto"/>
              <w:left w:val="nil"/>
              <w:bottom w:val="nil"/>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single" w:sz="4" w:space="0" w:color="auto"/>
              <w:left w:val="nil"/>
              <w:bottom w:val="nil"/>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6</w:t>
            </w:r>
          </w:p>
        </w:tc>
        <w:tc>
          <w:tcPr>
            <w:tcW w:w="5741" w:type="dxa"/>
            <w:tcBorders>
              <w:top w:val="single" w:sz="4" w:space="0" w:color="auto"/>
              <w:left w:val="nil"/>
              <w:bottom w:val="nil"/>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 xml:space="preserve">Замок врезной без ручек, Россия </w:t>
            </w:r>
          </w:p>
        </w:tc>
        <w:tc>
          <w:tcPr>
            <w:tcW w:w="1418" w:type="dxa"/>
            <w:tcBorders>
              <w:top w:val="single" w:sz="4" w:space="0" w:color="auto"/>
              <w:left w:val="nil"/>
              <w:bottom w:val="nil"/>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single" w:sz="4" w:space="0" w:color="auto"/>
              <w:left w:val="nil"/>
              <w:bottom w:val="nil"/>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7</w:t>
            </w:r>
          </w:p>
        </w:tc>
        <w:tc>
          <w:tcPr>
            <w:tcW w:w="5741" w:type="dxa"/>
            <w:tcBorders>
              <w:top w:val="single" w:sz="4" w:space="0" w:color="auto"/>
              <w:left w:val="nil"/>
              <w:bottom w:val="nil"/>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Замок врезной с ручками жёлтого цвета</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8</w:t>
            </w:r>
          </w:p>
        </w:tc>
        <w:tc>
          <w:tcPr>
            <w:tcW w:w="5741" w:type="dxa"/>
            <w:tcBorders>
              <w:top w:val="single" w:sz="4" w:space="0" w:color="auto"/>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Замок врезной с ручкой-защёлкой</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9</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Замок гаражный</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10</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 xml:space="preserve">Замок накладной  </w:t>
            </w:r>
            <w:proofErr w:type="spellStart"/>
            <w:r w:rsidRPr="009940A7">
              <w:rPr>
                <w:rStyle w:val="af"/>
                <w:rFonts w:eastAsiaTheme="minorHAnsi"/>
              </w:rPr>
              <w:t>г</w:t>
            </w:r>
            <w:proofErr w:type="gramStart"/>
            <w:r w:rsidRPr="009940A7">
              <w:rPr>
                <w:rStyle w:val="af"/>
                <w:rFonts w:eastAsiaTheme="minorHAnsi"/>
              </w:rPr>
              <w:t>.К</w:t>
            </w:r>
            <w:proofErr w:type="gramEnd"/>
            <w:r w:rsidRPr="009940A7">
              <w:rPr>
                <w:rStyle w:val="af"/>
                <w:rFonts w:eastAsiaTheme="minorHAnsi"/>
              </w:rPr>
              <w:t>аменск</w:t>
            </w:r>
            <w:proofErr w:type="spellEnd"/>
            <w:r w:rsidRPr="009940A7">
              <w:rPr>
                <w:rStyle w:val="af"/>
                <w:rFonts w:eastAsiaTheme="minorHAnsi"/>
              </w:rPr>
              <w:t>-Уральский</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sidRPr="009940A7">
              <w:rPr>
                <w:rStyle w:val="af"/>
                <w:rFonts w:eastAsiaTheme="minorHAnsi"/>
              </w:rPr>
              <w:t>1</w:t>
            </w:r>
            <w:r>
              <w:rPr>
                <w:rStyle w:val="af"/>
                <w:rFonts w:eastAsiaTheme="minorHAnsi"/>
              </w:rPr>
              <w:t>1</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Зеркало настенное 60х120</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12</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Кисть №3 ЕВРО</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13</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Кисть ДМК №10</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шт.</w:t>
            </w:r>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14</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Известь гашеная</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кг</w:t>
            </w:r>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15</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Кисть мочальная</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20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16</w:t>
            </w:r>
          </w:p>
        </w:tc>
        <w:tc>
          <w:tcPr>
            <w:tcW w:w="5741" w:type="dxa"/>
            <w:tcBorders>
              <w:top w:val="nil"/>
              <w:left w:val="nil"/>
              <w:bottom w:val="single" w:sz="4" w:space="0" w:color="auto"/>
              <w:right w:val="single" w:sz="4" w:space="0" w:color="auto"/>
            </w:tcBorders>
            <w:shd w:val="clear" w:color="auto" w:fill="auto"/>
          </w:tcPr>
          <w:p w:rsidR="008D4FF3" w:rsidRPr="009940A7" w:rsidRDefault="008D4FF3" w:rsidP="008D4FF3">
            <w:pPr>
              <w:rPr>
                <w:rStyle w:val="af"/>
                <w:rFonts w:eastAsiaTheme="minorHAnsi"/>
              </w:rPr>
            </w:pPr>
            <w:r w:rsidRPr="009940A7">
              <w:rPr>
                <w:rStyle w:val="af"/>
                <w:rFonts w:eastAsiaTheme="minorHAnsi"/>
              </w:rPr>
              <w:t>Клей "Жидкие гвозди"</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шт.</w:t>
            </w:r>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tcPr>
          <w:p w:rsidR="008D4FF3" w:rsidRPr="009940A7" w:rsidRDefault="008D4FF3" w:rsidP="008D4FF3">
            <w:pPr>
              <w:jc w:val="right"/>
              <w:rPr>
                <w:rStyle w:val="af"/>
                <w:rFonts w:eastAsiaTheme="minorHAnsi"/>
              </w:rPr>
            </w:pPr>
            <w:r>
              <w:rPr>
                <w:rStyle w:val="af"/>
                <w:rFonts w:eastAsiaTheme="minorHAnsi"/>
              </w:rPr>
              <w:t>17</w:t>
            </w:r>
          </w:p>
        </w:tc>
        <w:tc>
          <w:tcPr>
            <w:tcW w:w="5741" w:type="dxa"/>
            <w:tcBorders>
              <w:top w:val="nil"/>
              <w:left w:val="nil"/>
              <w:bottom w:val="single" w:sz="4" w:space="0" w:color="auto"/>
              <w:right w:val="single" w:sz="4" w:space="0" w:color="auto"/>
            </w:tcBorders>
            <w:shd w:val="clear" w:color="auto" w:fill="auto"/>
          </w:tcPr>
          <w:p w:rsidR="008D4FF3" w:rsidRPr="009940A7" w:rsidRDefault="008D4FF3" w:rsidP="008D4FF3">
            <w:pPr>
              <w:rPr>
                <w:rStyle w:val="af"/>
                <w:rFonts w:eastAsiaTheme="minorHAnsi"/>
              </w:rPr>
            </w:pPr>
            <w:r w:rsidRPr="009940A7">
              <w:rPr>
                <w:rStyle w:val="af"/>
                <w:rFonts w:eastAsiaTheme="minorHAnsi"/>
              </w:rPr>
              <w:t xml:space="preserve">Клей </w:t>
            </w:r>
            <w:proofErr w:type="gramStart"/>
            <w:r w:rsidRPr="009940A7">
              <w:rPr>
                <w:rStyle w:val="af"/>
                <w:rFonts w:eastAsiaTheme="minorHAnsi"/>
              </w:rPr>
              <w:t>Секунда-Супер</w:t>
            </w:r>
            <w:proofErr w:type="gramEnd"/>
            <w:r w:rsidRPr="009940A7">
              <w:rPr>
                <w:rStyle w:val="af"/>
                <w:rFonts w:eastAsiaTheme="minorHAnsi"/>
              </w:rPr>
              <w:t xml:space="preserve">, </w:t>
            </w:r>
            <w:smartTag w:uri="urn:schemas-microsoft-com:office:smarttags" w:element="metricconverter">
              <w:smartTagPr>
                <w:attr w:name="ProductID" w:val="3 г"/>
              </w:smartTagPr>
              <w:r w:rsidRPr="009940A7">
                <w:rPr>
                  <w:rStyle w:val="af"/>
                  <w:rFonts w:eastAsiaTheme="minorHAnsi"/>
                </w:rPr>
                <w:t>3 г</w:t>
              </w:r>
            </w:smartTag>
            <w:r w:rsidRPr="009940A7">
              <w:rPr>
                <w:rStyle w:val="af"/>
                <w:rFonts w:eastAsiaTheme="minorHAnsi"/>
              </w:rPr>
              <w:t>.</w:t>
            </w:r>
          </w:p>
        </w:tc>
        <w:tc>
          <w:tcPr>
            <w:tcW w:w="1418" w:type="dxa"/>
            <w:tcBorders>
              <w:top w:val="nil"/>
              <w:left w:val="nil"/>
              <w:bottom w:val="single" w:sz="4" w:space="0" w:color="auto"/>
              <w:right w:val="single" w:sz="4" w:space="0" w:color="auto"/>
            </w:tcBorders>
            <w:shd w:val="clear" w:color="auto" w:fill="auto"/>
            <w:noWrap/>
          </w:tcPr>
          <w:p w:rsidR="008D4FF3" w:rsidRPr="009940A7" w:rsidRDefault="008D4FF3" w:rsidP="008D4FF3">
            <w:pPr>
              <w:jc w:val="center"/>
              <w:rPr>
                <w:rStyle w:val="af"/>
                <w:rFonts w:eastAsiaTheme="minorHAnsi"/>
              </w:rPr>
            </w:pPr>
            <w:r w:rsidRPr="009940A7">
              <w:rPr>
                <w:rStyle w:val="af"/>
                <w:rFonts w:eastAsiaTheme="minorHAnsi"/>
              </w:rPr>
              <w:t>шт.</w:t>
            </w:r>
          </w:p>
        </w:tc>
        <w:tc>
          <w:tcPr>
            <w:tcW w:w="1843" w:type="dxa"/>
            <w:tcBorders>
              <w:top w:val="nil"/>
              <w:left w:val="nil"/>
              <w:bottom w:val="single" w:sz="4" w:space="0" w:color="auto"/>
              <w:right w:val="single" w:sz="4" w:space="0" w:color="auto"/>
            </w:tcBorders>
            <w:shd w:val="clear" w:color="auto" w:fill="auto"/>
            <w:noWrap/>
          </w:tcPr>
          <w:p w:rsidR="008D4FF3" w:rsidRPr="009940A7" w:rsidRDefault="008D4FF3" w:rsidP="008D4FF3">
            <w:pPr>
              <w:jc w:val="center"/>
              <w:rPr>
                <w:rStyle w:val="af"/>
                <w:rFonts w:eastAsiaTheme="minorHAnsi"/>
              </w:rPr>
            </w:pPr>
            <w:r w:rsidRPr="009940A7">
              <w:rPr>
                <w:rStyle w:val="af"/>
                <w:rFonts w:eastAsiaTheme="minorHAnsi"/>
              </w:rPr>
              <w:t>20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18</w:t>
            </w:r>
          </w:p>
        </w:tc>
        <w:tc>
          <w:tcPr>
            <w:tcW w:w="5741" w:type="dxa"/>
            <w:tcBorders>
              <w:top w:val="nil"/>
              <w:left w:val="nil"/>
              <w:bottom w:val="single" w:sz="4" w:space="0" w:color="auto"/>
              <w:right w:val="single" w:sz="4" w:space="0" w:color="auto"/>
            </w:tcBorders>
            <w:shd w:val="clear" w:color="auto" w:fill="auto"/>
          </w:tcPr>
          <w:p w:rsidR="008D4FF3" w:rsidRPr="009940A7" w:rsidRDefault="008D4FF3" w:rsidP="008D4FF3">
            <w:pPr>
              <w:rPr>
                <w:rStyle w:val="af"/>
                <w:rFonts w:eastAsiaTheme="minorHAnsi"/>
              </w:rPr>
            </w:pPr>
            <w:r w:rsidRPr="009940A7">
              <w:rPr>
                <w:rStyle w:val="af"/>
                <w:rFonts w:eastAsiaTheme="minorHAnsi"/>
              </w:rPr>
              <w:t>Клей универсальный водостойкий №28</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19</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Коврик резиновый 1х1,2м</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20</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Корзина для мусора</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21</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Кран букса импортная</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22</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Круг абразивный 175х20х32</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2</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23</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Круг отрезной по стали 230х2,2х22</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24</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Марля</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r w:rsidRPr="009940A7">
              <w:rPr>
                <w:rStyle w:val="af"/>
                <w:rFonts w:eastAsiaTheme="minorHAnsi"/>
              </w:rPr>
              <w:t>п.</w:t>
            </w:r>
            <w:proofErr w:type="gramStart"/>
            <w:r w:rsidRPr="009940A7">
              <w:rPr>
                <w:rStyle w:val="af"/>
                <w:rFonts w:eastAsiaTheme="minorHAnsi"/>
              </w:rPr>
              <w:t>м</w:t>
            </w:r>
            <w:proofErr w:type="spellEnd"/>
            <w:proofErr w:type="gramEnd"/>
            <w:r w:rsidRPr="009940A7">
              <w:rPr>
                <w:rStyle w:val="af"/>
                <w:rFonts w:eastAsiaTheme="minorHAnsi"/>
              </w:rPr>
              <w:t>.</w:t>
            </w:r>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150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25</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 xml:space="preserve">Маховик </w:t>
            </w:r>
            <w:proofErr w:type="gramStart"/>
            <w:r w:rsidRPr="009940A7">
              <w:rPr>
                <w:rStyle w:val="af"/>
                <w:rFonts w:eastAsiaTheme="minorHAnsi"/>
              </w:rPr>
              <w:t>для</w:t>
            </w:r>
            <w:proofErr w:type="gramEnd"/>
            <w:r w:rsidRPr="009940A7">
              <w:rPr>
                <w:rStyle w:val="af"/>
                <w:rFonts w:eastAsiaTheme="minorHAnsi"/>
              </w:rPr>
              <w:t xml:space="preserve"> </w:t>
            </w:r>
            <w:proofErr w:type="gramStart"/>
            <w:r w:rsidRPr="009940A7">
              <w:rPr>
                <w:rStyle w:val="af"/>
                <w:rFonts w:eastAsiaTheme="minorHAnsi"/>
              </w:rPr>
              <w:t>кран</w:t>
            </w:r>
            <w:proofErr w:type="gramEnd"/>
            <w:r w:rsidRPr="009940A7">
              <w:rPr>
                <w:rStyle w:val="af"/>
                <w:rFonts w:eastAsiaTheme="minorHAnsi"/>
              </w:rPr>
              <w:t xml:space="preserve"> буксы металлический</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lastRenderedPageBreak/>
              <w:t>26</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Нитки №10</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моток</w:t>
            </w:r>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27</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 xml:space="preserve">Пена монтажная </w:t>
            </w:r>
            <w:proofErr w:type="gramStart"/>
            <w:r w:rsidRPr="009940A7">
              <w:rPr>
                <w:rStyle w:val="af"/>
                <w:rFonts w:eastAsiaTheme="minorHAnsi"/>
              </w:rPr>
              <w:t>КИМ-ТЕК</w:t>
            </w:r>
            <w:proofErr w:type="gramEnd"/>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28</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Петля ПН-130</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29</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Петля универсальная сталь 5-2ВВ FHP PB (</w:t>
            </w:r>
            <w:proofErr w:type="spellStart"/>
            <w:r w:rsidRPr="009940A7">
              <w:rPr>
                <w:rStyle w:val="af"/>
                <w:rFonts w:eastAsiaTheme="minorHAnsi"/>
              </w:rPr>
              <w:t>латун</w:t>
            </w:r>
            <w:proofErr w:type="gramStart"/>
            <w:r w:rsidRPr="009940A7">
              <w:rPr>
                <w:rStyle w:val="af"/>
                <w:rFonts w:eastAsiaTheme="minorHAnsi"/>
              </w:rPr>
              <w:t>.п</w:t>
            </w:r>
            <w:proofErr w:type="gramEnd"/>
            <w:r w:rsidRPr="009940A7">
              <w:rPr>
                <w:rStyle w:val="af"/>
                <w:rFonts w:eastAsiaTheme="minorHAnsi"/>
              </w:rPr>
              <w:t>окр</w:t>
            </w:r>
            <w:proofErr w:type="spellEnd"/>
            <w:r w:rsidRPr="009940A7">
              <w:rPr>
                <w:rStyle w:val="af"/>
                <w:rFonts w:eastAsiaTheme="minorHAnsi"/>
              </w:rPr>
              <w:t xml:space="preserve">.) </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30</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Петля форточная</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31</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 xml:space="preserve">Пилки для </w:t>
            </w:r>
            <w:proofErr w:type="spellStart"/>
            <w:r w:rsidRPr="009940A7">
              <w:rPr>
                <w:rStyle w:val="af"/>
                <w:rFonts w:eastAsiaTheme="minorHAnsi"/>
              </w:rPr>
              <w:t>электролобзика</w:t>
            </w:r>
            <w:proofErr w:type="spellEnd"/>
            <w:r w:rsidRPr="009940A7">
              <w:rPr>
                <w:rStyle w:val="af"/>
                <w:rFonts w:eastAsiaTheme="minorHAnsi"/>
              </w:rPr>
              <w:t xml:space="preserve"> длинные</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н-р</w:t>
            </w:r>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2</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32</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Полотно ножовочное по металлу</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33</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Резина губчатая для прокладок</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кг</w:t>
            </w:r>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34</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Сварка холодная по стали</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3</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35</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Секреты к врезным замкам</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36</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Сифон к раковине</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37</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Скотч двухсторонний 25м.</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38</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 xml:space="preserve">Смеситель для умывальника Елочка </w:t>
            </w:r>
            <w:proofErr w:type="spellStart"/>
            <w:r w:rsidRPr="009940A7">
              <w:rPr>
                <w:rStyle w:val="af"/>
                <w:rFonts w:eastAsiaTheme="minorHAnsi"/>
              </w:rPr>
              <w:t>кер</w:t>
            </w:r>
            <w:proofErr w:type="gramStart"/>
            <w:r w:rsidRPr="009940A7">
              <w:rPr>
                <w:rStyle w:val="af"/>
                <w:rFonts w:eastAsiaTheme="minorHAnsi"/>
              </w:rPr>
              <w:t>.г</w:t>
            </w:r>
            <w:proofErr w:type="gramEnd"/>
            <w:r w:rsidRPr="009940A7">
              <w:rPr>
                <w:rStyle w:val="af"/>
                <w:rFonts w:eastAsiaTheme="minorHAnsi"/>
              </w:rPr>
              <w:t>ол.мах</w:t>
            </w:r>
            <w:proofErr w:type="spellEnd"/>
            <w:r w:rsidRPr="009940A7">
              <w:rPr>
                <w:rStyle w:val="af"/>
                <w:rFonts w:eastAsiaTheme="minorHAnsi"/>
              </w:rPr>
              <w:t xml:space="preserve">. "КЛАССИК"  </w:t>
            </w:r>
            <w:proofErr w:type="spellStart"/>
            <w:r w:rsidRPr="009940A7">
              <w:rPr>
                <w:rStyle w:val="af"/>
                <w:rFonts w:eastAsiaTheme="minorHAnsi"/>
              </w:rPr>
              <w:t>г</w:t>
            </w:r>
            <w:proofErr w:type="gramStart"/>
            <w:r w:rsidRPr="009940A7">
              <w:rPr>
                <w:rStyle w:val="af"/>
                <w:rFonts w:eastAsiaTheme="minorHAnsi"/>
              </w:rPr>
              <w:t>.Р</w:t>
            </w:r>
            <w:proofErr w:type="gramEnd"/>
            <w:r w:rsidRPr="009940A7">
              <w:rPr>
                <w:rStyle w:val="af"/>
                <w:rFonts w:eastAsiaTheme="minorHAnsi"/>
              </w:rPr>
              <w:t>остов</w:t>
            </w:r>
            <w:proofErr w:type="spellEnd"/>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gramStart"/>
            <w:r w:rsidRPr="009940A7">
              <w:rPr>
                <w:rStyle w:val="af"/>
                <w:rFonts w:eastAsiaTheme="minorHAnsi"/>
              </w:rPr>
              <w:t>к-т</w:t>
            </w:r>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39</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Стеклорез 3 рол</w:t>
            </w:r>
            <w:proofErr w:type="gramStart"/>
            <w:r w:rsidRPr="009940A7">
              <w:rPr>
                <w:rStyle w:val="af"/>
                <w:rFonts w:eastAsiaTheme="minorHAnsi"/>
              </w:rPr>
              <w:t>.</w:t>
            </w:r>
            <w:proofErr w:type="gramEnd"/>
            <w:r w:rsidRPr="009940A7">
              <w:rPr>
                <w:rStyle w:val="af"/>
                <w:rFonts w:eastAsiaTheme="minorHAnsi"/>
              </w:rPr>
              <w:t xml:space="preserve"> </w:t>
            </w:r>
            <w:proofErr w:type="gramStart"/>
            <w:r w:rsidRPr="009940A7">
              <w:rPr>
                <w:rStyle w:val="af"/>
                <w:rFonts w:eastAsiaTheme="minorHAnsi"/>
              </w:rPr>
              <w:t>с</w:t>
            </w:r>
            <w:proofErr w:type="gramEnd"/>
            <w:r w:rsidRPr="009940A7">
              <w:rPr>
                <w:rStyle w:val="af"/>
                <w:rFonts w:eastAsiaTheme="minorHAnsi"/>
              </w:rPr>
              <w:t xml:space="preserve"> дер. ручкой</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40</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Фонарь аккумуляторный ФЖА-1.02</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41</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Фонарь карманный</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2</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42</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Шило</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5</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43</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 xml:space="preserve">Шпагат </w:t>
            </w:r>
            <w:proofErr w:type="gramStart"/>
            <w:r w:rsidRPr="009940A7">
              <w:rPr>
                <w:rStyle w:val="af"/>
                <w:rFonts w:eastAsiaTheme="minorHAnsi"/>
              </w:rPr>
              <w:t>л-пеньковый</w:t>
            </w:r>
            <w:proofErr w:type="gramEnd"/>
            <w:r w:rsidRPr="009940A7">
              <w:rPr>
                <w:rStyle w:val="af"/>
                <w:rFonts w:eastAsiaTheme="minorHAnsi"/>
              </w:rPr>
              <w:t xml:space="preserve"> (бухта) 1,5кг.</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proofErr w:type="spellStart"/>
            <w:proofErr w:type="gramStart"/>
            <w:r w:rsidRPr="009940A7">
              <w:rPr>
                <w:rStyle w:val="af"/>
                <w:rFonts w:eastAsiaTheme="minorHAnsi"/>
              </w:rPr>
              <w:t>шт</w:t>
            </w:r>
            <w:proofErr w:type="spellEnd"/>
            <w:proofErr w:type="gramEnd"/>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3</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44</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Электроды МР-3, d=2мм, (ЛЭЗ) синие</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кг</w:t>
            </w:r>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10</w:t>
            </w:r>
          </w:p>
        </w:tc>
      </w:tr>
      <w:tr w:rsidR="008D4FF3" w:rsidRPr="009940A7" w:rsidTr="008D4FF3">
        <w:trPr>
          <w:trHeight w:val="225"/>
        </w:trPr>
        <w:tc>
          <w:tcPr>
            <w:tcW w:w="915" w:type="dxa"/>
            <w:tcBorders>
              <w:top w:val="nil"/>
              <w:left w:val="single" w:sz="4" w:space="0" w:color="auto"/>
              <w:bottom w:val="single" w:sz="4" w:space="0" w:color="auto"/>
              <w:right w:val="single" w:sz="4" w:space="0" w:color="auto"/>
            </w:tcBorders>
            <w:shd w:val="clear" w:color="auto" w:fill="auto"/>
            <w:noWrap/>
            <w:vAlign w:val="bottom"/>
          </w:tcPr>
          <w:p w:rsidR="008D4FF3" w:rsidRPr="009940A7" w:rsidRDefault="008D4FF3" w:rsidP="008D4FF3">
            <w:pPr>
              <w:jc w:val="right"/>
              <w:rPr>
                <w:rStyle w:val="af"/>
                <w:rFonts w:eastAsiaTheme="minorHAnsi"/>
              </w:rPr>
            </w:pPr>
            <w:r>
              <w:rPr>
                <w:rStyle w:val="af"/>
                <w:rFonts w:eastAsiaTheme="minorHAnsi"/>
              </w:rPr>
              <w:t>45</w:t>
            </w:r>
          </w:p>
        </w:tc>
        <w:tc>
          <w:tcPr>
            <w:tcW w:w="5741"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rPr>
                <w:rStyle w:val="af"/>
                <w:rFonts w:eastAsiaTheme="minorHAnsi"/>
              </w:rPr>
            </w:pPr>
            <w:r w:rsidRPr="009940A7">
              <w:rPr>
                <w:rStyle w:val="af"/>
                <w:rFonts w:eastAsiaTheme="minorHAnsi"/>
              </w:rPr>
              <w:t>Электроды МР-3, d=3мм, (ЛЭЗ) синие</w:t>
            </w:r>
          </w:p>
        </w:tc>
        <w:tc>
          <w:tcPr>
            <w:tcW w:w="1418"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кг</w:t>
            </w:r>
          </w:p>
        </w:tc>
        <w:tc>
          <w:tcPr>
            <w:tcW w:w="1843" w:type="dxa"/>
            <w:tcBorders>
              <w:top w:val="nil"/>
              <w:left w:val="nil"/>
              <w:bottom w:val="single" w:sz="4" w:space="0" w:color="auto"/>
              <w:right w:val="single" w:sz="4" w:space="0" w:color="auto"/>
            </w:tcBorders>
            <w:shd w:val="clear" w:color="auto" w:fill="auto"/>
            <w:noWrap/>
            <w:vAlign w:val="bottom"/>
          </w:tcPr>
          <w:p w:rsidR="008D4FF3" w:rsidRPr="009940A7" w:rsidRDefault="008D4FF3" w:rsidP="008D4FF3">
            <w:pPr>
              <w:jc w:val="center"/>
              <w:rPr>
                <w:rStyle w:val="af"/>
                <w:rFonts w:eastAsiaTheme="minorHAnsi"/>
              </w:rPr>
            </w:pPr>
            <w:r w:rsidRPr="009940A7">
              <w:rPr>
                <w:rStyle w:val="af"/>
                <w:rFonts w:eastAsiaTheme="minorHAnsi"/>
              </w:rPr>
              <w:t>15</w:t>
            </w:r>
          </w:p>
        </w:tc>
      </w:tr>
    </w:tbl>
    <w:p w:rsidR="002E6A51" w:rsidRPr="008D4FF3" w:rsidRDefault="002E6A51" w:rsidP="00B10861">
      <w:pPr>
        <w:ind w:left="-709" w:right="-425"/>
        <w:jc w:val="center"/>
        <w:rPr>
          <w:rFonts w:ascii="Times New Roman" w:hAnsi="Times New Roman" w:cs="Times New Roman"/>
          <w:b/>
          <w:color w:val="000000"/>
          <w:sz w:val="24"/>
          <w:szCs w:val="24"/>
        </w:rPr>
      </w:pPr>
    </w:p>
    <w:p w:rsidR="00937971" w:rsidRPr="00937971" w:rsidRDefault="008D4FF3" w:rsidP="00937971">
      <w:pPr>
        <w:rPr>
          <w:rStyle w:val="af"/>
          <w:rFonts w:eastAsiaTheme="minorHAnsi"/>
        </w:rPr>
      </w:pPr>
      <w:r w:rsidRPr="00937971">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937971">
        <w:rPr>
          <w:rStyle w:val="af"/>
          <w:rFonts w:eastAsiaTheme="minorHAnsi"/>
        </w:rPr>
        <w:t>.</w:t>
      </w:r>
    </w:p>
    <w:p w:rsidR="00937971" w:rsidRPr="00937971" w:rsidRDefault="00937971" w:rsidP="00937971">
      <w:pPr>
        <w:rPr>
          <w:rFonts w:ascii="Times New Roman" w:hAnsi="Times New Roman" w:cs="Times New Roman"/>
          <w:sz w:val="24"/>
          <w:szCs w:val="24"/>
        </w:rPr>
      </w:pPr>
      <w:r w:rsidRPr="00937971">
        <w:rPr>
          <w:rFonts w:ascii="Times New Roman" w:hAnsi="Times New Roman" w:cs="Times New Roman"/>
          <w:sz w:val="24"/>
          <w:szCs w:val="24"/>
        </w:rPr>
        <w:t>Качество поставляемой продукции должно быть подтверждено сертификатом соответствия, санитарно-эпидемиологическим заключением, экспертным заключением.</w:t>
      </w: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7579E3"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7579E3"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p w:rsidR="00B10861" w:rsidRPr="00A10BA5" w:rsidRDefault="00B10861" w:rsidP="00B10861">
      <w:pPr>
        <w:jc w:val="right"/>
        <w:rPr>
          <w:rFonts w:ascii="Times New Roman" w:hAnsi="Times New Roman" w:cs="Times New Roman"/>
          <w:color w:val="000000"/>
          <w:sz w:val="24"/>
          <w:szCs w:val="24"/>
        </w:rPr>
      </w:pPr>
    </w:p>
    <w:sectPr w:rsidR="00B10861"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4">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4"/>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5"/>
  </w:num>
  <w:num w:numId="8">
    <w:abstractNumId w:val="1"/>
  </w:num>
  <w:num w:numId="9">
    <w:abstractNumId w:val="7"/>
  </w:num>
  <w:num w:numId="10">
    <w:abstractNumId w:val="16"/>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4"/>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F4AF7"/>
    <w:rsid w:val="00210890"/>
    <w:rsid w:val="00241B34"/>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5C77"/>
    <w:rsid w:val="00383316"/>
    <w:rsid w:val="00383C12"/>
    <w:rsid w:val="003C3D19"/>
    <w:rsid w:val="003D021E"/>
    <w:rsid w:val="003F2F83"/>
    <w:rsid w:val="003F577D"/>
    <w:rsid w:val="0040245C"/>
    <w:rsid w:val="00402857"/>
    <w:rsid w:val="00426388"/>
    <w:rsid w:val="00434CF3"/>
    <w:rsid w:val="004362DD"/>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448F"/>
    <w:rsid w:val="00736DDD"/>
    <w:rsid w:val="007579E3"/>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A10BA5"/>
    <w:rsid w:val="00A13257"/>
    <w:rsid w:val="00A146F2"/>
    <w:rsid w:val="00A242AD"/>
    <w:rsid w:val="00A87A13"/>
    <w:rsid w:val="00A90BDD"/>
    <w:rsid w:val="00A95E34"/>
    <w:rsid w:val="00AC34C3"/>
    <w:rsid w:val="00AC6E83"/>
    <w:rsid w:val="00AC781A"/>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D1330"/>
    <w:rsid w:val="00BF53B6"/>
    <w:rsid w:val="00C01396"/>
    <w:rsid w:val="00C04DE2"/>
    <w:rsid w:val="00C16B48"/>
    <w:rsid w:val="00C266BA"/>
    <w:rsid w:val="00C26FDB"/>
    <w:rsid w:val="00C31C59"/>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2590A"/>
    <w:rsid w:val="00E339F4"/>
    <w:rsid w:val="00E50259"/>
    <w:rsid w:val="00E940DF"/>
    <w:rsid w:val="00E969CB"/>
    <w:rsid w:val="00EA14CA"/>
    <w:rsid w:val="00EB1E39"/>
    <w:rsid w:val="00EB4959"/>
    <w:rsid w:val="00EC5437"/>
    <w:rsid w:val="00EE2874"/>
    <w:rsid w:val="00EF52D4"/>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mikhaleva.d.i@global-logistics.ru" TargetMode="External"/><Relationship Id="rId12" Type="http://schemas.openxmlformats.org/officeDocument/2006/relationships/hyperlink" Target="mailto:mikhaleva.d.i@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15</Pages>
  <Words>4615</Words>
  <Characters>26307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223</cp:revision>
  <dcterms:created xsi:type="dcterms:W3CDTF">2012-03-03T10:24:00Z</dcterms:created>
  <dcterms:modified xsi:type="dcterms:W3CDTF">2012-03-26T15:21:00Z</dcterms:modified>
</cp:coreProperties>
</file>