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387" w:rsidRPr="00D26135" w:rsidRDefault="00FE3387" w:rsidP="00FE3387">
      <w:pPr>
        <w:jc w:val="center"/>
        <w:outlineLvl w:val="0"/>
        <w:rPr>
          <w:sz w:val="28"/>
          <w:szCs w:val="28"/>
        </w:rPr>
      </w:pPr>
      <w:bookmarkStart w:id="0" w:name="_Toc386202715"/>
      <w:r w:rsidRPr="00D26135">
        <w:rPr>
          <w:sz w:val="28"/>
          <w:szCs w:val="28"/>
        </w:rPr>
        <w:t>ИЗВЕЩЕНИЕ О ПРОВЕДЕНИИ ЗАПРОСА ПРЕДЛОЖЕНИЙ</w:t>
      </w:r>
      <w:bookmarkEnd w:id="0"/>
    </w:p>
    <w:p w:rsidR="00FE3387" w:rsidRPr="00D26135" w:rsidRDefault="00FE3387" w:rsidP="00FE338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E3387" w:rsidRPr="00D26135" w:rsidRDefault="00FE3387" w:rsidP="00FE338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26135">
        <w:rPr>
          <w:spacing w:val="-6"/>
        </w:rPr>
        <w:t xml:space="preserve">Форма и способ процедуры закупки: </w:t>
      </w:r>
      <w:r w:rsidRPr="00D26135">
        <w:t>Открытый одноэтапный запрос предложений в электронной форме без квалификационного отбора.</w:t>
      </w:r>
    </w:p>
    <w:p w:rsidR="00FE3387" w:rsidRPr="00D26135" w:rsidRDefault="00FE3387" w:rsidP="00FE338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26135">
        <w:rPr>
          <w:spacing w:val="-6"/>
        </w:rPr>
        <w:t>Заказчик</w:t>
      </w:r>
      <w:r w:rsidRPr="00D26135">
        <w:rPr>
          <w:b/>
          <w:spacing w:val="-6"/>
        </w:rPr>
        <w:t xml:space="preserve"> </w:t>
      </w:r>
      <w:r w:rsidRPr="00D26135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FE3387" w:rsidRPr="00D26135" w:rsidRDefault="00FE3387" w:rsidP="00FE3387">
      <w:pPr>
        <w:ind w:firstLine="709"/>
        <w:jc w:val="both"/>
      </w:pPr>
      <w:r w:rsidRPr="00D26135">
        <w:t>Место нахождения: Россия, Челябинская область, г. Озерск, проспект Ленина, дом 31.</w:t>
      </w:r>
    </w:p>
    <w:p w:rsidR="00FE3387" w:rsidRPr="00D26135" w:rsidRDefault="00FE3387" w:rsidP="00FE3387">
      <w:pPr>
        <w:ind w:firstLine="709"/>
      </w:pPr>
      <w:r w:rsidRPr="00D26135">
        <w:t>Почтовый адрес: 456780, Россия, Челябинская область, г. Озерск, проспект Ленина, дом 31.</w:t>
      </w:r>
    </w:p>
    <w:p w:rsidR="00FE3387" w:rsidRPr="00D26135" w:rsidRDefault="00FE3387" w:rsidP="00FE338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6135">
        <w:t>Организатор запроса предложений Федеральное государственное унитарное предприятие «Производственное Объединение «Маяк» (ФГУП «ПО «Маяк»).</w:t>
      </w:r>
    </w:p>
    <w:p w:rsidR="00FE3387" w:rsidRPr="00D26135" w:rsidRDefault="00FE3387" w:rsidP="00FE3387">
      <w:pPr>
        <w:ind w:firstLine="709"/>
        <w:jc w:val="both"/>
      </w:pPr>
      <w:r w:rsidRPr="00D26135">
        <w:t>Место нахождения: Россия, Челябинская область, г. Озерск, проспект Ленина, дом 31.</w:t>
      </w:r>
    </w:p>
    <w:p w:rsidR="00FE3387" w:rsidRPr="00D26135" w:rsidRDefault="00FE3387" w:rsidP="00FE3387">
      <w:pPr>
        <w:ind w:firstLine="709"/>
      </w:pPr>
      <w:r w:rsidRPr="00D26135">
        <w:t>Почтовый адрес: 456780, Россия, Челябинская область, г. Озерск, проспект Ленина, дом 31.</w:t>
      </w:r>
    </w:p>
    <w:p w:rsidR="00FE3387" w:rsidRPr="00D26135" w:rsidRDefault="00FE3387" w:rsidP="00FE3387">
      <w:pPr>
        <w:tabs>
          <w:tab w:val="left" w:pos="1134"/>
        </w:tabs>
        <w:ind w:firstLine="709"/>
        <w:contextualSpacing/>
        <w:jc w:val="both"/>
      </w:pPr>
      <w:r w:rsidRPr="00D26135">
        <w:t xml:space="preserve">Контактное лицо: </w:t>
      </w:r>
      <w:r>
        <w:t>Колосова Дарья Евгеньевна</w:t>
      </w:r>
      <w:r w:rsidRPr="00D26135">
        <w:t xml:space="preserve">, (35130) 2 </w:t>
      </w:r>
      <w:r>
        <w:t>37</w:t>
      </w:r>
      <w:r w:rsidRPr="00D26135">
        <w:t xml:space="preserve"> </w:t>
      </w:r>
      <w:r>
        <w:t>79</w:t>
      </w:r>
      <w:r w:rsidRPr="00D26135">
        <w:t xml:space="preserve">, </w:t>
      </w:r>
      <w:r>
        <w:rPr>
          <w:lang w:val="en-US"/>
        </w:rPr>
        <w:t>DEKolosova</w:t>
      </w:r>
      <w:r w:rsidRPr="00D26135">
        <w:t>@</w:t>
      </w:r>
      <w:r w:rsidRPr="00D26135">
        <w:rPr>
          <w:lang w:val="en-US"/>
        </w:rPr>
        <w:t>po</w:t>
      </w:r>
      <w:r w:rsidRPr="00D26135">
        <w:t>-</w:t>
      </w:r>
      <w:r w:rsidRPr="00D26135">
        <w:rPr>
          <w:lang w:val="en-US"/>
        </w:rPr>
        <w:t>mayak</w:t>
      </w:r>
      <w:r w:rsidRPr="00D26135">
        <w:t>.</w:t>
      </w:r>
      <w:r w:rsidRPr="00D26135">
        <w:rPr>
          <w:lang w:val="en-US"/>
        </w:rPr>
        <w:t>ru</w:t>
      </w:r>
    </w:p>
    <w:p w:rsidR="00FE3387" w:rsidRPr="00D26135" w:rsidRDefault="00FE3387" w:rsidP="00FE338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35">
        <w:t>Предмет договора</w:t>
      </w:r>
      <w:r w:rsidRPr="00D26135">
        <w:rPr>
          <w:b/>
        </w:rPr>
        <w:t>:</w:t>
      </w:r>
      <w:r w:rsidRPr="00D26135">
        <w:t xml:space="preserve"> </w:t>
      </w:r>
      <w:r w:rsidRPr="004041FE">
        <w:t>на выполнение работ по теме «Монтаж опытных образцов»</w:t>
      </w:r>
      <w:r>
        <w:t>.</w:t>
      </w:r>
    </w:p>
    <w:p w:rsidR="00FE3387" w:rsidRPr="00D26135" w:rsidRDefault="00FE3387" w:rsidP="00FE3387">
      <w:pPr>
        <w:tabs>
          <w:tab w:val="left" w:pos="1134"/>
        </w:tabs>
        <w:ind w:firstLine="709"/>
        <w:contextualSpacing/>
        <w:jc w:val="both"/>
      </w:pPr>
      <w:r w:rsidRPr="00D26135">
        <w:t>Состав и объем услуг: указан в Томе 2 «Техническая часть»</w:t>
      </w:r>
    </w:p>
    <w:p w:rsidR="00FE3387" w:rsidRPr="00D26135" w:rsidRDefault="00FE3387" w:rsidP="00FE3387">
      <w:pPr>
        <w:tabs>
          <w:tab w:val="left" w:pos="1134"/>
        </w:tabs>
        <w:ind w:firstLine="709"/>
        <w:contextualSpacing/>
        <w:jc w:val="both"/>
      </w:pPr>
      <w:r w:rsidRPr="00D26135">
        <w:t xml:space="preserve">Срок оказания услуг: </w:t>
      </w:r>
      <w:r>
        <w:t>10 сентября 2014 года</w:t>
      </w:r>
    </w:p>
    <w:p w:rsidR="00FE3387" w:rsidRPr="00D26135" w:rsidRDefault="00FE3387" w:rsidP="00FE338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35">
        <w:t xml:space="preserve">Место оказания услуг: </w:t>
      </w:r>
      <w:r w:rsidRPr="00D26135">
        <w:rPr>
          <w:spacing w:val="-6"/>
        </w:rPr>
        <w:t>456780, Россия, Челябинская область, город Озёрск, ФГУП «ПО «Маяк»</w:t>
      </w:r>
    </w:p>
    <w:p w:rsidR="00FE3387" w:rsidRPr="00D26135" w:rsidRDefault="00FE3387" w:rsidP="00FE338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35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E3387" w:rsidRPr="00D26135" w:rsidRDefault="00FE3387" w:rsidP="00FE3387">
      <w:pPr>
        <w:tabs>
          <w:tab w:val="left" w:pos="1134"/>
        </w:tabs>
        <w:ind w:firstLine="709"/>
        <w:contextualSpacing/>
        <w:jc w:val="both"/>
      </w:pPr>
      <w:r w:rsidRPr="00D26135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D26135">
          <w:rPr>
            <w:rStyle w:val="a5"/>
          </w:rPr>
          <w:t>www.</w:t>
        </w:r>
        <w:r w:rsidRPr="00D26135">
          <w:rPr>
            <w:rStyle w:val="a5"/>
            <w:lang w:val="en-US"/>
          </w:rPr>
          <w:t>a</w:t>
        </w:r>
        <w:r w:rsidRPr="00D26135">
          <w:rPr>
            <w:rStyle w:val="a5"/>
          </w:rPr>
          <w:t>-</w:t>
        </w:r>
        <w:r w:rsidRPr="00D26135">
          <w:rPr>
            <w:rStyle w:val="a5"/>
            <w:lang w:val="en-US"/>
          </w:rPr>
          <w:t>k</w:t>
        </w:r>
        <w:r w:rsidRPr="00D26135">
          <w:rPr>
            <w:rStyle w:val="a5"/>
          </w:rPr>
          <w:t>-</w:t>
        </w:r>
        <w:r w:rsidRPr="00D26135">
          <w:rPr>
            <w:rStyle w:val="a5"/>
            <w:lang w:val="en-US"/>
          </w:rPr>
          <w:t>d</w:t>
        </w:r>
        <w:r w:rsidRPr="00D26135">
          <w:rPr>
            <w:rStyle w:val="a5"/>
          </w:rPr>
          <w:t>.ru</w:t>
        </w:r>
      </w:hyperlink>
      <w:r w:rsidRPr="00D2613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E3387" w:rsidRPr="00D26135" w:rsidRDefault="00FE3387" w:rsidP="00FE3387">
      <w:pPr>
        <w:tabs>
          <w:tab w:val="left" w:pos="1134"/>
        </w:tabs>
        <w:ind w:firstLine="709"/>
        <w:contextualSpacing/>
        <w:jc w:val="both"/>
      </w:pPr>
      <w:r w:rsidRPr="00D26135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3387" w:rsidRPr="00D26135" w:rsidRDefault="00FE3387" w:rsidP="00FE3387">
      <w:pPr>
        <w:tabs>
          <w:tab w:val="left" w:pos="1134"/>
        </w:tabs>
        <w:ind w:firstLine="709"/>
        <w:contextualSpacing/>
        <w:jc w:val="both"/>
      </w:pPr>
      <w:r w:rsidRPr="00D2613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E3387" w:rsidRPr="00D26135" w:rsidRDefault="00FE3387" w:rsidP="00FE338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35">
        <w:t xml:space="preserve">Начальная (максимальная) цена договора: </w:t>
      </w:r>
      <w:r>
        <w:rPr>
          <w:b/>
          <w:u w:val="single"/>
        </w:rPr>
        <w:t>7 606 428</w:t>
      </w:r>
      <w:r w:rsidRPr="00AC693B">
        <w:rPr>
          <w:u w:val="single"/>
        </w:rPr>
        <w:t xml:space="preserve"> (</w:t>
      </w:r>
      <w:r>
        <w:rPr>
          <w:u w:val="single"/>
        </w:rPr>
        <w:t>семь миллионов шестьсот шесть тысяч четыреста двадцать восемь</w:t>
      </w:r>
      <w:r w:rsidRPr="00AC693B">
        <w:rPr>
          <w:u w:val="single"/>
        </w:rPr>
        <w:t xml:space="preserve">) рублей </w:t>
      </w:r>
      <w:r>
        <w:rPr>
          <w:b/>
          <w:u w:val="single"/>
        </w:rPr>
        <w:t>68</w:t>
      </w:r>
      <w:r w:rsidRPr="00AC693B">
        <w:rPr>
          <w:u w:val="single"/>
        </w:rPr>
        <w:t xml:space="preserve"> копеек, включая НДС</w:t>
      </w:r>
      <w:r w:rsidRPr="00D26135">
        <w:t xml:space="preserve">. </w:t>
      </w:r>
    </w:p>
    <w:p w:rsidR="00FE3387" w:rsidRPr="00D26135" w:rsidRDefault="00FE3387" w:rsidP="00FE3387">
      <w:pPr>
        <w:tabs>
          <w:tab w:val="left" w:pos="1134"/>
        </w:tabs>
        <w:ind w:firstLine="709"/>
        <w:contextualSpacing/>
        <w:jc w:val="both"/>
      </w:pPr>
      <w:r w:rsidRPr="00BA518C">
        <w:t>В цену должны быть включены все расходы, связанные с выполнением работ, расходы на приобретение материалов  для производства работ,  расходы,  связанные с перевозкой, проживанием, уплатой налогов, сборов и других обязательных платежей</w:t>
      </w:r>
      <w:r w:rsidRPr="00AC693B">
        <w:t>.</w:t>
      </w:r>
    </w:p>
    <w:p w:rsidR="00FE3387" w:rsidRPr="00D26135" w:rsidRDefault="00FE3387" w:rsidP="00FE338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35">
        <w:rPr>
          <w:spacing w:val="-6"/>
        </w:rPr>
        <w:t>Срок, место и порядок предоставления документации по запросу предложений:</w:t>
      </w:r>
    </w:p>
    <w:p w:rsidR="00FE3387" w:rsidRPr="00D26135" w:rsidRDefault="00FE3387" w:rsidP="00FE338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26135">
        <w:rPr>
          <w:spacing w:val="-6"/>
        </w:rPr>
        <w:t xml:space="preserve">На официальном сайте </w:t>
      </w:r>
      <w:r w:rsidRPr="00D2613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D26135">
          <w:rPr>
            <w:rStyle w:val="a5"/>
          </w:rPr>
          <w:t>http://</w:t>
        </w:r>
        <w:r w:rsidRPr="00D26135">
          <w:rPr>
            <w:rStyle w:val="a5"/>
          </w:rPr>
          <w:t>w</w:t>
        </w:r>
        <w:r w:rsidRPr="00D26135">
          <w:rPr>
            <w:rStyle w:val="a5"/>
          </w:rPr>
          <w:t>ww.zakupki.gov.ru</w:t>
        </w:r>
      </w:hyperlink>
      <w:r w:rsidRPr="00D26135">
        <w:t>), на официальном сайте по закупкам атомной отрасли Госкорпорации «Рос</w:t>
      </w:r>
      <w:r w:rsidRPr="00D26135">
        <w:rPr>
          <w:spacing w:val="-6"/>
        </w:rPr>
        <w:t>атом» (</w:t>
      </w:r>
      <w:hyperlink r:id="rId7" w:history="1">
        <w:r w:rsidRPr="00D26135">
          <w:rPr>
            <w:rStyle w:val="a5"/>
          </w:rPr>
          <w:t>http://zakupki.rosatom.ru</w:t>
        </w:r>
      </w:hyperlink>
      <w:r w:rsidRPr="00D26135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D26135">
        <w:t>с даты размещения настоящего извещения и документации по запросу предложений</w:t>
      </w:r>
      <w:r w:rsidRPr="00D26135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D26135">
        <w:t>АКД</w:t>
      </w:r>
      <w:r w:rsidRPr="00D26135">
        <w:rPr>
          <w:b/>
          <w:i/>
        </w:rPr>
        <w:t xml:space="preserve"> </w:t>
      </w:r>
      <w:hyperlink r:id="rId8" w:history="1">
        <w:r w:rsidRPr="00D26135">
          <w:rPr>
            <w:rStyle w:val="a5"/>
          </w:rPr>
          <w:t>www.</w:t>
        </w:r>
        <w:r w:rsidRPr="00D26135">
          <w:rPr>
            <w:rStyle w:val="a5"/>
            <w:lang w:val="en-US"/>
          </w:rPr>
          <w:t>a</w:t>
        </w:r>
        <w:r w:rsidRPr="00D26135">
          <w:rPr>
            <w:rStyle w:val="a5"/>
          </w:rPr>
          <w:t>-</w:t>
        </w:r>
        <w:r w:rsidRPr="00D26135">
          <w:rPr>
            <w:rStyle w:val="a5"/>
            <w:lang w:val="en-US"/>
          </w:rPr>
          <w:t>k</w:t>
        </w:r>
        <w:r w:rsidRPr="00D26135">
          <w:rPr>
            <w:rStyle w:val="a5"/>
          </w:rPr>
          <w:t>-</w:t>
        </w:r>
        <w:r w:rsidRPr="00D26135">
          <w:rPr>
            <w:rStyle w:val="a5"/>
            <w:lang w:val="en-US"/>
          </w:rPr>
          <w:t>d</w:t>
        </w:r>
        <w:r w:rsidRPr="00D26135">
          <w:rPr>
            <w:rStyle w:val="a5"/>
          </w:rPr>
          <w:t>.ru</w:t>
        </w:r>
      </w:hyperlink>
      <w:r w:rsidRPr="00D26135">
        <w:rPr>
          <w:b/>
          <w:i/>
        </w:rPr>
        <w:t xml:space="preserve"> </w:t>
      </w:r>
      <w:r w:rsidRPr="00D26135">
        <w:rPr>
          <w:spacing w:val="-6"/>
        </w:rPr>
        <w:t>определяется правилами данной электронной торговой площадки.</w:t>
      </w:r>
    </w:p>
    <w:p w:rsidR="00FE3387" w:rsidRPr="00E95C96" w:rsidRDefault="00FE3387" w:rsidP="00FE338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26135">
        <w:t xml:space="preserve">Обеспечение заявки на участие в запросе предложений: </w:t>
      </w:r>
      <w:r w:rsidRPr="000F6595">
        <w:rPr>
          <w:i/>
          <w:u w:val="single"/>
        </w:rPr>
        <w:t>5%</w:t>
      </w:r>
      <w:r w:rsidRPr="000F6595">
        <w:t xml:space="preserve"> от начальной (максимальной) цены договора, а именно </w:t>
      </w:r>
      <w:bookmarkStart w:id="1" w:name="OLE_LINK1"/>
      <w:bookmarkStart w:id="2" w:name="OLE_LINK2"/>
      <w:bookmarkStart w:id="3" w:name="OLE_LINK8"/>
      <w:r>
        <w:rPr>
          <w:i/>
          <w:u w:val="single"/>
        </w:rPr>
        <w:t xml:space="preserve">380 321 </w:t>
      </w:r>
      <w:r w:rsidRPr="000F6595">
        <w:rPr>
          <w:i/>
          <w:u w:val="single"/>
        </w:rPr>
        <w:t xml:space="preserve"> (</w:t>
      </w:r>
      <w:r>
        <w:rPr>
          <w:i/>
          <w:u w:val="single"/>
        </w:rPr>
        <w:t>триста восемьдесят тысяч триста двадцать один</w:t>
      </w:r>
      <w:r w:rsidRPr="000F6595">
        <w:rPr>
          <w:i/>
          <w:u w:val="single"/>
        </w:rPr>
        <w:t>) руб</w:t>
      </w:r>
      <w:r>
        <w:rPr>
          <w:i/>
          <w:u w:val="single"/>
        </w:rPr>
        <w:t xml:space="preserve">ль </w:t>
      </w:r>
      <w:r w:rsidRPr="000F6595">
        <w:rPr>
          <w:i/>
          <w:u w:val="single"/>
        </w:rPr>
        <w:t xml:space="preserve"> </w:t>
      </w:r>
      <w:r>
        <w:rPr>
          <w:i/>
          <w:u w:val="single"/>
        </w:rPr>
        <w:t>43</w:t>
      </w:r>
      <w:r w:rsidRPr="000F6595">
        <w:rPr>
          <w:i/>
          <w:u w:val="single"/>
        </w:rPr>
        <w:t xml:space="preserve"> копе</w:t>
      </w:r>
      <w:r>
        <w:rPr>
          <w:i/>
          <w:u w:val="single"/>
        </w:rPr>
        <w:t>ек</w:t>
      </w:r>
      <w:r w:rsidRPr="000F6595">
        <w:rPr>
          <w:i/>
          <w:u w:val="single"/>
        </w:rPr>
        <w:t>.</w:t>
      </w:r>
    </w:p>
    <w:bookmarkEnd w:id="1"/>
    <w:bookmarkEnd w:id="2"/>
    <w:bookmarkEnd w:id="3"/>
    <w:p w:rsidR="00FE3387" w:rsidRPr="000F6595" w:rsidRDefault="00FE3387" w:rsidP="00FE3387">
      <w:pPr>
        <w:tabs>
          <w:tab w:val="left" w:pos="1134"/>
        </w:tabs>
        <w:ind w:firstLine="709"/>
        <w:contextualSpacing/>
        <w:jc w:val="both"/>
      </w:pPr>
      <w:r w:rsidRPr="000F6595">
        <w:rPr>
          <w:bCs/>
        </w:rPr>
        <w:t>9.1 Обеспечение заявки на участие в запросе предложений должно быть предоставлено всеми участниками процедуры закупки, подавшими заявку на участие в запросе предложений.</w:t>
      </w:r>
    </w:p>
    <w:p w:rsidR="00FE3387" w:rsidRPr="000F6595" w:rsidRDefault="00FE3387" w:rsidP="00FE3387">
      <w:pPr>
        <w:tabs>
          <w:tab w:val="left" w:pos="1134"/>
        </w:tabs>
        <w:ind w:firstLine="709"/>
        <w:contextualSpacing/>
        <w:jc w:val="both"/>
      </w:pPr>
      <w:r w:rsidRPr="000F6595">
        <w:t>9.2. Обеспечение заявки на участие в запросе предложений должно быть предоставлено в форме денежных средств путем их перечисления заказчику</w:t>
      </w:r>
      <w:r>
        <w:t xml:space="preserve"> или в форме безотзывной банковской гарантии, выданной банком</w:t>
      </w:r>
      <w:r w:rsidRPr="000F6595">
        <w:t>.</w:t>
      </w:r>
    </w:p>
    <w:p w:rsidR="00FE3387" w:rsidRPr="000F6595" w:rsidRDefault="00FE3387" w:rsidP="00FE3387">
      <w:pPr>
        <w:tabs>
          <w:tab w:val="left" w:pos="709"/>
        </w:tabs>
        <w:contextualSpacing/>
        <w:jc w:val="both"/>
        <w:rPr>
          <w:spacing w:val="-6"/>
        </w:rPr>
      </w:pPr>
      <w:r w:rsidRPr="000F6595">
        <w:tab/>
        <w:t xml:space="preserve">9.3. Денежные средства на обеспечение заявки на участие в запросе предложений должны быть перечислены в срок, обеспечивающий их поступление на счет получателя не позднее времени и даты окончания подачи заявок на участие в запросе предложений. </w:t>
      </w:r>
    </w:p>
    <w:p w:rsidR="00FE3387" w:rsidRPr="00D26135" w:rsidRDefault="00FE3387" w:rsidP="00FE3387">
      <w:pPr>
        <w:numPr>
          <w:ilvl w:val="0"/>
          <w:numId w:val="10"/>
        </w:numPr>
        <w:tabs>
          <w:tab w:val="left" w:pos="1134"/>
        </w:tabs>
        <w:contextualSpacing/>
        <w:jc w:val="both"/>
        <w:rPr>
          <w:b/>
          <w:i/>
        </w:rPr>
      </w:pPr>
      <w:r w:rsidRPr="000F6595">
        <w:rPr>
          <w:spacing w:val="-6"/>
        </w:rPr>
        <w:lastRenderedPageBreak/>
        <w:t xml:space="preserve">Возможность проведения процедуры переторжки по снижению </w:t>
      </w:r>
      <w:r w:rsidRPr="000F6595">
        <w:t>первоначально указанной в заявке на участие в запросе предложений цены</w:t>
      </w:r>
      <w:r w:rsidRPr="000F6595">
        <w:rPr>
          <w:spacing w:val="-6"/>
        </w:rPr>
        <w:t xml:space="preserve">: с возможностью проведения переторжки по снижению </w:t>
      </w:r>
      <w:r w:rsidRPr="000F6595">
        <w:t>первоначально указанной в заявке на участие в запросе предложений цены</w:t>
      </w:r>
      <w:r w:rsidRPr="000F6595">
        <w:rPr>
          <w:spacing w:val="-6"/>
        </w:rPr>
        <w:t>.</w:t>
      </w:r>
    </w:p>
    <w:p w:rsidR="00FE3387" w:rsidRPr="00D26135" w:rsidRDefault="00FE3387" w:rsidP="00FE3387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35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E3387" w:rsidRPr="00D26135" w:rsidRDefault="00FE3387" w:rsidP="00FE3387">
      <w:pPr>
        <w:contextualSpacing/>
        <w:jc w:val="both"/>
        <w:rPr>
          <w:spacing w:val="-6"/>
        </w:rPr>
      </w:pPr>
      <w:r w:rsidRPr="00D26135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D26135">
        <w:t>АКД</w:t>
      </w:r>
      <w:r w:rsidRPr="00D26135">
        <w:rPr>
          <w:b/>
          <w:i/>
        </w:rPr>
        <w:t xml:space="preserve"> </w:t>
      </w:r>
      <w:hyperlink r:id="rId9" w:history="1">
        <w:r w:rsidRPr="00D26135">
          <w:rPr>
            <w:rStyle w:val="a5"/>
          </w:rPr>
          <w:t>www.</w:t>
        </w:r>
        <w:r w:rsidRPr="00D26135">
          <w:rPr>
            <w:rStyle w:val="a5"/>
            <w:lang w:val="en-US"/>
          </w:rPr>
          <w:t>a</w:t>
        </w:r>
        <w:r w:rsidRPr="00D26135">
          <w:rPr>
            <w:rStyle w:val="a5"/>
          </w:rPr>
          <w:t>-</w:t>
        </w:r>
        <w:r w:rsidRPr="00D26135">
          <w:rPr>
            <w:rStyle w:val="a5"/>
            <w:lang w:val="en-US"/>
          </w:rPr>
          <w:t>k</w:t>
        </w:r>
        <w:r w:rsidRPr="00D26135">
          <w:rPr>
            <w:rStyle w:val="a5"/>
          </w:rPr>
          <w:t>-</w:t>
        </w:r>
        <w:r w:rsidRPr="00D26135">
          <w:rPr>
            <w:rStyle w:val="a5"/>
            <w:lang w:val="en-US"/>
          </w:rPr>
          <w:t>d</w:t>
        </w:r>
        <w:r w:rsidRPr="00D26135">
          <w:rPr>
            <w:rStyle w:val="a5"/>
          </w:rPr>
          <w:t>.ru</w:t>
        </w:r>
      </w:hyperlink>
      <w:r w:rsidRPr="00D26135">
        <w:t xml:space="preserve"> </w:t>
      </w:r>
      <w:r w:rsidRPr="00D26135">
        <w:rPr>
          <w:spacing w:val="-6"/>
        </w:rPr>
        <w:t>начиная с даты</w:t>
      </w:r>
      <w:r w:rsidRPr="00D26135">
        <w:rPr>
          <w:b/>
          <w:i/>
        </w:rPr>
        <w:t xml:space="preserve"> </w:t>
      </w:r>
      <w:r w:rsidRPr="00D26135">
        <w:t>размещения настоящего извещения и документации по запросу предложений на официальном сайте и на данной ЭТП,</w:t>
      </w:r>
      <w:r w:rsidRPr="00D26135">
        <w:rPr>
          <w:spacing w:val="-6"/>
        </w:rPr>
        <w:t xml:space="preserve"> в порядке и в соответствии с регламентом работы данной ЭТП, в срок </w:t>
      </w:r>
    </w:p>
    <w:p w:rsidR="00FE3387" w:rsidRPr="00D26135" w:rsidRDefault="00FE3387" w:rsidP="00FE3387">
      <w:pPr>
        <w:contextualSpacing/>
        <w:jc w:val="center"/>
        <w:rPr>
          <w:b/>
          <w:spacing w:val="-6"/>
        </w:rPr>
      </w:pPr>
      <w:r w:rsidRPr="008E55A3">
        <w:rPr>
          <w:i/>
          <w:spacing w:val="-6"/>
        </w:rPr>
        <w:t xml:space="preserve">не позднее </w:t>
      </w:r>
      <w:r>
        <w:rPr>
          <w:i/>
          <w:spacing w:val="-6"/>
        </w:rPr>
        <w:t>16</w:t>
      </w:r>
      <w:r>
        <w:rPr>
          <w:i/>
          <w:iCs/>
        </w:rPr>
        <w:t xml:space="preserve"> июня </w:t>
      </w:r>
      <w:r w:rsidRPr="008E55A3">
        <w:rPr>
          <w:i/>
          <w:iCs/>
        </w:rPr>
        <w:t xml:space="preserve"> 2014 года в 06:30 (время</w:t>
      </w:r>
      <w:r w:rsidRPr="00D26135">
        <w:rPr>
          <w:i/>
          <w:iCs/>
        </w:rPr>
        <w:t xml:space="preserve"> московское)</w:t>
      </w:r>
    </w:p>
    <w:p w:rsidR="00FE3387" w:rsidRPr="00D26135" w:rsidRDefault="00FE3387" w:rsidP="00FE3387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4" w:name="_Ref348972637"/>
      <w:r w:rsidRPr="00D26135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4"/>
    <w:p w:rsidR="00FE3387" w:rsidRPr="00D26135" w:rsidRDefault="00FE3387" w:rsidP="00FE3387">
      <w:pPr>
        <w:tabs>
          <w:tab w:val="left" w:pos="1134"/>
        </w:tabs>
        <w:ind w:firstLine="567"/>
        <w:contextualSpacing/>
        <w:jc w:val="center"/>
        <w:rPr>
          <w:spacing w:val="-6"/>
        </w:rPr>
      </w:pPr>
      <w:r>
        <w:rPr>
          <w:i/>
          <w:spacing w:val="-6"/>
        </w:rPr>
        <w:t>16</w:t>
      </w:r>
      <w:r>
        <w:rPr>
          <w:i/>
          <w:iCs/>
        </w:rPr>
        <w:t xml:space="preserve"> июня</w:t>
      </w:r>
      <w:r w:rsidRPr="008E55A3">
        <w:rPr>
          <w:i/>
          <w:iCs/>
        </w:rPr>
        <w:t xml:space="preserve"> 2014 года</w:t>
      </w:r>
      <w:r w:rsidRPr="00D26135">
        <w:rPr>
          <w:i/>
          <w:iCs/>
        </w:rPr>
        <w:t xml:space="preserve"> в 06:30 (время московское)</w:t>
      </w:r>
    </w:p>
    <w:p w:rsidR="00FE3387" w:rsidRPr="00D26135" w:rsidRDefault="00FE3387" w:rsidP="00FE3387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35">
        <w:rPr>
          <w:spacing w:val="-6"/>
        </w:rPr>
        <w:t xml:space="preserve">Место и дата проведения отборочной стадии: </w:t>
      </w:r>
    </w:p>
    <w:p w:rsidR="00FE3387" w:rsidRPr="00D26135" w:rsidRDefault="00FE3387" w:rsidP="00FE3387">
      <w:pPr>
        <w:tabs>
          <w:tab w:val="left" w:pos="1134"/>
        </w:tabs>
        <w:contextualSpacing/>
        <w:jc w:val="center"/>
        <w:rPr>
          <w:spacing w:val="-6"/>
        </w:rPr>
      </w:pPr>
      <w:r w:rsidRPr="00D26135">
        <w:rPr>
          <w:i/>
          <w:spacing w:val="-6"/>
        </w:rPr>
        <w:t xml:space="preserve">не позднее </w:t>
      </w:r>
      <w:r>
        <w:rPr>
          <w:i/>
          <w:spacing w:val="-6"/>
        </w:rPr>
        <w:t>25</w:t>
      </w:r>
      <w:r>
        <w:rPr>
          <w:i/>
          <w:iCs/>
        </w:rPr>
        <w:t xml:space="preserve"> июня</w:t>
      </w:r>
      <w:r w:rsidRPr="008E55A3">
        <w:rPr>
          <w:i/>
          <w:iCs/>
        </w:rPr>
        <w:t xml:space="preserve"> 2014 года</w:t>
      </w:r>
    </w:p>
    <w:p w:rsidR="00FE3387" w:rsidRPr="00D26135" w:rsidRDefault="00FE3387" w:rsidP="00FE3387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5" w:name="_Ref348972643"/>
      <w:r w:rsidRPr="00D26135">
        <w:rPr>
          <w:spacing w:val="-6"/>
        </w:rPr>
        <w:t>Место и дата подведения итогов запроса предложений:</w:t>
      </w:r>
    </w:p>
    <w:bookmarkEnd w:id="5"/>
    <w:p w:rsidR="00FE3387" w:rsidRPr="00D26135" w:rsidRDefault="00FE3387" w:rsidP="00FE3387">
      <w:pPr>
        <w:tabs>
          <w:tab w:val="left" w:pos="1134"/>
        </w:tabs>
        <w:contextualSpacing/>
        <w:jc w:val="center"/>
        <w:rPr>
          <w:spacing w:val="-6"/>
        </w:rPr>
      </w:pPr>
      <w:r w:rsidRPr="00D26135">
        <w:rPr>
          <w:i/>
          <w:spacing w:val="-6"/>
        </w:rPr>
        <w:t xml:space="preserve">не позднее </w:t>
      </w:r>
      <w:r>
        <w:rPr>
          <w:i/>
          <w:spacing w:val="-6"/>
        </w:rPr>
        <w:t>04</w:t>
      </w:r>
      <w:r>
        <w:rPr>
          <w:i/>
          <w:iCs/>
        </w:rPr>
        <w:t xml:space="preserve"> июля</w:t>
      </w:r>
      <w:r w:rsidRPr="008E55A3">
        <w:rPr>
          <w:i/>
          <w:iCs/>
        </w:rPr>
        <w:t xml:space="preserve"> 2014 года</w:t>
      </w:r>
    </w:p>
    <w:p w:rsidR="00FE3387" w:rsidRPr="00D26135" w:rsidRDefault="00FE3387" w:rsidP="00FE3387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35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D26135">
        <w:t>договор заключается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договор.</w:t>
      </w:r>
      <w:r w:rsidRPr="00D26135">
        <w:rPr>
          <w:bCs/>
        </w:rPr>
        <w:t xml:space="preserve"> </w:t>
      </w:r>
      <w:r w:rsidRPr="00D26135">
        <w:t>В случае необходимости согласования сделки в Госкорпорации «Росатом», договор заключается после такого согласования</w:t>
      </w:r>
      <w:r w:rsidRPr="00D26135">
        <w:rPr>
          <w:spacing w:val="-6"/>
        </w:rPr>
        <w:t>.</w:t>
      </w:r>
    </w:p>
    <w:p w:rsidR="00FE3387" w:rsidRPr="00D26135" w:rsidRDefault="00FE3387" w:rsidP="00FE3387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35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FE3387" w:rsidRPr="00D26135" w:rsidRDefault="00FE3387" w:rsidP="00FE3387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</w:pPr>
      <w:r w:rsidRPr="00D26135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E3387" w:rsidRPr="00702F00" w:rsidRDefault="00FE3387" w:rsidP="00FE3387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</w:pPr>
      <w:r w:rsidRPr="00702F00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FE3387" w:rsidRPr="00702F00" w:rsidRDefault="00FE3387" w:rsidP="00FE3387">
      <w:pPr>
        <w:pStyle w:val="a6"/>
        <w:spacing w:after="0" w:line="240" w:lineRule="auto"/>
        <w:rPr>
          <w:sz w:val="24"/>
          <w:szCs w:val="24"/>
        </w:rPr>
      </w:pPr>
      <w:r w:rsidRPr="00702F00">
        <w:rPr>
          <w:sz w:val="24"/>
          <w:szCs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FE3387" w:rsidRPr="00702F00" w:rsidRDefault="00FE3387" w:rsidP="00FE3387">
      <w:pPr>
        <w:pStyle w:val="a6"/>
        <w:spacing w:after="0" w:line="240" w:lineRule="auto"/>
        <w:rPr>
          <w:sz w:val="24"/>
          <w:szCs w:val="24"/>
        </w:rPr>
      </w:pPr>
      <w:r w:rsidRPr="00702F00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E3387" w:rsidRPr="00702F00" w:rsidRDefault="00FE3387" w:rsidP="00FE3387">
      <w:pPr>
        <w:pStyle w:val="a6"/>
        <w:spacing w:after="0" w:line="240" w:lineRule="auto"/>
        <w:rPr>
          <w:sz w:val="24"/>
          <w:szCs w:val="24"/>
        </w:rPr>
      </w:pPr>
      <w:r w:rsidRPr="00702F00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FE3387" w:rsidP="00FE3387">
      <w:r w:rsidRPr="00D26135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73CC21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A77202"/>
    <w:multiLevelType w:val="hybridMultilevel"/>
    <w:tmpl w:val="F80C72FE"/>
    <w:lvl w:ilvl="0" w:tplc="0CDA55D6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098ADD4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hint="default"/>
        <w:b w:val="0"/>
        <w:i w:val="0"/>
        <w:strike w:val="0"/>
        <w:dstrike w:val="0"/>
        <w:color w:val="auto"/>
        <w:sz w:val="24"/>
        <w:szCs w:val="24"/>
        <w:vertAlign w:val="baseline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2"/>
  </w:num>
  <w:num w:numId="4">
    <w:abstractNumId w:val="2"/>
  </w:num>
  <w:num w:numId="5">
    <w:abstractNumId w:val="3"/>
  </w:num>
  <w:num w:numId="6">
    <w:abstractNumId w:val="3"/>
  </w:num>
  <w:num w:numId="7">
    <w:abstractNumId w:val="2"/>
  </w:num>
  <w:num w:numId="8">
    <w:abstractNumId w:val="2"/>
  </w:num>
  <w:num w:numId="9">
    <w:abstractNumId w:val="0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FE3387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8E0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D0D17"/>
    <w:rsid w:val="006D20D2"/>
    <w:rsid w:val="006D2AD3"/>
    <w:rsid w:val="006D48C8"/>
    <w:rsid w:val="006D6299"/>
    <w:rsid w:val="006D6C07"/>
    <w:rsid w:val="006D6F4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978"/>
    <w:rsid w:val="00851396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43AA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5F3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6081"/>
    <w:rsid w:val="00DB0388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387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387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rsid w:val="00FE3387"/>
    <w:rPr>
      <w:color w:val="0000FF"/>
      <w:u w:val="single"/>
    </w:rPr>
  </w:style>
  <w:style w:type="paragraph" w:customStyle="1" w:styleId="a6">
    <w:name w:val="Пункт решения"/>
    <w:basedOn w:val="a"/>
    <w:rsid w:val="00FE3387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992</Words>
  <Characters>5657</Characters>
  <Application>Microsoft Office Word</Application>
  <DocSecurity>0</DocSecurity>
  <Lines>47</Lines>
  <Paragraphs>13</Paragraphs>
  <ScaleCrop>false</ScaleCrop>
  <Company>ПО Маяк</Company>
  <LinksUpToDate>false</LinksUpToDate>
  <CharactersWithSpaces>6636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2014-06-02T10:20:00Z</dcterms:created>
  <dcterms:modified xsi:type="dcterms:W3CDTF">2014-06-02T10:20:00Z</dcterms:modified>
</cp:coreProperties>
</file>