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C21DD9">
        <w:rPr>
          <w:rFonts w:ascii="Times New Roman" w:hAnsi="Times New Roman"/>
        </w:rPr>
        <w:t>15</w:t>
      </w:r>
      <w:r w:rsidR="00F6517A">
        <w:rPr>
          <w:rFonts w:ascii="Times New Roman" w:hAnsi="Times New Roman"/>
        </w:rPr>
        <w:t xml:space="preserve">» </w:t>
      </w:r>
      <w:r w:rsidR="00C21DD9">
        <w:rPr>
          <w:rFonts w:ascii="Times New Roman" w:hAnsi="Times New Roman"/>
        </w:rPr>
        <w:t>декабря</w:t>
      </w:r>
      <w:r w:rsidR="00C80677">
        <w:rPr>
          <w:rFonts w:ascii="Times New Roman" w:hAnsi="Times New Roman"/>
        </w:rPr>
        <w:t xml:space="preserve">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70755">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360794B7" wp14:editId="5BE10C44">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70755">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970755">
      <w:pPr>
        <w:spacing w:after="0" w:line="240" w:lineRule="auto"/>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757524" w:rsidRDefault="00F601E4" w:rsidP="00970755">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970755" w:rsidRPr="00757524">
        <w:rPr>
          <w:rFonts w:ascii="Times New Roman" w:hAnsi="Times New Roman"/>
          <w:b/>
          <w:sz w:val="32"/>
          <w:szCs w:val="32"/>
        </w:rPr>
        <w:t>412</w:t>
      </w:r>
    </w:p>
    <w:p w:rsidR="00F601E4" w:rsidRPr="009F3C38" w:rsidRDefault="00F601E4" w:rsidP="00970755">
      <w:pPr>
        <w:tabs>
          <w:tab w:val="left" w:pos="2385"/>
        </w:tabs>
        <w:spacing w:after="0" w:line="240" w:lineRule="auto"/>
        <w:contextualSpacing/>
        <w:jc w:val="center"/>
        <w:rPr>
          <w:rFonts w:ascii="Times New Roman" w:hAnsi="Times New Roman"/>
          <w:b/>
          <w:sz w:val="28"/>
          <w:szCs w:val="28"/>
        </w:rPr>
      </w:pPr>
    </w:p>
    <w:p w:rsidR="00F35CB7" w:rsidRPr="00DA357E" w:rsidRDefault="00F601E4" w:rsidP="00970755">
      <w:pPr>
        <w:spacing w:after="0" w:line="240" w:lineRule="auto"/>
        <w:contextualSpacing/>
        <w:jc w:val="center"/>
        <w:rPr>
          <w:rFonts w:ascii="Times New Roman" w:hAnsi="Times New Roman" w:cs="Times New Roman"/>
          <w:b/>
          <w:sz w:val="36"/>
          <w:szCs w:val="36"/>
        </w:rPr>
      </w:pPr>
      <w:bookmarkStart w:id="1" w:name="OLE_LINK1"/>
      <w:bookmarkStart w:id="2" w:name="OLE_LINK6"/>
      <w:r w:rsidRPr="00DA357E">
        <w:rPr>
          <w:rFonts w:ascii="Times New Roman" w:hAnsi="Times New Roman" w:cs="Times New Roman"/>
          <w:b/>
          <w:sz w:val="36"/>
          <w:szCs w:val="36"/>
        </w:rPr>
        <w:t>на право заключения договора</w:t>
      </w:r>
    </w:p>
    <w:p w:rsidR="00030D26" w:rsidRPr="00757524" w:rsidRDefault="00F601E4" w:rsidP="00970755">
      <w:pPr>
        <w:contextualSpacing/>
        <w:jc w:val="center"/>
        <w:rPr>
          <w:rFonts w:ascii="Times New Roman" w:eastAsia="Times New Roman" w:hAnsi="Times New Roman" w:cs="Times New Roman"/>
          <w:b/>
          <w:bCs/>
          <w:spacing w:val="-1"/>
          <w:sz w:val="36"/>
          <w:szCs w:val="36"/>
        </w:rPr>
      </w:pPr>
      <w:r w:rsidRPr="00DA357E">
        <w:rPr>
          <w:rFonts w:ascii="Times New Roman" w:hAnsi="Times New Roman" w:cs="Times New Roman"/>
          <w:b/>
          <w:sz w:val="36"/>
          <w:szCs w:val="36"/>
        </w:rPr>
        <w:t xml:space="preserve">на </w:t>
      </w:r>
      <w:bookmarkEnd w:id="1"/>
      <w:bookmarkEnd w:id="2"/>
      <w:r w:rsidR="00970755">
        <w:rPr>
          <w:rFonts w:ascii="Times New Roman" w:eastAsia="Times New Roman" w:hAnsi="Times New Roman" w:cs="Times New Roman"/>
          <w:b/>
          <w:bCs/>
          <w:spacing w:val="-1"/>
          <w:sz w:val="36"/>
          <w:szCs w:val="36"/>
        </w:rPr>
        <w:t xml:space="preserve">поставку оборудования </w:t>
      </w:r>
      <w:r w:rsidR="00970755">
        <w:rPr>
          <w:rFonts w:ascii="Times New Roman" w:eastAsia="Times New Roman" w:hAnsi="Times New Roman" w:cs="Times New Roman"/>
          <w:b/>
          <w:bCs/>
          <w:spacing w:val="-1"/>
          <w:sz w:val="36"/>
          <w:szCs w:val="36"/>
          <w:lang w:val="en-US"/>
        </w:rPr>
        <w:t>Siemens</w:t>
      </w: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2B09C4" w:rsidRPr="0047395E" w:rsidRDefault="002B09C4" w:rsidP="00935E7B">
      <w:pPr>
        <w:spacing w:after="0" w:line="240" w:lineRule="auto"/>
        <w:contextualSpacing/>
        <w:jc w:val="center"/>
        <w:rPr>
          <w:rFonts w:ascii="Times New Roman" w:hAnsi="Times New Roman"/>
        </w:rPr>
      </w:pPr>
    </w:p>
    <w:p w:rsidR="002B09C4" w:rsidRPr="0047395E" w:rsidRDefault="002B09C4" w:rsidP="00935E7B">
      <w:pPr>
        <w:spacing w:after="0" w:line="240" w:lineRule="auto"/>
        <w:contextualSpacing/>
        <w:jc w:val="center"/>
        <w:rPr>
          <w:rFonts w:ascii="Times New Roman" w:hAnsi="Times New Roman"/>
        </w:rPr>
      </w:pPr>
    </w:p>
    <w:p w:rsidR="002B09C4" w:rsidRPr="0047395E" w:rsidRDefault="002B09C4" w:rsidP="00030D26">
      <w:pPr>
        <w:spacing w:after="0" w:line="240" w:lineRule="auto"/>
        <w:contextualSpacing/>
        <w:rPr>
          <w:rFonts w:ascii="Times New Roman" w:hAnsi="Times New Roman"/>
        </w:rPr>
      </w:pPr>
    </w:p>
    <w:p w:rsidR="002B09C4" w:rsidRPr="00757524" w:rsidRDefault="002B09C4" w:rsidP="00935E7B">
      <w:pPr>
        <w:spacing w:after="0" w:line="240" w:lineRule="auto"/>
        <w:contextualSpacing/>
        <w:jc w:val="center"/>
        <w:rPr>
          <w:rFonts w:ascii="Times New Roman" w:hAnsi="Times New Roman"/>
        </w:rPr>
      </w:pPr>
    </w:p>
    <w:p w:rsidR="00970755" w:rsidRPr="00757524" w:rsidRDefault="00970755" w:rsidP="00935E7B">
      <w:pPr>
        <w:spacing w:after="0" w:line="240" w:lineRule="auto"/>
        <w:contextualSpacing/>
        <w:jc w:val="center"/>
        <w:rPr>
          <w:rFonts w:ascii="Times New Roman" w:hAnsi="Times New Roman"/>
        </w:rPr>
      </w:pPr>
    </w:p>
    <w:p w:rsidR="00970755" w:rsidRPr="00757524" w:rsidRDefault="00970755"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2B09C4">
      <w:pPr>
        <w:pageBreakBefore/>
        <w:numPr>
          <w:ilvl w:val="0"/>
          <w:numId w:val="41"/>
        </w:numPr>
        <w:tabs>
          <w:tab w:val="clear" w:pos="1080"/>
          <w:tab w:val="num" w:pos="0"/>
        </w:tabs>
        <w:spacing w:after="0" w:line="240" w:lineRule="auto"/>
        <w:ind w:left="0"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2B09C4">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2B09C4">
      <w:pPr>
        <w:tabs>
          <w:tab w:val="left" w:pos="0"/>
        </w:tabs>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114CF" w:rsidRPr="00630C61"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114CF"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Е</w:t>
      </w:r>
      <w:r w:rsidRPr="00AE0697">
        <w:rPr>
          <w:rFonts w:ascii="Times New Roman" w:eastAsia="Times New Roman" w:hAnsi="Times New Roman" w:cs="Times New Roman"/>
          <w:lang w:eastAsia="ru-RU"/>
        </w:rPr>
        <w:t>динственным оценочным критерием в запросе ценовых коти</w:t>
      </w:r>
      <w:r>
        <w:rPr>
          <w:rFonts w:ascii="Times New Roman" w:eastAsia="Times New Roman" w:hAnsi="Times New Roman" w:cs="Times New Roman"/>
          <w:lang w:eastAsia="ru-RU"/>
        </w:rPr>
        <w:t xml:space="preserve">ровок </w:t>
      </w:r>
      <w:r w:rsidRPr="00AE0697">
        <w:rPr>
          <w:rFonts w:ascii="Times New Roman" w:eastAsia="Times New Roman" w:hAnsi="Times New Roman" w:cs="Times New Roman"/>
          <w:lang w:eastAsia="ru-RU"/>
        </w:rPr>
        <w:t xml:space="preserve">(при соблюдении участниками закупки иных требований,  установленных в документации) </w:t>
      </w:r>
      <w:r>
        <w:rPr>
          <w:rFonts w:ascii="Times New Roman" w:eastAsia="Times New Roman" w:hAnsi="Times New Roman" w:cs="Times New Roman"/>
          <w:lang w:eastAsia="ru-RU"/>
        </w:rPr>
        <w:t xml:space="preserve">является </w:t>
      </w:r>
      <w:r w:rsidRPr="00AE0697">
        <w:rPr>
          <w:rFonts w:ascii="Times New Roman" w:eastAsia="Times New Roman" w:hAnsi="Times New Roman" w:cs="Times New Roman"/>
          <w:lang w:eastAsia="ru-RU"/>
        </w:rPr>
        <w:t xml:space="preserve"> цена предложения.</w:t>
      </w:r>
    </w:p>
    <w:p w:rsidR="000114CF" w:rsidRPr="00630C61" w:rsidRDefault="000114CF" w:rsidP="000114CF">
      <w:pPr>
        <w:tabs>
          <w:tab w:val="left" w:pos="-142"/>
          <w:tab w:val="left" w:pos="993"/>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114CF" w:rsidRPr="00630C61" w:rsidRDefault="000114CF" w:rsidP="000114CF">
      <w:pPr>
        <w:tabs>
          <w:tab w:val="left" w:pos="-142"/>
          <w:tab w:val="left" w:pos="567"/>
        </w:tabs>
        <w:overflowPunct w:val="0"/>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sidRPr="00630C61">
        <w:rPr>
          <w:rFonts w:ascii="Times New Roman" w:eastAsia="Times New Roman" w:hAnsi="Times New Roman" w:cs="Times New Roman"/>
          <w:lang w:eastAsia="ru-RU"/>
        </w:rPr>
        <w:t xml:space="preserve">6.3. </w:t>
      </w:r>
      <w:r w:rsidRPr="00630C61">
        <w:rPr>
          <w:rFonts w:ascii="Times New Roman" w:eastAsia="Times New Roman" w:hAnsi="Times New Roman" w:cs="Times New Roman"/>
          <w:szCs w:val="20"/>
          <w:lang w:eastAsia="ru-RU"/>
        </w:rPr>
        <w:t>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6.5. В случае</w:t>
      </w:r>
      <w:r>
        <w:rPr>
          <w:rFonts w:ascii="Times New Roman" w:eastAsia="Times New Roman" w:hAnsi="Times New Roman" w:cs="Times New Roman"/>
          <w:lang w:eastAsia="ru-RU"/>
        </w:rPr>
        <w:t xml:space="preserve">, </w:t>
      </w:r>
      <w:r w:rsidRPr="00630C61">
        <w:rPr>
          <w:rFonts w:ascii="Times New Roman" w:eastAsia="Times New Roman" w:hAnsi="Times New Roman" w:cs="Times New Roman"/>
          <w:lang w:eastAsia="ru-RU"/>
        </w:rPr>
        <w:t>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114CF" w:rsidRPr="00630C6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Во всех случае, если по результатам закупки допущен хотя бы один участник закупки, запрос ценовых котировок признается состоявшимся.</w:t>
      </w:r>
    </w:p>
    <w:p w:rsidR="000114CF" w:rsidRPr="002C0B21" w:rsidRDefault="000114CF" w:rsidP="000114CF">
      <w:pPr>
        <w:tabs>
          <w:tab w:val="left" w:pos="-142"/>
          <w:tab w:val="left" w:pos="540"/>
          <w:tab w:val="left" w:pos="900"/>
          <w:tab w:val="left" w:pos="1560"/>
        </w:tabs>
        <w:overflowPunct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630C61">
        <w:rPr>
          <w:rFonts w:ascii="Times New Roman" w:eastAsia="Times New Roman" w:hAnsi="Times New Roman" w:cs="Times New Roman"/>
          <w:lang w:eastAsia="ru-RU"/>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103174" w:rsidRDefault="00103174" w:rsidP="000E1328">
      <w:pPr>
        <w:tabs>
          <w:tab w:val="left" w:pos="540"/>
          <w:tab w:val="left" w:pos="900"/>
          <w:tab w:val="left" w:pos="1560"/>
        </w:tabs>
        <w:spacing w:after="0" w:line="240" w:lineRule="auto"/>
        <w:ind w:firstLine="709"/>
        <w:jc w:val="both"/>
        <w:rPr>
          <w:rFonts w:ascii="Times New Roman" w:hAnsi="Times New Roman"/>
        </w:rPr>
      </w:pPr>
    </w:p>
    <w:p w:rsidR="000114CF" w:rsidRPr="00E27D42" w:rsidRDefault="000114CF"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0114CF" w:rsidRDefault="000E1328" w:rsidP="000114CF">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w:t>
      </w:r>
      <w:r w:rsidRPr="000114CF">
        <w:rPr>
          <w:rFonts w:ascii="Times New Roman" w:hAnsi="Times New Roman" w:cs="Times New Roman"/>
        </w:rPr>
        <w:t>индивидуальных предпринимателей к участию в закупке, проводимой в форме открытого запроса ценовых котировок в электронной форме.</w:t>
      </w:r>
    </w:p>
    <w:p w:rsidR="000E1328" w:rsidRPr="000114CF" w:rsidRDefault="000E1328" w:rsidP="000114CF">
      <w:pPr>
        <w:spacing w:after="0" w:line="240" w:lineRule="auto"/>
        <w:ind w:firstLine="709"/>
        <w:contextualSpacing/>
        <w:rPr>
          <w:rFonts w:ascii="Times New Roman" w:eastAsia="Times New Roman" w:hAnsi="Times New Roman" w:cs="Times New Roman"/>
          <w:b/>
          <w:bCs/>
          <w:spacing w:val="-1"/>
        </w:rPr>
      </w:pPr>
      <w:r w:rsidRPr="000114CF">
        <w:rPr>
          <w:rFonts w:ascii="Times New Roman" w:hAnsi="Times New Roman" w:cs="Times New Roman"/>
          <w:b/>
        </w:rPr>
        <w:t xml:space="preserve">Предмет договора: </w:t>
      </w:r>
      <w:r w:rsidR="00970755" w:rsidRPr="000114CF">
        <w:rPr>
          <w:rFonts w:ascii="Times New Roman" w:eastAsia="Times New Roman" w:hAnsi="Times New Roman" w:cs="Times New Roman"/>
          <w:bCs/>
          <w:spacing w:val="-1"/>
        </w:rPr>
        <w:t xml:space="preserve">поставка оборудования </w:t>
      </w:r>
      <w:r w:rsidR="00970755" w:rsidRPr="000114CF">
        <w:rPr>
          <w:rFonts w:ascii="Times New Roman" w:eastAsia="Times New Roman" w:hAnsi="Times New Roman" w:cs="Times New Roman"/>
          <w:bCs/>
          <w:spacing w:val="-1"/>
          <w:lang w:val="en-US"/>
        </w:rPr>
        <w:t>Siemens</w:t>
      </w:r>
      <w:r w:rsidR="003C7F99" w:rsidRPr="000114CF">
        <w:rPr>
          <w:rFonts w:ascii="Times New Roman" w:eastAsia="Times New Roman" w:hAnsi="Times New Roman" w:cs="Times New Roman"/>
          <w:b/>
          <w:bCs/>
          <w:spacing w:val="-1"/>
        </w:rPr>
        <w:t xml:space="preserve"> </w:t>
      </w:r>
      <w:r w:rsidRPr="000114CF">
        <w:rPr>
          <w:rFonts w:ascii="Times New Roman" w:hAnsi="Times New Roman" w:cs="Times New Roman"/>
          <w:bCs/>
        </w:rPr>
        <w:t xml:space="preserve">(количество – </w:t>
      </w:r>
      <w:r w:rsidR="00970755" w:rsidRPr="000114CF">
        <w:rPr>
          <w:rFonts w:ascii="Times New Roman" w:hAnsi="Times New Roman"/>
          <w:color w:val="000000"/>
        </w:rPr>
        <w:t>39 шт</w:t>
      </w:r>
      <w:r w:rsidRPr="000114CF">
        <w:rPr>
          <w:rFonts w:ascii="Times New Roman" w:hAnsi="Times New Roman" w:cs="Times New Roman"/>
          <w:bCs/>
        </w:rPr>
        <w:t>).</w:t>
      </w:r>
    </w:p>
    <w:p w:rsidR="000E1328" w:rsidRPr="000114CF" w:rsidRDefault="000E1328" w:rsidP="000114CF">
      <w:pPr>
        <w:autoSpaceDE w:val="0"/>
        <w:autoSpaceDN w:val="0"/>
        <w:adjustRightInd w:val="0"/>
        <w:spacing w:after="0" w:line="240" w:lineRule="auto"/>
        <w:ind w:firstLine="709"/>
        <w:jc w:val="both"/>
        <w:rPr>
          <w:rFonts w:ascii="Times New Roman" w:eastAsia="Times New Roman" w:hAnsi="Times New Roman" w:cs="Times New Roman"/>
          <w:bCs/>
          <w:spacing w:val="-1"/>
          <w:lang w:eastAsia="ru-RU"/>
        </w:rPr>
      </w:pPr>
      <w:r w:rsidRPr="000114CF">
        <w:rPr>
          <w:rFonts w:ascii="Times New Roman" w:hAnsi="Times New Roman" w:cs="Times New Roman"/>
          <w:b/>
        </w:rPr>
        <w:t xml:space="preserve">Начальная (максимальная) цена договора: </w:t>
      </w:r>
      <w:r w:rsidR="00970755" w:rsidRPr="000114CF">
        <w:rPr>
          <w:rFonts w:ascii="Times New Roman" w:hAnsi="Times New Roman"/>
          <w:color w:val="000000"/>
        </w:rPr>
        <w:t>7 412,39</w:t>
      </w:r>
      <w:r w:rsidR="00DE35B8" w:rsidRPr="000114CF">
        <w:rPr>
          <w:rFonts w:ascii="Times New Roman" w:hAnsi="Times New Roman"/>
          <w:color w:val="000000"/>
        </w:rPr>
        <w:t xml:space="preserve"> </w:t>
      </w:r>
      <w:r w:rsidR="00970755" w:rsidRPr="000114CF">
        <w:rPr>
          <w:rFonts w:ascii="Times New Roman" w:hAnsi="Times New Roman"/>
          <w:color w:val="000000"/>
          <w:lang w:val="en-US"/>
        </w:rPr>
        <w:t>EUR</w:t>
      </w:r>
      <w:r w:rsidR="00103174" w:rsidRPr="000114CF">
        <w:rPr>
          <w:rFonts w:ascii="Times New Roman" w:hAnsi="Times New Roman" w:cs="Times New Roman"/>
          <w:b/>
          <w:color w:val="000000"/>
        </w:rPr>
        <w:t xml:space="preserve"> </w:t>
      </w:r>
      <w:r w:rsidRPr="000114CF">
        <w:rPr>
          <w:rFonts w:ascii="Times New Roman" w:hAnsi="Times New Roman" w:cs="Times New Roman"/>
        </w:rPr>
        <w:t xml:space="preserve">(с НДС </w:t>
      </w:r>
      <w:r w:rsidRPr="000114CF">
        <w:rPr>
          <w:rFonts w:ascii="Times New Roman" w:hAnsi="Times New Roman" w:cs="Times New Roman"/>
          <w:bCs/>
        </w:rPr>
        <w:t xml:space="preserve">– </w:t>
      </w:r>
      <w:r w:rsidRPr="000114CF">
        <w:rPr>
          <w:rFonts w:ascii="Times New Roman" w:hAnsi="Times New Roman" w:cs="Times New Roman"/>
        </w:rPr>
        <w:t>18%).</w:t>
      </w:r>
    </w:p>
    <w:p w:rsidR="003C7F99" w:rsidRPr="000114CF" w:rsidRDefault="000E1328" w:rsidP="000114CF">
      <w:pPr>
        <w:spacing w:after="0" w:line="240" w:lineRule="auto"/>
        <w:ind w:firstLine="709"/>
        <w:jc w:val="both"/>
        <w:rPr>
          <w:rFonts w:ascii="Times New Roman" w:hAnsi="Times New Roman" w:cs="Times New Roman"/>
          <w:b/>
        </w:rPr>
      </w:pPr>
      <w:r w:rsidRPr="000114CF">
        <w:rPr>
          <w:rFonts w:ascii="Times New Roman" w:eastAsia="Times New Roman" w:hAnsi="Times New Roman" w:cs="Times New Roman"/>
          <w:b/>
          <w:lang w:eastAsia="ru-RU"/>
        </w:rPr>
        <w:t>Место поставки товара:</w:t>
      </w:r>
      <w:r w:rsidRPr="000114CF">
        <w:rPr>
          <w:rFonts w:ascii="Times New Roman" w:eastAsia="Calibri" w:hAnsi="Times New Roman" w:cs="Times New Roman"/>
        </w:rPr>
        <w:t xml:space="preserve"> </w:t>
      </w:r>
      <w:r w:rsidR="000114CF" w:rsidRPr="000114CF">
        <w:rPr>
          <w:rFonts w:ascii="Times New Roman" w:hAnsi="Times New Roman" w:cs="Times New Roman"/>
        </w:rPr>
        <w:t>Склады Покупателя, расположенные по адресу: - г. Екатеринбург, ул. Косарева 24, ул. Совхозная,30.</w:t>
      </w:r>
      <w:r w:rsidR="003C7F99" w:rsidRPr="000114CF">
        <w:rPr>
          <w:rFonts w:ascii="Times New Roman" w:hAnsi="Times New Roman" w:cs="Times New Roman"/>
          <w:b/>
        </w:rPr>
        <w:t xml:space="preserve"> </w:t>
      </w:r>
    </w:p>
    <w:p w:rsidR="002B09C4" w:rsidRPr="000114CF" w:rsidRDefault="000E1328" w:rsidP="000114CF">
      <w:pPr>
        <w:spacing w:after="0" w:line="240" w:lineRule="auto"/>
        <w:ind w:firstLine="709"/>
        <w:jc w:val="both"/>
        <w:rPr>
          <w:rFonts w:ascii="Times New Roman" w:hAnsi="Times New Roman" w:cs="Times New Roman"/>
        </w:rPr>
      </w:pPr>
      <w:r w:rsidRPr="000114CF">
        <w:rPr>
          <w:rFonts w:ascii="Times New Roman" w:hAnsi="Times New Roman" w:cs="Times New Roman"/>
          <w:b/>
        </w:rPr>
        <w:t xml:space="preserve">Сведения о Заказчике: </w:t>
      </w:r>
      <w:r w:rsidR="002B09C4" w:rsidRPr="000114CF">
        <w:rPr>
          <w:rFonts w:ascii="Times New Roman" w:hAnsi="Times New Roman" w:cs="Times New Roman"/>
        </w:rPr>
        <w:t>МУП «Водоканал»</w:t>
      </w:r>
    </w:p>
    <w:p w:rsidR="000E1328" w:rsidRPr="000114CF" w:rsidRDefault="000E1328" w:rsidP="000114CF">
      <w:pPr>
        <w:tabs>
          <w:tab w:val="left" w:pos="567"/>
        </w:tabs>
        <w:spacing w:after="0" w:line="240" w:lineRule="auto"/>
        <w:ind w:firstLine="709"/>
        <w:jc w:val="both"/>
        <w:rPr>
          <w:rFonts w:ascii="Times New Roman" w:hAnsi="Times New Roman" w:cs="Times New Roman"/>
          <w:b/>
        </w:rPr>
      </w:pPr>
      <w:r w:rsidRPr="000114CF">
        <w:rPr>
          <w:rFonts w:ascii="Times New Roman" w:hAnsi="Times New Roman" w:cs="Times New Roman"/>
          <w:b/>
        </w:rPr>
        <w:t xml:space="preserve">Место нахождения и почтовый адрес: </w:t>
      </w:r>
      <w:r w:rsidRPr="000114CF">
        <w:rPr>
          <w:rFonts w:ascii="Times New Roman" w:hAnsi="Times New Roman" w:cs="Times New Roman"/>
        </w:rPr>
        <w:t>620075, г. Екатеринбург, ул. Толмачева, д. 32</w:t>
      </w:r>
    </w:p>
    <w:p w:rsidR="000E1328" w:rsidRPr="000114CF" w:rsidRDefault="000E1328" w:rsidP="000114CF">
      <w:pPr>
        <w:tabs>
          <w:tab w:val="left" w:pos="567"/>
        </w:tabs>
        <w:spacing w:after="0" w:line="240" w:lineRule="auto"/>
        <w:ind w:firstLine="709"/>
        <w:jc w:val="both"/>
        <w:rPr>
          <w:rFonts w:ascii="Times New Roman" w:hAnsi="Times New Roman" w:cs="Times New Roman"/>
          <w:bCs/>
        </w:rPr>
      </w:pPr>
      <w:r w:rsidRPr="000114CF">
        <w:rPr>
          <w:rFonts w:ascii="Times New Roman" w:hAnsi="Times New Roman" w:cs="Times New Roman"/>
          <w:b/>
          <w:bCs/>
        </w:rPr>
        <w:t>Место проведения закупки</w:t>
      </w:r>
      <w:r w:rsidR="0047395E" w:rsidRPr="000114CF">
        <w:rPr>
          <w:rFonts w:ascii="Times New Roman" w:hAnsi="Times New Roman" w:cs="Times New Roman"/>
          <w:b/>
          <w:bCs/>
        </w:rPr>
        <w:t xml:space="preserve"> (место рассмотрения заявок)</w:t>
      </w:r>
      <w:r w:rsidRPr="000114CF">
        <w:rPr>
          <w:rFonts w:ascii="Times New Roman" w:hAnsi="Times New Roman" w:cs="Times New Roman"/>
          <w:b/>
          <w:bCs/>
        </w:rPr>
        <w:t>:</w:t>
      </w:r>
      <w:r w:rsidRPr="000114CF">
        <w:rPr>
          <w:rFonts w:ascii="Times New Roman" w:hAnsi="Times New Roman" w:cs="Times New Roman"/>
          <w:bCs/>
        </w:rPr>
        <w:t xml:space="preserve"> г. Екатеринбург, ул. Толмачева, д.32.</w:t>
      </w:r>
    </w:p>
    <w:p w:rsidR="000E1328" w:rsidRPr="000114CF" w:rsidRDefault="000E1328" w:rsidP="000114CF">
      <w:pPr>
        <w:tabs>
          <w:tab w:val="left" w:pos="567"/>
        </w:tabs>
        <w:spacing w:after="0" w:line="240" w:lineRule="auto"/>
        <w:ind w:firstLine="709"/>
        <w:jc w:val="both"/>
        <w:rPr>
          <w:rFonts w:ascii="Times New Roman" w:hAnsi="Times New Roman" w:cs="Times New Roman"/>
        </w:rPr>
      </w:pPr>
      <w:r w:rsidRPr="000114CF">
        <w:rPr>
          <w:rFonts w:ascii="Times New Roman" w:hAnsi="Times New Roman" w:cs="Times New Roman"/>
          <w:b/>
        </w:rPr>
        <w:t>Контактный телефон:</w:t>
      </w:r>
      <w:r w:rsidRPr="000114CF">
        <w:rPr>
          <w:rFonts w:ascii="Times New Roman" w:hAnsi="Times New Roman" w:cs="Times New Roman"/>
        </w:rPr>
        <w:t xml:space="preserve"> 8 (343) 371 47 75.</w:t>
      </w:r>
    </w:p>
    <w:p w:rsidR="000E1328" w:rsidRDefault="000E1328" w:rsidP="000114CF">
      <w:pPr>
        <w:tabs>
          <w:tab w:val="left" w:pos="567"/>
        </w:tabs>
        <w:spacing w:after="0" w:line="240" w:lineRule="auto"/>
        <w:ind w:firstLine="709"/>
        <w:jc w:val="both"/>
        <w:rPr>
          <w:rStyle w:val="aa"/>
          <w:rFonts w:ascii="Times New Roman" w:hAnsi="Times New Roman" w:cs="Times New Roman"/>
          <w:color w:val="auto"/>
          <w:u w:val="none"/>
        </w:rPr>
      </w:pPr>
      <w:r w:rsidRPr="000114CF">
        <w:rPr>
          <w:rFonts w:ascii="Times New Roman" w:hAnsi="Times New Roman" w:cs="Times New Roman"/>
          <w:b/>
        </w:rPr>
        <w:t>Адрес электронной</w:t>
      </w:r>
      <w:r w:rsidRPr="002B09C4">
        <w:rPr>
          <w:rFonts w:ascii="Times New Roman" w:hAnsi="Times New Roman" w:cs="Times New Roman"/>
          <w:b/>
        </w:rPr>
        <w:t xml:space="preserve"> почты: </w:t>
      </w:r>
      <w:hyperlink r:id="rId10" w:history="1">
        <w:r w:rsidRPr="002B09C4">
          <w:rPr>
            <w:rStyle w:val="aa"/>
            <w:rFonts w:ascii="Times New Roman" w:hAnsi="Times New Roman" w:cs="Times New Roman"/>
            <w:color w:val="auto"/>
            <w:u w:val="none"/>
          </w:rPr>
          <w:t>o</w:t>
        </w:r>
        <w:r w:rsidRPr="002B09C4">
          <w:rPr>
            <w:rStyle w:val="aa"/>
            <w:rFonts w:ascii="Times New Roman" w:hAnsi="Times New Roman" w:cs="Times New Roman"/>
            <w:color w:val="auto"/>
            <w:u w:val="none"/>
            <w:lang w:val="en-US"/>
          </w:rPr>
          <w:t>r</w:t>
        </w:r>
        <w:r w:rsidRPr="002B09C4">
          <w:rPr>
            <w:rStyle w:val="aa"/>
            <w:rFonts w:ascii="Times New Roman" w:hAnsi="Times New Roman" w:cs="Times New Roman"/>
            <w:color w:val="auto"/>
            <w:u w:val="none"/>
          </w:rPr>
          <w:t>k</w:t>
        </w:r>
        <w:r w:rsidRPr="002B09C4">
          <w:rPr>
            <w:rStyle w:val="aa"/>
            <w:rFonts w:ascii="Times New Roman" w:hAnsi="Times New Roman" w:cs="Times New Roman"/>
            <w:color w:val="auto"/>
            <w:u w:val="none"/>
            <w:lang w:val="en-US"/>
          </w:rPr>
          <w:t>olmikova</w:t>
        </w:r>
        <w:r w:rsidRPr="002B09C4">
          <w:rPr>
            <w:rStyle w:val="aa"/>
            <w:rFonts w:ascii="Times New Roman" w:hAnsi="Times New Roman" w:cs="Times New Roman"/>
            <w:color w:val="auto"/>
            <w:u w:val="none"/>
          </w:rPr>
          <w:t>@vodokanalekb.ru</w:t>
        </w:r>
      </w:hyperlink>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4A6460">
        <w:rPr>
          <w:rFonts w:ascii="Times New Roman" w:hAnsi="Times New Roman" w:cs="Times New Roman"/>
        </w:rPr>
        <w:t>«</w:t>
      </w:r>
      <w:r w:rsidR="00C21DD9">
        <w:rPr>
          <w:rFonts w:ascii="Times New Roman" w:hAnsi="Times New Roman" w:cs="Times New Roman"/>
        </w:rPr>
        <w:t>18</w:t>
      </w:r>
      <w:r w:rsidRPr="002C0247">
        <w:rPr>
          <w:rFonts w:ascii="Times New Roman" w:hAnsi="Times New Roman" w:cs="Times New Roman"/>
        </w:rPr>
        <w:t xml:space="preserve">» </w:t>
      </w:r>
      <w:r w:rsidR="00C21DD9">
        <w:rPr>
          <w:rFonts w:ascii="Times New Roman" w:hAnsi="Times New Roman" w:cs="Times New Roman"/>
        </w:rPr>
        <w:t>декабря</w:t>
      </w:r>
      <w:r w:rsidRPr="002C0247">
        <w:rPr>
          <w:rFonts w:ascii="Times New Roman" w:hAnsi="Times New Roman" w:cs="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970755">
        <w:rPr>
          <w:rFonts w:ascii="Times New Roman" w:hAnsi="Times New Roman" w:cs="Times New Roman"/>
        </w:rPr>
        <w:t>«</w:t>
      </w:r>
      <w:r w:rsidR="00C21DD9">
        <w:rPr>
          <w:rFonts w:ascii="Times New Roman" w:hAnsi="Times New Roman" w:cs="Times New Roman"/>
        </w:rPr>
        <w:t>18</w:t>
      </w:r>
      <w:r w:rsidR="00970755" w:rsidRPr="002C0247">
        <w:rPr>
          <w:rFonts w:ascii="Times New Roman" w:hAnsi="Times New Roman" w:cs="Times New Roman"/>
        </w:rPr>
        <w:t xml:space="preserve">» </w:t>
      </w:r>
      <w:r w:rsidR="00C21DD9">
        <w:rPr>
          <w:rFonts w:ascii="Times New Roman" w:hAnsi="Times New Roman" w:cs="Times New Roman"/>
        </w:rPr>
        <w:t>декабря</w:t>
      </w:r>
      <w:r w:rsidR="002C763C">
        <w:rPr>
          <w:rFonts w:ascii="Times New Roman" w:hAnsi="Times New Roman" w:cs="Times New Roman"/>
        </w:rPr>
        <w:t xml:space="preserve"> </w:t>
      </w:r>
      <w:r w:rsidRPr="002C0247">
        <w:rPr>
          <w:rFonts w:ascii="Times New Roman" w:hAnsi="Times New Roman" w:cs="Times New Roman"/>
          <w:bCs/>
        </w:rPr>
        <w:t xml:space="preserve"> 2015 г. и находятся на расчетном счете Заказчика на момент проведения процедуры рассмотрения и оценки заявок.</w:t>
      </w:r>
    </w:p>
    <w:p w:rsidR="002C0247" w:rsidRPr="002C0247" w:rsidRDefault="002C0247" w:rsidP="00970755">
      <w:pPr>
        <w:overflowPunct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2C0247">
        <w:rPr>
          <w:rFonts w:ascii="Times New Roman" w:hAnsi="Times New Roman" w:cs="Times New Roman"/>
          <w:b/>
          <w:bCs/>
        </w:rPr>
        <w:t xml:space="preserve">Сумма задатка: </w:t>
      </w:r>
      <w:r w:rsidR="00970755">
        <w:rPr>
          <w:rFonts w:ascii="Times New Roman" w:hAnsi="Times New Roman"/>
          <w:b/>
          <w:color w:val="000000"/>
        </w:rPr>
        <w:t>51 396,77</w:t>
      </w:r>
      <w:r w:rsidR="00DE35B8">
        <w:rPr>
          <w:rFonts w:ascii="Times New Roman" w:hAnsi="Times New Roman"/>
          <w:b/>
          <w:color w:val="000000"/>
          <w:sz w:val="20"/>
        </w:rPr>
        <w:t xml:space="preserve"> </w:t>
      </w:r>
      <w:r w:rsidRPr="00271649">
        <w:rPr>
          <w:rFonts w:ascii="Times New Roman" w:hAnsi="Times New Roman" w:cs="Times New Roman"/>
          <w:bCs/>
        </w:rPr>
        <w:t xml:space="preserve">руб. </w:t>
      </w:r>
      <w:r w:rsidRPr="00271649">
        <w:rPr>
          <w:rFonts w:ascii="Times New Roman" w:hAnsi="Times New Roman" w:cs="Times New Roman"/>
        </w:rPr>
        <w:t>НДС не облагается</w:t>
      </w:r>
      <w:r w:rsidRPr="002C0247">
        <w:rPr>
          <w:rFonts w:ascii="Times New Roman" w:hAnsi="Times New Roman" w:cs="Times New Roman"/>
        </w:rPr>
        <w:t>.</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Реквизиты расчетного счета для перечисления задатка:</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МУП «Водоканал», ИНН 6608001915; КПП 667001001</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Расчетный счет: 40702810800010003850 в ОАО Банк «Екатеринбург»</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Корр./счет  30101810500000000904</w:t>
      </w:r>
    </w:p>
    <w:p w:rsidR="002C0247" w:rsidRPr="002C0247" w:rsidRDefault="002C0247" w:rsidP="00970755">
      <w:pPr>
        <w:tabs>
          <w:tab w:val="left" w:pos="567"/>
        </w:tabs>
        <w:spacing w:after="0" w:line="240" w:lineRule="auto"/>
        <w:ind w:firstLine="709"/>
        <w:jc w:val="both"/>
        <w:rPr>
          <w:rFonts w:ascii="Times New Roman" w:hAnsi="Times New Roman" w:cs="Times New Roman"/>
          <w:bCs/>
        </w:rPr>
      </w:pPr>
      <w:r w:rsidRPr="002C0247">
        <w:rPr>
          <w:rFonts w:ascii="Times New Roman" w:hAnsi="Times New Roman" w:cs="Times New Roman"/>
          <w:bCs/>
        </w:rPr>
        <w:t>БИК 046577904; ОКПО 03301966; ОКОНХ 90213.</w:t>
      </w:r>
    </w:p>
    <w:p w:rsidR="002C0247" w:rsidRPr="002C0247" w:rsidRDefault="002C0247" w:rsidP="00970755">
      <w:pPr>
        <w:tabs>
          <w:tab w:val="left" w:pos="567"/>
        </w:tabs>
        <w:spacing w:after="0" w:line="240" w:lineRule="auto"/>
        <w:ind w:firstLine="709"/>
        <w:jc w:val="both"/>
        <w:rPr>
          <w:rFonts w:ascii="Times New Roman" w:hAnsi="Times New Roman" w:cs="Times New Roman"/>
          <w:b/>
          <w:bCs/>
        </w:rPr>
      </w:pPr>
      <w:r w:rsidRPr="002C0247">
        <w:rPr>
          <w:rFonts w:ascii="Times New Roman" w:hAnsi="Times New Roman" w:cs="Times New Roman"/>
          <w:bCs/>
        </w:rPr>
        <w:t xml:space="preserve">Назначение платежа: задаток на участие в запросе ценовых котировок </w:t>
      </w:r>
      <w:r>
        <w:rPr>
          <w:rFonts w:ascii="Times New Roman" w:hAnsi="Times New Roman" w:cs="Times New Roman"/>
          <w:b/>
          <w:bCs/>
        </w:rPr>
        <w:t>№ ЗЦК-</w:t>
      </w:r>
      <w:r w:rsidR="00970755" w:rsidRPr="00970755">
        <w:rPr>
          <w:rFonts w:ascii="Times New Roman" w:hAnsi="Times New Roman" w:cs="Times New Roman"/>
          <w:b/>
          <w:bCs/>
        </w:rPr>
        <w:t>412</w:t>
      </w:r>
      <w:r w:rsidRPr="002C0247">
        <w:rPr>
          <w:rFonts w:ascii="Times New Roman" w:hAnsi="Times New Roman" w:cs="Times New Roman"/>
          <w:b/>
          <w:bCs/>
        </w:rPr>
        <w:t>.</w:t>
      </w:r>
    </w:p>
    <w:p w:rsidR="002C0247" w:rsidRPr="00333710" w:rsidRDefault="000E1328"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b/>
          <w:bCs/>
        </w:rPr>
        <w:t>Порядок проведения закупки</w:t>
      </w:r>
      <w:r w:rsidRPr="002B09C4">
        <w:rPr>
          <w:rFonts w:ascii="Times New Roman" w:hAnsi="Times New Roman" w:cs="Times New Roman"/>
          <w:bCs/>
        </w:rPr>
        <w:t>:</w:t>
      </w:r>
      <w:r w:rsidR="00F6517A" w:rsidRPr="002B09C4">
        <w:rPr>
          <w:rFonts w:ascii="Times New Roman" w:hAnsi="Times New Roman" w:cs="Times New Roman"/>
          <w:bCs/>
        </w:rPr>
        <w:t xml:space="preserve"> </w:t>
      </w:r>
      <w:r w:rsidR="002C0247" w:rsidRPr="00333710">
        <w:rPr>
          <w:rFonts w:ascii="Times New Roman" w:hAnsi="Times New Roman" w:cs="Times New Roman"/>
        </w:rPr>
        <w:t>Закупка проводится на электронной торговой площадке Аукционный Конкурсный Дом  в сети "Интернет" по адресу</w:t>
      </w:r>
      <w:r w:rsidR="002C0247" w:rsidRPr="00333710">
        <w:rPr>
          <w:rFonts w:ascii="Times New Roman" w:hAnsi="Times New Roman" w:cs="Times New Roman"/>
          <w:b/>
        </w:rPr>
        <w:t xml:space="preserve"> </w:t>
      </w:r>
      <w:hyperlink r:id="rId11" w:history="1">
        <w:r w:rsidR="002C0247" w:rsidRPr="00333710">
          <w:rPr>
            <w:rStyle w:val="aa"/>
            <w:rFonts w:ascii="Times New Roman" w:hAnsi="Times New Roman" w:cs="Times New Roman"/>
            <w:b/>
            <w:color w:val="auto"/>
            <w:u w:val="none"/>
          </w:rPr>
          <w:t>WWW.A-K-D.RU</w:t>
        </w:r>
      </w:hyperlink>
      <w:r w:rsidR="002C0247" w:rsidRPr="00333710">
        <w:rPr>
          <w:rFonts w:ascii="Times New Roman" w:hAnsi="Times New Roman" w:cs="Times New Roman"/>
        </w:rPr>
        <w:t>.</w:t>
      </w:r>
    </w:p>
    <w:p w:rsidR="002C0247" w:rsidRPr="00333710" w:rsidRDefault="002C0247" w:rsidP="00970755">
      <w:pPr>
        <w:tabs>
          <w:tab w:val="left" w:pos="567"/>
        </w:tabs>
        <w:spacing w:after="0" w:line="240" w:lineRule="auto"/>
        <w:ind w:firstLine="709"/>
        <w:jc w:val="both"/>
        <w:rPr>
          <w:rFonts w:ascii="Times New Roman" w:hAnsi="Times New Roman" w:cs="Times New Roman"/>
        </w:rPr>
      </w:pPr>
      <w:r w:rsidRPr="00333710">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33710">
        <w:rPr>
          <w:rFonts w:ascii="Times New Roman" w:hAnsi="Times New Roman" w:cs="Times New Roman"/>
          <w:bCs/>
        </w:rPr>
        <w:t xml:space="preserve">требованиями документации. Заявка подается </w:t>
      </w:r>
      <w:r w:rsidRPr="00333710">
        <w:rPr>
          <w:rFonts w:ascii="Times New Roman" w:hAnsi="Times New Roman" w:cs="Times New Roman"/>
        </w:rPr>
        <w:t xml:space="preserve">через  электронную торговую площадку </w:t>
      </w:r>
      <w:hyperlink r:id="rId12" w:history="1">
        <w:r w:rsidRPr="00333710">
          <w:rPr>
            <w:rStyle w:val="aa"/>
            <w:rFonts w:ascii="Times New Roman" w:hAnsi="Times New Roman" w:cs="Times New Roman"/>
            <w:b/>
            <w:color w:val="auto"/>
            <w:u w:val="none"/>
          </w:rPr>
          <w:t>WWW.A-K-D.RU</w:t>
        </w:r>
      </w:hyperlink>
      <w:r w:rsidRPr="00333710">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970755" w:rsidRPr="002C0247">
        <w:rPr>
          <w:rFonts w:ascii="Times New Roman" w:hAnsi="Times New Roman" w:cs="Times New Roman"/>
          <w:bCs/>
        </w:rPr>
        <w:t xml:space="preserve"> </w:t>
      </w:r>
      <w:r w:rsidR="00970755">
        <w:rPr>
          <w:rFonts w:ascii="Times New Roman" w:hAnsi="Times New Roman" w:cs="Times New Roman"/>
        </w:rPr>
        <w:t>«</w:t>
      </w:r>
      <w:r w:rsidR="00C21DD9">
        <w:rPr>
          <w:rFonts w:ascii="Times New Roman" w:hAnsi="Times New Roman" w:cs="Times New Roman"/>
        </w:rPr>
        <w:t>15</w:t>
      </w:r>
      <w:r w:rsidR="00970755" w:rsidRPr="002C0247">
        <w:rPr>
          <w:rFonts w:ascii="Times New Roman" w:hAnsi="Times New Roman" w:cs="Times New Roman"/>
        </w:rPr>
        <w:t xml:space="preserve">» </w:t>
      </w:r>
      <w:r w:rsidR="00C21DD9">
        <w:rPr>
          <w:rFonts w:ascii="Times New Roman" w:hAnsi="Times New Roman" w:cs="Times New Roman"/>
        </w:rPr>
        <w:t>декабря</w:t>
      </w:r>
      <w:r w:rsidR="002C763C">
        <w:rPr>
          <w:rFonts w:ascii="Times New Roman" w:hAnsi="Times New Roman" w:cs="Times New Roman"/>
          <w:bCs/>
        </w:rPr>
        <w:t xml:space="preserve"> </w:t>
      </w:r>
      <w:r w:rsidRPr="002B09C4">
        <w:rPr>
          <w:rFonts w:ascii="Times New Roman" w:hAnsi="Times New Roman" w:cs="Times New Roman"/>
          <w:bCs/>
        </w:rPr>
        <w:t xml:space="preserve"> 2015 г.</w:t>
      </w:r>
      <w:r w:rsidRPr="002B09C4">
        <w:rPr>
          <w:rFonts w:ascii="Times New Roman" w:hAnsi="Times New Roman" w:cs="Times New Roman"/>
        </w:rPr>
        <w:t xml:space="preserve"> по </w:t>
      </w:r>
      <w:r w:rsidR="00970755">
        <w:rPr>
          <w:rFonts w:ascii="Times New Roman" w:hAnsi="Times New Roman" w:cs="Times New Roman"/>
        </w:rPr>
        <w:t>«</w:t>
      </w:r>
      <w:r w:rsidR="00C21DD9">
        <w:rPr>
          <w:rFonts w:ascii="Times New Roman" w:hAnsi="Times New Roman" w:cs="Times New Roman"/>
        </w:rPr>
        <w:t>21</w:t>
      </w:r>
      <w:r w:rsidR="00970755" w:rsidRPr="002C0247">
        <w:rPr>
          <w:rFonts w:ascii="Times New Roman" w:hAnsi="Times New Roman" w:cs="Times New Roman"/>
        </w:rPr>
        <w:t xml:space="preserve">» </w:t>
      </w:r>
      <w:r w:rsidR="00C21DD9">
        <w:rPr>
          <w:rFonts w:ascii="Times New Roman" w:hAnsi="Times New Roman" w:cs="Times New Roman"/>
        </w:rPr>
        <w:t>декабря</w:t>
      </w:r>
      <w:r w:rsidR="002C763C">
        <w:rPr>
          <w:rFonts w:ascii="Times New Roman" w:hAnsi="Times New Roman" w:cs="Times New Roman"/>
          <w:bCs/>
        </w:rPr>
        <w:t xml:space="preserve"> </w:t>
      </w:r>
      <w:r w:rsidRPr="002B09C4">
        <w:rPr>
          <w:rFonts w:ascii="Times New Roman" w:hAnsi="Times New Roman" w:cs="Times New Roman"/>
          <w:bCs/>
        </w:rPr>
        <w:t>2015 г.</w:t>
      </w:r>
      <w:r w:rsidRPr="002B09C4">
        <w:rPr>
          <w:rFonts w:ascii="Times New Roman" w:hAnsi="Times New Roman" w:cs="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2B09C4">
          <w:rPr>
            <w:rFonts w:ascii="Times New Roman" w:hAnsi="Times New Roman" w:cs="Times New Roman"/>
          </w:rPr>
          <w:t>www.zakupki.gov.ru</w:t>
        </w:r>
      </w:hyperlink>
      <w:r w:rsidRPr="002B09C4">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b/>
        </w:rPr>
        <w:t>Даты начала и окончания срока предоставления участникам разъяснений положений документации:</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 xml:space="preserve">Дата начала срока предоставления участникам разъяснений положений документации о закупке:                       </w:t>
      </w:r>
      <w:r w:rsidR="00970755" w:rsidRPr="002C0247">
        <w:rPr>
          <w:rFonts w:ascii="Times New Roman" w:hAnsi="Times New Roman" w:cs="Times New Roman"/>
          <w:bCs/>
        </w:rPr>
        <w:t xml:space="preserve"> </w:t>
      </w:r>
      <w:r w:rsidR="00970755">
        <w:rPr>
          <w:rFonts w:ascii="Times New Roman" w:hAnsi="Times New Roman" w:cs="Times New Roman"/>
        </w:rPr>
        <w:t>«</w:t>
      </w:r>
      <w:r w:rsidR="00C21DD9">
        <w:rPr>
          <w:rFonts w:ascii="Times New Roman" w:hAnsi="Times New Roman" w:cs="Times New Roman"/>
        </w:rPr>
        <w:t>15</w:t>
      </w:r>
      <w:r w:rsidR="00970755" w:rsidRPr="002C0247">
        <w:rPr>
          <w:rFonts w:ascii="Times New Roman" w:hAnsi="Times New Roman" w:cs="Times New Roman"/>
        </w:rPr>
        <w:t xml:space="preserve">» </w:t>
      </w:r>
      <w:r w:rsidR="00C21DD9">
        <w:rPr>
          <w:rFonts w:ascii="Times New Roman" w:hAnsi="Times New Roman" w:cs="Times New Roman"/>
        </w:rPr>
        <w:t>декабря</w:t>
      </w:r>
      <w:r>
        <w:rPr>
          <w:rFonts w:ascii="Times New Roman" w:hAnsi="Times New Roman" w:cs="Times New Roman"/>
          <w:bCs/>
        </w:rPr>
        <w:t xml:space="preserve"> </w:t>
      </w:r>
      <w:r w:rsidRPr="002B09C4">
        <w:rPr>
          <w:rFonts w:ascii="Times New Roman" w:hAnsi="Times New Roman" w:cs="Times New Roman"/>
          <w:bCs/>
        </w:rPr>
        <w:t>2015 г.</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 xml:space="preserve">Дата окончания срока предоставления участникам разъяснений положений документации о закупке: </w:t>
      </w:r>
      <w:r w:rsidR="00970755" w:rsidRPr="002C0247">
        <w:rPr>
          <w:rFonts w:ascii="Times New Roman" w:hAnsi="Times New Roman" w:cs="Times New Roman"/>
          <w:bCs/>
        </w:rPr>
        <w:t xml:space="preserve">. </w:t>
      </w:r>
      <w:r w:rsidR="00970755">
        <w:rPr>
          <w:rFonts w:ascii="Times New Roman" w:hAnsi="Times New Roman" w:cs="Times New Roman"/>
        </w:rPr>
        <w:t>«</w:t>
      </w:r>
      <w:r w:rsidR="00C21DD9">
        <w:rPr>
          <w:rFonts w:ascii="Times New Roman" w:hAnsi="Times New Roman" w:cs="Times New Roman"/>
        </w:rPr>
        <w:t>21</w:t>
      </w:r>
      <w:r w:rsidR="00970755" w:rsidRPr="002C0247">
        <w:rPr>
          <w:rFonts w:ascii="Times New Roman" w:hAnsi="Times New Roman" w:cs="Times New Roman"/>
        </w:rPr>
        <w:t xml:space="preserve">» </w:t>
      </w:r>
      <w:r w:rsidR="00C21DD9">
        <w:rPr>
          <w:rFonts w:ascii="Times New Roman" w:hAnsi="Times New Roman" w:cs="Times New Roman"/>
        </w:rPr>
        <w:t>декабря</w:t>
      </w:r>
      <w:r w:rsidR="004A6460">
        <w:rPr>
          <w:rFonts w:ascii="Times New Roman" w:hAnsi="Times New Roman" w:cs="Times New Roman"/>
          <w:bCs/>
        </w:rPr>
        <w:t xml:space="preserve"> </w:t>
      </w:r>
      <w:r w:rsidRPr="002B09C4">
        <w:rPr>
          <w:rFonts w:ascii="Times New Roman" w:hAnsi="Times New Roman" w:cs="Times New Roman"/>
          <w:bCs/>
        </w:rPr>
        <w:t>2015 г.</w:t>
      </w:r>
    </w:p>
    <w:p w:rsidR="002C0247" w:rsidRDefault="002C0247" w:rsidP="00970755">
      <w:pPr>
        <w:tabs>
          <w:tab w:val="left" w:pos="567"/>
        </w:tabs>
        <w:spacing w:after="0" w:line="240" w:lineRule="auto"/>
        <w:ind w:firstLine="709"/>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Запрос на разъяснение может быть направлен на адрес электронной почты, по факсу, по почте или передан по адресу Заказчику.</w:t>
      </w:r>
    </w:p>
    <w:p w:rsidR="002C0247" w:rsidRPr="00333710" w:rsidRDefault="002C0247" w:rsidP="00970755">
      <w:pPr>
        <w:tabs>
          <w:tab w:val="left" w:pos="567"/>
        </w:tabs>
        <w:spacing w:after="0" w:line="240" w:lineRule="auto"/>
        <w:ind w:firstLine="709"/>
        <w:jc w:val="both"/>
        <w:rPr>
          <w:rFonts w:ascii="Times New Roman" w:hAnsi="Times New Roman" w:cs="Times New Roman"/>
          <w:sz w:val="24"/>
          <w:szCs w:val="24"/>
        </w:rPr>
      </w:pPr>
      <w:r w:rsidRPr="005C57E0">
        <w:rPr>
          <w:rFonts w:ascii="Times New Roman" w:hAnsi="Times New Roman" w:cs="Times New Roman"/>
          <w:sz w:val="21"/>
          <w:szCs w:val="21"/>
        </w:rPr>
        <w:t>Заявки принимаются с момента размещения настоящей документации на сайте</w:t>
      </w:r>
      <w:r w:rsidRPr="006D6B97">
        <w:rPr>
          <w:rFonts w:ascii="Times New Roman" w:hAnsi="Times New Roman" w:cs="Times New Roman"/>
          <w:b/>
        </w:rPr>
        <w:t xml:space="preserve"> </w:t>
      </w:r>
      <w:hyperlink r:id="rId14" w:history="1">
        <w:r w:rsidRPr="00BA47CC">
          <w:rPr>
            <w:rStyle w:val="aa"/>
            <w:rFonts w:ascii="Times New Roman" w:hAnsi="Times New Roman" w:cs="Times New Roman"/>
            <w:b/>
            <w:color w:val="auto"/>
            <w:sz w:val="24"/>
            <w:szCs w:val="24"/>
            <w:u w:val="none"/>
          </w:rPr>
          <w:t>WWW.A-K-D.RU</w:t>
        </w:r>
      </w:hyperlink>
      <w:r w:rsidRPr="002B09C4">
        <w:rPr>
          <w:rFonts w:ascii="Times New Roman" w:hAnsi="Times New Roman" w:cs="Times New Roman"/>
        </w:rPr>
        <w:t>.</w:t>
      </w:r>
    </w:p>
    <w:p w:rsidR="002C0247" w:rsidRPr="002B09C4" w:rsidRDefault="002C0247" w:rsidP="00970755">
      <w:pPr>
        <w:tabs>
          <w:tab w:val="left" w:pos="567"/>
        </w:tabs>
        <w:spacing w:after="0" w:line="240" w:lineRule="auto"/>
        <w:ind w:firstLine="709"/>
        <w:jc w:val="both"/>
        <w:rPr>
          <w:rFonts w:ascii="Times New Roman" w:hAnsi="Times New Roman" w:cs="Times New Roman"/>
          <w:b/>
        </w:rPr>
      </w:pPr>
      <w:r w:rsidRPr="002B09C4">
        <w:rPr>
          <w:rFonts w:ascii="Times New Roman" w:hAnsi="Times New Roman" w:cs="Times New Roman"/>
          <w:b/>
        </w:rPr>
        <w:t>Срок окончания приема заявок на участие в закупке: 16.00 ч.</w:t>
      </w:r>
      <w:r w:rsidR="00970755" w:rsidRPr="002C0247">
        <w:rPr>
          <w:rFonts w:ascii="Times New Roman" w:hAnsi="Times New Roman" w:cs="Times New Roman"/>
          <w:bCs/>
        </w:rPr>
        <w:t xml:space="preserve">. </w:t>
      </w:r>
      <w:r w:rsidR="00970755" w:rsidRPr="00970755">
        <w:rPr>
          <w:rFonts w:ascii="Times New Roman" w:hAnsi="Times New Roman" w:cs="Times New Roman"/>
          <w:b/>
        </w:rPr>
        <w:t>«</w:t>
      </w:r>
      <w:r w:rsidR="00C21DD9">
        <w:rPr>
          <w:rFonts w:ascii="Times New Roman" w:hAnsi="Times New Roman" w:cs="Times New Roman"/>
          <w:b/>
        </w:rPr>
        <w:t>21</w:t>
      </w:r>
      <w:r w:rsidR="00970755" w:rsidRPr="00970755">
        <w:rPr>
          <w:rFonts w:ascii="Times New Roman" w:hAnsi="Times New Roman" w:cs="Times New Roman"/>
          <w:b/>
        </w:rPr>
        <w:t xml:space="preserve">» </w:t>
      </w:r>
      <w:r w:rsidR="00C21DD9">
        <w:rPr>
          <w:rFonts w:ascii="Times New Roman" w:hAnsi="Times New Roman" w:cs="Times New Roman"/>
          <w:b/>
        </w:rPr>
        <w:t>декабря</w:t>
      </w:r>
      <w:r w:rsidR="00B83835">
        <w:rPr>
          <w:rFonts w:ascii="Times New Roman" w:hAnsi="Times New Roman" w:cs="Times New Roman"/>
          <w:b/>
          <w:bCs/>
        </w:rPr>
        <w:t xml:space="preserve"> </w:t>
      </w:r>
      <w:r w:rsidRPr="002B09C4">
        <w:rPr>
          <w:rFonts w:ascii="Times New Roman" w:hAnsi="Times New Roman" w:cs="Times New Roman"/>
          <w:b/>
          <w:bCs/>
        </w:rPr>
        <w:t xml:space="preserve">2015 г. </w:t>
      </w:r>
      <w:r w:rsidRPr="002B09C4">
        <w:rPr>
          <w:rFonts w:ascii="Times New Roman" w:hAnsi="Times New Roman" w:cs="Times New Roman"/>
        </w:rPr>
        <w:t>(время местное).</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 xml:space="preserve">Срок рассмотрения и оценки заявок на участие в запросе ценовых котировок: </w:t>
      </w:r>
      <w:r w:rsidRPr="002B09C4">
        <w:rPr>
          <w:rFonts w:ascii="Times New Roman" w:hAnsi="Times New Roman" w:cs="Times New Roman"/>
          <w:b/>
        </w:rPr>
        <w:t xml:space="preserve">15.00 ч. </w:t>
      </w:r>
      <w:r w:rsidR="00970755" w:rsidRPr="00970755">
        <w:rPr>
          <w:rFonts w:ascii="Times New Roman" w:hAnsi="Times New Roman" w:cs="Times New Roman"/>
          <w:b/>
        </w:rPr>
        <w:t>«</w:t>
      </w:r>
      <w:r w:rsidR="00C21DD9">
        <w:rPr>
          <w:rFonts w:ascii="Times New Roman" w:hAnsi="Times New Roman" w:cs="Times New Roman"/>
          <w:b/>
        </w:rPr>
        <w:t>22</w:t>
      </w:r>
      <w:r w:rsidR="00970755" w:rsidRPr="00970755">
        <w:rPr>
          <w:rFonts w:ascii="Times New Roman" w:hAnsi="Times New Roman" w:cs="Times New Roman"/>
          <w:b/>
        </w:rPr>
        <w:t xml:space="preserve">» </w:t>
      </w:r>
      <w:r w:rsidR="00C21DD9">
        <w:rPr>
          <w:rFonts w:ascii="Times New Roman" w:hAnsi="Times New Roman" w:cs="Times New Roman"/>
          <w:b/>
        </w:rPr>
        <w:t>декабря</w:t>
      </w:r>
      <w:bookmarkStart w:id="3" w:name="_GoBack"/>
      <w:bookmarkEnd w:id="3"/>
      <w:r w:rsidR="00B83835">
        <w:rPr>
          <w:rFonts w:ascii="Times New Roman" w:hAnsi="Times New Roman" w:cs="Times New Roman"/>
          <w:b/>
          <w:bCs/>
        </w:rPr>
        <w:t xml:space="preserve"> </w:t>
      </w:r>
      <w:r w:rsidRPr="002B09C4">
        <w:rPr>
          <w:rFonts w:ascii="Times New Roman" w:hAnsi="Times New Roman" w:cs="Times New Roman"/>
          <w:b/>
          <w:bCs/>
        </w:rPr>
        <w:t xml:space="preserve"> 2015 г.</w:t>
      </w:r>
      <w:r w:rsidRPr="002B09C4">
        <w:rPr>
          <w:rFonts w:ascii="Times New Roman" w:hAnsi="Times New Roman" w:cs="Times New Roman"/>
          <w:bCs/>
        </w:rPr>
        <w:t xml:space="preserve"> </w:t>
      </w:r>
      <w:r w:rsidRPr="002B09C4">
        <w:rPr>
          <w:rFonts w:ascii="Times New Roman" w:hAnsi="Times New Roman" w:cs="Times New Roman"/>
        </w:rPr>
        <w:t>(время местное).</w:t>
      </w:r>
    </w:p>
    <w:p w:rsidR="002C0247" w:rsidRPr="002B09C4" w:rsidRDefault="002C0247" w:rsidP="00970755">
      <w:pPr>
        <w:tabs>
          <w:tab w:val="left" w:pos="567"/>
        </w:tabs>
        <w:spacing w:after="0" w:line="240" w:lineRule="auto"/>
        <w:ind w:firstLine="709"/>
        <w:jc w:val="both"/>
        <w:rPr>
          <w:rFonts w:ascii="Times New Roman" w:hAnsi="Times New Roman" w:cs="Times New Roman"/>
        </w:rPr>
      </w:pPr>
      <w:r w:rsidRPr="002B09C4">
        <w:rPr>
          <w:rFonts w:ascii="Times New Roman" w:hAnsi="Times New Roman" w:cs="Times New Roman"/>
        </w:rPr>
        <w:t>Участники закупки не вправе присутствовать на процедуре рассмотрения заявок на участие в закупке.</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2C0247" w:rsidRPr="002B09C4" w:rsidRDefault="002C0247" w:rsidP="00970755">
      <w:pPr>
        <w:tabs>
          <w:tab w:val="left" w:pos="567"/>
        </w:tabs>
        <w:spacing w:after="0" w:line="240" w:lineRule="auto"/>
        <w:ind w:firstLine="709"/>
        <w:jc w:val="both"/>
        <w:rPr>
          <w:rFonts w:ascii="Times New Roman" w:hAnsi="Times New Roman" w:cs="Times New Roman"/>
          <w:bCs/>
        </w:rPr>
      </w:pPr>
      <w:r w:rsidRPr="002B09C4">
        <w:rPr>
          <w:rFonts w:ascii="Times New Roman" w:hAnsi="Times New Roman" w:cs="Times New Roman"/>
        </w:rPr>
        <w:t>Заказчик вправе завершить закупку без выбора победителя или без заключения договора с победителем.</w:t>
      </w:r>
    </w:p>
    <w:p w:rsidR="002C0247" w:rsidRPr="00333710" w:rsidRDefault="002C0247" w:rsidP="00970755">
      <w:pPr>
        <w:tabs>
          <w:tab w:val="left" w:pos="567"/>
        </w:tabs>
        <w:spacing w:after="0" w:line="240" w:lineRule="auto"/>
        <w:ind w:firstLine="709"/>
        <w:jc w:val="both"/>
        <w:rPr>
          <w:rFonts w:ascii="Times New Roman" w:hAnsi="Times New Roman" w:cs="Times New Roman"/>
          <w:sz w:val="24"/>
          <w:szCs w:val="24"/>
        </w:rPr>
      </w:pPr>
      <w:r w:rsidRPr="002B09C4">
        <w:rPr>
          <w:rFonts w:ascii="Times New Roman" w:hAnsi="Times New Roman" w:cs="Times New Roman"/>
        </w:rPr>
        <w:lastRenderedPageBreak/>
        <w:t xml:space="preserve">Протокол о результатах закупки подписывается членами закупочной комиссии и размещается на  сайте </w:t>
      </w:r>
      <w:hyperlink r:id="rId15" w:history="1">
        <w:r w:rsidRPr="002B09C4">
          <w:rPr>
            <w:rFonts w:ascii="Times New Roman" w:hAnsi="Times New Roman" w:cs="Times New Roman"/>
          </w:rPr>
          <w:t>www.zakupki.gov.ru</w:t>
        </w:r>
      </w:hyperlink>
      <w:r w:rsidRPr="002B09C4">
        <w:rPr>
          <w:rFonts w:ascii="Times New Roman" w:hAnsi="Times New Roman" w:cs="Times New Roman"/>
        </w:rPr>
        <w:t xml:space="preserve"> и на электронной торговой площадке </w:t>
      </w:r>
      <w:hyperlink r:id="rId16"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sz w:val="24"/>
          <w:szCs w:val="24"/>
        </w:rPr>
        <w:t>.</w:t>
      </w:r>
      <w:r w:rsidRPr="002B09C4">
        <w:rPr>
          <w:rFonts w:ascii="Times New Roman" w:hAnsi="Times New Roman" w:cs="Times New Roman"/>
        </w:rPr>
        <w:t>в течение 3 (трех) рабочих дней с момента его подписания.</w:t>
      </w:r>
    </w:p>
    <w:p w:rsidR="002C0247" w:rsidRPr="002B09C4" w:rsidRDefault="002C0247" w:rsidP="00970755">
      <w:pPr>
        <w:tabs>
          <w:tab w:val="left" w:pos="567"/>
        </w:tabs>
        <w:spacing w:after="0" w:line="240" w:lineRule="auto"/>
        <w:ind w:firstLine="709"/>
        <w:contextualSpacing/>
        <w:jc w:val="both"/>
        <w:rPr>
          <w:rFonts w:ascii="Times New Roman" w:hAnsi="Times New Roman" w:cs="Times New Roman"/>
        </w:rPr>
      </w:pPr>
      <w:r w:rsidRPr="002B09C4">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C0247" w:rsidRPr="00F6517A" w:rsidRDefault="002C0247" w:rsidP="002C0247">
      <w:pPr>
        <w:tabs>
          <w:tab w:val="left" w:pos="567"/>
        </w:tabs>
        <w:spacing w:after="0" w:line="240" w:lineRule="auto"/>
        <w:ind w:firstLine="709"/>
        <w:jc w:val="both"/>
        <w:rPr>
          <w:rFonts w:ascii="Times New Roman" w:hAnsi="Times New Roman" w:cs="Times New Roman"/>
        </w:rPr>
      </w:pP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УТВЕРЖДАЮ:</w:t>
      </w:r>
    </w:p>
    <w:p w:rsidR="00DA357E" w:rsidRPr="00DA357E" w:rsidRDefault="002B09C4" w:rsidP="00DA357E">
      <w:pPr>
        <w:pStyle w:val="a8"/>
        <w:ind w:left="1298"/>
        <w:jc w:val="right"/>
        <w:rPr>
          <w:rFonts w:ascii="Times New Roman" w:hAnsi="Times New Roman"/>
          <w:lang w:val="ru-RU"/>
        </w:rPr>
      </w:pPr>
      <w:r>
        <w:rPr>
          <w:rFonts w:ascii="Times New Roman" w:hAnsi="Times New Roman"/>
          <w:lang w:val="ru-RU"/>
        </w:rPr>
        <w:t xml:space="preserve">Коммерческий </w:t>
      </w:r>
      <w:r w:rsidR="00DA357E" w:rsidRPr="00DA357E">
        <w:rPr>
          <w:rFonts w:ascii="Times New Roman" w:hAnsi="Times New Roman"/>
          <w:lang w:val="ru-RU"/>
        </w:rPr>
        <w:t>директор</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МУП «Водоканал»</w:t>
      </w:r>
    </w:p>
    <w:p w:rsidR="00DA357E" w:rsidRPr="00DA357E" w:rsidRDefault="00DA357E" w:rsidP="00DA357E">
      <w:pPr>
        <w:pStyle w:val="a8"/>
        <w:ind w:left="1298"/>
        <w:jc w:val="right"/>
        <w:rPr>
          <w:rFonts w:ascii="Times New Roman" w:hAnsi="Times New Roman"/>
          <w:lang w:val="ru-RU"/>
        </w:rPr>
      </w:pPr>
    </w:p>
    <w:p w:rsidR="00DA357E" w:rsidRPr="002B09C4" w:rsidRDefault="00DA357E" w:rsidP="00DA357E">
      <w:pPr>
        <w:pStyle w:val="a8"/>
        <w:ind w:left="1298"/>
        <w:jc w:val="right"/>
        <w:rPr>
          <w:rFonts w:ascii="Times New Roman" w:hAnsi="Times New Roman"/>
          <w:lang w:val="ru-RU"/>
        </w:rPr>
      </w:pPr>
      <w:r w:rsidRPr="00DA357E">
        <w:rPr>
          <w:rFonts w:ascii="Times New Roman" w:hAnsi="Times New Roman"/>
        </w:rPr>
        <w:t xml:space="preserve">___________ </w:t>
      </w:r>
      <w:r w:rsidR="002B09C4">
        <w:rPr>
          <w:rFonts w:ascii="Times New Roman" w:hAnsi="Times New Roman"/>
          <w:lang w:val="ru-RU"/>
        </w:rPr>
        <w:t>С.В. Ткаченко</w:t>
      </w:r>
    </w:p>
    <w:p w:rsidR="00AE78E1" w:rsidRDefault="00DA357E" w:rsidP="00DA357E">
      <w:pPr>
        <w:pStyle w:val="a8"/>
        <w:ind w:left="1298"/>
        <w:jc w:val="right"/>
        <w:rPr>
          <w:rFonts w:ascii="Times New Roman" w:hAnsi="Times New Roman"/>
          <w:lang w:val="ru-RU"/>
        </w:rPr>
      </w:pPr>
      <w:r w:rsidRPr="00DA357E">
        <w:rPr>
          <w:rFonts w:ascii="Times New Roman" w:hAnsi="Times New Roman"/>
        </w:rPr>
        <w:t>«___»____________2015г</w:t>
      </w:r>
    </w:p>
    <w:p w:rsidR="00DA357E" w:rsidRDefault="00DA357E" w:rsidP="00DA357E">
      <w:pPr>
        <w:pStyle w:val="a8"/>
        <w:ind w:left="1298"/>
        <w:jc w:val="right"/>
        <w:rPr>
          <w:rFonts w:ascii="Times New Roman" w:hAnsi="Times New Roman"/>
          <w:lang w:val="ru-RU"/>
        </w:rPr>
      </w:pPr>
    </w:p>
    <w:p w:rsidR="00757524" w:rsidRPr="00757524" w:rsidRDefault="00757524" w:rsidP="00757524">
      <w:pPr>
        <w:spacing w:after="0" w:line="240" w:lineRule="auto"/>
        <w:jc w:val="center"/>
        <w:rPr>
          <w:rFonts w:ascii="Times New Roman" w:hAnsi="Times New Roman" w:cs="Times New Roman"/>
          <w:b/>
          <w:bCs/>
          <w:spacing w:val="-1"/>
          <w:sz w:val="20"/>
          <w:szCs w:val="20"/>
        </w:rPr>
      </w:pPr>
      <w:r w:rsidRPr="00757524">
        <w:rPr>
          <w:rFonts w:ascii="Times New Roman" w:hAnsi="Times New Roman" w:cs="Times New Roman"/>
          <w:b/>
          <w:bCs/>
          <w:spacing w:val="-1"/>
          <w:sz w:val="20"/>
          <w:szCs w:val="20"/>
        </w:rPr>
        <w:t xml:space="preserve">Техническое задание (спецификация) </w:t>
      </w:r>
    </w:p>
    <w:p w:rsidR="00757524" w:rsidRPr="00757524" w:rsidRDefault="00757524" w:rsidP="00757524">
      <w:pPr>
        <w:spacing w:after="0" w:line="240" w:lineRule="auto"/>
        <w:jc w:val="center"/>
        <w:rPr>
          <w:rFonts w:ascii="Times New Roman" w:hAnsi="Times New Roman" w:cs="Times New Roman"/>
          <w:b/>
          <w:bCs/>
          <w:spacing w:val="-1"/>
          <w:sz w:val="20"/>
          <w:szCs w:val="20"/>
        </w:rPr>
      </w:pPr>
    </w:p>
    <w:p w:rsidR="00757524" w:rsidRPr="00757524" w:rsidRDefault="00757524" w:rsidP="00757524">
      <w:pPr>
        <w:autoSpaceDE w:val="0"/>
        <w:autoSpaceDN w:val="0"/>
        <w:adjustRightInd w:val="0"/>
        <w:spacing w:after="0" w:line="240" w:lineRule="auto"/>
        <w:jc w:val="both"/>
        <w:rPr>
          <w:rFonts w:ascii="Times New Roman" w:hAnsi="Times New Roman" w:cs="Times New Roman"/>
          <w:b/>
          <w:bCs/>
          <w:spacing w:val="-1"/>
          <w:sz w:val="20"/>
          <w:szCs w:val="20"/>
          <w:lang w:val="en-US"/>
        </w:rPr>
      </w:pPr>
      <w:r w:rsidRPr="00757524">
        <w:rPr>
          <w:rFonts w:ascii="Times New Roman" w:hAnsi="Times New Roman" w:cs="Times New Roman"/>
          <w:b/>
          <w:bCs/>
          <w:spacing w:val="-1"/>
          <w:sz w:val="20"/>
          <w:szCs w:val="20"/>
        </w:rPr>
        <w:t xml:space="preserve">Лот № ___:  Поставка оборудования </w:t>
      </w:r>
      <w:r w:rsidRPr="00757524">
        <w:rPr>
          <w:rFonts w:ascii="Times New Roman" w:hAnsi="Times New Roman" w:cs="Times New Roman"/>
          <w:b/>
          <w:bCs/>
          <w:spacing w:val="-1"/>
          <w:sz w:val="20"/>
          <w:szCs w:val="20"/>
          <w:lang w:val="en-US"/>
        </w:rPr>
        <w:t>Siemens</w:t>
      </w:r>
    </w:p>
    <w:p w:rsidR="00757524" w:rsidRPr="00EC2177" w:rsidRDefault="00757524" w:rsidP="00757524">
      <w:pPr>
        <w:autoSpaceDE w:val="0"/>
        <w:autoSpaceDN w:val="0"/>
        <w:adjustRightInd w:val="0"/>
        <w:spacing w:after="0" w:line="240" w:lineRule="auto"/>
        <w:jc w:val="both"/>
        <w:rPr>
          <w:bCs/>
          <w:spacing w:val="-1"/>
          <w:sz w:val="20"/>
          <w:szCs w:val="20"/>
          <w:lang w:val="en-US"/>
        </w:rPr>
      </w:pPr>
    </w:p>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67"/>
        <w:gridCol w:w="1842"/>
        <w:gridCol w:w="287"/>
        <w:gridCol w:w="847"/>
        <w:gridCol w:w="854"/>
        <w:gridCol w:w="992"/>
        <w:gridCol w:w="850"/>
        <w:gridCol w:w="1134"/>
        <w:gridCol w:w="142"/>
        <w:gridCol w:w="992"/>
        <w:gridCol w:w="2268"/>
      </w:tblGrid>
      <w:tr w:rsidR="00757524" w:rsidRPr="00757524" w:rsidTr="00757524">
        <w:trPr>
          <w:trHeight w:val="284"/>
        </w:trPr>
        <w:tc>
          <w:tcPr>
            <w:tcW w:w="424" w:type="dxa"/>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 п/п</w:t>
            </w:r>
          </w:p>
        </w:tc>
        <w:tc>
          <w:tcPr>
            <w:tcW w:w="2409" w:type="dxa"/>
            <w:gridSpan w:val="2"/>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Критерии</w:t>
            </w:r>
          </w:p>
        </w:tc>
        <w:tc>
          <w:tcPr>
            <w:tcW w:w="1134" w:type="dxa"/>
            <w:gridSpan w:val="2"/>
          </w:tcPr>
          <w:p w:rsidR="00757524" w:rsidRPr="00757524" w:rsidRDefault="00757524" w:rsidP="00757524">
            <w:pPr>
              <w:spacing w:after="0" w:line="240" w:lineRule="auto"/>
              <w:jc w:val="center"/>
              <w:rPr>
                <w:rFonts w:ascii="Times New Roman" w:hAnsi="Times New Roman" w:cs="Times New Roman"/>
                <w:sz w:val="20"/>
                <w:szCs w:val="20"/>
              </w:rPr>
            </w:pPr>
          </w:p>
        </w:tc>
        <w:tc>
          <w:tcPr>
            <w:tcW w:w="7232" w:type="dxa"/>
            <w:gridSpan w:val="7"/>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Содержание</w:t>
            </w:r>
          </w:p>
        </w:tc>
      </w:tr>
      <w:tr w:rsidR="00757524" w:rsidRPr="00757524" w:rsidTr="00757524">
        <w:trPr>
          <w:trHeight w:val="284"/>
        </w:trPr>
        <w:tc>
          <w:tcPr>
            <w:tcW w:w="424" w:type="dxa"/>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2409" w:type="dxa"/>
            <w:gridSpan w:val="2"/>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1134" w:type="dxa"/>
            <w:gridSpan w:val="2"/>
          </w:tcPr>
          <w:p w:rsidR="00757524" w:rsidRPr="00757524" w:rsidRDefault="00757524" w:rsidP="00757524">
            <w:pPr>
              <w:spacing w:after="0" w:line="240" w:lineRule="auto"/>
              <w:jc w:val="center"/>
              <w:rPr>
                <w:rFonts w:ascii="Times New Roman" w:hAnsi="Times New Roman" w:cs="Times New Roman"/>
                <w:sz w:val="20"/>
                <w:szCs w:val="20"/>
              </w:rPr>
            </w:pPr>
          </w:p>
        </w:tc>
        <w:tc>
          <w:tcPr>
            <w:tcW w:w="7232" w:type="dxa"/>
            <w:gridSpan w:val="7"/>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3</w:t>
            </w:r>
          </w:p>
        </w:tc>
      </w:tr>
      <w:tr w:rsidR="00757524" w:rsidRPr="00757524" w:rsidTr="00757524">
        <w:trPr>
          <w:trHeight w:val="284"/>
        </w:trPr>
        <w:tc>
          <w:tcPr>
            <w:tcW w:w="424" w:type="dxa"/>
            <w:vAlign w:val="center"/>
          </w:tcPr>
          <w:p w:rsidR="00757524" w:rsidRPr="00757524" w:rsidRDefault="00757524" w:rsidP="00757524">
            <w:pPr>
              <w:numPr>
                <w:ilvl w:val="0"/>
                <w:numId w:val="9"/>
              </w:numPr>
              <w:tabs>
                <w:tab w:val="left" w:pos="257"/>
              </w:tabs>
              <w:spacing w:after="0" w:line="240" w:lineRule="auto"/>
              <w:ind w:left="0" w:firstLine="0"/>
              <w:jc w:val="center"/>
              <w:rPr>
                <w:rFonts w:ascii="Times New Roman" w:hAnsi="Times New Roman" w:cs="Times New Roman"/>
                <w:sz w:val="20"/>
                <w:szCs w:val="20"/>
              </w:rPr>
            </w:pPr>
          </w:p>
        </w:tc>
        <w:tc>
          <w:tcPr>
            <w:tcW w:w="2409" w:type="dxa"/>
            <w:gridSpan w:val="2"/>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Основание для</w:t>
            </w:r>
          </w:p>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заключения договора</w:t>
            </w:r>
          </w:p>
        </w:tc>
        <w:tc>
          <w:tcPr>
            <w:tcW w:w="1134" w:type="dxa"/>
            <w:gridSpan w:val="2"/>
          </w:tcPr>
          <w:p w:rsidR="00757524" w:rsidRPr="00757524" w:rsidRDefault="00757524" w:rsidP="00757524">
            <w:pPr>
              <w:shd w:val="clear" w:color="auto" w:fill="FFFFFF"/>
              <w:spacing w:after="0" w:line="240" w:lineRule="auto"/>
              <w:rPr>
                <w:rFonts w:ascii="Times New Roman" w:hAnsi="Times New Roman" w:cs="Times New Roman"/>
                <w:i/>
                <w:sz w:val="20"/>
                <w:szCs w:val="20"/>
              </w:rPr>
            </w:pPr>
          </w:p>
        </w:tc>
        <w:tc>
          <w:tcPr>
            <w:tcW w:w="7232" w:type="dxa"/>
            <w:gridSpan w:val="7"/>
          </w:tcPr>
          <w:p w:rsidR="00757524" w:rsidRPr="00757524" w:rsidRDefault="00757524" w:rsidP="00757524">
            <w:pPr>
              <w:shd w:val="clear" w:color="auto" w:fill="FFFFFF"/>
              <w:spacing w:after="0" w:line="240" w:lineRule="auto"/>
              <w:rPr>
                <w:rFonts w:ascii="Times New Roman" w:hAnsi="Times New Roman" w:cs="Times New Roman"/>
                <w:i/>
                <w:sz w:val="20"/>
                <w:szCs w:val="20"/>
              </w:rPr>
            </w:pPr>
            <w:r w:rsidRPr="00757524">
              <w:rPr>
                <w:rFonts w:ascii="Times New Roman" w:hAnsi="Times New Roman" w:cs="Times New Roman"/>
                <w:i/>
                <w:sz w:val="20"/>
                <w:szCs w:val="20"/>
              </w:rPr>
              <w:t>Выполнение производственной  программы МУП «Водоканал» на 2015год</w:t>
            </w:r>
          </w:p>
          <w:p w:rsidR="00757524" w:rsidRPr="00757524" w:rsidRDefault="00757524" w:rsidP="00757524">
            <w:pPr>
              <w:shd w:val="clear" w:color="auto" w:fill="FFFFFF"/>
              <w:spacing w:after="0" w:line="240" w:lineRule="auto"/>
              <w:rPr>
                <w:rFonts w:ascii="Times New Roman" w:hAnsi="Times New Roman" w:cs="Times New Roman"/>
                <w:i/>
                <w:sz w:val="20"/>
                <w:szCs w:val="20"/>
              </w:rPr>
            </w:pPr>
            <w:r w:rsidRPr="00757524">
              <w:rPr>
                <w:rFonts w:ascii="Times New Roman" w:hAnsi="Times New Roman" w:cs="Times New Roman"/>
                <w:i/>
                <w:sz w:val="20"/>
                <w:szCs w:val="20"/>
              </w:rPr>
              <w:t>Исполнение Плана закупок МУП «Водоканал» на  2015</w:t>
            </w:r>
            <w:r>
              <w:rPr>
                <w:rFonts w:ascii="Times New Roman" w:hAnsi="Times New Roman" w:cs="Times New Roman"/>
                <w:i/>
                <w:sz w:val="20"/>
                <w:szCs w:val="20"/>
              </w:rPr>
              <w:t xml:space="preserve"> </w:t>
            </w:r>
            <w:r w:rsidRPr="00757524">
              <w:rPr>
                <w:rFonts w:ascii="Times New Roman" w:hAnsi="Times New Roman" w:cs="Times New Roman"/>
                <w:i/>
                <w:sz w:val="20"/>
                <w:szCs w:val="20"/>
              </w:rPr>
              <w:t>год</w:t>
            </w:r>
          </w:p>
        </w:tc>
      </w:tr>
      <w:tr w:rsidR="00757524" w:rsidRPr="00757524" w:rsidTr="00757524">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2409" w:type="dxa"/>
            <w:gridSpan w:val="2"/>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Заказчик (Покупатель)</w:t>
            </w:r>
          </w:p>
        </w:tc>
        <w:tc>
          <w:tcPr>
            <w:tcW w:w="1134" w:type="dxa"/>
            <w:gridSpan w:val="2"/>
          </w:tcPr>
          <w:p w:rsidR="00757524" w:rsidRPr="00757524" w:rsidRDefault="00757524" w:rsidP="00757524">
            <w:pPr>
              <w:spacing w:after="0" w:line="240" w:lineRule="auto"/>
              <w:rPr>
                <w:rFonts w:ascii="Times New Roman" w:hAnsi="Times New Roman" w:cs="Times New Roman"/>
                <w:i/>
                <w:color w:val="000000"/>
                <w:sz w:val="20"/>
                <w:szCs w:val="20"/>
              </w:rPr>
            </w:pPr>
          </w:p>
        </w:tc>
        <w:tc>
          <w:tcPr>
            <w:tcW w:w="7232" w:type="dxa"/>
            <w:gridSpan w:val="7"/>
          </w:tcPr>
          <w:p w:rsidR="00757524" w:rsidRPr="00757524" w:rsidRDefault="00757524" w:rsidP="00757524">
            <w:pPr>
              <w:spacing w:after="0" w:line="240" w:lineRule="auto"/>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МУП «Водоканал»</w:t>
            </w:r>
          </w:p>
        </w:tc>
      </w:tr>
      <w:tr w:rsidR="00757524" w:rsidRPr="00757524" w:rsidTr="00757524">
        <w:trPr>
          <w:trHeight w:val="284"/>
        </w:trPr>
        <w:tc>
          <w:tcPr>
            <w:tcW w:w="424" w:type="dxa"/>
            <w:vMerge w:val="restart"/>
          </w:tcPr>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3.</w:t>
            </w:r>
          </w:p>
        </w:tc>
        <w:tc>
          <w:tcPr>
            <w:tcW w:w="4397" w:type="dxa"/>
            <w:gridSpan w:val="5"/>
            <w:vAlign w:val="center"/>
          </w:tcPr>
          <w:p w:rsidR="00757524" w:rsidRPr="00757524" w:rsidRDefault="00757524" w:rsidP="00757524">
            <w:pPr>
              <w:spacing w:after="0" w:line="240" w:lineRule="auto"/>
              <w:jc w:val="center"/>
              <w:rPr>
                <w:rFonts w:ascii="Times New Roman" w:hAnsi="Times New Roman" w:cs="Times New Roman"/>
                <w:i/>
                <w:sz w:val="20"/>
                <w:szCs w:val="20"/>
              </w:rPr>
            </w:pPr>
            <w:r w:rsidRPr="00757524">
              <w:rPr>
                <w:rFonts w:ascii="Times New Roman" w:hAnsi="Times New Roman" w:cs="Times New Roman"/>
                <w:i/>
                <w:sz w:val="20"/>
                <w:szCs w:val="20"/>
              </w:rPr>
              <w:t>Наименование товара</w:t>
            </w:r>
          </w:p>
        </w:tc>
        <w:tc>
          <w:tcPr>
            <w:tcW w:w="992" w:type="dxa"/>
            <w:vAlign w:val="center"/>
          </w:tcPr>
          <w:p w:rsidR="00757524" w:rsidRPr="00757524" w:rsidRDefault="00757524" w:rsidP="00757524">
            <w:pPr>
              <w:spacing w:after="0" w:line="240" w:lineRule="auto"/>
              <w:jc w:val="center"/>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Ед. измерения</w:t>
            </w:r>
          </w:p>
        </w:tc>
        <w:tc>
          <w:tcPr>
            <w:tcW w:w="850" w:type="dxa"/>
            <w:vAlign w:val="center"/>
          </w:tcPr>
          <w:p w:rsidR="00757524" w:rsidRPr="00757524" w:rsidRDefault="00757524" w:rsidP="00757524">
            <w:pPr>
              <w:spacing w:after="0" w:line="240" w:lineRule="auto"/>
              <w:jc w:val="center"/>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Количество товара </w:t>
            </w:r>
          </w:p>
        </w:tc>
        <w:tc>
          <w:tcPr>
            <w:tcW w:w="1134" w:type="dxa"/>
            <w:vAlign w:val="center"/>
          </w:tcPr>
          <w:p w:rsidR="00757524" w:rsidRPr="00757524" w:rsidRDefault="00757524" w:rsidP="00757524">
            <w:pPr>
              <w:spacing w:after="0" w:line="240" w:lineRule="auto"/>
              <w:jc w:val="center"/>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Максимальная цена за единицу товара, с учетом НДС-18%, в у.е. эквивалентной </w:t>
            </w:r>
            <w:r w:rsidRPr="00757524">
              <w:rPr>
                <w:rFonts w:ascii="Times New Roman" w:hAnsi="Times New Roman" w:cs="Times New Roman"/>
                <w:i/>
                <w:color w:val="000000"/>
                <w:sz w:val="20"/>
                <w:szCs w:val="20"/>
                <w:lang w:val="en-US"/>
              </w:rPr>
              <w:t>EUR</w:t>
            </w:r>
            <w:r w:rsidRPr="00757524">
              <w:rPr>
                <w:rFonts w:ascii="Times New Roman" w:hAnsi="Times New Roman" w:cs="Times New Roman"/>
                <w:i/>
                <w:color w:val="000000"/>
                <w:sz w:val="20"/>
                <w:szCs w:val="20"/>
              </w:rPr>
              <w:t xml:space="preserve"> (Евро)</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Максимальная (начальная) цена договора (лота), с учетом НДС-18% в  у.е. эквивалентной </w:t>
            </w:r>
            <w:r w:rsidRPr="00757524">
              <w:rPr>
                <w:rFonts w:ascii="Times New Roman" w:hAnsi="Times New Roman" w:cs="Times New Roman"/>
                <w:i/>
                <w:color w:val="000000"/>
                <w:sz w:val="20"/>
                <w:szCs w:val="20"/>
                <w:lang w:val="en-US"/>
              </w:rPr>
              <w:t>EUR</w:t>
            </w:r>
            <w:r w:rsidRPr="00757524">
              <w:rPr>
                <w:rFonts w:ascii="Times New Roman" w:hAnsi="Times New Roman" w:cs="Times New Roman"/>
                <w:i/>
                <w:color w:val="000000"/>
                <w:sz w:val="20"/>
                <w:szCs w:val="20"/>
              </w:rPr>
              <w:t xml:space="preserve"> (Евро)</w:t>
            </w:r>
          </w:p>
        </w:tc>
        <w:tc>
          <w:tcPr>
            <w:tcW w:w="2268" w:type="dxa"/>
          </w:tcPr>
          <w:p w:rsidR="00757524" w:rsidRPr="00757524" w:rsidRDefault="00757524" w:rsidP="00757524">
            <w:pPr>
              <w:spacing w:after="0" w:line="240" w:lineRule="auto"/>
              <w:jc w:val="center"/>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rPr>
            </w:pPr>
            <w:r w:rsidRPr="00757524">
              <w:rPr>
                <w:rFonts w:ascii="Times New Roman" w:hAnsi="Times New Roman" w:cs="Times New Roman"/>
                <w:b/>
                <w:sz w:val="20"/>
                <w:szCs w:val="20"/>
              </w:rPr>
              <w:t>ОКДП 3020321</w:t>
            </w:r>
          </w:p>
          <w:p w:rsidR="00757524" w:rsidRPr="00757524" w:rsidRDefault="00757524" w:rsidP="00757524">
            <w:pPr>
              <w:spacing w:after="0" w:line="240" w:lineRule="auto"/>
              <w:rPr>
                <w:rFonts w:ascii="Times New Roman" w:hAnsi="Times New Roman" w:cs="Times New Roman"/>
                <w:b/>
                <w:i/>
                <w:color w:val="FF0000"/>
                <w:sz w:val="20"/>
                <w:szCs w:val="20"/>
              </w:rPr>
            </w:pPr>
            <w:r w:rsidRPr="00757524">
              <w:rPr>
                <w:rFonts w:ascii="Times New Roman" w:hAnsi="Times New Roman" w:cs="Times New Roman"/>
                <w:b/>
                <w:sz w:val="20"/>
                <w:szCs w:val="20"/>
              </w:rPr>
              <w:t>ОКВЭД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6EP13333BA10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SITOP PSU200M 5 A РЕГУЛИРУЕМЫЙ БЛОК ЭЛЕКТРОПИТАНИЯ </w:t>
            </w:r>
          </w:p>
        </w:tc>
        <w:tc>
          <w:tcPr>
            <w:tcW w:w="992" w:type="dxa"/>
            <w:vAlign w:val="center"/>
          </w:tcPr>
          <w:p w:rsidR="00757524" w:rsidRPr="00757524" w:rsidRDefault="00757524" w:rsidP="00757524">
            <w:pPr>
              <w:spacing w:after="0" w:line="240" w:lineRule="auto"/>
              <w:jc w:val="center"/>
              <w:rPr>
                <w:rFonts w:ascii="Times New Roman" w:hAnsi="Times New Roman" w:cs="Times New Roman"/>
                <w:color w:val="000000"/>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w:t>
            </w:r>
            <w:r w:rsidRPr="00757524">
              <w:rPr>
                <w:rFonts w:ascii="Times New Roman" w:hAnsi="Times New Roman" w:cs="Times New Roman"/>
                <w:sz w:val="20"/>
                <w:szCs w:val="20"/>
                <w:lang w:val="en-US"/>
              </w:rPr>
              <w:t>26,43</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252,86</w:t>
            </w:r>
          </w:p>
        </w:tc>
        <w:tc>
          <w:tcPr>
            <w:tcW w:w="2268" w:type="dxa"/>
            <w:vAlign w:val="center"/>
          </w:tcPr>
          <w:p w:rsidR="00757524" w:rsidRPr="00757524" w:rsidRDefault="00757524" w:rsidP="00757524">
            <w:pPr>
              <w:spacing w:after="0" w:line="240" w:lineRule="auto"/>
              <w:rPr>
                <w:rFonts w:ascii="Times New Roman" w:hAnsi="Times New Roman" w:cs="Times New Roman"/>
                <w:color w:val="FF0000"/>
                <w:sz w:val="20"/>
                <w:szCs w:val="20"/>
              </w:rPr>
            </w:pPr>
            <w:r w:rsidRPr="00757524">
              <w:rPr>
                <w:rFonts w:ascii="Times New Roman" w:hAnsi="Times New Roman" w:cs="Times New Roman"/>
                <w:sz w:val="20"/>
                <w:szCs w:val="20"/>
              </w:rPr>
              <w:t>ВХОД: AC 120/230-500 В ВЫХОД: DC 24 В/5 A</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6EP14363BA00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SITOP POWER 20, СТАБИЛИЗИР. БЛОК ПИТАНИЯ МОДУЛЬН.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195,12</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390,25</w:t>
            </w:r>
          </w:p>
        </w:tc>
        <w:tc>
          <w:tcPr>
            <w:tcW w:w="2268" w:type="dxa"/>
            <w:vAlign w:val="center"/>
          </w:tcPr>
          <w:p w:rsidR="00757524" w:rsidRPr="00757524" w:rsidRDefault="00757524" w:rsidP="00757524">
            <w:pPr>
              <w:spacing w:after="0" w:line="240" w:lineRule="auto"/>
              <w:jc w:val="center"/>
              <w:rPr>
                <w:rFonts w:ascii="Times New Roman" w:hAnsi="Times New Roman" w:cs="Times New Roman"/>
                <w:color w:val="FF0000"/>
                <w:sz w:val="20"/>
                <w:szCs w:val="20"/>
              </w:rPr>
            </w:pPr>
            <w:r w:rsidRPr="00757524">
              <w:rPr>
                <w:rFonts w:ascii="Times New Roman" w:hAnsi="Times New Roman" w:cs="Times New Roman"/>
                <w:sz w:val="20"/>
                <w:szCs w:val="20"/>
              </w:rPr>
              <w:t>ИСПОЛН.: ГАЛЬВАН. РАЗД. ВХОДНЫХ И ВЫХОДНЫХ ЦЕПЕЙ; 3-ФАЗН. ВХОД. НАПРЯЖ. ~320 … 550 В, 47 … 63 ГЦ; ВЫХОД =24 В /20 A; ЗАЩИТА НАГРУЗКИ ОТ ПЕРЕНАПРЯЖ. И КЗ; РЕГ. УРОВЕНЬ ВЫХОД. НАПРЯЖЕНИЯ =24 ... 28.8 В</w:t>
            </w:r>
          </w:p>
        </w:tc>
      </w:tr>
      <w:tr w:rsidR="00757524" w:rsidRPr="00C21DD9"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lang w:val="en-US"/>
              </w:rPr>
              <w:t>6EP13322BA20</w:t>
            </w:r>
            <w:r w:rsidRPr="00757524">
              <w:rPr>
                <w:rFonts w:ascii="Times New Roman" w:hAnsi="Times New Roman" w:cs="Times New Roman"/>
                <w:sz w:val="20"/>
                <w:szCs w:val="20"/>
                <w:lang w:val="en-US"/>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ОДНОФАЗНЫЙ БЛОК ПИТАНИЯ  </w:t>
            </w:r>
            <w:r w:rsidRPr="00757524">
              <w:rPr>
                <w:rFonts w:ascii="Times New Roman" w:hAnsi="Times New Roman" w:cs="Times New Roman"/>
                <w:sz w:val="20"/>
                <w:szCs w:val="20"/>
                <w:lang w:val="en-US"/>
              </w:rPr>
              <w:t>SITOP</w:t>
            </w:r>
            <w:r w:rsidRPr="00757524">
              <w:rPr>
                <w:rFonts w:ascii="Times New Roman" w:hAnsi="Times New Roman" w:cs="Times New Roman"/>
                <w:sz w:val="20"/>
                <w:szCs w:val="20"/>
              </w:rPr>
              <w:t xml:space="preserve"> </w:t>
            </w:r>
            <w:r w:rsidRPr="00757524">
              <w:rPr>
                <w:rFonts w:ascii="Times New Roman" w:hAnsi="Times New Roman" w:cs="Times New Roman"/>
                <w:sz w:val="20"/>
                <w:szCs w:val="20"/>
                <w:lang w:val="en-US"/>
              </w:rPr>
              <w:t>PSU</w:t>
            </w:r>
            <w:r w:rsidRPr="00757524">
              <w:rPr>
                <w:rFonts w:ascii="Times New Roman" w:hAnsi="Times New Roman" w:cs="Times New Roman"/>
                <w:sz w:val="20"/>
                <w:szCs w:val="20"/>
              </w:rPr>
              <w:t>100</w:t>
            </w:r>
            <w:r w:rsidRPr="00757524">
              <w:rPr>
                <w:rFonts w:ascii="Times New Roman" w:hAnsi="Times New Roman" w:cs="Times New Roman"/>
                <w:sz w:val="20"/>
                <w:szCs w:val="20"/>
                <w:lang w:val="en-US"/>
              </w:rPr>
              <w:t>S</w:t>
            </w:r>
            <w:r w:rsidRPr="00757524">
              <w:rPr>
                <w:rFonts w:ascii="Times New Roman" w:hAnsi="Times New Roman" w:cs="Times New Roman"/>
                <w:sz w:val="20"/>
                <w:szCs w:val="20"/>
              </w:rPr>
              <w:t xml:space="preserve">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77,07</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154,15</w:t>
            </w:r>
          </w:p>
        </w:tc>
        <w:tc>
          <w:tcPr>
            <w:tcW w:w="2268" w:type="dxa"/>
            <w:vAlign w:val="center"/>
          </w:tcPr>
          <w:p w:rsidR="00757524" w:rsidRPr="00757524" w:rsidRDefault="00757524" w:rsidP="00757524">
            <w:pPr>
              <w:spacing w:after="0" w:line="240" w:lineRule="auto"/>
              <w:jc w:val="center"/>
              <w:rPr>
                <w:rFonts w:ascii="Times New Roman" w:hAnsi="Times New Roman" w:cs="Times New Roman"/>
                <w:color w:val="FF0000"/>
                <w:sz w:val="20"/>
                <w:szCs w:val="20"/>
                <w:lang w:val="en-US"/>
              </w:rPr>
            </w:pPr>
            <w:r w:rsidRPr="00757524">
              <w:rPr>
                <w:rFonts w:ascii="Times New Roman" w:hAnsi="Times New Roman" w:cs="Times New Roman"/>
                <w:sz w:val="20"/>
                <w:szCs w:val="20"/>
                <w:lang w:val="en-US"/>
              </w:rPr>
              <w:t>24 V/2.5 A STABILIZED POWER SUPPLY INPUT: 120/230 V AC OUTPUT: 24 V/2.5 A DC</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lang w:val="en-US"/>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6ES73221BL000AA0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SIMATIC S7-300, SM 322, МОДУЛЬ ВЫВОДА ДИСКРЕТНЫХ СИГНАЛОВ ГАЛЬВАНИЧЕСКОЕ РАЗДЕЛЕНИЕ ВНЕШНИХ И ВНУТРЕННИХ ЦЕПЕЙ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3</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402,11</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1206,32</w:t>
            </w:r>
          </w:p>
        </w:tc>
        <w:tc>
          <w:tcPr>
            <w:tcW w:w="2268" w:type="dxa"/>
            <w:vAlign w:val="center"/>
          </w:tcPr>
          <w:p w:rsidR="00757524" w:rsidRPr="00757524" w:rsidRDefault="00757524" w:rsidP="00757524">
            <w:pPr>
              <w:spacing w:after="0" w:line="240" w:lineRule="auto"/>
              <w:jc w:val="center"/>
              <w:rPr>
                <w:rFonts w:ascii="Times New Roman" w:hAnsi="Times New Roman" w:cs="Times New Roman"/>
                <w:color w:val="FF0000"/>
                <w:sz w:val="20"/>
                <w:szCs w:val="20"/>
              </w:rPr>
            </w:pPr>
            <w:r w:rsidRPr="00757524">
              <w:rPr>
                <w:rFonts w:ascii="Times New Roman" w:hAnsi="Times New Roman" w:cs="Times New Roman"/>
                <w:sz w:val="20"/>
                <w:szCs w:val="20"/>
              </w:rPr>
              <w:t>32 ВЫХОДА =24В/0.5A, СУММ.КВРНЫЙ ВЫХОДНОЙ ТОК 8А. 40-ПОЛЮСНЫЙ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color w:val="FF0000"/>
                <w:sz w:val="20"/>
                <w:szCs w:val="20"/>
              </w:rPr>
            </w:pPr>
            <w:r w:rsidRPr="00757524">
              <w:rPr>
                <w:rFonts w:ascii="Times New Roman" w:hAnsi="Times New Roman" w:cs="Times New Roman"/>
                <w:sz w:val="20"/>
                <w:szCs w:val="20"/>
              </w:rPr>
              <w:t xml:space="preserve">Итого количество, шт:9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lang w:val="en-US"/>
              </w:rPr>
            </w:pPr>
            <w:r w:rsidRPr="00757524">
              <w:rPr>
                <w:rFonts w:ascii="Times New Roman" w:hAnsi="Times New Roman" w:cs="Times New Roman"/>
                <w:b/>
                <w:sz w:val="20"/>
                <w:szCs w:val="20"/>
              </w:rPr>
              <w:t xml:space="preserve">ОКДП </w:t>
            </w:r>
            <w:r w:rsidRPr="00757524">
              <w:rPr>
                <w:rFonts w:ascii="Times New Roman" w:hAnsi="Times New Roman" w:cs="Times New Roman"/>
                <w:b/>
                <w:sz w:val="20"/>
                <w:szCs w:val="20"/>
                <w:lang w:val="en-US"/>
              </w:rPr>
              <w:t>3020363</w:t>
            </w:r>
          </w:p>
          <w:p w:rsidR="00757524" w:rsidRPr="00757524" w:rsidRDefault="00757524" w:rsidP="00757524">
            <w:pPr>
              <w:spacing w:after="0" w:line="240" w:lineRule="auto"/>
              <w:rPr>
                <w:rFonts w:ascii="Times New Roman" w:hAnsi="Times New Roman" w:cs="Times New Roman"/>
                <w:color w:val="FF0000"/>
                <w:sz w:val="20"/>
                <w:szCs w:val="20"/>
              </w:rPr>
            </w:pPr>
            <w:r w:rsidRPr="00757524">
              <w:rPr>
                <w:rFonts w:ascii="Times New Roman" w:hAnsi="Times New Roman" w:cs="Times New Roman"/>
                <w:b/>
                <w:sz w:val="20"/>
                <w:szCs w:val="20"/>
              </w:rPr>
              <w:t>ОКВЭД</w:t>
            </w:r>
            <w:r w:rsidRPr="00757524">
              <w:rPr>
                <w:rFonts w:ascii="Times New Roman" w:hAnsi="Times New Roman" w:cs="Times New Roman"/>
                <w:b/>
                <w:sz w:val="20"/>
                <w:szCs w:val="20"/>
                <w:lang w:val="en-US"/>
              </w:rPr>
              <w:t xml:space="preserve">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6ES73311KF020AB0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SIMATIC S7-300, МОДУЛЬ АНАЛОГОВОГО ВВОДА SM 331, ОПТОИЗОЛИРОВАННЫЙ, 8 AI, РАЗРЕШЕНИЕ 13 БИТ</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376,18</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376,18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U/I/СОПРОТИВЛЕНИЕ/PT100, NI100, NI1000, LG-NI1000, PTC / KTY, 66 МС ЦИКЛ МОДУЛЯ, 40-ПОЛЮСНЫЙ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6ES73325HF000AB0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SIMATIC S7-300, SM 332, МОДУЛЬ ВЫВОДА АНАЛОГОВЫХ СИГНАЛОВ</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852,73</w:t>
            </w:r>
          </w:p>
        </w:tc>
        <w:tc>
          <w:tcPr>
            <w:tcW w:w="1134" w:type="dxa"/>
            <w:gridSpan w:val="2"/>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852,73</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ГАЛЬВАНИЧЕСКОЕ РАЗДЕЛЕНИЕ ВНЕШНИХ И ВНУТРЕННИХ ЦЕПЕЙ, 8 ВЫХОДОВ U/I; 11/12 БИТ, ДИАГНОСТИКА. 40-ПОЛЮСНЫЙ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6ES73071EA010AA0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SIMATIC S7-300, СТАБИЛИЗИРОВАННЫЙ БЛОК ПИТАНИЯ PS307</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13</w:t>
            </w:r>
            <w:r w:rsidRPr="00757524">
              <w:rPr>
                <w:rFonts w:ascii="Times New Roman" w:hAnsi="Times New Roman" w:cs="Times New Roman"/>
                <w:sz w:val="20"/>
                <w:szCs w:val="20"/>
                <w:lang w:val="en-US"/>
              </w:rPr>
              <w:t>2,68</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13</w:t>
            </w:r>
            <w:r w:rsidRPr="00757524">
              <w:rPr>
                <w:rFonts w:ascii="Times New Roman" w:hAnsi="Times New Roman" w:cs="Times New Roman"/>
                <w:sz w:val="20"/>
                <w:szCs w:val="20"/>
                <w:lang w:val="en-US"/>
              </w:rPr>
              <w:t>2</w:t>
            </w:r>
            <w:r w:rsidRPr="00757524">
              <w:rPr>
                <w:rFonts w:ascii="Times New Roman" w:hAnsi="Times New Roman" w:cs="Times New Roman"/>
                <w:sz w:val="20"/>
                <w:szCs w:val="20"/>
              </w:rPr>
              <w:t>,</w:t>
            </w:r>
            <w:r w:rsidRPr="00757524">
              <w:rPr>
                <w:rFonts w:ascii="Times New Roman" w:hAnsi="Times New Roman" w:cs="Times New Roman"/>
                <w:sz w:val="20"/>
                <w:szCs w:val="20"/>
                <w:lang w:val="en-US"/>
              </w:rPr>
              <w:t>68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ВХОД: ~120/230 В, ВЫХОД: =24 В/5 A</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6ES73317KF020AB0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SIMATIC S7-300, SM 331, МОДУЛЬ ВВОДА АНАЛОГОВЫХ СИГНАЛОВ</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548,79</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1097,58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ГАЛЬВАНИЧЕСКОЕ РАЗДЕЛЕНИЕ ВНЕШНИХ И ВНУТРЕННИХ ЦЕПЕЙ, 8 ВХОДОВ U/ I/ ТЕРМОЭЛЕМЕНТЫ, 9/ 12/ 14 БИТ, ПРЕРЫВАНИЯ, ДИАГНОСТИКА. 20-ПОЛЮСНЫЙ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lang w:val="en-US"/>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6ES73325HD010AB0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SIMATIC S7-300, SM 332, МОДУЛЬ ВЫВОДА АНАЛОГОВЫХ СИГНАЛОВ</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456,85</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456,85</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ГАЛЬВАНИЧЕСКОЕ РАЗДЕЛЕНИЕ ВНЕШНИХ И ВНУТРЕННИХ ЦЕПЕЙ, 4 ВХОДА U/ I; 11/12 БИТ, ДИАГНОСТИКА. 20-ПОЛЮСНЫЙ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8507" w:type="dxa"/>
            <w:gridSpan w:val="10"/>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Итого количество, шт: 6</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8507" w:type="dxa"/>
            <w:gridSpan w:val="10"/>
            <w:vAlign w:val="center"/>
          </w:tcPr>
          <w:p w:rsidR="00757524" w:rsidRPr="00757524" w:rsidRDefault="00757524" w:rsidP="00757524">
            <w:pPr>
              <w:spacing w:after="0" w:line="240" w:lineRule="auto"/>
              <w:rPr>
                <w:rFonts w:ascii="Times New Roman" w:hAnsi="Times New Roman" w:cs="Times New Roman"/>
                <w:b/>
                <w:sz w:val="20"/>
                <w:szCs w:val="20"/>
                <w:lang w:val="en-US"/>
              </w:rPr>
            </w:pPr>
            <w:r w:rsidRPr="00757524">
              <w:rPr>
                <w:rFonts w:ascii="Times New Roman" w:hAnsi="Times New Roman" w:cs="Times New Roman"/>
                <w:b/>
                <w:sz w:val="20"/>
                <w:szCs w:val="20"/>
              </w:rPr>
              <w:t xml:space="preserve">ОКДП </w:t>
            </w:r>
            <w:r w:rsidRPr="00757524">
              <w:rPr>
                <w:rFonts w:ascii="Times New Roman" w:hAnsi="Times New Roman" w:cs="Times New Roman"/>
                <w:b/>
                <w:sz w:val="20"/>
                <w:szCs w:val="20"/>
                <w:lang w:val="en-US"/>
              </w:rPr>
              <w:t>3150140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ОКВЭД</w:t>
            </w:r>
            <w:r w:rsidRPr="00757524">
              <w:rPr>
                <w:rFonts w:ascii="Times New Roman" w:hAnsi="Times New Roman" w:cs="Times New Roman"/>
                <w:b/>
                <w:sz w:val="20"/>
                <w:szCs w:val="20"/>
                <w:lang w:val="en-US"/>
              </w:rPr>
              <w:t xml:space="preserve"> 33.20</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3SB34001RE</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ДЕРЖАТЕЛЬ ЛАМПЫ СО ВСТРОЕННЫМ СВЕТОДИОДОМ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5</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5,78</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28,91</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230V AC, БЕЛЫЙ ВИНТОВЫЕ КЛЕММЫ, (ПРЕДПОЧТИТЕЛЬНЫЙ ТИП)</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Итого количество, шт: 5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lang w:val="en-US"/>
              </w:rPr>
            </w:pPr>
            <w:r w:rsidRPr="00757524">
              <w:rPr>
                <w:rFonts w:ascii="Times New Roman" w:hAnsi="Times New Roman" w:cs="Times New Roman"/>
                <w:b/>
                <w:sz w:val="20"/>
                <w:szCs w:val="20"/>
              </w:rPr>
              <w:t xml:space="preserve">ОКДП </w:t>
            </w:r>
            <w:r w:rsidRPr="00757524">
              <w:rPr>
                <w:rFonts w:ascii="Times New Roman" w:hAnsi="Times New Roman" w:cs="Times New Roman"/>
                <w:b/>
                <w:sz w:val="20"/>
                <w:szCs w:val="20"/>
                <w:lang w:val="en-US"/>
              </w:rPr>
              <w:t>3120360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ОКВЭД</w:t>
            </w:r>
            <w:r w:rsidRPr="00757524">
              <w:rPr>
                <w:rFonts w:ascii="Times New Roman" w:hAnsi="Times New Roman" w:cs="Times New Roman"/>
                <w:b/>
                <w:sz w:val="20"/>
                <w:szCs w:val="20"/>
                <w:lang w:val="en-US"/>
              </w:rPr>
              <w:t xml:space="preserve">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3RT10241AP00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КОНТАКТОР 3-ПОЛ., AC-3, 5.5 КВТ/ 400 V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18,1</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36,21</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НОМ. НАПРЯЖЕНИЕ УПРАВЛЕНИЯ US = 230 V AC, 50 ГЦ,  ТИПОРАЗМЕР S0,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3RT10231AP00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КОНТАКТОР 3-ПОЛ., AC-3, 4 КВТ/ 400 V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w:t>
            </w:r>
            <w:r w:rsidRPr="00757524">
              <w:rPr>
                <w:rFonts w:ascii="Times New Roman" w:hAnsi="Times New Roman" w:cs="Times New Roman"/>
                <w:sz w:val="20"/>
                <w:szCs w:val="20"/>
                <w:lang w:val="en-US"/>
              </w:rPr>
              <w:t>5,64</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w:t>
            </w:r>
            <w:r w:rsidRPr="00757524">
              <w:rPr>
                <w:rFonts w:ascii="Times New Roman" w:hAnsi="Times New Roman" w:cs="Times New Roman"/>
                <w:sz w:val="20"/>
                <w:szCs w:val="20"/>
                <w:lang w:val="en-US"/>
              </w:rPr>
              <w:t>5,64</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НОМ. НАПРЯЖЕНИЕ УПРАВЛЕНИЯ US = 230 V AC 50 ГЦ, РАЗМЕР. S0,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3RT10251AP00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КОНТАКТОР 3-ПОЛ., AC-3, 7.5 КВТ/ 400 V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2</w:t>
            </w:r>
            <w:r w:rsidRPr="00757524">
              <w:rPr>
                <w:rFonts w:ascii="Times New Roman" w:hAnsi="Times New Roman" w:cs="Times New Roman"/>
                <w:sz w:val="20"/>
                <w:szCs w:val="20"/>
                <w:lang w:val="en-US"/>
              </w:rPr>
              <w:t>4,69</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r w:rsidRPr="00757524">
              <w:rPr>
                <w:rFonts w:ascii="Times New Roman" w:hAnsi="Times New Roman" w:cs="Times New Roman"/>
                <w:sz w:val="20"/>
                <w:szCs w:val="20"/>
                <w:lang w:val="en-US"/>
              </w:rPr>
              <w:t>4,69</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НАПРЯЖЕНИЕ УПРАВЛЕНИЯ НОМ. НАПРЯЖЕНИЕ УПРАВЛЕНИЯ US = 230 V AC, 50 ГЦ,  ТИПОРАЗМЕР S0,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3RT10261AP00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КОНТАКТОР 3-ПОЛ., AC-3, 11 КВТ/ 400 V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3</w:t>
            </w:r>
            <w:r w:rsidRPr="00757524">
              <w:rPr>
                <w:rFonts w:ascii="Times New Roman" w:hAnsi="Times New Roman" w:cs="Times New Roman"/>
                <w:sz w:val="20"/>
                <w:szCs w:val="20"/>
                <w:lang w:val="en-US"/>
              </w:rPr>
              <w:t>3,84</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3</w:t>
            </w:r>
            <w:r w:rsidRPr="00757524">
              <w:rPr>
                <w:rFonts w:ascii="Times New Roman" w:hAnsi="Times New Roman" w:cs="Times New Roman"/>
                <w:sz w:val="20"/>
                <w:szCs w:val="20"/>
                <w:lang w:val="en-US"/>
              </w:rPr>
              <w:t>3,84</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НОМ. НАПРЯЖЕНИЕ УПРАВЛЕНИЯ US = 230 V AC, 50 ГЦ,  ТИПОРАЗМЕР S0,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3RT10351AP00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КОНТАКТОР 3-ПОЛ., AC-3, 18.5 КВТ/ 400 V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53,2</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53,2</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НОМ. НАПРЯЖЕНИЕ УПРАВЛЕНИЯ US = 230 V AC, 50 ГЦ,  ТИПОРАЗМЕР S2,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3RH19211HA31</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БЛОК ДОП.КОНТАКТОВ, 31 (3НO+1НЗ)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4</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6,09</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24,27</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DIN EN50012, 4-Х ПОЛЮСНЫЙ, ВИНТОВЫЕ ЗАЖИМЫ, ДЛЯ ПУСКАТЕЛЕЙ ТИПОРАЗМЕР S0..S3</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Итого количество, шт: 1</w:t>
            </w:r>
            <w:r w:rsidRPr="00757524">
              <w:rPr>
                <w:rFonts w:ascii="Times New Roman" w:hAnsi="Times New Roman" w:cs="Times New Roman"/>
                <w:sz w:val="20"/>
                <w:szCs w:val="20"/>
                <w:lang w:val="en-US"/>
              </w:rPr>
              <w:t>0</w:t>
            </w:r>
            <w:r w:rsidRPr="00757524">
              <w:rPr>
                <w:rFonts w:ascii="Times New Roman" w:hAnsi="Times New Roman" w:cs="Times New Roman"/>
                <w:sz w:val="20"/>
                <w:szCs w:val="20"/>
              </w:rPr>
              <w:t xml:space="preserve">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lang w:val="en-US"/>
              </w:rPr>
            </w:pPr>
            <w:r w:rsidRPr="00757524">
              <w:rPr>
                <w:rFonts w:ascii="Times New Roman" w:hAnsi="Times New Roman" w:cs="Times New Roman"/>
                <w:b/>
                <w:sz w:val="20"/>
                <w:szCs w:val="20"/>
              </w:rPr>
              <w:t xml:space="preserve">ОКДП </w:t>
            </w:r>
            <w:r w:rsidRPr="00757524">
              <w:rPr>
                <w:rFonts w:ascii="Times New Roman" w:hAnsi="Times New Roman" w:cs="Times New Roman"/>
                <w:b/>
                <w:sz w:val="20"/>
                <w:szCs w:val="20"/>
                <w:lang w:val="en-US"/>
              </w:rPr>
              <w:t>3120320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ОКВЭД</w:t>
            </w:r>
            <w:r w:rsidRPr="00757524">
              <w:rPr>
                <w:rFonts w:ascii="Times New Roman" w:hAnsi="Times New Roman" w:cs="Times New Roman"/>
                <w:b/>
                <w:sz w:val="20"/>
                <w:szCs w:val="20"/>
                <w:lang w:val="en-US"/>
              </w:rPr>
              <w:t xml:space="preserve">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3RV10211BA15</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АВТОМАТИЧЕСКИЙ ВЫКЛЮЧАТЕЛЬ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48,38</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48,38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 xml:space="preserve">ТИПОРАЗМЕР S0, ДЛЯ ЗАЩИТЫ ДВИГАТЕЛЕЙ, КЛАСС 10, A-РАСЦЕПИТЕЛЬ 1.4..2 A, N-РАСЦЕПИТЕЛЬ 24 A, ВИНТОВЫЕ ЗАЖИМЫ, СТАНДАРТНАЯ ОТКЛЮЧАЮЩАЯ СПОСОБНОСТЬ С </w:t>
            </w:r>
            <w:r w:rsidRPr="00757524">
              <w:rPr>
                <w:rFonts w:ascii="Times New Roman" w:hAnsi="Times New Roman" w:cs="Times New Roman"/>
                <w:sz w:val="20"/>
                <w:szCs w:val="20"/>
              </w:rPr>
              <w:lastRenderedPageBreak/>
              <w:t>ДОП. КОНТАКТАМИ 1НO/1НЗ</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3RV10211JA15</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АВТОМАТИЧЕСКИЙ ВЫКЛЮЧАТЕЛЬ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5</w:t>
            </w:r>
            <w:r w:rsidRPr="00757524">
              <w:rPr>
                <w:rFonts w:ascii="Times New Roman" w:hAnsi="Times New Roman" w:cs="Times New Roman"/>
                <w:sz w:val="20"/>
                <w:szCs w:val="20"/>
              </w:rPr>
              <w:t>2,44</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5</w:t>
            </w:r>
            <w:r w:rsidRPr="00757524">
              <w:rPr>
                <w:rFonts w:ascii="Times New Roman" w:hAnsi="Times New Roman" w:cs="Times New Roman"/>
                <w:sz w:val="20"/>
                <w:szCs w:val="20"/>
              </w:rPr>
              <w:t>2,44</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ТИПОРАЗМЕР S0, ДЛЯ ЗАЩИТЫ ДВИГАТЕЛЕЙ, КЛАСС 10, A-РАСЦЕПИТЕЛЬ 7..10 A, N-РАСЦЕПИТЕЛЬ 120 A, ВИНТОВЫЕ ЗАЖИМЫ, СТАНДАРТНАЯ ОТКЛЮЧАЮЩАЯ СПОСОБНОСТЬ С ДОП. КОНТАКТАМИ 1НO/1НЗ</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3RV10214AA15</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АВТОМАТИЧЕСКИЙ ВЫКЛЮЧАТЕЛЬ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52,44</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52,44</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ТИПОРАЗМЕР S0, ДЛЯ ЗАЩИТЫ ДВИГАТЕЛЕЙ, КЛАСС 10, A-РАСЦЕПИТЕЛЬ 11..16 A, N-РАСЦЕПИТЕЛЬ 192 A, ВИНТОВЫЕ ЗАЖИМЫ, СТАНДАРТНАЯ ОТКЛЮЧАЮЩАЯ СПОСОБНОСТЬ, С ДОП. КОНТАКТАМИ 1НO/1НЗ</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3RV10214DA15</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АВТОМАТИЧЕСКИЙ ВЫКЛЮЧАТЕЛЬ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6</w:t>
            </w:r>
            <w:r w:rsidRPr="00757524">
              <w:rPr>
                <w:rFonts w:ascii="Times New Roman" w:hAnsi="Times New Roman" w:cs="Times New Roman"/>
                <w:sz w:val="20"/>
                <w:szCs w:val="20"/>
              </w:rPr>
              <w:t>4,38</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6</w:t>
            </w:r>
            <w:r w:rsidRPr="00757524">
              <w:rPr>
                <w:rFonts w:ascii="Times New Roman" w:hAnsi="Times New Roman" w:cs="Times New Roman"/>
                <w:sz w:val="20"/>
                <w:szCs w:val="20"/>
              </w:rPr>
              <w:t>4,38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ТИПОРАЗМЕР S0, ДЛЯ ЗАЩИТЫ ДВИГАТЕЛЕЙ, КЛАСС 10, A-РАСЦЕПИТЕЛЬ 20..25 A, N-РАСЦЕПИТЕЛЬ 300 A, ВИНТОВЫЕ ЗАЖИМЫ, СТАНДАРТНАЯ ОТКЛЮЧАЮЩАЯ СПОСОБНОСТЬ, С ДОП. КОНТАКТАМИ 1НO/1НЗ</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Итого количество, шт: </w:t>
            </w:r>
            <w:r w:rsidRPr="00757524">
              <w:rPr>
                <w:rFonts w:ascii="Times New Roman" w:hAnsi="Times New Roman" w:cs="Times New Roman"/>
                <w:sz w:val="20"/>
                <w:szCs w:val="20"/>
                <w:lang w:val="en-US"/>
              </w:rPr>
              <w:t>4</w:t>
            </w:r>
            <w:r w:rsidRPr="00757524">
              <w:rPr>
                <w:rFonts w:ascii="Times New Roman" w:hAnsi="Times New Roman" w:cs="Times New Roman"/>
                <w:sz w:val="20"/>
                <w:szCs w:val="20"/>
              </w:rPr>
              <w:t xml:space="preserve">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lang w:val="en-US"/>
              </w:rPr>
            </w:pPr>
            <w:r w:rsidRPr="00757524">
              <w:rPr>
                <w:rFonts w:ascii="Times New Roman" w:hAnsi="Times New Roman" w:cs="Times New Roman"/>
                <w:b/>
                <w:sz w:val="20"/>
                <w:szCs w:val="20"/>
              </w:rPr>
              <w:t xml:space="preserve">ОКДП </w:t>
            </w:r>
            <w:r w:rsidRPr="00757524">
              <w:rPr>
                <w:rFonts w:ascii="Times New Roman" w:hAnsi="Times New Roman" w:cs="Times New Roman"/>
                <w:b/>
                <w:sz w:val="20"/>
                <w:szCs w:val="20"/>
                <w:lang w:val="en-US"/>
              </w:rPr>
              <w:t>3120350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ОКВЭД</w:t>
            </w:r>
            <w:r w:rsidRPr="00757524">
              <w:rPr>
                <w:rFonts w:ascii="Times New Roman" w:hAnsi="Times New Roman" w:cs="Times New Roman"/>
                <w:b/>
                <w:sz w:val="20"/>
                <w:szCs w:val="20"/>
                <w:lang w:val="en-US"/>
              </w:rPr>
              <w:t xml:space="preserve">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3RN10101BB00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РЕЛЕ ТЕРМИСТОРНОЙ ЗАЩИТЫ ЭЛЕКТРОДВИГАТЕЛЯ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4</w:t>
            </w:r>
            <w:r w:rsidRPr="00757524">
              <w:rPr>
                <w:rFonts w:ascii="Times New Roman" w:hAnsi="Times New Roman" w:cs="Times New Roman"/>
                <w:sz w:val="20"/>
                <w:szCs w:val="20"/>
              </w:rPr>
              <w:t>1,92</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8</w:t>
            </w:r>
            <w:r w:rsidRPr="00757524">
              <w:rPr>
                <w:rFonts w:ascii="Times New Roman" w:hAnsi="Times New Roman" w:cs="Times New Roman"/>
                <w:sz w:val="20"/>
                <w:szCs w:val="20"/>
              </w:rPr>
              <w:t>3,84</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СТАНДАРТНЫЙ БАЗОВЫЙ МОДУЛЬ, АВТО-СБРОС 2П КОНТАКТА, AC/DC24V ВИНТОВЫЕ КЛЕММЫ,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3RW30371BB14</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УСТРОЙСТВО ПЛАНОВОГО ПУСКА SIRIUS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lang w:val="en-US"/>
              </w:rPr>
              <w:t>385,26</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lang w:val="en-US"/>
              </w:rPr>
              <w:t>385,26</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ТИПОРАЗМЕР S2, 63A, 30КВТ/400V, 40 ГРАД., 200-480V AC, 110-230V AC/DC, ВИНТОВЫЕ ЗАЖИМЫ</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Итого количество, шт: </w:t>
            </w:r>
            <w:r w:rsidRPr="00757524">
              <w:rPr>
                <w:rFonts w:ascii="Times New Roman" w:hAnsi="Times New Roman" w:cs="Times New Roman"/>
                <w:sz w:val="20"/>
                <w:szCs w:val="20"/>
                <w:lang w:val="en-US"/>
              </w:rPr>
              <w:t>3</w:t>
            </w:r>
            <w:r w:rsidRPr="00757524">
              <w:rPr>
                <w:rFonts w:ascii="Times New Roman" w:hAnsi="Times New Roman" w:cs="Times New Roman"/>
                <w:sz w:val="20"/>
                <w:szCs w:val="20"/>
              </w:rPr>
              <w:t xml:space="preserve">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b/>
                <w:sz w:val="20"/>
                <w:szCs w:val="20"/>
              </w:rPr>
            </w:pPr>
            <w:r w:rsidRPr="00757524">
              <w:rPr>
                <w:rFonts w:ascii="Times New Roman" w:hAnsi="Times New Roman" w:cs="Times New Roman"/>
                <w:b/>
                <w:sz w:val="20"/>
                <w:szCs w:val="20"/>
              </w:rPr>
              <w:t>ОКДП 3020320</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ОКВЭД 33.20</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b/>
                <w:sz w:val="20"/>
                <w:szCs w:val="20"/>
              </w:rPr>
              <w:t>6ES73152AH140AB0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ЦЕНТРАЛЬНЫЙ ПРОЦЕССОР </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1302,23</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1302,23</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SIMATIC S7-300, CPU 315-2DP</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numPr>
                <w:ilvl w:val="0"/>
                <w:numId w:val="30"/>
              </w:numPr>
              <w:spacing w:after="0" w:line="240" w:lineRule="auto"/>
              <w:ind w:left="680"/>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sz w:val="20"/>
                <w:szCs w:val="20"/>
                <w:lang w:val="en-US"/>
              </w:rPr>
            </w:pPr>
            <w:r w:rsidRPr="00757524">
              <w:rPr>
                <w:rFonts w:ascii="Times New Roman" w:hAnsi="Times New Roman" w:cs="Times New Roman"/>
                <w:b/>
                <w:sz w:val="20"/>
                <w:szCs w:val="20"/>
              </w:rPr>
              <w:t>6ES73211BL000AA0</w:t>
            </w:r>
            <w:r w:rsidRPr="00757524">
              <w:rPr>
                <w:rFonts w:ascii="Times New Roman" w:hAnsi="Times New Roman" w:cs="Times New Roman"/>
                <w:sz w:val="20"/>
                <w:szCs w:val="20"/>
              </w:rPr>
              <w:t xml:space="preserve"> </w:t>
            </w:r>
          </w:p>
          <w:p w:rsidR="00757524" w:rsidRPr="00757524" w:rsidRDefault="00757524" w:rsidP="00757524">
            <w:pPr>
              <w:spacing w:after="0" w:line="240" w:lineRule="auto"/>
              <w:rPr>
                <w:rFonts w:ascii="Times New Roman" w:hAnsi="Times New Roman" w:cs="Times New Roman"/>
                <w:b/>
                <w:sz w:val="20"/>
                <w:szCs w:val="20"/>
              </w:rPr>
            </w:pPr>
            <w:r w:rsidRPr="00757524">
              <w:rPr>
                <w:rFonts w:ascii="Times New Roman" w:hAnsi="Times New Roman" w:cs="Times New Roman"/>
                <w:sz w:val="20"/>
                <w:szCs w:val="20"/>
              </w:rPr>
              <w:t xml:space="preserve">SIMATIC S7-300, SM 321, МОДУЛЬ </w:t>
            </w:r>
            <w:r w:rsidRPr="00757524">
              <w:rPr>
                <w:rFonts w:ascii="Times New Roman" w:hAnsi="Times New Roman" w:cs="Times New Roman"/>
                <w:sz w:val="20"/>
                <w:szCs w:val="20"/>
              </w:rPr>
              <w:lastRenderedPageBreak/>
              <w:t>ВВОДА ДИСКРЕТНЫХ СИГНАЛОВ</w:t>
            </w:r>
          </w:p>
        </w:tc>
        <w:tc>
          <w:tcPr>
            <w:tcW w:w="992" w:type="dxa"/>
            <w:vAlign w:val="center"/>
          </w:tcPr>
          <w:p w:rsidR="00757524" w:rsidRPr="00757524" w:rsidRDefault="00757524" w:rsidP="00757524">
            <w:pPr>
              <w:spacing w:after="0" w:line="240" w:lineRule="auto"/>
              <w:jc w:val="center"/>
              <w:rPr>
                <w:rFonts w:ascii="Times New Roman" w:hAnsi="Times New Roman" w:cs="Times New Roman"/>
                <w:color w:val="000000"/>
                <w:sz w:val="20"/>
                <w:szCs w:val="20"/>
              </w:rPr>
            </w:pPr>
            <w:r w:rsidRPr="00757524">
              <w:rPr>
                <w:rFonts w:ascii="Times New Roman" w:hAnsi="Times New Roman" w:cs="Times New Roman"/>
                <w:color w:val="000000"/>
                <w:sz w:val="20"/>
                <w:szCs w:val="20"/>
              </w:rPr>
              <w:lastRenderedPageBreak/>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w:t>
            </w:r>
          </w:p>
        </w:tc>
        <w:tc>
          <w:tcPr>
            <w:tcW w:w="113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287,06</w:t>
            </w: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287,06</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 xml:space="preserve">ОПТОЭЛЕКТРОННОЕ РАЗДЕЛЕНИЕ </w:t>
            </w:r>
            <w:r w:rsidRPr="00757524">
              <w:rPr>
                <w:rFonts w:ascii="Times New Roman" w:hAnsi="Times New Roman" w:cs="Times New Roman"/>
                <w:sz w:val="20"/>
                <w:szCs w:val="20"/>
              </w:rPr>
              <w:lastRenderedPageBreak/>
              <w:t>ВНЕШНИХ И ВНУТРЕННИХ ЦЕПЕЙ, 32 ВХОДА =24В (1 X 32 ВХОДА). 40-ПОЛЮСНЫЙ ФРОНТАЛЬНЫЙ СОЕДИНИТЕЛЬ ЗАКАЗЫВАЕТСЯ ОТДЕЛЬНО</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10775" w:type="dxa"/>
            <w:gridSpan w:val="11"/>
            <w:vAlign w:val="center"/>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 xml:space="preserve">Итого количество, шт: 2  </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vAlign w:val="center"/>
          </w:tcPr>
          <w:p w:rsidR="00757524" w:rsidRPr="00757524" w:rsidRDefault="00757524" w:rsidP="00757524">
            <w:pPr>
              <w:spacing w:after="0" w:line="240" w:lineRule="auto"/>
              <w:ind w:left="425"/>
              <w:jc w:val="center"/>
              <w:rPr>
                <w:rFonts w:ascii="Times New Roman" w:hAnsi="Times New Roman" w:cs="Times New Roman"/>
                <w:sz w:val="20"/>
                <w:szCs w:val="20"/>
              </w:rPr>
            </w:pPr>
          </w:p>
        </w:tc>
        <w:tc>
          <w:tcPr>
            <w:tcW w:w="3830" w:type="dxa"/>
            <w:gridSpan w:val="4"/>
            <w:vAlign w:val="center"/>
          </w:tcPr>
          <w:p w:rsidR="00757524" w:rsidRPr="00757524" w:rsidRDefault="00757524" w:rsidP="00757524">
            <w:pPr>
              <w:spacing w:after="0" w:line="240" w:lineRule="auto"/>
              <w:rPr>
                <w:rFonts w:ascii="Times New Roman" w:hAnsi="Times New Roman" w:cs="Times New Roman"/>
                <w:b/>
                <w:i/>
                <w:color w:val="000000"/>
                <w:sz w:val="20"/>
                <w:szCs w:val="20"/>
              </w:rPr>
            </w:pPr>
            <w:r w:rsidRPr="00757524">
              <w:rPr>
                <w:rFonts w:ascii="Times New Roman" w:hAnsi="Times New Roman" w:cs="Times New Roman"/>
                <w:b/>
                <w:i/>
                <w:color w:val="000000"/>
                <w:sz w:val="20"/>
                <w:szCs w:val="20"/>
              </w:rPr>
              <w:t>Всего, количество</w:t>
            </w:r>
          </w:p>
        </w:tc>
        <w:tc>
          <w:tcPr>
            <w:tcW w:w="992"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color w:val="000000"/>
                <w:sz w:val="20"/>
                <w:szCs w:val="20"/>
              </w:rPr>
              <w:t>шт.</w:t>
            </w:r>
          </w:p>
        </w:tc>
        <w:tc>
          <w:tcPr>
            <w:tcW w:w="850" w:type="dxa"/>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rPr>
            </w:pPr>
            <w:r w:rsidRPr="00757524">
              <w:rPr>
                <w:rFonts w:ascii="Times New Roman" w:hAnsi="Times New Roman" w:cs="Times New Roman"/>
                <w:sz w:val="20"/>
                <w:szCs w:val="20"/>
              </w:rPr>
              <w:t>39</w:t>
            </w:r>
          </w:p>
        </w:tc>
        <w:tc>
          <w:tcPr>
            <w:tcW w:w="1134" w:type="dxa"/>
            <w:vAlign w:val="center"/>
          </w:tcPr>
          <w:p w:rsidR="00757524" w:rsidRPr="00757524" w:rsidRDefault="00757524" w:rsidP="00757524">
            <w:pPr>
              <w:spacing w:after="0" w:line="240" w:lineRule="auto"/>
              <w:jc w:val="center"/>
              <w:rPr>
                <w:rFonts w:ascii="Times New Roman" w:hAnsi="Times New Roman" w:cs="Times New Roman"/>
                <w:color w:val="000000"/>
                <w:sz w:val="20"/>
                <w:szCs w:val="20"/>
              </w:rPr>
            </w:pPr>
          </w:p>
        </w:tc>
        <w:tc>
          <w:tcPr>
            <w:tcW w:w="1134" w:type="dxa"/>
            <w:gridSpan w:val="2"/>
            <w:vAlign w:val="center"/>
          </w:tcPr>
          <w:p w:rsidR="00757524" w:rsidRPr="00757524" w:rsidRDefault="00757524" w:rsidP="00757524">
            <w:pPr>
              <w:spacing w:after="0" w:line="240" w:lineRule="auto"/>
              <w:jc w:val="center"/>
              <w:rPr>
                <w:rFonts w:ascii="Times New Roman" w:hAnsi="Times New Roman" w:cs="Times New Roman"/>
                <w:sz w:val="20"/>
                <w:szCs w:val="20"/>
                <w:lang w:val="en-US"/>
              </w:rPr>
            </w:pPr>
            <w:r w:rsidRPr="00757524">
              <w:rPr>
                <w:rFonts w:ascii="Times New Roman" w:hAnsi="Times New Roman" w:cs="Times New Roman"/>
                <w:sz w:val="20"/>
                <w:szCs w:val="20"/>
              </w:rPr>
              <w:t>7478,48</w:t>
            </w:r>
          </w:p>
        </w:tc>
        <w:tc>
          <w:tcPr>
            <w:tcW w:w="2268" w:type="dxa"/>
            <w:vAlign w:val="center"/>
          </w:tcPr>
          <w:p w:rsidR="00757524" w:rsidRPr="00757524" w:rsidRDefault="00757524" w:rsidP="00757524">
            <w:pPr>
              <w:spacing w:after="0" w:line="240" w:lineRule="auto"/>
              <w:jc w:val="center"/>
              <w:rPr>
                <w:rFonts w:ascii="Times New Roman" w:hAnsi="Times New Roman" w:cs="Times New Roman"/>
                <w:sz w:val="20"/>
                <w:szCs w:val="20"/>
              </w:rPr>
            </w:pP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tcPr>
          <w:p w:rsidR="00757524" w:rsidRPr="00757524" w:rsidRDefault="00757524" w:rsidP="00757524">
            <w:pPr>
              <w:spacing w:after="0" w:line="240" w:lineRule="auto"/>
              <w:rPr>
                <w:rFonts w:ascii="Times New Roman" w:hAnsi="Times New Roman" w:cs="Times New Roman"/>
                <w:i/>
                <w:color w:val="000000"/>
                <w:sz w:val="20"/>
                <w:szCs w:val="20"/>
              </w:rPr>
            </w:pPr>
          </w:p>
        </w:tc>
        <w:tc>
          <w:tcPr>
            <w:tcW w:w="6948" w:type="dxa"/>
            <w:gridSpan w:val="8"/>
            <w:vAlign w:val="center"/>
          </w:tcPr>
          <w:p w:rsidR="00757524" w:rsidRPr="00757524" w:rsidRDefault="00757524" w:rsidP="00757524">
            <w:pPr>
              <w:spacing w:after="0" w:line="240" w:lineRule="auto"/>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Расходы на перевозку, погрузку, разгрузку товара, с учетом НДС-18%, в  у.е. эквивалентной </w:t>
            </w:r>
            <w:r w:rsidRPr="00757524">
              <w:rPr>
                <w:rFonts w:ascii="Times New Roman" w:hAnsi="Times New Roman" w:cs="Times New Roman"/>
                <w:i/>
                <w:color w:val="000000"/>
                <w:sz w:val="20"/>
                <w:szCs w:val="20"/>
                <w:lang w:val="en-US"/>
              </w:rPr>
              <w:t>EUR</w:t>
            </w:r>
            <w:r w:rsidRPr="00757524">
              <w:rPr>
                <w:rFonts w:ascii="Times New Roman" w:hAnsi="Times New Roman" w:cs="Times New Roman"/>
                <w:i/>
                <w:color w:val="000000"/>
                <w:sz w:val="20"/>
                <w:szCs w:val="20"/>
              </w:rPr>
              <w:t xml:space="preserve"> (Евро)</w:t>
            </w:r>
          </w:p>
        </w:tc>
        <w:tc>
          <w:tcPr>
            <w:tcW w:w="3260" w:type="dxa"/>
            <w:gridSpan w:val="2"/>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rPr>
            </w:pPr>
            <w:r w:rsidRPr="00757524">
              <w:rPr>
                <w:rFonts w:ascii="Times New Roman" w:hAnsi="Times New Roman" w:cs="Times New Roman"/>
                <w:b/>
                <w:color w:val="000000"/>
                <w:sz w:val="20"/>
                <w:szCs w:val="20"/>
              </w:rPr>
              <w:t>Включены в стоимость товара</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tcPr>
          <w:p w:rsidR="00757524" w:rsidRPr="00757524" w:rsidRDefault="00757524" w:rsidP="00757524">
            <w:pPr>
              <w:spacing w:after="0" w:line="240" w:lineRule="auto"/>
              <w:rPr>
                <w:rFonts w:ascii="Times New Roman" w:hAnsi="Times New Roman" w:cs="Times New Roman"/>
                <w:i/>
                <w:color w:val="000000"/>
                <w:sz w:val="20"/>
                <w:szCs w:val="20"/>
              </w:rPr>
            </w:pPr>
          </w:p>
        </w:tc>
        <w:tc>
          <w:tcPr>
            <w:tcW w:w="6948" w:type="dxa"/>
            <w:gridSpan w:val="8"/>
            <w:vAlign w:val="center"/>
          </w:tcPr>
          <w:p w:rsidR="00757524" w:rsidRPr="00757524" w:rsidRDefault="00757524" w:rsidP="00757524">
            <w:pPr>
              <w:spacing w:after="0" w:line="240" w:lineRule="auto"/>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Расходы на уплату таможенных пошлин, в  у.е. эквивалентной </w:t>
            </w:r>
            <w:r w:rsidRPr="00757524">
              <w:rPr>
                <w:rFonts w:ascii="Times New Roman" w:hAnsi="Times New Roman" w:cs="Times New Roman"/>
                <w:i/>
                <w:color w:val="000000"/>
                <w:sz w:val="20"/>
                <w:szCs w:val="20"/>
                <w:lang w:val="en-US"/>
              </w:rPr>
              <w:t>EUR</w:t>
            </w:r>
            <w:r w:rsidRPr="00757524">
              <w:rPr>
                <w:rFonts w:ascii="Times New Roman" w:hAnsi="Times New Roman" w:cs="Times New Roman"/>
                <w:i/>
                <w:color w:val="000000"/>
                <w:sz w:val="20"/>
                <w:szCs w:val="20"/>
              </w:rPr>
              <w:t xml:space="preserve"> (Евро)</w:t>
            </w:r>
          </w:p>
        </w:tc>
        <w:tc>
          <w:tcPr>
            <w:tcW w:w="3260" w:type="dxa"/>
            <w:gridSpan w:val="2"/>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rPr>
            </w:pPr>
            <w:r w:rsidRPr="00757524">
              <w:rPr>
                <w:rFonts w:ascii="Times New Roman" w:hAnsi="Times New Roman" w:cs="Times New Roman"/>
                <w:b/>
                <w:color w:val="000000"/>
                <w:sz w:val="20"/>
                <w:szCs w:val="20"/>
              </w:rPr>
              <w:t>Включены в стоимость товара</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tcPr>
          <w:p w:rsidR="00757524" w:rsidRPr="00757524" w:rsidRDefault="00757524" w:rsidP="00757524">
            <w:pPr>
              <w:spacing w:after="0" w:line="240" w:lineRule="auto"/>
              <w:rPr>
                <w:rFonts w:ascii="Times New Roman" w:hAnsi="Times New Roman" w:cs="Times New Roman"/>
                <w:i/>
                <w:color w:val="000000"/>
                <w:sz w:val="20"/>
                <w:szCs w:val="20"/>
              </w:rPr>
            </w:pPr>
          </w:p>
        </w:tc>
        <w:tc>
          <w:tcPr>
            <w:tcW w:w="6948" w:type="dxa"/>
            <w:gridSpan w:val="8"/>
            <w:vAlign w:val="center"/>
          </w:tcPr>
          <w:p w:rsidR="00757524" w:rsidRPr="00757524" w:rsidRDefault="00757524" w:rsidP="00757524">
            <w:pPr>
              <w:spacing w:after="0" w:line="240" w:lineRule="auto"/>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 xml:space="preserve">Иные расходы, связанные с поставкой товара, в у.е. эквивалентной </w:t>
            </w:r>
            <w:r w:rsidRPr="00757524">
              <w:rPr>
                <w:rFonts w:ascii="Times New Roman" w:hAnsi="Times New Roman" w:cs="Times New Roman"/>
                <w:i/>
                <w:color w:val="000000"/>
                <w:sz w:val="20"/>
                <w:szCs w:val="20"/>
                <w:lang w:val="en-US"/>
              </w:rPr>
              <w:t>EUR</w:t>
            </w:r>
            <w:r w:rsidRPr="00757524">
              <w:rPr>
                <w:rFonts w:ascii="Times New Roman" w:hAnsi="Times New Roman" w:cs="Times New Roman"/>
                <w:i/>
                <w:color w:val="000000"/>
                <w:sz w:val="20"/>
                <w:szCs w:val="20"/>
              </w:rPr>
              <w:t xml:space="preserve"> (Евро)</w:t>
            </w:r>
          </w:p>
        </w:tc>
        <w:tc>
          <w:tcPr>
            <w:tcW w:w="3260" w:type="dxa"/>
            <w:gridSpan w:val="2"/>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rPr>
            </w:pPr>
            <w:r w:rsidRPr="00757524">
              <w:rPr>
                <w:rFonts w:ascii="Times New Roman" w:hAnsi="Times New Roman" w:cs="Times New Roman"/>
                <w:b/>
                <w:color w:val="000000"/>
                <w:sz w:val="20"/>
                <w:szCs w:val="20"/>
              </w:rPr>
              <w:t>Отсутствуют</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tcPr>
          <w:p w:rsidR="00757524" w:rsidRPr="00757524" w:rsidRDefault="00757524" w:rsidP="00757524">
            <w:pPr>
              <w:spacing w:after="0" w:line="240" w:lineRule="auto"/>
              <w:rPr>
                <w:rFonts w:ascii="Times New Roman" w:hAnsi="Times New Roman" w:cs="Times New Roman"/>
                <w:b/>
                <w:i/>
                <w:color w:val="000000"/>
                <w:sz w:val="20"/>
                <w:szCs w:val="20"/>
              </w:rPr>
            </w:pPr>
          </w:p>
        </w:tc>
        <w:tc>
          <w:tcPr>
            <w:tcW w:w="6948" w:type="dxa"/>
            <w:gridSpan w:val="8"/>
            <w:vAlign w:val="center"/>
          </w:tcPr>
          <w:p w:rsidR="00757524" w:rsidRPr="00757524" w:rsidRDefault="00757524" w:rsidP="00757524">
            <w:pPr>
              <w:spacing w:after="0" w:line="240" w:lineRule="auto"/>
              <w:rPr>
                <w:rFonts w:ascii="Times New Roman" w:hAnsi="Times New Roman" w:cs="Times New Roman"/>
                <w:b/>
                <w:i/>
                <w:color w:val="000000"/>
                <w:sz w:val="20"/>
                <w:szCs w:val="20"/>
              </w:rPr>
            </w:pPr>
            <w:r w:rsidRPr="00757524">
              <w:rPr>
                <w:rFonts w:ascii="Times New Roman" w:hAnsi="Times New Roman" w:cs="Times New Roman"/>
                <w:b/>
                <w:i/>
                <w:color w:val="000000"/>
                <w:sz w:val="20"/>
                <w:szCs w:val="20"/>
              </w:rPr>
              <w:t xml:space="preserve">Итого: (максимальная (начальная) цена договора (лота), с учетом НДС-18%, в </w:t>
            </w:r>
            <w:r w:rsidRPr="00757524">
              <w:rPr>
                <w:rFonts w:ascii="Times New Roman" w:hAnsi="Times New Roman" w:cs="Times New Roman"/>
                <w:i/>
                <w:color w:val="000000"/>
                <w:sz w:val="20"/>
                <w:szCs w:val="20"/>
              </w:rPr>
              <w:t xml:space="preserve"> </w:t>
            </w:r>
            <w:r w:rsidRPr="00757524">
              <w:rPr>
                <w:rFonts w:ascii="Times New Roman" w:hAnsi="Times New Roman" w:cs="Times New Roman"/>
                <w:b/>
                <w:i/>
                <w:color w:val="000000"/>
                <w:sz w:val="20"/>
                <w:szCs w:val="20"/>
              </w:rPr>
              <w:t xml:space="preserve">у.е. эквивалентной </w:t>
            </w:r>
            <w:r w:rsidRPr="00757524">
              <w:rPr>
                <w:rFonts w:ascii="Times New Roman" w:hAnsi="Times New Roman" w:cs="Times New Roman"/>
                <w:b/>
                <w:i/>
                <w:color w:val="000000"/>
                <w:sz w:val="20"/>
                <w:szCs w:val="20"/>
                <w:lang w:val="en-US"/>
              </w:rPr>
              <w:t>EUR</w:t>
            </w:r>
            <w:r w:rsidRPr="00757524">
              <w:rPr>
                <w:rFonts w:ascii="Times New Roman" w:hAnsi="Times New Roman" w:cs="Times New Roman"/>
                <w:b/>
                <w:i/>
                <w:color w:val="000000"/>
                <w:sz w:val="20"/>
                <w:szCs w:val="20"/>
              </w:rPr>
              <w:t xml:space="preserve"> (Евро)</w:t>
            </w:r>
          </w:p>
        </w:tc>
        <w:tc>
          <w:tcPr>
            <w:tcW w:w="3260" w:type="dxa"/>
            <w:gridSpan w:val="2"/>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lang w:val="en-US"/>
              </w:rPr>
            </w:pPr>
            <w:r w:rsidRPr="00757524">
              <w:rPr>
                <w:rFonts w:ascii="Times New Roman" w:hAnsi="Times New Roman" w:cs="Times New Roman"/>
                <w:b/>
                <w:color w:val="000000"/>
                <w:sz w:val="20"/>
                <w:szCs w:val="20"/>
                <w:lang w:val="en-US"/>
              </w:rPr>
              <w:t>7412,39</w:t>
            </w:r>
          </w:p>
        </w:tc>
      </w:tr>
      <w:tr w:rsidR="00757524" w:rsidRPr="00757524" w:rsidTr="00757524">
        <w:trPr>
          <w:trHeight w:val="284"/>
        </w:trPr>
        <w:tc>
          <w:tcPr>
            <w:tcW w:w="424" w:type="dxa"/>
            <w:vMerge/>
          </w:tcPr>
          <w:p w:rsidR="00757524" w:rsidRPr="00757524" w:rsidRDefault="00757524" w:rsidP="00757524">
            <w:pPr>
              <w:spacing w:after="0" w:line="240" w:lineRule="auto"/>
              <w:rPr>
                <w:rFonts w:ascii="Times New Roman" w:hAnsi="Times New Roman" w:cs="Times New Roman"/>
                <w:sz w:val="20"/>
                <w:szCs w:val="20"/>
              </w:rPr>
            </w:pPr>
          </w:p>
        </w:tc>
        <w:tc>
          <w:tcPr>
            <w:tcW w:w="567" w:type="dxa"/>
          </w:tcPr>
          <w:p w:rsidR="00757524" w:rsidRPr="00757524" w:rsidRDefault="00757524" w:rsidP="00757524">
            <w:pPr>
              <w:spacing w:after="0" w:line="240" w:lineRule="auto"/>
              <w:rPr>
                <w:rFonts w:ascii="Times New Roman" w:hAnsi="Times New Roman" w:cs="Times New Roman"/>
                <w:i/>
                <w:color w:val="000000"/>
                <w:sz w:val="20"/>
                <w:szCs w:val="20"/>
              </w:rPr>
            </w:pPr>
          </w:p>
        </w:tc>
        <w:tc>
          <w:tcPr>
            <w:tcW w:w="6948" w:type="dxa"/>
            <w:gridSpan w:val="8"/>
            <w:vAlign w:val="center"/>
          </w:tcPr>
          <w:p w:rsidR="00757524" w:rsidRPr="00757524" w:rsidRDefault="00757524" w:rsidP="00757524">
            <w:pPr>
              <w:autoSpaceDE w:val="0"/>
              <w:autoSpaceDN w:val="0"/>
              <w:adjustRightInd w:val="0"/>
              <w:spacing w:after="0" w:line="240" w:lineRule="auto"/>
              <w:jc w:val="both"/>
              <w:rPr>
                <w:rFonts w:ascii="Times New Roman" w:hAnsi="Times New Roman" w:cs="Times New Roman"/>
                <w:i/>
                <w:color w:val="000000"/>
                <w:sz w:val="20"/>
                <w:szCs w:val="20"/>
              </w:rPr>
            </w:pPr>
            <w:r w:rsidRPr="00757524">
              <w:rPr>
                <w:rFonts w:ascii="Times New Roman" w:hAnsi="Times New Roman" w:cs="Times New Roman"/>
                <w:i/>
                <w:color w:val="000000"/>
                <w:sz w:val="20"/>
                <w:szCs w:val="20"/>
              </w:rPr>
              <w:t>В том числе НДС-18%, в руб. ( будет заполняться в соответствии с пп. «м» п.1 Постановления Правительства РФ от 26.12.2011г. № 1137, в выставленной Поставщиком счет-фактуре)</w:t>
            </w:r>
          </w:p>
        </w:tc>
        <w:tc>
          <w:tcPr>
            <w:tcW w:w="3260" w:type="dxa"/>
            <w:gridSpan w:val="2"/>
            <w:vAlign w:val="center"/>
          </w:tcPr>
          <w:p w:rsidR="00757524" w:rsidRPr="00757524" w:rsidRDefault="00757524" w:rsidP="00757524">
            <w:pPr>
              <w:spacing w:after="0" w:line="240" w:lineRule="auto"/>
              <w:jc w:val="center"/>
              <w:rPr>
                <w:rFonts w:ascii="Times New Roman" w:hAnsi="Times New Roman" w:cs="Times New Roman"/>
                <w:b/>
                <w:color w:val="000000"/>
                <w:sz w:val="20"/>
                <w:szCs w:val="20"/>
              </w:rPr>
            </w:pP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4.</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Условия поставки</w:t>
            </w:r>
          </w:p>
        </w:tc>
        <w:tc>
          <w:tcPr>
            <w:tcW w:w="8079" w:type="dxa"/>
            <w:gridSpan w:val="8"/>
          </w:tcPr>
          <w:p w:rsidR="00757524" w:rsidRPr="000114CF"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w:t>
            </w:r>
            <w:r w:rsidR="000114CF">
              <w:rPr>
                <w:rFonts w:ascii="Times New Roman" w:hAnsi="Times New Roman" w:cs="Times New Roman"/>
                <w:sz w:val="20"/>
                <w:szCs w:val="20"/>
              </w:rPr>
              <w:t>, необходимое количество товара, место поставки товара</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5.</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Срок (периоды) поставки товара/Срок поставки каждой партии товара</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 с момента подписания договора до 29.02.2016г.</w:t>
            </w:r>
          </w:p>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 в течение срока действия договора отдельными партиями, срок поставки каждой отдельной партии товара в течение 40 (Сорок) календарных дней с момента направления письменной заявки Покупателя.</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6.</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Способы поставки товара</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Доставка товара Поставщиком до склада Покупателя. Доставка товара осуществляется за счет Поставщика. Расходы, связанные с доставкой товара, включены в стоимость товара.</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7.</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Место поставки товара</w:t>
            </w:r>
          </w:p>
        </w:tc>
        <w:tc>
          <w:tcPr>
            <w:tcW w:w="8079" w:type="dxa"/>
            <w:gridSpan w:val="8"/>
          </w:tcPr>
          <w:p w:rsidR="00757524" w:rsidRPr="00757524" w:rsidRDefault="00757524" w:rsidP="000114CF">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 xml:space="preserve"> Склад</w:t>
            </w:r>
            <w:r w:rsidR="000114CF">
              <w:rPr>
                <w:rFonts w:ascii="Times New Roman" w:hAnsi="Times New Roman" w:cs="Times New Roman"/>
                <w:sz w:val="20"/>
                <w:szCs w:val="20"/>
              </w:rPr>
              <w:t>ы Покупателя, расположенные</w:t>
            </w:r>
            <w:r w:rsidRPr="00757524">
              <w:rPr>
                <w:rFonts w:ascii="Times New Roman" w:hAnsi="Times New Roman" w:cs="Times New Roman"/>
                <w:sz w:val="20"/>
                <w:szCs w:val="20"/>
              </w:rPr>
              <w:t xml:space="preserve"> по адресу:</w:t>
            </w:r>
            <w:r w:rsidR="000114CF">
              <w:rPr>
                <w:rFonts w:ascii="Times New Roman" w:hAnsi="Times New Roman" w:cs="Times New Roman"/>
                <w:sz w:val="20"/>
                <w:szCs w:val="20"/>
              </w:rPr>
              <w:t xml:space="preserve"> </w:t>
            </w:r>
            <w:r w:rsidRPr="00757524">
              <w:rPr>
                <w:rFonts w:ascii="Times New Roman" w:hAnsi="Times New Roman" w:cs="Times New Roman"/>
                <w:sz w:val="20"/>
                <w:szCs w:val="20"/>
              </w:rPr>
              <w:t>- г. Екатеринбург, ул. Косарева 24, ул. Совхозная,30</w:t>
            </w:r>
            <w:r w:rsidR="000114CF">
              <w:rPr>
                <w:rFonts w:ascii="Times New Roman" w:hAnsi="Times New Roman" w:cs="Times New Roman"/>
                <w:sz w:val="20"/>
                <w:szCs w:val="20"/>
              </w:rPr>
              <w:t>.</w:t>
            </w:r>
            <w:r w:rsidR="000114CF" w:rsidRPr="00DE6B0C">
              <w:rPr>
                <w:rFonts w:ascii="Times New Roman" w:hAnsi="Times New Roman" w:cs="Times New Roman"/>
              </w:rPr>
              <w:t xml:space="preserve"> </w:t>
            </w:r>
            <w:r w:rsidR="000114CF" w:rsidRPr="000114CF">
              <w:rPr>
                <w:rFonts w:ascii="Times New Roman" w:hAnsi="Times New Roman" w:cs="Times New Roman"/>
                <w:sz w:val="20"/>
                <w:szCs w:val="20"/>
              </w:rPr>
              <w:t>Место поставки отдельной партии товара определяется в письменной заявке Поставщику</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8.</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 xml:space="preserve">Порядок приемки товара по количеству </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 Если договором не предусмотрено иное, стороны руководствуются нормативными правовыми актами (в частных случаях).</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9.</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Момент исполнения обязательства Поставщика по поставке товара</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10</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11</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Формы, сроки, порядок оплаты товара</w:t>
            </w:r>
          </w:p>
        </w:tc>
        <w:tc>
          <w:tcPr>
            <w:tcW w:w="8079" w:type="dxa"/>
            <w:gridSpan w:val="8"/>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1. Форма оплаты: безналичный расчет</w:t>
            </w:r>
          </w:p>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2. Сроки, порядок оплаты: оплата товара производится Покупателем в течение 30 календарных дней с момента исполнения Поставщиком обязательства по поставке отдельной партии товара (п. 3.2. Договора).</w:t>
            </w:r>
          </w:p>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color w:val="000000"/>
                <w:sz w:val="20"/>
                <w:szCs w:val="20"/>
              </w:rPr>
              <w:t>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средств с расчетного счета Покупателя.</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12</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Требования к Поставщику</w:t>
            </w:r>
          </w:p>
        </w:tc>
        <w:tc>
          <w:tcPr>
            <w:tcW w:w="8079" w:type="dxa"/>
            <w:gridSpan w:val="8"/>
          </w:tcPr>
          <w:p w:rsidR="00757524" w:rsidRPr="00757524" w:rsidRDefault="00757524" w:rsidP="00757524">
            <w:pPr>
              <w:spacing w:after="0" w:line="240" w:lineRule="auto"/>
              <w:rPr>
                <w:rFonts w:ascii="Times New Roman" w:hAnsi="Times New Roman" w:cs="Times New Roman"/>
                <w:sz w:val="20"/>
                <w:szCs w:val="20"/>
              </w:rPr>
            </w:pPr>
            <w:r w:rsidRPr="00757524">
              <w:rPr>
                <w:rFonts w:ascii="Times New Roman" w:hAnsi="Times New Roman" w:cs="Times New Roman"/>
                <w:sz w:val="20"/>
                <w:szCs w:val="20"/>
              </w:rPr>
              <w:t>Предоставление в составе заявки на ЗЦК копий сертификатов соответствия на продукцию, заверенных печатью Поставщика.</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13</w:t>
            </w:r>
          </w:p>
        </w:tc>
        <w:tc>
          <w:tcPr>
            <w:tcW w:w="2696" w:type="dxa"/>
            <w:gridSpan w:val="3"/>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Документы и принадлежности, передаваемые вместе с товаром</w:t>
            </w:r>
          </w:p>
        </w:tc>
        <w:tc>
          <w:tcPr>
            <w:tcW w:w="8079" w:type="dxa"/>
            <w:gridSpan w:val="8"/>
          </w:tcPr>
          <w:p w:rsidR="00757524" w:rsidRPr="00757524" w:rsidRDefault="00757524" w:rsidP="00757524">
            <w:pPr>
              <w:tabs>
                <w:tab w:val="left" w:pos="9356"/>
                <w:tab w:val="left" w:pos="9498"/>
              </w:tabs>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 xml:space="preserve">Сертификат соответствия на продукцию, товаросопроводительные документы, оформленные в соответствии с требованиями действующего законодательства РФ. Все документы относящиеся к товару (паспорта, рук-во по эксплуатации, сертификаты и др. должны быть на русском языке). </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14</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Требования к объему и сроку гарантии на товар</w:t>
            </w:r>
          </w:p>
        </w:tc>
        <w:tc>
          <w:tcPr>
            <w:tcW w:w="8079" w:type="dxa"/>
            <w:gridSpan w:val="8"/>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Гарантия предоставляется на весь товар.</w:t>
            </w:r>
          </w:p>
          <w:p w:rsidR="00757524" w:rsidRPr="00757524" w:rsidRDefault="00757524" w:rsidP="00757524">
            <w:pPr>
              <w:tabs>
                <w:tab w:val="left" w:pos="9356"/>
                <w:tab w:val="left" w:pos="9498"/>
              </w:tabs>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Поставщик предоставляет гарантию качества товара на срок не менее 12 месяцев с момента исполнения обязательства по поставке товара (п. 3.2. Договора) и в соответствии с требованиями нормативной документации.</w:t>
            </w:r>
          </w:p>
        </w:tc>
      </w:tr>
      <w:tr w:rsidR="00757524" w:rsidRPr="00757524" w:rsidTr="000114CF">
        <w:trPr>
          <w:trHeight w:val="284"/>
        </w:trPr>
        <w:tc>
          <w:tcPr>
            <w:tcW w:w="424" w:type="dxa"/>
            <w:vAlign w:val="center"/>
          </w:tcPr>
          <w:p w:rsidR="00757524" w:rsidRPr="00757524" w:rsidRDefault="00757524" w:rsidP="00757524">
            <w:pPr>
              <w:spacing w:after="0" w:line="240" w:lineRule="auto"/>
              <w:jc w:val="center"/>
              <w:rPr>
                <w:rFonts w:ascii="Times New Roman" w:hAnsi="Times New Roman" w:cs="Times New Roman"/>
                <w:sz w:val="20"/>
                <w:szCs w:val="20"/>
              </w:rPr>
            </w:pPr>
            <w:r w:rsidRPr="00757524">
              <w:rPr>
                <w:rFonts w:ascii="Times New Roman" w:hAnsi="Times New Roman" w:cs="Times New Roman"/>
                <w:sz w:val="20"/>
                <w:szCs w:val="20"/>
              </w:rPr>
              <w:t>15</w:t>
            </w:r>
          </w:p>
        </w:tc>
        <w:tc>
          <w:tcPr>
            <w:tcW w:w="2696" w:type="dxa"/>
            <w:gridSpan w:val="3"/>
            <w:vAlign w:val="center"/>
          </w:tcPr>
          <w:p w:rsidR="00757524" w:rsidRPr="00757524" w:rsidRDefault="00757524" w:rsidP="00757524">
            <w:pPr>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Дополнительные требования</w:t>
            </w:r>
          </w:p>
        </w:tc>
        <w:tc>
          <w:tcPr>
            <w:tcW w:w="8079" w:type="dxa"/>
            <w:gridSpan w:val="8"/>
            <w:vAlign w:val="center"/>
          </w:tcPr>
          <w:p w:rsidR="00757524" w:rsidRPr="00757524" w:rsidRDefault="00757524" w:rsidP="00757524">
            <w:pPr>
              <w:tabs>
                <w:tab w:val="left" w:pos="9356"/>
                <w:tab w:val="left" w:pos="9498"/>
              </w:tabs>
              <w:spacing w:after="0" w:line="240" w:lineRule="auto"/>
              <w:jc w:val="both"/>
              <w:rPr>
                <w:rFonts w:ascii="Times New Roman" w:hAnsi="Times New Roman" w:cs="Times New Roman"/>
                <w:sz w:val="20"/>
                <w:szCs w:val="20"/>
              </w:rPr>
            </w:pPr>
            <w:r w:rsidRPr="00757524">
              <w:rPr>
                <w:rFonts w:ascii="Times New Roman" w:hAnsi="Times New Roman" w:cs="Times New Roman"/>
                <w:sz w:val="20"/>
                <w:szCs w:val="20"/>
              </w:rPr>
              <w:t>Товар должен быть новым, ранее не использованным.</w:t>
            </w:r>
          </w:p>
        </w:tc>
      </w:tr>
    </w:tbl>
    <w:p w:rsidR="003411DE" w:rsidRPr="003411DE" w:rsidRDefault="003411DE" w:rsidP="006D6B97">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6D6B97" w:rsidRPr="003411DE" w:rsidRDefault="006D6B97" w:rsidP="006D6B97">
      <w:pPr>
        <w:spacing w:after="0" w:line="240" w:lineRule="auto"/>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2B09C4">
        <w:trPr>
          <w:trHeight w:val="284"/>
          <w:tblHeader/>
        </w:trPr>
        <w:tc>
          <w:tcPr>
            <w:tcW w:w="396"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2B09C4">
        <w:trPr>
          <w:trHeight w:val="284"/>
        </w:trPr>
        <w:tc>
          <w:tcPr>
            <w:tcW w:w="5000" w:type="pct"/>
            <w:gridSpan w:val="3"/>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2B09C4">
        <w:trPr>
          <w:trHeight w:val="284"/>
        </w:trPr>
        <w:tc>
          <w:tcPr>
            <w:tcW w:w="5000" w:type="pct"/>
            <w:gridSpan w:val="3"/>
            <w:vAlign w:val="center"/>
          </w:tcPr>
          <w:p w:rsidR="003411DE" w:rsidRPr="00103174" w:rsidRDefault="003411DE" w:rsidP="006D6B97">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w:t>
            </w:r>
            <w:r w:rsidR="002B09C4">
              <w:rPr>
                <w:rFonts w:ascii="Times New Roman" w:hAnsi="Times New Roman" w:cs="Times New Roman"/>
                <w:sz w:val="20"/>
                <w:szCs w:val="20"/>
              </w:rPr>
              <w:t>финансовых результатах</w:t>
            </w:r>
            <w:r w:rsidRPr="00103174">
              <w:rPr>
                <w:rFonts w:ascii="Times New Roman" w:hAnsi="Times New Roman" w:cs="Times New Roman"/>
                <w:sz w:val="20"/>
                <w:szCs w:val="20"/>
              </w:rPr>
              <w:t xml:space="preserve"> (форма 2) </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2B09C4">
        <w:trPr>
          <w:trHeight w:val="284"/>
        </w:trPr>
        <w:tc>
          <w:tcPr>
            <w:tcW w:w="5000" w:type="pct"/>
            <w:gridSpan w:val="3"/>
            <w:vAlign w:val="center"/>
          </w:tcPr>
          <w:p w:rsidR="003411DE" w:rsidRPr="00103174" w:rsidRDefault="003411DE" w:rsidP="006D6B97">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2B09C4">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FB7EC2" w:rsidRDefault="003411DE" w:rsidP="006D6B9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6D6B97">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6D6B97">
        <w:trPr>
          <w:trHeight w:val="284"/>
        </w:trPr>
        <w:tc>
          <w:tcPr>
            <w:tcW w:w="396" w:type="pct"/>
            <w:vAlign w:val="center"/>
          </w:tcPr>
          <w:p w:rsidR="003411DE" w:rsidRPr="00103174" w:rsidRDefault="003411DE"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FB7EC2" w:rsidRDefault="003411DE" w:rsidP="006D6B97">
            <w:pPr>
              <w:suppressAutoHyphens/>
              <w:spacing w:after="0" w:line="240" w:lineRule="auto"/>
              <w:ind w:right="-1"/>
              <w:jc w:val="center"/>
              <w:rPr>
                <w:rFonts w:ascii="Times New Roman" w:hAnsi="Times New Roman" w:cs="Times New Roman"/>
                <w:sz w:val="20"/>
                <w:szCs w:val="20"/>
                <w:highlight w:val="yellow"/>
              </w:rPr>
            </w:pPr>
            <w:r w:rsidRPr="00617D2F">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6D6B97" w:rsidRDefault="003411DE" w:rsidP="006D6B9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 xml:space="preserve">по утвержденной документацией форме (Приложение № 5) </w:t>
            </w:r>
          </w:p>
          <w:p w:rsidR="003411DE" w:rsidRPr="006D6B97" w:rsidRDefault="003411DE" w:rsidP="006D6B97">
            <w:pPr>
              <w:suppressAutoHyphens/>
              <w:spacing w:after="0" w:line="240" w:lineRule="auto"/>
              <w:jc w:val="center"/>
              <w:rPr>
                <w:rFonts w:ascii="Times New Roman" w:hAnsi="Times New Roman" w:cs="Times New Roman"/>
                <w:sz w:val="20"/>
                <w:szCs w:val="20"/>
              </w:rPr>
            </w:pPr>
            <w:r w:rsidRPr="006D6B97">
              <w:rPr>
                <w:rFonts w:ascii="Times New Roman" w:hAnsi="Times New Roman" w:cs="Times New Roman"/>
                <w:sz w:val="20"/>
                <w:szCs w:val="20"/>
              </w:rPr>
              <w:t>если  является субъектом</w:t>
            </w:r>
          </w:p>
        </w:tc>
      </w:tr>
      <w:tr w:rsidR="00970755" w:rsidRPr="003411DE" w:rsidTr="006D6B97">
        <w:trPr>
          <w:trHeight w:val="284"/>
        </w:trPr>
        <w:tc>
          <w:tcPr>
            <w:tcW w:w="396" w:type="pct"/>
            <w:vAlign w:val="center"/>
          </w:tcPr>
          <w:p w:rsidR="00970755" w:rsidRPr="00103174" w:rsidRDefault="00970755" w:rsidP="006D6B97">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970755" w:rsidRPr="00617D2F" w:rsidRDefault="00970755" w:rsidP="006D6B97">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 xml:space="preserve">Сертификаты соответствия на </w:t>
            </w:r>
            <w:r w:rsidR="000114CF">
              <w:rPr>
                <w:rFonts w:ascii="Times New Roman" w:hAnsi="Times New Roman" w:cs="Times New Roman"/>
                <w:sz w:val="20"/>
                <w:szCs w:val="20"/>
              </w:rPr>
              <w:t xml:space="preserve">всю </w:t>
            </w:r>
            <w:r>
              <w:rPr>
                <w:rFonts w:ascii="Times New Roman" w:hAnsi="Times New Roman" w:cs="Times New Roman"/>
                <w:sz w:val="20"/>
                <w:szCs w:val="20"/>
              </w:rPr>
              <w:t xml:space="preserve">продукцию </w:t>
            </w:r>
          </w:p>
        </w:tc>
        <w:tc>
          <w:tcPr>
            <w:tcW w:w="2064" w:type="pct"/>
            <w:vAlign w:val="center"/>
          </w:tcPr>
          <w:p w:rsidR="00970755" w:rsidRPr="006D6B97" w:rsidRDefault="00970755" w:rsidP="006D6B97">
            <w:pPr>
              <w:suppressAutoHyphens/>
              <w:spacing w:after="0" w:line="240" w:lineRule="auto"/>
              <w:jc w:val="center"/>
              <w:rPr>
                <w:rFonts w:ascii="Times New Roman" w:hAnsi="Times New Roman" w:cs="Times New Roman"/>
                <w:sz w:val="20"/>
                <w:szCs w:val="20"/>
              </w:rPr>
            </w:pPr>
            <w:r w:rsidRPr="006D6B97">
              <w:rPr>
                <w:rFonts w:ascii="Times New Roman" w:hAnsi="Times New Roman"/>
                <w:sz w:val="20"/>
                <w:szCs w:val="20"/>
              </w:rPr>
              <w:t>Может быть представлена скан-копия копии, заверенная печатью Поставщика</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0"/>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70755">
        <w:rPr>
          <w:rFonts w:ascii="Times New Roman" w:hAnsi="Times New Roman"/>
          <w:i/>
        </w:rPr>
        <w:t>412</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0"/>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70755">
        <w:rPr>
          <w:rFonts w:ascii="Times New Roman" w:hAnsi="Times New Roman"/>
          <w:i/>
        </w:rPr>
        <w:t>412</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70755" w:rsidRPr="001675F3" w:rsidRDefault="00970755"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970755" w:rsidRPr="002B22E5" w:rsidRDefault="00970755" w:rsidP="00970755">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970755" w:rsidRPr="00970755" w:rsidRDefault="00970755" w:rsidP="00970755">
      <w:pPr>
        <w:autoSpaceDE w:val="0"/>
        <w:autoSpaceDN w:val="0"/>
        <w:adjustRightInd w:val="0"/>
        <w:spacing w:after="0" w:line="240" w:lineRule="auto"/>
        <w:jc w:val="center"/>
        <w:rPr>
          <w:rFonts w:ascii="Times New Roman" w:hAnsi="Times New Roman" w:cs="Times New Roman"/>
          <w:b/>
        </w:rPr>
      </w:pPr>
      <w:r w:rsidRPr="002B22E5">
        <w:rPr>
          <w:rFonts w:ascii="Times New Roman" w:hAnsi="Times New Roman" w:cs="Times New Roman"/>
          <w:b/>
        </w:rPr>
        <w:t xml:space="preserve">на поставку </w:t>
      </w:r>
      <w:r>
        <w:rPr>
          <w:rFonts w:ascii="Times New Roman" w:hAnsi="Times New Roman" w:cs="Times New Roman"/>
          <w:b/>
          <w:bCs/>
        </w:rPr>
        <w:t xml:space="preserve">оборудования </w:t>
      </w:r>
      <w:r>
        <w:rPr>
          <w:rFonts w:ascii="Times New Roman" w:hAnsi="Times New Roman" w:cs="Times New Roman"/>
          <w:b/>
          <w:bCs/>
          <w:lang w:val="en-US"/>
        </w:rPr>
        <w:t>Siemens</w:t>
      </w:r>
    </w:p>
    <w:p w:rsidR="00970755" w:rsidRPr="00AA1F8E" w:rsidRDefault="00970755" w:rsidP="00970755">
      <w:pPr>
        <w:autoSpaceDE w:val="0"/>
        <w:autoSpaceDN w:val="0"/>
        <w:adjustRightInd w:val="0"/>
        <w:spacing w:after="0" w:line="240" w:lineRule="auto"/>
        <w:jc w:val="center"/>
        <w:rPr>
          <w:rFonts w:ascii="Times New Roman" w:hAnsi="Times New Roman"/>
          <w:b/>
        </w:rPr>
      </w:pPr>
    </w:p>
    <w:tbl>
      <w:tblPr>
        <w:tblStyle w:val="a4"/>
        <w:tblW w:w="0" w:type="auto"/>
        <w:tblLayout w:type="fixed"/>
        <w:tblLook w:val="04A0" w:firstRow="1" w:lastRow="0" w:firstColumn="1" w:lastColumn="0" w:noHBand="0" w:noVBand="1"/>
      </w:tblPr>
      <w:tblGrid>
        <w:gridCol w:w="504"/>
        <w:gridCol w:w="1731"/>
        <w:gridCol w:w="8187"/>
      </w:tblGrid>
      <w:tr w:rsidR="00970755" w:rsidTr="00970755">
        <w:tc>
          <w:tcPr>
            <w:tcW w:w="504" w:type="dxa"/>
          </w:tcPr>
          <w:p w:rsidR="00970755" w:rsidRDefault="00970755" w:rsidP="00970755">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970755" w:rsidRPr="00ED0B62" w:rsidRDefault="00970755" w:rsidP="00970755">
            <w:pPr>
              <w:contextualSpacing/>
              <w:jc w:val="center"/>
              <w:rPr>
                <w:rFonts w:ascii="Times New Roman" w:hAnsi="Times New Roman"/>
                <w:lang w:val="en-US"/>
              </w:rPr>
            </w:pPr>
            <w:r w:rsidRPr="00ED0B62">
              <w:rPr>
                <w:rFonts w:ascii="Times New Roman" w:hAnsi="Times New Roman"/>
                <w:lang w:val="en-US"/>
              </w:rPr>
              <w:t>Наименование</w:t>
            </w:r>
          </w:p>
          <w:p w:rsidR="00970755" w:rsidRDefault="00970755" w:rsidP="00970755">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970755" w:rsidRDefault="00970755" w:rsidP="00970755">
            <w:pPr>
              <w:contextualSpacing/>
              <w:jc w:val="center"/>
              <w:rPr>
                <w:rFonts w:ascii="Times New Roman" w:hAnsi="Times New Roman"/>
                <w:b/>
                <w:lang w:val="en-US"/>
              </w:rPr>
            </w:pPr>
            <w:r w:rsidRPr="00B411C0">
              <w:rPr>
                <w:rFonts w:ascii="Times New Roman" w:hAnsi="Times New Roman"/>
              </w:rPr>
              <w:t>Значение</w:t>
            </w: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1.</w:t>
            </w:r>
          </w:p>
        </w:tc>
        <w:tc>
          <w:tcPr>
            <w:tcW w:w="1731" w:type="dxa"/>
          </w:tcPr>
          <w:p w:rsidR="00970755" w:rsidRPr="00ED0B62" w:rsidRDefault="00970755" w:rsidP="00970755">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970755" w:rsidRPr="00ED0B62" w:rsidTr="00970755">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970755" w:rsidRPr="00ED0B62" w:rsidRDefault="00970755" w:rsidP="00970755">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Pr="00ED0B62">
                    <w:rPr>
                      <w:rFonts w:ascii="Times New Roman" w:eastAsia="Times New Roman" w:hAnsi="Times New Roman" w:cs="Times New Roman"/>
                      <w:i/>
                      <w:color w:val="000000"/>
                      <w:lang w:eastAsia="ru-RU"/>
                    </w:rPr>
                    <w:t xml:space="preserve">ена за единицу товара </w:t>
                  </w:r>
                </w:p>
                <w:p w:rsidR="00970755" w:rsidRPr="00ED0B62" w:rsidRDefault="00970755" w:rsidP="00970755">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Pr="00ED0B62">
                    <w:rPr>
                      <w:rFonts w:ascii="Times New Roman" w:eastAsia="Times New Roman" w:hAnsi="Times New Roman" w:cs="Times New Roman"/>
                      <w:i/>
                      <w:color w:val="000000"/>
                      <w:lang w:eastAsia="ru-RU"/>
                    </w:rPr>
                    <w:t>ена договора (лота), с учетом НДС-18% в руб.</w:t>
                  </w: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ED0B62" w:rsidRDefault="00970755" w:rsidP="00970755">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970755" w:rsidRPr="00ED0B62" w:rsidRDefault="00970755" w:rsidP="00970755">
                  <w:pPr>
                    <w:spacing w:after="0" w:line="240" w:lineRule="auto"/>
                    <w:rPr>
                      <w:rFonts w:ascii="Times New Roman" w:eastAsia="Times New Roman" w:hAnsi="Times New Roman" w:cs="Times New Roman"/>
                      <w:lang w:eastAsia="ru-RU"/>
                    </w:rPr>
                  </w:pP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ED0B62" w:rsidRDefault="00970755" w:rsidP="00970755">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r>
            <w:tr w:rsidR="00970755" w:rsidRPr="00ED0B62" w:rsidTr="00970755">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970755" w:rsidRPr="00AF4299" w:rsidRDefault="00970755" w:rsidP="00970755">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970755" w:rsidRPr="00ED0B62" w:rsidRDefault="00970755" w:rsidP="00970755">
                  <w:pPr>
                    <w:spacing w:after="0" w:line="240" w:lineRule="auto"/>
                    <w:rPr>
                      <w:rFonts w:ascii="Times New Roman" w:eastAsia="Times New Roman" w:hAnsi="Times New Roman" w:cs="Times New Roman"/>
                      <w:lang w:eastAsia="ru-RU"/>
                    </w:rPr>
                  </w:pPr>
                </w:p>
              </w:tc>
            </w:tr>
          </w:tbl>
          <w:p w:rsidR="00970755" w:rsidRPr="00AF4299" w:rsidRDefault="00970755" w:rsidP="00970755">
            <w:pPr>
              <w:contextualSpacing/>
              <w:jc w:val="center"/>
              <w:rPr>
                <w:rFonts w:ascii="Times New Roman" w:hAnsi="Times New Roman"/>
                <w:b/>
                <w:lang w:val="en-US"/>
              </w:rPr>
            </w:pP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2.</w:t>
            </w:r>
          </w:p>
        </w:tc>
        <w:tc>
          <w:tcPr>
            <w:tcW w:w="1731" w:type="dxa"/>
          </w:tcPr>
          <w:p w:rsidR="00970755" w:rsidRPr="00645CA0" w:rsidRDefault="00970755" w:rsidP="00970755">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Pr="00645CA0">
              <w:rPr>
                <w:rFonts w:ascii="Times New Roman" w:hAnsi="Times New Roman"/>
                <w:b/>
                <w:sz w:val="20"/>
                <w:szCs w:val="20"/>
                <w:vertAlign w:val="superscript"/>
              </w:rPr>
              <w:t>2</w:t>
            </w:r>
          </w:p>
        </w:tc>
        <w:tc>
          <w:tcPr>
            <w:tcW w:w="8187" w:type="dxa"/>
          </w:tcPr>
          <w:p w:rsidR="00970755" w:rsidRPr="00ED0B62" w:rsidRDefault="00970755" w:rsidP="00970755">
            <w:pPr>
              <w:contextualSpacing/>
              <w:jc w:val="center"/>
              <w:rPr>
                <w:rFonts w:ascii="Times New Roman" w:hAnsi="Times New Roman"/>
                <w:b/>
              </w:rPr>
            </w:pPr>
          </w:p>
        </w:tc>
      </w:tr>
      <w:tr w:rsidR="00970755" w:rsidRPr="00ED0B62" w:rsidTr="00970755">
        <w:tc>
          <w:tcPr>
            <w:tcW w:w="504" w:type="dxa"/>
          </w:tcPr>
          <w:p w:rsidR="00970755" w:rsidRPr="00ED0B62" w:rsidRDefault="00970755" w:rsidP="00970755">
            <w:pPr>
              <w:contextualSpacing/>
              <w:rPr>
                <w:rFonts w:ascii="Times New Roman" w:hAnsi="Times New Roman"/>
              </w:rPr>
            </w:pPr>
            <w:r w:rsidRPr="00ED0B62">
              <w:rPr>
                <w:rFonts w:ascii="Times New Roman" w:hAnsi="Times New Roman"/>
              </w:rPr>
              <w:t>3.</w:t>
            </w:r>
          </w:p>
        </w:tc>
        <w:tc>
          <w:tcPr>
            <w:tcW w:w="1731" w:type="dxa"/>
          </w:tcPr>
          <w:p w:rsidR="00970755" w:rsidRPr="00645CA0" w:rsidRDefault="00970755" w:rsidP="00970755">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970755" w:rsidRPr="00ED0B62" w:rsidRDefault="00970755" w:rsidP="00970755">
            <w:pPr>
              <w:contextualSpacing/>
              <w:jc w:val="center"/>
              <w:rPr>
                <w:rFonts w:ascii="Times New Roman" w:hAnsi="Times New Roman"/>
                <w:b/>
              </w:rPr>
            </w:pPr>
          </w:p>
        </w:tc>
      </w:tr>
      <w:tr w:rsidR="00970755" w:rsidRPr="00ED0B62" w:rsidTr="00970755">
        <w:tc>
          <w:tcPr>
            <w:tcW w:w="504" w:type="dxa"/>
          </w:tcPr>
          <w:p w:rsidR="00970755" w:rsidRPr="00ED0B62" w:rsidRDefault="00970755" w:rsidP="00970755">
            <w:pPr>
              <w:pStyle w:val="a8"/>
              <w:numPr>
                <w:ilvl w:val="0"/>
                <w:numId w:val="4"/>
              </w:numPr>
              <w:jc w:val="center"/>
              <w:rPr>
                <w:rFonts w:ascii="Times New Roman" w:hAnsi="Times New Roman"/>
                <w:sz w:val="22"/>
                <w:szCs w:val="22"/>
              </w:rPr>
            </w:pPr>
          </w:p>
        </w:tc>
        <w:tc>
          <w:tcPr>
            <w:tcW w:w="1731" w:type="dxa"/>
          </w:tcPr>
          <w:p w:rsidR="00970755" w:rsidRPr="00645CA0" w:rsidRDefault="00970755" w:rsidP="00970755">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970755" w:rsidRPr="00ED0B62" w:rsidRDefault="00970755" w:rsidP="00970755">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0"/>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70755">
        <w:rPr>
          <w:rFonts w:ascii="Times New Roman" w:hAnsi="Times New Roman"/>
          <w:i/>
        </w:rPr>
        <w:t>412</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70755">
        <w:rPr>
          <w:rFonts w:ascii="Times New Roman" w:hAnsi="Times New Roman"/>
          <w:i/>
        </w:rPr>
        <w:t>412</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970755">
        <w:rPr>
          <w:rFonts w:ascii="Times New Roman" w:hAnsi="Times New Roman"/>
          <w:i/>
        </w:rPr>
        <w:t>412</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0"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757524">
        <w:rPr>
          <w:rFonts w:ascii="Times New Roman" w:hAnsi="Times New Roman"/>
          <w:i/>
          <w:sz w:val="24"/>
          <w:szCs w:val="24"/>
        </w:rPr>
        <w:t>412</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970755" w:rsidRPr="00970755"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b/>
        </w:rPr>
      </w:pPr>
      <w:r w:rsidRPr="00970755">
        <w:rPr>
          <w:rFonts w:ascii="Times New Roman" w:hAnsi="Times New Roman" w:cs="Times New Roman"/>
          <w:b/>
        </w:rPr>
        <w:t>Договор поставки № _______</w:t>
      </w:r>
    </w:p>
    <w:p w:rsidR="00970755" w:rsidRPr="00935E7B"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970755" w:rsidRPr="00935E7B" w:rsidRDefault="00970755" w:rsidP="00970755">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г. Екатеринбург                                                                                                           «___» ______ 20</w:t>
      </w:r>
      <w:r>
        <w:rPr>
          <w:rFonts w:ascii="Times New Roman" w:hAnsi="Times New Roman" w:cs="Times New Roman"/>
        </w:rPr>
        <w:t>15</w:t>
      </w:r>
      <w:r w:rsidRPr="00935E7B">
        <w:rPr>
          <w:rFonts w:ascii="Times New Roman" w:hAnsi="Times New Roman" w:cs="Times New Roman"/>
        </w:rPr>
        <w:t xml:space="preserve"> г.</w:t>
      </w:r>
    </w:p>
    <w:p w:rsidR="00970755" w:rsidRPr="00935E7B" w:rsidRDefault="00970755" w:rsidP="00970755">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970755" w:rsidRPr="00935E7B" w:rsidRDefault="00970755" w:rsidP="00970755">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970755" w:rsidRPr="009342A4" w:rsidRDefault="00970755" w:rsidP="00970755">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970755" w:rsidRPr="00935E7B" w:rsidRDefault="00970755" w:rsidP="00970755">
      <w:pPr>
        <w:pStyle w:val="af1"/>
        <w:spacing w:after="0"/>
        <w:ind w:left="0" w:right="-1" w:firstLine="567"/>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970755"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052F00">
        <w:rPr>
          <w:rFonts w:ascii="Times New Roman" w:hAnsi="Times New Roman"/>
          <w:sz w:val="21"/>
          <w:szCs w:val="21"/>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r>
        <w:rPr>
          <w:rFonts w:ascii="Times New Roman" w:hAnsi="Times New Roman"/>
          <w:sz w:val="21"/>
          <w:szCs w:val="21"/>
        </w:rPr>
        <w:t>.</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w:t>
      </w:r>
      <w:r w:rsidRPr="00935E7B">
        <w:rPr>
          <w:rFonts w:ascii="Times New Roman" w:eastAsia="Times New Roman" w:hAnsi="Times New Roman" w:cs="Times New Roman"/>
          <w:lang w:eastAsia="ru-RU"/>
        </w:rPr>
        <w:lastRenderedPageBreak/>
        <w:t>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970755" w:rsidRPr="003C0966" w:rsidRDefault="00970755" w:rsidP="00970755">
      <w:pPr>
        <w:spacing w:after="0"/>
        <w:ind w:right="-1" w:firstLine="567"/>
        <w:jc w:val="both"/>
        <w:rPr>
          <w:rFonts w:ascii="Times New Roman" w:hAnsi="Times New Roman"/>
        </w:rPr>
      </w:pPr>
      <w:r w:rsidRPr="00935E7B">
        <w:rPr>
          <w:rFonts w:ascii="Times New Roman" w:eastAsia="Times New Roman" w:hAnsi="Times New Roman" w:cs="Times New Roman"/>
          <w:lang w:eastAsia="ru-RU"/>
        </w:rPr>
        <w:t>5.1.2. поставить Товар в соответствии с условиями настоящего Догов</w:t>
      </w:r>
      <w:r>
        <w:rPr>
          <w:rFonts w:ascii="Times New Roman" w:eastAsia="Times New Roman" w:hAnsi="Times New Roman" w:cs="Times New Roman"/>
          <w:lang w:eastAsia="ru-RU"/>
        </w:rPr>
        <w:t xml:space="preserve">ора и Приложения № 1 к Договору </w:t>
      </w:r>
      <w:r w:rsidRPr="003C0966">
        <w:rPr>
          <w:rFonts w:ascii="Times New Roman" w:hAnsi="Times New Roman"/>
        </w:rPr>
        <w:t>( в случае если в приложении № 1 к договору содержится требование о выполнении каких-либо работ (монтажных, пусконаладочных, работ по установке…)в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970755"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Pr>
          <w:rFonts w:ascii="Times New Roman" w:eastAsia="Times New Roman" w:hAnsi="Times New Roman" w:cs="Times New Roman"/>
          <w:color w:val="000000"/>
          <w:spacing w:val="3"/>
          <w:lang w:eastAsia="ru-RU"/>
        </w:rPr>
        <w:t>д</w:t>
      </w:r>
      <w:r w:rsidRPr="007848C6">
        <w:rPr>
          <w:rFonts w:ascii="Times New Roman" w:eastAsia="Times New Roman" w:hAnsi="Times New Roman" w:cs="Times New Roman"/>
          <w:color w:val="000000"/>
          <w:spacing w:val="3"/>
          <w:lang w:eastAsia="ru-RU"/>
        </w:rPr>
        <w:t xml:space="preserve">о </w:t>
      </w:r>
      <w:r>
        <w:rPr>
          <w:rFonts w:ascii="Times New Roman" w:eastAsia="Times New Roman" w:hAnsi="Times New Roman" w:cs="Times New Roman"/>
          <w:color w:val="000000"/>
          <w:spacing w:val="3"/>
          <w:lang w:eastAsia="ru-RU"/>
        </w:rPr>
        <w:t xml:space="preserve">29.02.2016 </w:t>
      </w:r>
      <w:r w:rsidRPr="007848C6">
        <w:rPr>
          <w:rFonts w:ascii="Times New Roman" w:eastAsia="Times New Roman" w:hAnsi="Times New Roman" w:cs="Times New Roman"/>
          <w:color w:val="000000"/>
          <w:spacing w:val="3"/>
          <w:lang w:eastAsia="ru-RU"/>
        </w:rPr>
        <w:t>г.,</w:t>
      </w:r>
      <w:r w:rsidRPr="00935E7B">
        <w:rPr>
          <w:rFonts w:ascii="Times New Roman" w:eastAsia="Times New Roman" w:hAnsi="Times New Roman" w:cs="Times New Roman"/>
          <w:color w:val="000000"/>
          <w:spacing w:val="3"/>
          <w:lang w:eastAsia="ru-RU"/>
        </w:rPr>
        <w:t xml:space="preserve"> а в части расчетов – до исполнения сторонами своих обязательств.</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970755" w:rsidRPr="00935E7B" w:rsidRDefault="00970755" w:rsidP="00970755">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970755" w:rsidRPr="00460B7E"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w:t>
      </w:r>
      <w:r>
        <w:rPr>
          <w:rFonts w:ascii="Times New Roman" w:eastAsia="Times New Roman" w:hAnsi="Times New Roman" w:cs="Times New Roman"/>
          <w:lang w:eastAsia="ru-RU"/>
        </w:rPr>
        <w:t>сия Покупателя.</w:t>
      </w:r>
    </w:p>
    <w:p w:rsidR="00970755"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970755" w:rsidRPr="00460B7E" w:rsidRDefault="00970755" w:rsidP="00970755">
      <w:pPr>
        <w:spacing w:after="0" w:line="240" w:lineRule="auto"/>
        <w:ind w:right="-1" w:firstLine="567"/>
        <w:jc w:val="both"/>
        <w:rPr>
          <w:rFonts w:ascii="Times New Roman" w:hAnsi="Times New Roman"/>
        </w:rPr>
      </w:pPr>
      <w:r w:rsidRPr="00935E7B">
        <w:rPr>
          <w:rFonts w:ascii="Times New Roman" w:eastAsia="Times New Roman" w:hAnsi="Times New Roman" w:cs="Times New Roman"/>
          <w:lang w:eastAsia="ru-RU"/>
        </w:rPr>
        <w:t xml:space="preserve">11.2. </w:t>
      </w:r>
      <w:r w:rsidRPr="00460B7E">
        <w:rPr>
          <w:rFonts w:ascii="Times New Roman" w:hAnsi="Times New Roman"/>
        </w:rPr>
        <w:t>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В случае их не предоставления Покупатель вправе не исполнять свои обязательства по настоящему договору.</w:t>
      </w:r>
    </w:p>
    <w:p w:rsidR="00970755" w:rsidRPr="00935E7B" w:rsidRDefault="00970755" w:rsidP="00970755">
      <w:pPr>
        <w:spacing w:after="0" w:line="240" w:lineRule="auto"/>
        <w:ind w:right="-1" w:firstLine="567"/>
        <w:jc w:val="both"/>
        <w:rPr>
          <w:rFonts w:ascii="Times New Roman" w:eastAsia="Times New Roman" w:hAnsi="Times New Roman" w:cs="Times New Roman"/>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970755" w:rsidRPr="00935E7B" w:rsidRDefault="00970755" w:rsidP="00970755">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970755" w:rsidRPr="00935E7B" w:rsidTr="00970755">
        <w:tc>
          <w:tcPr>
            <w:tcW w:w="4928" w:type="dxa"/>
            <w:hideMark/>
          </w:tcPr>
          <w:p w:rsidR="00970755" w:rsidRPr="00935E7B" w:rsidRDefault="00970755" w:rsidP="00970755">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970755" w:rsidRDefault="00970755" w:rsidP="00970755">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970755" w:rsidRPr="00935E7B" w:rsidRDefault="00970755" w:rsidP="00970755">
            <w:pPr>
              <w:spacing w:after="0" w:line="240" w:lineRule="auto"/>
              <w:ind w:right="-1"/>
              <w:jc w:val="center"/>
              <w:rPr>
                <w:rFonts w:ascii="Times New Roman" w:eastAsia="Times New Roman" w:hAnsi="Times New Roman" w:cs="Times New Roman"/>
                <w:b/>
                <w:lang w:eastAsia="ru-RU"/>
              </w:rPr>
            </w:pPr>
          </w:p>
        </w:tc>
      </w:tr>
      <w:tr w:rsidR="00970755" w:rsidRPr="00935E7B" w:rsidTr="00970755">
        <w:tc>
          <w:tcPr>
            <w:tcW w:w="4928" w:type="dxa"/>
          </w:tcPr>
          <w:p w:rsidR="00970755" w:rsidRPr="00935E7B" w:rsidRDefault="00970755" w:rsidP="00970755">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970755" w:rsidRPr="00935E7B" w:rsidRDefault="00970755" w:rsidP="00970755">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970755" w:rsidRPr="00935E7B" w:rsidRDefault="00970755" w:rsidP="00970755">
            <w:pPr>
              <w:spacing w:after="0" w:line="240" w:lineRule="auto"/>
              <w:ind w:right="-1"/>
              <w:jc w:val="both"/>
              <w:rPr>
                <w:rFonts w:ascii="Times New Roman" w:eastAsia="Times New Roman" w:hAnsi="Times New Roman" w:cs="Times New Roman"/>
                <w:b/>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tc>
      </w:tr>
      <w:tr w:rsidR="00970755" w:rsidRPr="00935E7B" w:rsidTr="00970755">
        <w:tc>
          <w:tcPr>
            <w:tcW w:w="4928" w:type="dxa"/>
          </w:tcPr>
          <w:p w:rsidR="00970755" w:rsidRPr="00935E7B" w:rsidRDefault="00970755" w:rsidP="00970755">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70755" w:rsidRPr="00935E7B" w:rsidRDefault="00970755" w:rsidP="00970755">
            <w:pPr>
              <w:spacing w:after="0" w:line="240" w:lineRule="auto"/>
              <w:ind w:right="-1"/>
              <w:jc w:val="both"/>
              <w:rPr>
                <w:rFonts w:ascii="Times New Roman" w:eastAsia="Times New Roman" w:hAnsi="Times New Roman" w:cs="Times New Roman"/>
                <w:b/>
                <w:lang w:eastAsia="ru-RU"/>
              </w:rPr>
            </w:pP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970755" w:rsidRPr="00935E7B" w:rsidRDefault="00970755" w:rsidP="00970755">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970755" w:rsidRPr="00935E7B" w:rsidRDefault="00970755" w:rsidP="00970755">
            <w:pPr>
              <w:spacing w:after="0" w:line="240" w:lineRule="auto"/>
              <w:ind w:right="-1"/>
              <w:jc w:val="both"/>
              <w:rPr>
                <w:rFonts w:ascii="Times New Roman" w:eastAsia="Times New Roman" w:hAnsi="Times New Roman" w:cs="Times New Roman"/>
                <w:bCs/>
                <w:lang w:eastAsia="ru-RU"/>
              </w:rPr>
            </w:pPr>
          </w:p>
          <w:p w:rsidR="00970755" w:rsidRDefault="00970755" w:rsidP="00970755">
            <w:pPr>
              <w:spacing w:after="0" w:line="240" w:lineRule="auto"/>
              <w:ind w:right="-1"/>
              <w:jc w:val="both"/>
              <w:rPr>
                <w:rFonts w:ascii="Times New Roman" w:eastAsia="Times New Roman" w:hAnsi="Times New Roman" w:cs="Times New Roman"/>
                <w:bCs/>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p w:rsidR="00970755" w:rsidRPr="00935E7B" w:rsidRDefault="00970755" w:rsidP="00970755">
            <w:pPr>
              <w:spacing w:after="0" w:line="240" w:lineRule="auto"/>
              <w:ind w:right="-1"/>
              <w:jc w:val="both"/>
              <w:rPr>
                <w:rFonts w:ascii="Times New Roman" w:eastAsia="Times New Roman" w:hAnsi="Times New Roman" w:cs="Times New Roman"/>
                <w:lang w:eastAsia="ru-RU"/>
              </w:rPr>
            </w:pPr>
          </w:p>
        </w:tc>
      </w:tr>
      <w:tr w:rsidR="00970755" w:rsidRPr="00935E7B" w:rsidTr="00970755">
        <w:tc>
          <w:tcPr>
            <w:tcW w:w="4928" w:type="dxa"/>
          </w:tcPr>
          <w:p w:rsidR="00970755" w:rsidRDefault="00970755" w:rsidP="00970755">
            <w:pPr>
              <w:spacing w:after="0" w:line="240" w:lineRule="auto"/>
              <w:ind w:right="-1"/>
              <w:jc w:val="both"/>
              <w:rPr>
                <w:rFonts w:ascii="Times New Roman" w:eastAsia="Times New Roman" w:hAnsi="Times New Roman" w:cs="Times New Roman"/>
                <w:i/>
                <w:lang w:eastAsia="ru-RU"/>
              </w:rPr>
            </w:pPr>
          </w:p>
          <w:p w:rsidR="00970755" w:rsidRDefault="00970755" w:rsidP="00970755">
            <w:pPr>
              <w:spacing w:after="0" w:line="240" w:lineRule="auto"/>
              <w:ind w:right="-1"/>
              <w:jc w:val="both"/>
              <w:rPr>
                <w:rFonts w:ascii="Times New Roman" w:eastAsia="Times New Roman" w:hAnsi="Times New Roman" w:cs="Times New Roman"/>
                <w:i/>
                <w:lang w:eastAsia="ru-RU"/>
              </w:rPr>
            </w:pPr>
          </w:p>
          <w:p w:rsidR="00970755" w:rsidRPr="00F901DB" w:rsidRDefault="00970755" w:rsidP="00970755">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 _______________ 2015</w:t>
            </w:r>
          </w:p>
        </w:tc>
        <w:tc>
          <w:tcPr>
            <w:tcW w:w="5240" w:type="dxa"/>
          </w:tcPr>
          <w:p w:rsidR="00970755" w:rsidRDefault="00970755" w:rsidP="00970755">
            <w:pPr>
              <w:spacing w:after="0" w:line="240" w:lineRule="auto"/>
              <w:ind w:right="-1"/>
              <w:jc w:val="both"/>
              <w:rPr>
                <w:rFonts w:ascii="Times New Roman" w:eastAsia="Times New Roman" w:hAnsi="Times New Roman" w:cs="Times New Roman"/>
                <w:bCs/>
                <w:lang w:eastAsia="ru-RU"/>
              </w:rPr>
            </w:pPr>
          </w:p>
          <w:p w:rsidR="00970755" w:rsidRDefault="00970755" w:rsidP="00970755">
            <w:pPr>
              <w:spacing w:after="0" w:line="240" w:lineRule="auto"/>
              <w:ind w:right="-1"/>
              <w:jc w:val="both"/>
              <w:rPr>
                <w:rFonts w:ascii="Times New Roman" w:eastAsia="Times New Roman" w:hAnsi="Times New Roman" w:cs="Times New Roman"/>
                <w:bCs/>
                <w:lang w:eastAsia="ru-RU"/>
              </w:rPr>
            </w:pPr>
          </w:p>
          <w:p w:rsidR="00970755" w:rsidRPr="00935E7B" w:rsidRDefault="00970755" w:rsidP="00970755">
            <w:pPr>
              <w:spacing w:after="0" w:line="240" w:lineRule="auto"/>
              <w:ind w:right="-1"/>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«___» _______________ 2015</w:t>
            </w:r>
          </w:p>
        </w:tc>
      </w:tr>
    </w:tbl>
    <w:p w:rsidR="00DA357E"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970755" w:rsidRDefault="00970755"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757524" w:rsidRDefault="00757524"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p w:rsidR="001C3B13" w:rsidRPr="001C3B13" w:rsidRDefault="001C3B13" w:rsidP="001C3B13">
      <w:pPr>
        <w:spacing w:after="0"/>
        <w:ind w:right="-1"/>
        <w:jc w:val="both"/>
        <w:rPr>
          <w:lang w:eastAsia="ru-RU"/>
        </w:rPr>
      </w:pPr>
      <w:r w:rsidRPr="001C3B13">
        <w:rPr>
          <w:rFonts w:ascii="Times New Roman" w:hAnsi="Times New Roman"/>
        </w:rPr>
        <w:t>* Техническое задание (Приложение № 1) оформляется в соответствии с разделом III документации.</w:t>
      </w:r>
    </w:p>
    <w:p w:rsidR="001C3B13" w:rsidRPr="008767E4" w:rsidRDefault="001C3B13"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1C3B13"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755" w:rsidRDefault="00970755" w:rsidP="00F601E4">
      <w:pPr>
        <w:spacing w:after="0" w:line="240" w:lineRule="auto"/>
      </w:pPr>
      <w:r>
        <w:separator/>
      </w:r>
    </w:p>
  </w:endnote>
  <w:endnote w:type="continuationSeparator" w:id="0">
    <w:p w:rsidR="00970755" w:rsidRDefault="00970755"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755" w:rsidRDefault="0097075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70755" w:rsidRDefault="0097075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755" w:rsidRDefault="0097075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C21DD9">
      <w:rPr>
        <w:rStyle w:val="ae"/>
        <w:noProof/>
      </w:rPr>
      <w:t>6</w:t>
    </w:r>
    <w:r>
      <w:rPr>
        <w:rStyle w:val="ae"/>
      </w:rPr>
      <w:fldChar w:fldCharType="end"/>
    </w:r>
  </w:p>
  <w:p w:rsidR="00970755" w:rsidRDefault="0097075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755" w:rsidRDefault="00970755">
    <w:pPr>
      <w:pStyle w:val="af"/>
      <w:jc w:val="right"/>
    </w:pPr>
    <w:r>
      <w:fldChar w:fldCharType="begin"/>
    </w:r>
    <w:r>
      <w:instrText>PAGE   \* MERGEFORMAT</w:instrText>
    </w:r>
    <w:r>
      <w:fldChar w:fldCharType="separate"/>
    </w:r>
    <w:r w:rsidR="00C21DD9">
      <w:rPr>
        <w:noProof/>
      </w:rPr>
      <w:t>1</w:t>
    </w:r>
    <w:r>
      <w:fldChar w:fldCharType="end"/>
    </w:r>
  </w:p>
  <w:p w:rsidR="00970755" w:rsidRDefault="0097075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755" w:rsidRDefault="00970755" w:rsidP="00F601E4">
      <w:pPr>
        <w:spacing w:after="0" w:line="240" w:lineRule="auto"/>
      </w:pPr>
      <w:r>
        <w:separator/>
      </w:r>
    </w:p>
  </w:footnote>
  <w:footnote w:type="continuationSeparator" w:id="0">
    <w:p w:rsidR="00970755" w:rsidRDefault="00970755" w:rsidP="00F601E4">
      <w:pPr>
        <w:spacing w:after="0" w:line="240" w:lineRule="auto"/>
      </w:pPr>
      <w:r>
        <w:continuationSeparator/>
      </w:r>
    </w:p>
  </w:footnote>
  <w:footnote w:id="1">
    <w:p w:rsidR="00970755" w:rsidRPr="00103174" w:rsidRDefault="00970755"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970755" w:rsidRDefault="0097075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lvl w:ilvl="0">
        <w:start w:val="1"/>
        <w:numFmt w:val="bullet"/>
        <w:lvlText w:val=""/>
        <w:legacy w:legacy="1" w:legacySpace="0" w:legacyIndent="283"/>
        <w:lvlJc w:val="left"/>
        <w:pPr>
          <w:ind w:left="283" w:hanging="283"/>
        </w:pPr>
        <w:rPr>
          <w:rFonts w:ascii="Times New Roman" w:hAnsi="Times New Roman" w:cs="Times New Roman" w:hint="default"/>
        </w:rPr>
      </w:lvl>
    </w:lvlOverride>
  </w:num>
  <w:num w:numId="44">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5BB5"/>
    <w:rsid w:val="00010ED3"/>
    <w:rsid w:val="000114CF"/>
    <w:rsid w:val="00017572"/>
    <w:rsid w:val="00030D26"/>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E6DEE"/>
    <w:rsid w:val="000F0F89"/>
    <w:rsid w:val="000F3E5E"/>
    <w:rsid w:val="00103174"/>
    <w:rsid w:val="00104084"/>
    <w:rsid w:val="00105435"/>
    <w:rsid w:val="00117282"/>
    <w:rsid w:val="00120872"/>
    <w:rsid w:val="00125247"/>
    <w:rsid w:val="00125371"/>
    <w:rsid w:val="00133BBC"/>
    <w:rsid w:val="001379FD"/>
    <w:rsid w:val="0014015D"/>
    <w:rsid w:val="0015410B"/>
    <w:rsid w:val="00162810"/>
    <w:rsid w:val="00171248"/>
    <w:rsid w:val="001721FE"/>
    <w:rsid w:val="0017405E"/>
    <w:rsid w:val="00175464"/>
    <w:rsid w:val="00176824"/>
    <w:rsid w:val="00181A7F"/>
    <w:rsid w:val="00181F3B"/>
    <w:rsid w:val="001A18BF"/>
    <w:rsid w:val="001A4198"/>
    <w:rsid w:val="001A52AB"/>
    <w:rsid w:val="001A56D0"/>
    <w:rsid w:val="001A58D0"/>
    <w:rsid w:val="001C3B13"/>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1649"/>
    <w:rsid w:val="002724B5"/>
    <w:rsid w:val="00273EC1"/>
    <w:rsid w:val="0027742C"/>
    <w:rsid w:val="00277CFE"/>
    <w:rsid w:val="00280AED"/>
    <w:rsid w:val="002929CD"/>
    <w:rsid w:val="00293B60"/>
    <w:rsid w:val="00297226"/>
    <w:rsid w:val="002A1224"/>
    <w:rsid w:val="002B09C4"/>
    <w:rsid w:val="002B22E5"/>
    <w:rsid w:val="002B6C77"/>
    <w:rsid w:val="002C0247"/>
    <w:rsid w:val="002C2957"/>
    <w:rsid w:val="002C2B70"/>
    <w:rsid w:val="002C763C"/>
    <w:rsid w:val="002C7F92"/>
    <w:rsid w:val="002D133F"/>
    <w:rsid w:val="002D3B31"/>
    <w:rsid w:val="002E2891"/>
    <w:rsid w:val="002E2A20"/>
    <w:rsid w:val="002E5D0F"/>
    <w:rsid w:val="002F38F2"/>
    <w:rsid w:val="00311B01"/>
    <w:rsid w:val="00312139"/>
    <w:rsid w:val="00314333"/>
    <w:rsid w:val="00314FA4"/>
    <w:rsid w:val="00332E9B"/>
    <w:rsid w:val="0033435B"/>
    <w:rsid w:val="003350D8"/>
    <w:rsid w:val="003365A5"/>
    <w:rsid w:val="0033739A"/>
    <w:rsid w:val="00337D27"/>
    <w:rsid w:val="003411DE"/>
    <w:rsid w:val="00344B6A"/>
    <w:rsid w:val="0034721F"/>
    <w:rsid w:val="0035027A"/>
    <w:rsid w:val="00353009"/>
    <w:rsid w:val="00365239"/>
    <w:rsid w:val="00370D19"/>
    <w:rsid w:val="003725A5"/>
    <w:rsid w:val="003727AB"/>
    <w:rsid w:val="00374011"/>
    <w:rsid w:val="00381999"/>
    <w:rsid w:val="00382E92"/>
    <w:rsid w:val="00387C19"/>
    <w:rsid w:val="003926BF"/>
    <w:rsid w:val="00394664"/>
    <w:rsid w:val="00394F5E"/>
    <w:rsid w:val="003A150B"/>
    <w:rsid w:val="003A6AA1"/>
    <w:rsid w:val="003A739B"/>
    <w:rsid w:val="003B103B"/>
    <w:rsid w:val="003B41C9"/>
    <w:rsid w:val="003B6213"/>
    <w:rsid w:val="003C682B"/>
    <w:rsid w:val="003C7F99"/>
    <w:rsid w:val="003D066D"/>
    <w:rsid w:val="003D088F"/>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395E"/>
    <w:rsid w:val="00476F9B"/>
    <w:rsid w:val="00482129"/>
    <w:rsid w:val="004864D1"/>
    <w:rsid w:val="00486BFB"/>
    <w:rsid w:val="00490600"/>
    <w:rsid w:val="0049328D"/>
    <w:rsid w:val="004A0A60"/>
    <w:rsid w:val="004A3647"/>
    <w:rsid w:val="004A6460"/>
    <w:rsid w:val="004C2313"/>
    <w:rsid w:val="004E5721"/>
    <w:rsid w:val="004F3B61"/>
    <w:rsid w:val="004F63CE"/>
    <w:rsid w:val="00505608"/>
    <w:rsid w:val="00510894"/>
    <w:rsid w:val="00511A0A"/>
    <w:rsid w:val="00520D14"/>
    <w:rsid w:val="00533B76"/>
    <w:rsid w:val="00537BE4"/>
    <w:rsid w:val="00542EB4"/>
    <w:rsid w:val="00543E63"/>
    <w:rsid w:val="005471B4"/>
    <w:rsid w:val="00550E0C"/>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17D2F"/>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D6B97"/>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57524"/>
    <w:rsid w:val="007659B4"/>
    <w:rsid w:val="00797315"/>
    <w:rsid w:val="00797A93"/>
    <w:rsid w:val="007A1D03"/>
    <w:rsid w:val="007A2AFC"/>
    <w:rsid w:val="007B23A3"/>
    <w:rsid w:val="007B4913"/>
    <w:rsid w:val="007B7E13"/>
    <w:rsid w:val="007D0540"/>
    <w:rsid w:val="007D3DA9"/>
    <w:rsid w:val="007E401E"/>
    <w:rsid w:val="007E41F7"/>
    <w:rsid w:val="007E5D8D"/>
    <w:rsid w:val="007E68C7"/>
    <w:rsid w:val="007F4084"/>
    <w:rsid w:val="0080021A"/>
    <w:rsid w:val="00803A04"/>
    <w:rsid w:val="008122DD"/>
    <w:rsid w:val="00823A40"/>
    <w:rsid w:val="00826CA9"/>
    <w:rsid w:val="00832110"/>
    <w:rsid w:val="008378E5"/>
    <w:rsid w:val="0084173C"/>
    <w:rsid w:val="00843360"/>
    <w:rsid w:val="0084377B"/>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323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3353"/>
    <w:rsid w:val="009611C0"/>
    <w:rsid w:val="00966F52"/>
    <w:rsid w:val="009678B1"/>
    <w:rsid w:val="00970755"/>
    <w:rsid w:val="00971C62"/>
    <w:rsid w:val="009743E9"/>
    <w:rsid w:val="009827B6"/>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419C4"/>
    <w:rsid w:val="00A501E3"/>
    <w:rsid w:val="00A55822"/>
    <w:rsid w:val="00A5728B"/>
    <w:rsid w:val="00A61064"/>
    <w:rsid w:val="00A64BB2"/>
    <w:rsid w:val="00A66870"/>
    <w:rsid w:val="00A7122A"/>
    <w:rsid w:val="00A71A1C"/>
    <w:rsid w:val="00A72A56"/>
    <w:rsid w:val="00A7793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445CE"/>
    <w:rsid w:val="00B57144"/>
    <w:rsid w:val="00B65429"/>
    <w:rsid w:val="00B756DE"/>
    <w:rsid w:val="00B83835"/>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DD9"/>
    <w:rsid w:val="00C21FC3"/>
    <w:rsid w:val="00C25534"/>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966A3"/>
    <w:rsid w:val="00C9697C"/>
    <w:rsid w:val="00CA6CE9"/>
    <w:rsid w:val="00CB1275"/>
    <w:rsid w:val="00CB1C8A"/>
    <w:rsid w:val="00CB6351"/>
    <w:rsid w:val="00CD0AB9"/>
    <w:rsid w:val="00CE1E4F"/>
    <w:rsid w:val="00CE3DAC"/>
    <w:rsid w:val="00CE7402"/>
    <w:rsid w:val="00CE77E5"/>
    <w:rsid w:val="00CF119D"/>
    <w:rsid w:val="00CF510E"/>
    <w:rsid w:val="00CF6D95"/>
    <w:rsid w:val="00D02246"/>
    <w:rsid w:val="00D05671"/>
    <w:rsid w:val="00D068A1"/>
    <w:rsid w:val="00D06AD8"/>
    <w:rsid w:val="00D11770"/>
    <w:rsid w:val="00D14FC9"/>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6762D"/>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0041"/>
    <w:rsid w:val="00DE147C"/>
    <w:rsid w:val="00DE35B8"/>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52F75"/>
    <w:rsid w:val="00F601E4"/>
    <w:rsid w:val="00F63A8D"/>
    <w:rsid w:val="00F64D6C"/>
    <w:rsid w:val="00F6517A"/>
    <w:rsid w:val="00F7313A"/>
    <w:rsid w:val="00F7631A"/>
    <w:rsid w:val="00F82CED"/>
    <w:rsid w:val="00F841AD"/>
    <w:rsid w:val="00F90550"/>
    <w:rsid w:val="00F917AC"/>
    <w:rsid w:val="00F9221D"/>
    <w:rsid w:val="00F92F25"/>
    <w:rsid w:val="00FA44FD"/>
    <w:rsid w:val="00FA6B12"/>
    <w:rsid w:val="00FB7EC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601E4"/>
  </w:style>
  <w:style w:type="paragraph" w:styleId="1">
    <w:name w:val="heading 1"/>
    <w:aliases w:val="Глава,Document Header1,H1,Ðàçäåë + Times New Roman,Перед:  0 пт,После.....,Ðàçäåë"/>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aliases w:val="Раздел,H2"/>
    <w:basedOn w:val="a"/>
    <w:next w:val="a0"/>
    <w:link w:val="20"/>
    <w:qFormat/>
    <w:rsid w:val="00DE0041"/>
    <w:pPr>
      <w:keepNext/>
      <w:keepLines/>
      <w:overflowPunct w:val="0"/>
      <w:autoSpaceDE w:val="0"/>
      <w:autoSpaceDN w:val="0"/>
      <w:adjustRightInd w:val="0"/>
      <w:spacing w:after="240" w:line="240" w:lineRule="auto"/>
      <w:jc w:val="center"/>
      <w:textAlignment w:val="baseline"/>
      <w:outlineLvl w:val="1"/>
    </w:pPr>
    <w:rPr>
      <w:rFonts w:ascii="Times New Roman" w:eastAsia="Times New Roman" w:hAnsi="Times New Roman" w:cs="Times New Roman"/>
      <w:b/>
      <w:caps/>
      <w:kern w:val="20"/>
      <w:sz w:val="28"/>
      <w:szCs w:val="20"/>
      <w:lang w:eastAsia="ru-RU"/>
    </w:rPr>
  </w:style>
  <w:style w:type="paragraph" w:styleId="3">
    <w:name w:val="heading 3"/>
    <w:aliases w:val="Подраздел"/>
    <w:basedOn w:val="a"/>
    <w:next w:val="a"/>
    <w:link w:val="30"/>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Дополнительный"/>
    <w:basedOn w:val="a"/>
    <w:next w:val="a0"/>
    <w:link w:val="40"/>
    <w:qFormat/>
    <w:rsid w:val="00DE0041"/>
    <w:pPr>
      <w:keepNext/>
      <w:keepLines/>
      <w:overflowPunct w:val="0"/>
      <w:autoSpaceDE w:val="0"/>
      <w:autoSpaceDN w:val="0"/>
      <w:adjustRightInd w:val="0"/>
      <w:spacing w:after="60" w:line="240" w:lineRule="auto"/>
      <w:jc w:val="center"/>
      <w:textAlignment w:val="baseline"/>
      <w:outlineLvl w:val="3"/>
    </w:pPr>
    <w:rPr>
      <w:rFonts w:ascii="Courier New" w:eastAsia="Times New Roman" w:hAnsi="Courier New" w:cs="Times New Roman"/>
      <w:b/>
      <w:kern w:val="20"/>
      <w:sz w:val="24"/>
      <w:szCs w:val="20"/>
      <w:lang w:eastAsia="ru-RU"/>
    </w:rPr>
  </w:style>
  <w:style w:type="paragraph" w:styleId="5">
    <w:name w:val="heading 5"/>
    <w:aliases w:val="Номер главы"/>
    <w:basedOn w:val="a"/>
    <w:next w:val="a0"/>
    <w:link w:val="50"/>
    <w:qFormat/>
    <w:rsid w:val="00DE0041"/>
    <w:pPr>
      <w:keepNext/>
      <w:pageBreakBefore/>
      <w:overflowPunct w:val="0"/>
      <w:autoSpaceDE w:val="0"/>
      <w:autoSpaceDN w:val="0"/>
      <w:adjustRightInd w:val="0"/>
      <w:spacing w:after="240" w:line="240" w:lineRule="auto"/>
      <w:jc w:val="center"/>
      <w:textAlignment w:val="baseline"/>
      <w:outlineLvl w:val="4"/>
    </w:pPr>
    <w:rPr>
      <w:rFonts w:ascii="Times New Roman" w:eastAsia="Times New Roman" w:hAnsi="Times New Roman" w:cs="Times New Roman"/>
      <w:b/>
      <w:caps/>
      <w:kern w:val="20"/>
      <w:szCs w:val="20"/>
      <w:lang w:eastAsia="ru-RU"/>
    </w:rPr>
  </w:style>
  <w:style w:type="paragraph" w:styleId="6">
    <w:name w:val="heading 6"/>
    <w:basedOn w:val="a"/>
    <w:next w:val="a0"/>
    <w:link w:val="60"/>
    <w:qFormat/>
    <w:rsid w:val="00DE0041"/>
    <w:pPr>
      <w:overflowPunct w:val="0"/>
      <w:autoSpaceDE w:val="0"/>
      <w:autoSpaceDN w:val="0"/>
      <w:adjustRightInd w:val="0"/>
      <w:spacing w:before="240" w:after="60" w:line="240" w:lineRule="auto"/>
      <w:jc w:val="both"/>
      <w:textAlignment w:val="baseline"/>
      <w:outlineLvl w:val="5"/>
    </w:pPr>
    <w:rPr>
      <w:rFonts w:ascii="Courier New" w:eastAsia="Times New Roman" w:hAnsi="Courier New" w:cs="Times New Roman"/>
      <w:b/>
      <w:caps/>
      <w:kern w:val="20"/>
      <w:szCs w:val="20"/>
      <w:lang w:eastAsia="ru-RU"/>
    </w:rPr>
  </w:style>
  <w:style w:type="paragraph" w:styleId="7">
    <w:name w:val="heading 7"/>
    <w:basedOn w:val="a"/>
    <w:next w:val="a"/>
    <w:link w:val="70"/>
    <w:qFormat/>
    <w:rsid w:val="00DE0041"/>
    <w:pPr>
      <w:overflowPunct w:val="0"/>
      <w:autoSpaceDE w:val="0"/>
      <w:autoSpaceDN w:val="0"/>
      <w:adjustRightInd w:val="0"/>
      <w:spacing w:before="240" w:after="60" w:line="240" w:lineRule="auto"/>
      <w:jc w:val="both"/>
      <w:textAlignment w:val="baseline"/>
      <w:outlineLvl w:val="6"/>
    </w:pPr>
    <w:rPr>
      <w:rFonts w:ascii="Arial" w:eastAsia="Times New Roman" w:hAnsi="Arial" w:cs="Times New Roman"/>
      <w:szCs w:val="20"/>
      <w:lang w:eastAsia="ru-RU"/>
    </w:rPr>
  </w:style>
  <w:style w:type="paragraph" w:styleId="8">
    <w:name w:val="heading 8"/>
    <w:basedOn w:val="a"/>
    <w:next w:val="a"/>
    <w:link w:val="80"/>
    <w:qFormat/>
    <w:rsid w:val="00DE0041"/>
    <w:pPr>
      <w:overflowPunct w:val="0"/>
      <w:autoSpaceDE w:val="0"/>
      <w:autoSpaceDN w:val="0"/>
      <w:adjustRightInd w:val="0"/>
      <w:spacing w:before="240" w:after="60" w:line="240" w:lineRule="auto"/>
      <w:jc w:val="both"/>
      <w:textAlignment w:val="baseline"/>
      <w:outlineLvl w:val="7"/>
    </w:pPr>
    <w:rPr>
      <w:rFonts w:ascii="Arial" w:eastAsia="Times New Roman" w:hAnsi="Arial" w:cs="Times New Roman"/>
      <w:i/>
      <w:szCs w:val="20"/>
      <w:lang w:eastAsia="ru-RU"/>
    </w:rPr>
  </w:style>
  <w:style w:type="paragraph" w:styleId="9">
    <w:name w:val="heading 9"/>
    <w:basedOn w:val="a"/>
    <w:next w:val="a"/>
    <w:link w:val="90"/>
    <w:qFormat/>
    <w:rsid w:val="00DE0041"/>
    <w:pPr>
      <w:overflowPunct w:val="0"/>
      <w:autoSpaceDE w:val="0"/>
      <w:autoSpaceDN w:val="0"/>
      <w:adjustRightInd w:val="0"/>
      <w:spacing w:before="240" w:after="60" w:line="240" w:lineRule="auto"/>
      <w:jc w:val="both"/>
      <w:textAlignment w:val="baseline"/>
      <w:outlineLvl w:val="8"/>
    </w:pPr>
    <w:rPr>
      <w:rFonts w:ascii="Arial" w:eastAsia="Times New Roman" w:hAnsi="Arial" w:cs="Times New Roman"/>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0">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1"/>
    <w:rsid w:val="00F601E4"/>
  </w:style>
  <w:style w:type="paragraph" w:styleId="a6">
    <w:name w:val="Body Text First Indent"/>
    <w:basedOn w:val="a0"/>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0"/>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1"/>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1"/>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1"/>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1"/>
    <w:link w:val="af3"/>
    <w:rsid w:val="00293B60"/>
    <w:rPr>
      <w:rFonts w:ascii="Tahoma" w:hAnsi="Tahoma" w:cs="Tahoma"/>
      <w:sz w:val="16"/>
      <w:szCs w:val="16"/>
    </w:rPr>
  </w:style>
  <w:style w:type="character" w:customStyle="1" w:styleId="10">
    <w:name w:val="Заголовок 1 Знак"/>
    <w:aliases w:val="Глава Знак1,Document Header1 Знак1,H1 Знак1,Ðàçäåë + Times New Roman Знак1,Перед:  0 пт Знак1,После..... Знак1,Ðàçäåë Знак"/>
    <w:basedOn w:val="a1"/>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3"/>
    <w:uiPriority w:val="99"/>
    <w:semiHidden/>
    <w:unhideWhenUsed/>
    <w:rsid w:val="000478FF"/>
  </w:style>
  <w:style w:type="character" w:styleId="af5">
    <w:name w:val="FollowedHyperlink"/>
    <w:uiPriority w:val="99"/>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1"/>
    <w:link w:val="af6"/>
    <w:rsid w:val="000478FF"/>
    <w:rPr>
      <w:rFonts w:ascii="Calibri" w:eastAsia="Calibri" w:hAnsi="Calibri" w:cs="Times New Roman"/>
      <w:szCs w:val="21"/>
      <w:lang w:val="x-none"/>
    </w:rPr>
  </w:style>
  <w:style w:type="paragraph" w:styleId="af8">
    <w:name w:val="No Spacing"/>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1"/>
    <w:rsid w:val="000478FF"/>
  </w:style>
  <w:style w:type="character" w:customStyle="1" w:styleId="apple-converted-space">
    <w:name w:val="apple-converted-space"/>
    <w:rsid w:val="000478FF"/>
  </w:style>
  <w:style w:type="character" w:customStyle="1" w:styleId="itemtext1">
    <w:name w:val="itemtext1"/>
    <w:basedOn w:val="a1"/>
    <w:rsid w:val="00E51168"/>
    <w:rPr>
      <w:rFonts w:ascii="Tahoma" w:hAnsi="Tahoma" w:cs="Tahoma" w:hint="default"/>
      <w:color w:val="000000"/>
      <w:sz w:val="20"/>
      <w:szCs w:val="20"/>
    </w:rPr>
  </w:style>
  <w:style w:type="character" w:customStyle="1" w:styleId="21">
    <w:name w:val="Основной текст (2)_"/>
    <w:basedOn w:val="a1"/>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1"/>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1"/>
    <w:link w:val="afb"/>
    <w:rsid w:val="00B938D4"/>
  </w:style>
  <w:style w:type="numbering" w:customStyle="1" w:styleId="24">
    <w:name w:val="Нет списка2"/>
    <w:next w:val="a3"/>
    <w:uiPriority w:val="99"/>
    <w:semiHidden/>
    <w:unhideWhenUsed/>
    <w:rsid w:val="00073E62"/>
  </w:style>
  <w:style w:type="numbering" w:customStyle="1" w:styleId="31">
    <w:name w:val="Нет списка3"/>
    <w:next w:val="a3"/>
    <w:uiPriority w:val="99"/>
    <w:semiHidden/>
    <w:unhideWhenUsed/>
    <w:rsid w:val="00966F52"/>
  </w:style>
  <w:style w:type="character" w:customStyle="1" w:styleId="textoutput2">
    <w:name w:val="textoutput2"/>
    <w:basedOn w:val="a1"/>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1"/>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aliases w:val="Подраздел Знак"/>
    <w:basedOn w:val="a1"/>
    <w:link w:val="3"/>
    <w:rsid w:val="00F6517A"/>
    <w:rPr>
      <w:rFonts w:asciiTheme="majorHAnsi" w:eastAsiaTheme="majorEastAsia" w:hAnsiTheme="majorHAnsi" w:cstheme="majorBidi"/>
      <w:b/>
      <w:bCs/>
      <w:color w:val="4F81BD" w:themeColor="accent1"/>
    </w:rPr>
  </w:style>
  <w:style w:type="character" w:customStyle="1" w:styleId="20">
    <w:name w:val="Заголовок 2 Знак"/>
    <w:aliases w:val="Раздел Знак1,H2 Знак"/>
    <w:basedOn w:val="a1"/>
    <w:link w:val="2"/>
    <w:rsid w:val="00DE0041"/>
    <w:rPr>
      <w:rFonts w:ascii="Times New Roman" w:eastAsia="Times New Roman" w:hAnsi="Times New Roman" w:cs="Times New Roman"/>
      <w:b/>
      <w:caps/>
      <w:kern w:val="20"/>
      <w:sz w:val="28"/>
      <w:szCs w:val="20"/>
      <w:lang w:eastAsia="ru-RU"/>
    </w:rPr>
  </w:style>
  <w:style w:type="character" w:customStyle="1" w:styleId="40">
    <w:name w:val="Заголовок 4 Знак"/>
    <w:aliases w:val="Дополнительный Знак"/>
    <w:basedOn w:val="a1"/>
    <w:link w:val="4"/>
    <w:rsid w:val="00DE0041"/>
    <w:rPr>
      <w:rFonts w:ascii="Courier New" w:eastAsia="Times New Roman" w:hAnsi="Courier New" w:cs="Times New Roman"/>
      <w:b/>
      <w:kern w:val="20"/>
      <w:sz w:val="24"/>
      <w:szCs w:val="20"/>
      <w:lang w:eastAsia="ru-RU"/>
    </w:rPr>
  </w:style>
  <w:style w:type="character" w:customStyle="1" w:styleId="50">
    <w:name w:val="Заголовок 5 Знак"/>
    <w:aliases w:val="Номер главы Знак"/>
    <w:basedOn w:val="a1"/>
    <w:link w:val="5"/>
    <w:rsid w:val="00DE0041"/>
    <w:rPr>
      <w:rFonts w:ascii="Times New Roman" w:eastAsia="Times New Roman" w:hAnsi="Times New Roman" w:cs="Times New Roman"/>
      <w:b/>
      <w:caps/>
      <w:kern w:val="20"/>
      <w:szCs w:val="20"/>
      <w:lang w:eastAsia="ru-RU"/>
    </w:rPr>
  </w:style>
  <w:style w:type="character" w:customStyle="1" w:styleId="60">
    <w:name w:val="Заголовок 6 Знак"/>
    <w:basedOn w:val="a1"/>
    <w:link w:val="6"/>
    <w:rsid w:val="00DE0041"/>
    <w:rPr>
      <w:rFonts w:ascii="Courier New" w:eastAsia="Times New Roman" w:hAnsi="Courier New" w:cs="Times New Roman"/>
      <w:b/>
      <w:caps/>
      <w:kern w:val="20"/>
      <w:szCs w:val="20"/>
      <w:lang w:eastAsia="ru-RU"/>
    </w:rPr>
  </w:style>
  <w:style w:type="character" w:customStyle="1" w:styleId="70">
    <w:name w:val="Заголовок 7 Знак"/>
    <w:basedOn w:val="a1"/>
    <w:link w:val="7"/>
    <w:rsid w:val="00DE0041"/>
    <w:rPr>
      <w:rFonts w:ascii="Arial" w:eastAsia="Times New Roman" w:hAnsi="Arial" w:cs="Times New Roman"/>
      <w:szCs w:val="20"/>
      <w:lang w:eastAsia="ru-RU"/>
    </w:rPr>
  </w:style>
  <w:style w:type="character" w:customStyle="1" w:styleId="80">
    <w:name w:val="Заголовок 8 Знак"/>
    <w:basedOn w:val="a1"/>
    <w:link w:val="8"/>
    <w:rsid w:val="00DE0041"/>
    <w:rPr>
      <w:rFonts w:ascii="Arial" w:eastAsia="Times New Roman" w:hAnsi="Arial" w:cs="Times New Roman"/>
      <w:i/>
      <w:szCs w:val="20"/>
      <w:lang w:eastAsia="ru-RU"/>
    </w:rPr>
  </w:style>
  <w:style w:type="character" w:customStyle="1" w:styleId="90">
    <w:name w:val="Заголовок 9 Знак"/>
    <w:basedOn w:val="a1"/>
    <w:link w:val="9"/>
    <w:rsid w:val="00DE0041"/>
    <w:rPr>
      <w:rFonts w:ascii="Arial" w:eastAsia="Times New Roman" w:hAnsi="Arial" w:cs="Times New Roman"/>
      <w:i/>
      <w:sz w:val="18"/>
      <w:szCs w:val="20"/>
      <w:lang w:eastAsia="ru-RU"/>
    </w:rPr>
  </w:style>
  <w:style w:type="numbering" w:customStyle="1" w:styleId="41">
    <w:name w:val="Нет списка4"/>
    <w:next w:val="a3"/>
    <w:uiPriority w:val="99"/>
    <w:semiHidden/>
    <w:rsid w:val="00DE0041"/>
  </w:style>
  <w:style w:type="character" w:customStyle="1" w:styleId="91">
    <w:name w:val="Знак Знак9"/>
    <w:rsid w:val="00DE0041"/>
    <w:rPr>
      <w:rFonts w:ascii="Courier New" w:hAnsi="Courier New"/>
      <w:sz w:val="22"/>
      <w:lang w:val="ru-RU" w:eastAsia="ru-RU" w:bidi="ar-SA"/>
    </w:rPr>
  </w:style>
  <w:style w:type="character" w:customStyle="1" w:styleId="aff1">
    <w:name w:val="Глава Знак"/>
    <w:aliases w:val="Document Header1 Знак,H1 Знак,Ðàçäåë + Times New Roman Знак,Перед:  0 пт Знак,После..... Знак,Ðàçäåë Знак Знак"/>
    <w:rsid w:val="00DE0041"/>
    <w:rPr>
      <w:b/>
      <w:caps/>
      <w:kern w:val="28"/>
      <w:sz w:val="32"/>
      <w:lang w:val="ru-RU" w:eastAsia="ru-RU" w:bidi="ar-SA"/>
    </w:rPr>
  </w:style>
  <w:style w:type="character" w:customStyle="1" w:styleId="aff2">
    <w:name w:val="Раздел Знак"/>
    <w:aliases w:val="H2 Знак Знак"/>
    <w:rsid w:val="00DE0041"/>
    <w:rPr>
      <w:b/>
      <w:caps/>
      <w:kern w:val="20"/>
      <w:sz w:val="28"/>
      <w:lang w:val="ru-RU" w:eastAsia="ru-RU" w:bidi="ar-SA"/>
    </w:rPr>
  </w:style>
  <w:style w:type="character" w:customStyle="1" w:styleId="aff3">
    <w:name w:val="Подраздел Знак Знак"/>
    <w:rsid w:val="00DE0041"/>
    <w:rPr>
      <w:b/>
      <w:sz w:val="28"/>
      <w:lang w:val="ru-RU" w:eastAsia="ru-RU" w:bidi="ar-SA"/>
    </w:rPr>
  </w:style>
  <w:style w:type="character" w:customStyle="1" w:styleId="aff4">
    <w:name w:val="Дополнительный Знак Знак"/>
    <w:rsid w:val="00DE0041"/>
    <w:rPr>
      <w:rFonts w:ascii="Courier New" w:hAnsi="Courier New"/>
      <w:b/>
      <w:kern w:val="20"/>
      <w:sz w:val="24"/>
      <w:lang w:val="ru-RU" w:eastAsia="ru-RU" w:bidi="ar-SA"/>
    </w:rPr>
  </w:style>
  <w:style w:type="character" w:customStyle="1" w:styleId="aff5">
    <w:name w:val="Номер главы Знак Знак"/>
    <w:rsid w:val="00DE0041"/>
    <w:rPr>
      <w:b/>
      <w:caps/>
      <w:kern w:val="20"/>
      <w:sz w:val="22"/>
      <w:lang w:val="ru-RU" w:eastAsia="ru-RU" w:bidi="ar-SA"/>
    </w:rPr>
  </w:style>
  <w:style w:type="character" w:customStyle="1" w:styleId="13">
    <w:name w:val="Знак Знак13"/>
    <w:rsid w:val="00DE0041"/>
    <w:rPr>
      <w:rFonts w:ascii="Courier New" w:hAnsi="Courier New"/>
      <w:b/>
      <w:caps/>
      <w:kern w:val="20"/>
      <w:sz w:val="22"/>
      <w:lang w:val="ru-RU" w:eastAsia="ru-RU" w:bidi="ar-SA"/>
    </w:rPr>
  </w:style>
  <w:style w:type="character" w:customStyle="1" w:styleId="120">
    <w:name w:val="Знак Знак12"/>
    <w:rsid w:val="00DE0041"/>
    <w:rPr>
      <w:rFonts w:ascii="Arial" w:hAnsi="Arial"/>
      <w:sz w:val="22"/>
      <w:lang w:val="ru-RU" w:eastAsia="ru-RU" w:bidi="ar-SA"/>
    </w:rPr>
  </w:style>
  <w:style w:type="character" w:customStyle="1" w:styleId="110">
    <w:name w:val="Знак Знак11"/>
    <w:rsid w:val="00DE0041"/>
    <w:rPr>
      <w:rFonts w:ascii="Arial" w:hAnsi="Arial"/>
      <w:i/>
      <w:sz w:val="22"/>
      <w:lang w:val="ru-RU" w:eastAsia="ru-RU" w:bidi="ar-SA"/>
    </w:rPr>
  </w:style>
  <w:style w:type="character" w:customStyle="1" w:styleId="100">
    <w:name w:val="Знак Знак10"/>
    <w:rsid w:val="00DE0041"/>
    <w:rPr>
      <w:rFonts w:ascii="Arial" w:hAnsi="Arial"/>
      <w:i/>
      <w:sz w:val="18"/>
      <w:lang w:val="ru-RU" w:eastAsia="ru-RU" w:bidi="ar-SA"/>
    </w:rPr>
  </w:style>
  <w:style w:type="character" w:customStyle="1" w:styleId="81">
    <w:name w:val="Знак Знак8"/>
    <w:rsid w:val="00DE0041"/>
    <w:rPr>
      <w:rFonts w:ascii="Courier New" w:hAnsi="Courier New"/>
      <w:sz w:val="22"/>
      <w:lang w:val="ru-RU" w:eastAsia="ru-RU" w:bidi="ar-SA"/>
    </w:rPr>
  </w:style>
  <w:style w:type="paragraph" w:styleId="14">
    <w:name w:val="toc 1"/>
    <w:aliases w:val="ОГлава"/>
    <w:basedOn w:val="a"/>
    <w:next w:val="a"/>
    <w:semiHidden/>
    <w:rsid w:val="00DE0041"/>
    <w:pPr>
      <w:keepNext/>
      <w:tabs>
        <w:tab w:val="right" w:leader="underscore" w:pos="6350"/>
      </w:tabs>
      <w:overflowPunct w:val="0"/>
      <w:autoSpaceDE w:val="0"/>
      <w:autoSpaceDN w:val="0"/>
      <w:adjustRightInd w:val="0"/>
      <w:spacing w:before="240" w:after="120" w:line="240" w:lineRule="auto"/>
      <w:textAlignment w:val="baseline"/>
    </w:pPr>
    <w:rPr>
      <w:rFonts w:ascii="Times New Roman" w:eastAsia="Times New Roman" w:hAnsi="Times New Roman" w:cs="Times New Roman"/>
      <w:b/>
      <w:caps/>
      <w:sz w:val="24"/>
      <w:szCs w:val="20"/>
      <w:lang w:eastAsia="ru-RU"/>
    </w:rPr>
  </w:style>
  <w:style w:type="paragraph" w:styleId="25">
    <w:name w:val="toc 2"/>
    <w:aliases w:val="ОРаздел"/>
    <w:basedOn w:val="2"/>
    <w:next w:val="a"/>
    <w:semiHidden/>
    <w:rsid w:val="00DE0041"/>
    <w:pPr>
      <w:tabs>
        <w:tab w:val="right" w:leader="underscore" w:pos="6463"/>
      </w:tabs>
      <w:spacing w:after="0"/>
      <w:ind w:left="284"/>
      <w:jc w:val="left"/>
      <w:outlineLvl w:val="9"/>
    </w:pPr>
    <w:rPr>
      <w:b w:val="0"/>
      <w:caps w:val="0"/>
      <w:smallCaps/>
      <w:sz w:val="22"/>
    </w:rPr>
  </w:style>
  <w:style w:type="paragraph" w:styleId="32">
    <w:name w:val="toc 3"/>
    <w:aliases w:val="ОПодраздел"/>
    <w:basedOn w:val="a"/>
    <w:next w:val="a"/>
    <w:semiHidden/>
    <w:rsid w:val="00DE0041"/>
    <w:pPr>
      <w:tabs>
        <w:tab w:val="right" w:leader="underscore" w:pos="6463"/>
      </w:tabs>
      <w:overflowPunct w:val="0"/>
      <w:autoSpaceDE w:val="0"/>
      <w:autoSpaceDN w:val="0"/>
      <w:adjustRightInd w:val="0"/>
      <w:spacing w:after="0" w:line="240" w:lineRule="auto"/>
      <w:ind w:left="567"/>
      <w:textAlignment w:val="baseline"/>
    </w:pPr>
    <w:rPr>
      <w:rFonts w:ascii="Courier New" w:eastAsia="Times New Roman" w:hAnsi="Courier New" w:cs="Times New Roman"/>
      <w:kern w:val="20"/>
      <w:szCs w:val="20"/>
      <w:lang w:eastAsia="ru-RU"/>
    </w:rPr>
  </w:style>
  <w:style w:type="paragraph" w:styleId="42">
    <w:name w:val="toc 4"/>
    <w:aliases w:val="ОВведение"/>
    <w:basedOn w:val="14"/>
    <w:next w:val="a"/>
    <w:semiHidden/>
    <w:rsid w:val="00DE0041"/>
    <w:pPr>
      <w:pageBreakBefore/>
      <w:spacing w:before="120"/>
    </w:pPr>
  </w:style>
  <w:style w:type="paragraph" w:styleId="51">
    <w:name w:val="toc 5"/>
    <w:aliases w:val="ОПриложение"/>
    <w:basedOn w:val="14"/>
    <w:next w:val="a"/>
    <w:semiHidden/>
    <w:rsid w:val="00DE0041"/>
  </w:style>
  <w:style w:type="character" w:customStyle="1" w:styleId="71">
    <w:name w:val="Знак Знак7"/>
    <w:basedOn w:val="91"/>
    <w:rsid w:val="00DE0041"/>
    <w:rPr>
      <w:rFonts w:ascii="Courier New" w:hAnsi="Courier New"/>
      <w:sz w:val="22"/>
      <w:lang w:val="ru-RU" w:eastAsia="ru-RU" w:bidi="ar-SA"/>
    </w:rPr>
  </w:style>
  <w:style w:type="paragraph" w:styleId="72">
    <w:name w:val="toc 7"/>
    <w:basedOn w:val="a"/>
    <w:next w:val="a"/>
    <w:semiHidden/>
    <w:rsid w:val="00DE0041"/>
    <w:pPr>
      <w:tabs>
        <w:tab w:val="right" w:leader="underscore" w:pos="6350"/>
      </w:tabs>
      <w:overflowPunct w:val="0"/>
      <w:autoSpaceDE w:val="0"/>
      <w:autoSpaceDN w:val="0"/>
      <w:adjustRightInd w:val="0"/>
      <w:spacing w:after="0" w:line="240" w:lineRule="auto"/>
      <w:ind w:left="1000"/>
      <w:textAlignment w:val="baseline"/>
    </w:pPr>
    <w:rPr>
      <w:rFonts w:ascii="Courier New" w:eastAsia="Times New Roman" w:hAnsi="Courier New" w:cs="Times New Roman"/>
      <w:sz w:val="18"/>
      <w:szCs w:val="20"/>
      <w:lang w:eastAsia="ru-RU"/>
    </w:rPr>
  </w:style>
  <w:style w:type="paragraph" w:styleId="82">
    <w:name w:val="toc 8"/>
    <w:basedOn w:val="a"/>
    <w:next w:val="a"/>
    <w:semiHidden/>
    <w:rsid w:val="00DE0041"/>
    <w:pPr>
      <w:tabs>
        <w:tab w:val="right" w:leader="underscore" w:pos="6350"/>
      </w:tabs>
      <w:overflowPunct w:val="0"/>
      <w:autoSpaceDE w:val="0"/>
      <w:autoSpaceDN w:val="0"/>
      <w:adjustRightInd w:val="0"/>
      <w:spacing w:after="0" w:line="240" w:lineRule="auto"/>
      <w:ind w:left="1200"/>
      <w:textAlignment w:val="baseline"/>
    </w:pPr>
    <w:rPr>
      <w:rFonts w:ascii="Courier New" w:eastAsia="Times New Roman" w:hAnsi="Courier New" w:cs="Times New Roman"/>
      <w:sz w:val="18"/>
      <w:szCs w:val="20"/>
      <w:lang w:eastAsia="ru-RU"/>
    </w:rPr>
  </w:style>
  <w:style w:type="paragraph" w:styleId="92">
    <w:name w:val="toc 9"/>
    <w:basedOn w:val="a"/>
    <w:next w:val="a"/>
    <w:semiHidden/>
    <w:rsid w:val="00DE0041"/>
    <w:pPr>
      <w:tabs>
        <w:tab w:val="right" w:leader="underscore" w:pos="6350"/>
      </w:tabs>
      <w:overflowPunct w:val="0"/>
      <w:autoSpaceDE w:val="0"/>
      <w:autoSpaceDN w:val="0"/>
      <w:adjustRightInd w:val="0"/>
      <w:spacing w:after="0" w:line="240" w:lineRule="auto"/>
      <w:ind w:left="1400"/>
      <w:textAlignment w:val="baseline"/>
    </w:pPr>
    <w:rPr>
      <w:rFonts w:ascii="Courier New" w:eastAsia="Times New Roman" w:hAnsi="Courier New" w:cs="Times New Roman"/>
      <w:sz w:val="18"/>
      <w:szCs w:val="20"/>
      <w:lang w:eastAsia="ru-RU"/>
    </w:rPr>
  </w:style>
  <w:style w:type="paragraph" w:styleId="aff6">
    <w:name w:val="Subtitle"/>
    <w:basedOn w:val="a"/>
    <w:link w:val="aff7"/>
    <w:qFormat/>
    <w:rsid w:val="00DE0041"/>
    <w:pPr>
      <w:overflowPunct w:val="0"/>
      <w:autoSpaceDE w:val="0"/>
      <w:autoSpaceDN w:val="0"/>
      <w:adjustRightInd w:val="0"/>
      <w:spacing w:after="60" w:line="240" w:lineRule="auto"/>
      <w:jc w:val="center"/>
      <w:textAlignment w:val="baseline"/>
    </w:pPr>
    <w:rPr>
      <w:rFonts w:ascii="Courier New" w:eastAsia="Times New Roman" w:hAnsi="Courier New" w:cs="Times New Roman"/>
      <w:i/>
      <w:sz w:val="24"/>
      <w:szCs w:val="20"/>
      <w:lang w:eastAsia="ru-RU"/>
    </w:rPr>
  </w:style>
  <w:style w:type="character" w:customStyle="1" w:styleId="aff7">
    <w:name w:val="Подзаголовок Знак"/>
    <w:basedOn w:val="a1"/>
    <w:link w:val="aff6"/>
    <w:rsid w:val="00DE0041"/>
    <w:rPr>
      <w:rFonts w:ascii="Courier New" w:eastAsia="Times New Roman" w:hAnsi="Courier New" w:cs="Times New Roman"/>
      <w:i/>
      <w:sz w:val="24"/>
      <w:szCs w:val="20"/>
      <w:lang w:eastAsia="ru-RU"/>
    </w:rPr>
  </w:style>
  <w:style w:type="character" w:customStyle="1" w:styleId="61">
    <w:name w:val="Знак Знак6"/>
    <w:rsid w:val="00DE0041"/>
    <w:rPr>
      <w:rFonts w:ascii="Courier New" w:hAnsi="Courier New"/>
      <w:i/>
      <w:sz w:val="24"/>
      <w:lang w:val="ru-RU" w:eastAsia="ru-RU" w:bidi="ar-SA"/>
    </w:rPr>
  </w:style>
  <w:style w:type="character" w:customStyle="1" w:styleId="aff8">
    <w:name w:val="Горячие клавиши"/>
    <w:locked/>
    <w:rsid w:val="00DE0041"/>
    <w:rPr>
      <w:i/>
      <w:sz w:val="24"/>
    </w:rPr>
  </w:style>
  <w:style w:type="character" w:customStyle="1" w:styleId="aff9">
    <w:name w:val="Определения"/>
    <w:locked/>
    <w:rsid w:val="00DE0041"/>
    <w:rPr>
      <w:rFonts w:ascii="Courier New" w:hAnsi="Courier New"/>
      <w:i/>
      <w:caps/>
      <w:sz w:val="24"/>
      <w:u w:val="none"/>
    </w:rPr>
  </w:style>
  <w:style w:type="character" w:customStyle="1" w:styleId="affa">
    <w:name w:val="Примечание"/>
    <w:locked/>
    <w:rsid w:val="00DE0041"/>
    <w:rPr>
      <w:rFonts w:ascii="Courier New" w:hAnsi="Courier New"/>
      <w:b/>
      <w:sz w:val="24"/>
    </w:rPr>
  </w:style>
  <w:style w:type="paragraph" w:customStyle="1" w:styleId="affb">
    <w:name w:val="Абзац примечания"/>
    <w:basedOn w:val="a0"/>
    <w:next w:val="a0"/>
    <w:locked/>
    <w:rsid w:val="00DE0041"/>
    <w:pPr>
      <w:ind w:left="567" w:hanging="567"/>
    </w:pPr>
  </w:style>
  <w:style w:type="character" w:customStyle="1" w:styleId="52">
    <w:name w:val="Знак Знак5"/>
    <w:rsid w:val="00DE0041"/>
    <w:rPr>
      <w:rFonts w:ascii="Courier New" w:hAnsi="Courier New"/>
      <w:lang w:val="ru-RU" w:eastAsia="ru-RU" w:bidi="ar-SA"/>
    </w:rPr>
  </w:style>
  <w:style w:type="paragraph" w:customStyle="1" w:styleId="affc">
    <w:name w:val="Основной с отступом"/>
    <w:basedOn w:val="a0"/>
    <w:locked/>
    <w:rsid w:val="00DE0041"/>
    <w:pPr>
      <w:ind w:left="567" w:firstLine="0"/>
    </w:pPr>
  </w:style>
  <w:style w:type="paragraph" w:customStyle="1" w:styleId="affd">
    <w:name w:val="Пример"/>
    <w:basedOn w:val="a0"/>
    <w:next w:val="a"/>
    <w:locked/>
    <w:rsid w:val="00DE0041"/>
    <w:pPr>
      <w:keepNext/>
      <w:widowControl w:val="0"/>
      <w:ind w:firstLine="0"/>
    </w:pPr>
    <w:rPr>
      <w:b/>
    </w:rPr>
  </w:style>
  <w:style w:type="paragraph" w:customStyle="1" w:styleId="affe">
    <w:name w:val="Например"/>
    <w:basedOn w:val="a0"/>
    <w:next w:val="a"/>
    <w:locked/>
    <w:rsid w:val="00DE0041"/>
    <w:pPr>
      <w:keepNext/>
      <w:widowControl w:val="0"/>
      <w:ind w:firstLine="0"/>
    </w:pPr>
    <w:rPr>
      <w:rFonts w:ascii="Arial" w:hAnsi="Arial"/>
      <w:b/>
    </w:rPr>
  </w:style>
  <w:style w:type="paragraph" w:customStyle="1" w:styleId="afff">
    <w:name w:val="Функция"/>
    <w:basedOn w:val="a"/>
    <w:locked/>
    <w:rsid w:val="00DE0041"/>
    <w:pPr>
      <w:keepNext/>
      <w:overflowPunct w:val="0"/>
      <w:autoSpaceDE w:val="0"/>
      <w:autoSpaceDN w:val="0"/>
      <w:adjustRightInd w:val="0"/>
      <w:spacing w:after="0" w:line="240" w:lineRule="auto"/>
      <w:textAlignment w:val="baseline"/>
    </w:pPr>
    <w:rPr>
      <w:rFonts w:ascii="Courier New" w:eastAsia="Times New Roman" w:hAnsi="Courier New" w:cs="Times New Roman"/>
      <w:i/>
      <w:szCs w:val="20"/>
      <w:lang w:eastAsia="ru-RU"/>
    </w:rPr>
  </w:style>
  <w:style w:type="paragraph" w:customStyle="1" w:styleId="afff0">
    <w:name w:val="Нумерованный"/>
    <w:basedOn w:val="a0"/>
    <w:locked/>
    <w:rsid w:val="00DE0041"/>
  </w:style>
  <w:style w:type="paragraph" w:customStyle="1" w:styleId="afff1">
    <w:name w:val="Рисунок"/>
    <w:basedOn w:val="a0"/>
    <w:next w:val="a0"/>
    <w:locked/>
    <w:rsid w:val="00DE0041"/>
    <w:pPr>
      <w:keepNext/>
      <w:keepLines/>
      <w:widowControl w:val="0"/>
      <w:ind w:firstLine="0"/>
      <w:jc w:val="center"/>
    </w:pPr>
  </w:style>
  <w:style w:type="paragraph" w:styleId="afff2">
    <w:name w:val="caption"/>
    <w:basedOn w:val="a"/>
    <w:next w:val="a"/>
    <w:qFormat/>
    <w:rsid w:val="00DE0041"/>
    <w:pPr>
      <w:overflowPunct w:val="0"/>
      <w:autoSpaceDE w:val="0"/>
      <w:autoSpaceDN w:val="0"/>
      <w:adjustRightInd w:val="0"/>
      <w:spacing w:before="120" w:after="120" w:line="240" w:lineRule="auto"/>
      <w:jc w:val="both"/>
      <w:textAlignment w:val="baseline"/>
    </w:pPr>
    <w:rPr>
      <w:rFonts w:ascii="Courier New" w:eastAsia="Times New Roman" w:hAnsi="Courier New" w:cs="Times New Roman"/>
      <w:b/>
      <w:sz w:val="24"/>
      <w:szCs w:val="20"/>
      <w:lang w:eastAsia="ru-RU"/>
    </w:rPr>
  </w:style>
  <w:style w:type="paragraph" w:styleId="62">
    <w:name w:val="toc 6"/>
    <w:basedOn w:val="a"/>
    <w:next w:val="a"/>
    <w:semiHidden/>
    <w:rsid w:val="00DE0041"/>
    <w:pPr>
      <w:tabs>
        <w:tab w:val="right" w:leader="dot" w:pos="9922"/>
      </w:tabs>
      <w:overflowPunct w:val="0"/>
      <w:autoSpaceDE w:val="0"/>
      <w:autoSpaceDN w:val="0"/>
      <w:adjustRightInd w:val="0"/>
      <w:spacing w:after="0" w:line="240" w:lineRule="auto"/>
      <w:ind w:left="1100"/>
      <w:jc w:val="both"/>
      <w:textAlignment w:val="baseline"/>
    </w:pPr>
    <w:rPr>
      <w:rFonts w:ascii="Courier New" w:eastAsia="Times New Roman" w:hAnsi="Courier New" w:cs="Times New Roman"/>
      <w:szCs w:val="20"/>
      <w:lang w:eastAsia="ru-RU"/>
    </w:rPr>
  </w:style>
  <w:style w:type="character" w:customStyle="1" w:styleId="43">
    <w:name w:val="Знак Знак4"/>
    <w:semiHidden/>
    <w:rsid w:val="00DE0041"/>
    <w:rPr>
      <w:rFonts w:ascii="Tahoma" w:hAnsi="Tahoma" w:cs="Tahoma"/>
      <w:sz w:val="16"/>
      <w:szCs w:val="16"/>
      <w:lang w:val="ru-RU" w:eastAsia="ru-RU" w:bidi="ar-SA"/>
    </w:rPr>
  </w:style>
  <w:style w:type="paragraph" w:styleId="26">
    <w:name w:val="Body Text Indent 2"/>
    <w:basedOn w:val="a"/>
    <w:link w:val="27"/>
    <w:unhideWhenUsed/>
    <w:rsid w:val="00DE0041"/>
    <w:pPr>
      <w:overflowPunct w:val="0"/>
      <w:autoSpaceDE w:val="0"/>
      <w:autoSpaceDN w:val="0"/>
      <w:adjustRightInd w:val="0"/>
      <w:spacing w:after="120" w:line="480" w:lineRule="auto"/>
      <w:ind w:left="283"/>
      <w:jc w:val="both"/>
      <w:textAlignment w:val="baseline"/>
    </w:pPr>
    <w:rPr>
      <w:rFonts w:ascii="Courier New" w:eastAsia="Times New Roman" w:hAnsi="Courier New" w:cs="Times New Roman"/>
      <w:szCs w:val="20"/>
      <w:lang w:eastAsia="ru-RU"/>
    </w:rPr>
  </w:style>
  <w:style w:type="character" w:customStyle="1" w:styleId="27">
    <w:name w:val="Основной текст с отступом 2 Знак"/>
    <w:basedOn w:val="a1"/>
    <w:link w:val="26"/>
    <w:rsid w:val="00DE0041"/>
    <w:rPr>
      <w:rFonts w:ascii="Courier New" w:eastAsia="Times New Roman" w:hAnsi="Courier New" w:cs="Times New Roman"/>
      <w:szCs w:val="20"/>
      <w:lang w:eastAsia="ru-RU"/>
    </w:rPr>
  </w:style>
  <w:style w:type="character" w:customStyle="1" w:styleId="33">
    <w:name w:val="Знак Знак3"/>
    <w:rsid w:val="00DE0041"/>
    <w:rPr>
      <w:rFonts w:ascii="Courier New" w:hAnsi="Courier New"/>
      <w:sz w:val="22"/>
      <w:lang w:val="ru-RU" w:eastAsia="ru-RU" w:bidi="ar-SA"/>
    </w:rPr>
  </w:style>
  <w:style w:type="paragraph" w:styleId="afff3">
    <w:name w:val="Title"/>
    <w:basedOn w:val="a"/>
    <w:next w:val="a"/>
    <w:link w:val="afff4"/>
    <w:qFormat/>
    <w:rsid w:val="00DE0041"/>
    <w:pPr>
      <w:spacing w:before="240" w:after="60" w:line="240" w:lineRule="auto"/>
      <w:jc w:val="center"/>
      <w:outlineLvl w:val="0"/>
    </w:pPr>
    <w:rPr>
      <w:rFonts w:ascii="Cambria" w:eastAsia="Times New Roman" w:hAnsi="Cambria" w:cs="Times New Roman"/>
      <w:b/>
      <w:bCs/>
      <w:kern w:val="28"/>
      <w:sz w:val="32"/>
      <w:szCs w:val="32"/>
      <w:lang w:val="en-US" w:bidi="en-US"/>
    </w:rPr>
  </w:style>
  <w:style w:type="character" w:customStyle="1" w:styleId="afff4">
    <w:name w:val="Название Знак"/>
    <w:basedOn w:val="a1"/>
    <w:link w:val="afff3"/>
    <w:rsid w:val="00DE0041"/>
    <w:rPr>
      <w:rFonts w:ascii="Cambria" w:eastAsia="Times New Roman" w:hAnsi="Cambria" w:cs="Times New Roman"/>
      <w:b/>
      <w:bCs/>
      <w:kern w:val="28"/>
      <w:sz w:val="32"/>
      <w:szCs w:val="32"/>
      <w:lang w:val="en-US" w:bidi="en-US"/>
    </w:rPr>
  </w:style>
  <w:style w:type="character" w:customStyle="1" w:styleId="28">
    <w:name w:val="Знак Знак2"/>
    <w:rsid w:val="00DE0041"/>
    <w:rPr>
      <w:rFonts w:ascii="Cambria" w:hAnsi="Cambria"/>
      <w:b/>
      <w:bCs/>
      <w:kern w:val="28"/>
      <w:sz w:val="32"/>
      <w:szCs w:val="32"/>
      <w:lang w:val="en-US" w:eastAsia="en-US" w:bidi="en-US"/>
    </w:rPr>
  </w:style>
  <w:style w:type="character" w:styleId="afff5">
    <w:name w:val="Emphasis"/>
    <w:qFormat/>
    <w:rsid w:val="00DE0041"/>
    <w:rPr>
      <w:rFonts w:ascii="Calibri" w:hAnsi="Calibri"/>
      <w:b/>
      <w:i/>
      <w:iCs/>
    </w:rPr>
  </w:style>
  <w:style w:type="paragraph" w:styleId="29">
    <w:name w:val="Quote"/>
    <w:basedOn w:val="a"/>
    <w:next w:val="a"/>
    <w:link w:val="2a"/>
    <w:qFormat/>
    <w:rsid w:val="00DE0041"/>
    <w:pPr>
      <w:spacing w:after="0" w:line="240" w:lineRule="auto"/>
    </w:pPr>
    <w:rPr>
      <w:rFonts w:ascii="Calibri" w:eastAsia="Times New Roman" w:hAnsi="Calibri" w:cs="Times New Roman"/>
      <w:i/>
      <w:sz w:val="24"/>
      <w:szCs w:val="24"/>
      <w:lang w:val="en-US" w:bidi="en-US"/>
    </w:rPr>
  </w:style>
  <w:style w:type="character" w:customStyle="1" w:styleId="2a">
    <w:name w:val="Цитата 2 Знак"/>
    <w:basedOn w:val="a1"/>
    <w:link w:val="29"/>
    <w:rsid w:val="00DE0041"/>
    <w:rPr>
      <w:rFonts w:ascii="Calibri" w:eastAsia="Times New Roman" w:hAnsi="Calibri" w:cs="Times New Roman"/>
      <w:i/>
      <w:sz w:val="24"/>
      <w:szCs w:val="24"/>
      <w:lang w:val="en-US" w:bidi="en-US"/>
    </w:rPr>
  </w:style>
  <w:style w:type="paragraph" w:styleId="afff6">
    <w:name w:val="Intense Quote"/>
    <w:basedOn w:val="a"/>
    <w:next w:val="a"/>
    <w:link w:val="afff7"/>
    <w:qFormat/>
    <w:rsid w:val="00DE0041"/>
    <w:pPr>
      <w:spacing w:after="0" w:line="240" w:lineRule="auto"/>
      <w:ind w:left="720" w:right="720"/>
    </w:pPr>
    <w:rPr>
      <w:rFonts w:ascii="Calibri" w:eastAsia="Times New Roman" w:hAnsi="Calibri" w:cs="Times New Roman"/>
      <w:b/>
      <w:i/>
      <w:sz w:val="24"/>
      <w:lang w:val="en-US" w:bidi="en-US"/>
    </w:rPr>
  </w:style>
  <w:style w:type="character" w:customStyle="1" w:styleId="afff7">
    <w:name w:val="Выделенная цитата Знак"/>
    <w:basedOn w:val="a1"/>
    <w:link w:val="afff6"/>
    <w:rsid w:val="00DE0041"/>
    <w:rPr>
      <w:rFonts w:ascii="Calibri" w:eastAsia="Times New Roman" w:hAnsi="Calibri" w:cs="Times New Roman"/>
      <w:b/>
      <w:i/>
      <w:sz w:val="24"/>
      <w:lang w:val="en-US" w:bidi="en-US"/>
    </w:rPr>
  </w:style>
  <w:style w:type="character" w:styleId="afff8">
    <w:name w:val="Subtle Emphasis"/>
    <w:qFormat/>
    <w:rsid w:val="00DE0041"/>
    <w:rPr>
      <w:i/>
      <w:color w:val="5A5A5A"/>
    </w:rPr>
  </w:style>
  <w:style w:type="character" w:styleId="afff9">
    <w:name w:val="Intense Emphasis"/>
    <w:qFormat/>
    <w:rsid w:val="00DE0041"/>
    <w:rPr>
      <w:b/>
      <w:i/>
      <w:sz w:val="24"/>
      <w:szCs w:val="24"/>
      <w:u w:val="single"/>
    </w:rPr>
  </w:style>
  <w:style w:type="character" w:styleId="afffa">
    <w:name w:val="Subtle Reference"/>
    <w:qFormat/>
    <w:rsid w:val="00DE0041"/>
    <w:rPr>
      <w:sz w:val="24"/>
      <w:szCs w:val="24"/>
      <w:u w:val="single"/>
    </w:rPr>
  </w:style>
  <w:style w:type="character" w:styleId="afffb">
    <w:name w:val="Intense Reference"/>
    <w:qFormat/>
    <w:rsid w:val="00DE0041"/>
    <w:rPr>
      <w:b/>
      <w:sz w:val="24"/>
      <w:u w:val="single"/>
    </w:rPr>
  </w:style>
  <w:style w:type="character" w:styleId="afffc">
    <w:name w:val="Book Title"/>
    <w:qFormat/>
    <w:rsid w:val="00DE0041"/>
    <w:rPr>
      <w:rFonts w:ascii="Cambria" w:eastAsia="Times New Roman" w:hAnsi="Cambria"/>
      <w:b/>
      <w:i/>
      <w:sz w:val="24"/>
      <w:szCs w:val="24"/>
    </w:rPr>
  </w:style>
  <w:style w:type="paragraph" w:styleId="afffd">
    <w:name w:val="TOC Heading"/>
    <w:basedOn w:val="1"/>
    <w:next w:val="a"/>
    <w:qFormat/>
    <w:rsid w:val="00DE0041"/>
    <w:pPr>
      <w:keepNext/>
      <w:spacing w:before="240" w:beforeAutospacing="0" w:after="60" w:afterAutospacing="0"/>
      <w:outlineLvl w:val="9"/>
    </w:pPr>
    <w:rPr>
      <w:rFonts w:ascii="Cambria" w:hAnsi="Cambria"/>
      <w:kern w:val="32"/>
      <w:sz w:val="32"/>
      <w:szCs w:val="32"/>
      <w:lang w:val="en-US" w:eastAsia="en-US" w:bidi="en-US"/>
    </w:rPr>
  </w:style>
  <w:style w:type="paragraph" w:customStyle="1" w:styleId="210">
    <w:name w:val="Основной текст с отступом 21"/>
    <w:basedOn w:val="a"/>
    <w:locked/>
    <w:rsid w:val="00DE0041"/>
    <w:pPr>
      <w:spacing w:after="0" w:line="240" w:lineRule="auto"/>
      <w:ind w:firstLine="567"/>
      <w:jc w:val="both"/>
    </w:pPr>
    <w:rPr>
      <w:rFonts w:ascii="Times New Roman" w:eastAsia="MS Mincho" w:hAnsi="Times New Roman" w:cs="Times New Roman"/>
      <w:sz w:val="20"/>
      <w:szCs w:val="20"/>
      <w:lang w:eastAsia="ru-RU"/>
    </w:rPr>
  </w:style>
  <w:style w:type="paragraph" w:customStyle="1" w:styleId="afffe">
    <w:name w:val="Пункт"/>
    <w:basedOn w:val="a"/>
    <w:locked/>
    <w:rsid w:val="00DE0041"/>
    <w:pPr>
      <w:tabs>
        <w:tab w:val="num" w:pos="1734"/>
      </w:tabs>
      <w:spacing w:after="0" w:line="360" w:lineRule="auto"/>
      <w:ind w:left="1734" w:hanging="1134"/>
      <w:jc w:val="both"/>
    </w:pPr>
    <w:rPr>
      <w:rFonts w:ascii="Times New Roman" w:eastAsia="Times New Roman" w:hAnsi="Times New Roman" w:cs="Times New Roman"/>
      <w:sz w:val="28"/>
      <w:szCs w:val="20"/>
      <w:lang w:eastAsia="ru-RU"/>
    </w:rPr>
  </w:style>
  <w:style w:type="paragraph" w:customStyle="1" w:styleId="affff">
    <w:name w:val="Подпункт"/>
    <w:basedOn w:val="afffe"/>
    <w:locked/>
    <w:rsid w:val="00DE0041"/>
    <w:pPr>
      <w:tabs>
        <w:tab w:val="clear" w:pos="1734"/>
        <w:tab w:val="num" w:pos="1134"/>
      </w:tabs>
      <w:ind w:left="1134"/>
    </w:pPr>
  </w:style>
  <w:style w:type="paragraph" w:customStyle="1" w:styleId="affff0">
    <w:name w:val="Подподпункт"/>
    <w:basedOn w:val="affff"/>
    <w:locked/>
    <w:rsid w:val="00DE0041"/>
    <w:pPr>
      <w:tabs>
        <w:tab w:val="clear" w:pos="1134"/>
        <w:tab w:val="num" w:pos="1701"/>
      </w:tabs>
      <w:ind w:left="1701" w:hanging="567"/>
    </w:pPr>
  </w:style>
  <w:style w:type="paragraph" w:customStyle="1" w:styleId="affff1">
    <w:name w:val="Таблица шапка"/>
    <w:basedOn w:val="a"/>
    <w:locked/>
    <w:rsid w:val="00DE0041"/>
    <w:pPr>
      <w:keepNext/>
      <w:spacing w:before="40" w:after="40" w:line="240" w:lineRule="auto"/>
      <w:ind w:left="57" w:right="57"/>
    </w:pPr>
    <w:rPr>
      <w:rFonts w:ascii="Times New Roman" w:eastAsia="Times New Roman" w:hAnsi="Times New Roman" w:cs="Times New Roman"/>
      <w:snapToGrid w:val="0"/>
      <w:sz w:val="24"/>
      <w:szCs w:val="20"/>
      <w:lang w:val="en-US" w:bidi="en-US"/>
    </w:rPr>
  </w:style>
  <w:style w:type="paragraph" w:customStyle="1" w:styleId="affff2">
    <w:name w:val="Таблица текст"/>
    <w:basedOn w:val="a"/>
    <w:locked/>
    <w:rsid w:val="00DE0041"/>
    <w:pPr>
      <w:spacing w:before="40" w:after="40" w:line="240" w:lineRule="auto"/>
      <w:ind w:left="57" w:right="57"/>
    </w:pPr>
    <w:rPr>
      <w:rFonts w:ascii="Times New Roman" w:eastAsia="Times New Roman" w:hAnsi="Times New Roman" w:cs="Times New Roman"/>
      <w:snapToGrid w:val="0"/>
      <w:sz w:val="24"/>
      <w:szCs w:val="20"/>
      <w:lang w:val="en-US" w:bidi="en-US"/>
    </w:rPr>
  </w:style>
  <w:style w:type="character" w:customStyle="1" w:styleId="15">
    <w:name w:val="Знак Знак1"/>
    <w:semiHidden/>
    <w:rsid w:val="00DE0041"/>
    <w:rPr>
      <w:rFonts w:ascii="Calibri" w:hAnsi="Calibri"/>
      <w:lang w:val="ru-RU" w:eastAsia="ru-RU" w:bidi="ar-SA"/>
    </w:rPr>
  </w:style>
  <w:style w:type="character" w:customStyle="1" w:styleId="FootnoteTextChar">
    <w:name w:val="Footnote Text Char"/>
    <w:semiHidden/>
    <w:locked/>
    <w:rsid w:val="00DE0041"/>
    <w:rPr>
      <w:rFonts w:cs="Calibri"/>
      <w:sz w:val="20"/>
      <w:szCs w:val="20"/>
    </w:rPr>
  </w:style>
  <w:style w:type="paragraph" w:styleId="affff3">
    <w:name w:val="endnote text"/>
    <w:basedOn w:val="a"/>
    <w:link w:val="affff4"/>
    <w:semiHidden/>
    <w:rsid w:val="00DE0041"/>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character" w:customStyle="1" w:styleId="affff4">
    <w:name w:val="Текст концевой сноски Знак"/>
    <w:basedOn w:val="a1"/>
    <w:link w:val="affff3"/>
    <w:semiHidden/>
    <w:rsid w:val="00DE0041"/>
    <w:rPr>
      <w:rFonts w:ascii="Times New Roman" w:eastAsia="Calibri" w:hAnsi="Times New Roman" w:cs="Times New Roman"/>
      <w:sz w:val="20"/>
      <w:szCs w:val="20"/>
      <w:lang w:eastAsia="ru-RU"/>
    </w:rPr>
  </w:style>
  <w:style w:type="character" w:customStyle="1" w:styleId="affff5">
    <w:name w:val="Знак Знак"/>
    <w:semiHidden/>
    <w:locked/>
    <w:rsid w:val="00DE0041"/>
    <w:rPr>
      <w:rFonts w:eastAsia="Calibri"/>
      <w:lang w:val="ru-RU" w:eastAsia="ru-RU" w:bidi="ar-SA"/>
    </w:rPr>
  </w:style>
  <w:style w:type="character" w:styleId="affff6">
    <w:name w:val="endnote reference"/>
    <w:semiHidden/>
    <w:rsid w:val="00DE0041"/>
    <w:rPr>
      <w:rFonts w:cs="Times New Roman"/>
      <w:vertAlign w:val="superscript"/>
    </w:rPr>
  </w:style>
  <w:style w:type="table" w:customStyle="1" w:styleId="16">
    <w:name w:val="Сетка таблицы1"/>
    <w:basedOn w:val="a2"/>
    <w:next w:val="a4"/>
    <w:rsid w:val="00DE004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Таблицы (моноширинный)"/>
    <w:basedOn w:val="a"/>
    <w:next w:val="a"/>
    <w:rsid w:val="00DE004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Normal">
    <w:name w:val="ConsNormal"/>
    <w:uiPriority w:val="99"/>
    <w:rsid w:val="00DE0041"/>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b">
    <w:name w:val="List 2"/>
    <w:basedOn w:val="a"/>
    <w:rsid w:val="00DE0041"/>
    <w:pPr>
      <w:overflowPunct w:val="0"/>
      <w:autoSpaceDE w:val="0"/>
      <w:autoSpaceDN w:val="0"/>
      <w:adjustRightInd w:val="0"/>
      <w:spacing w:after="0" w:line="240" w:lineRule="auto"/>
      <w:ind w:left="566" w:hanging="283"/>
      <w:jc w:val="both"/>
      <w:textAlignment w:val="baseline"/>
    </w:pPr>
    <w:rPr>
      <w:rFonts w:ascii="Courier New" w:eastAsia="Times New Roman" w:hAnsi="Courier New" w:cs="Times New Roman"/>
      <w:szCs w:val="20"/>
      <w:lang w:eastAsia="ru-RU"/>
    </w:rPr>
  </w:style>
  <w:style w:type="paragraph" w:customStyle="1" w:styleId="17">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8">
    <w:name w:val="заголовок 1"/>
    <w:basedOn w:val="a"/>
    <w:next w:val="a"/>
    <w:rsid w:val="00DE0041"/>
    <w:pPr>
      <w:keepNext/>
      <w:spacing w:after="0" w:line="240" w:lineRule="auto"/>
      <w:jc w:val="both"/>
    </w:pPr>
    <w:rPr>
      <w:rFonts w:ascii="Arial" w:eastAsia="Times New Roman" w:hAnsi="Arial" w:cs="Times New Roman"/>
      <w:b/>
      <w:sz w:val="20"/>
      <w:szCs w:val="20"/>
      <w:lang w:eastAsia="ru-RU"/>
    </w:rPr>
  </w:style>
  <w:style w:type="paragraph" w:customStyle="1" w:styleId="msonormalcxspmiddle">
    <w:name w:val="msonormal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middle">
    <w:name w:val="msonormalcxspmiddle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last">
    <w:name w:val="msonormalcxspmiddle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DE00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1">
    <w:name w:val="Сетка таблицы11"/>
    <w:basedOn w:val="a2"/>
    <w:next w:val="a4"/>
    <w:rsid w:val="00DE0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DE0041"/>
  </w:style>
  <w:style w:type="paragraph" w:customStyle="1" w:styleId="ConsPlusNormal">
    <w:name w:val="ConsPlusNormal"/>
    <w:rsid w:val="00DE00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8">
    <w:name w:val="Заголовок таблицы"/>
    <w:basedOn w:val="a"/>
    <w:rsid w:val="00DE0041"/>
    <w:pPr>
      <w:suppressLineNumbers/>
      <w:suppressAutoHyphens/>
      <w:spacing w:after="0" w:line="240" w:lineRule="auto"/>
      <w:jc w:val="center"/>
    </w:pPr>
    <w:rPr>
      <w:rFonts w:ascii="Times New Roman" w:eastAsia="Times New Roman" w:hAnsi="Times New Roman" w:cs="Times New Roman"/>
      <w:b/>
      <w:bCs/>
      <w:kern w:val="2"/>
      <w:sz w:val="24"/>
      <w:szCs w:val="24"/>
      <w:lang w:eastAsia="ar-SA"/>
    </w:rPr>
  </w:style>
  <w:style w:type="paragraph" w:customStyle="1" w:styleId="affff9">
    <w:name w:val="Содержимое таблицы"/>
    <w:basedOn w:val="a"/>
    <w:rsid w:val="00DE0041"/>
    <w:pPr>
      <w:suppressLineNumbers/>
      <w:suppressAutoHyphens/>
      <w:spacing w:after="0" w:line="240" w:lineRule="auto"/>
    </w:pPr>
    <w:rPr>
      <w:rFonts w:ascii="Times New Roman" w:eastAsia="Times New Roman" w:hAnsi="Times New Roman" w:cs="Times New Roman"/>
      <w:kern w:val="2"/>
      <w:sz w:val="24"/>
      <w:szCs w:val="24"/>
      <w:lang w:eastAsia="ar-SA"/>
    </w:rPr>
  </w:style>
  <w:style w:type="character" w:customStyle="1" w:styleId="19">
    <w:name w:val="Текст выноски Знак1"/>
    <w:uiPriority w:val="99"/>
    <w:semiHidden/>
    <w:rsid w:val="00DE0041"/>
    <w:rPr>
      <w:rFonts w:ascii="Tahoma" w:eastAsia="Times New Roman" w:hAnsi="Tahoma" w:cs="Tahoma" w:hint="default"/>
      <w:sz w:val="16"/>
      <w:szCs w:val="16"/>
      <w:lang w:eastAsia="ru-RU"/>
    </w:rPr>
  </w:style>
  <w:style w:type="character" w:customStyle="1" w:styleId="1a">
    <w:name w:val="Текст концевой сноски Знак1"/>
    <w:uiPriority w:val="99"/>
    <w:semiHidden/>
    <w:rsid w:val="00DE0041"/>
    <w:rPr>
      <w:rFonts w:ascii="Times New Roman" w:eastAsia="Times New Roman" w:hAnsi="Times New Roman" w:cs="Times New Roman" w:hint="default"/>
      <w:sz w:val="20"/>
      <w:szCs w:val="20"/>
      <w:lang w:eastAsia="ru-RU"/>
    </w:rPr>
  </w:style>
  <w:style w:type="character" w:customStyle="1" w:styleId="93">
    <w:name w:val="Знак Знак9"/>
    <w:rsid w:val="00DE0041"/>
    <w:rPr>
      <w:rFonts w:ascii="Courier New" w:hAnsi="Courier New"/>
      <w:sz w:val="22"/>
      <w:lang w:val="ru-RU" w:eastAsia="ru-RU" w:bidi="ar-SA"/>
    </w:rPr>
  </w:style>
  <w:style w:type="character" w:customStyle="1" w:styleId="130">
    <w:name w:val="Знак Знак13"/>
    <w:rsid w:val="00DE0041"/>
    <w:rPr>
      <w:rFonts w:ascii="Courier New" w:hAnsi="Courier New"/>
      <w:b/>
      <w:caps/>
      <w:kern w:val="20"/>
      <w:sz w:val="22"/>
      <w:lang w:val="ru-RU" w:eastAsia="ru-RU" w:bidi="ar-SA"/>
    </w:rPr>
  </w:style>
  <w:style w:type="character" w:customStyle="1" w:styleId="121">
    <w:name w:val="Знак Знак12"/>
    <w:rsid w:val="00DE0041"/>
    <w:rPr>
      <w:rFonts w:ascii="Arial" w:hAnsi="Arial"/>
      <w:sz w:val="22"/>
      <w:lang w:val="ru-RU" w:eastAsia="ru-RU" w:bidi="ar-SA"/>
    </w:rPr>
  </w:style>
  <w:style w:type="character" w:customStyle="1" w:styleId="113">
    <w:name w:val="Знак Знак11"/>
    <w:rsid w:val="00DE0041"/>
    <w:rPr>
      <w:rFonts w:ascii="Arial" w:hAnsi="Arial"/>
      <w:i/>
      <w:sz w:val="22"/>
      <w:lang w:val="ru-RU" w:eastAsia="ru-RU" w:bidi="ar-SA"/>
    </w:rPr>
  </w:style>
  <w:style w:type="character" w:customStyle="1" w:styleId="101">
    <w:name w:val="Знак Знак10"/>
    <w:rsid w:val="00DE0041"/>
    <w:rPr>
      <w:rFonts w:ascii="Arial" w:hAnsi="Arial"/>
      <w:i/>
      <w:sz w:val="18"/>
      <w:lang w:val="ru-RU" w:eastAsia="ru-RU" w:bidi="ar-SA"/>
    </w:rPr>
  </w:style>
  <w:style w:type="character" w:customStyle="1" w:styleId="83">
    <w:name w:val="Знак Знак8"/>
    <w:rsid w:val="00DE0041"/>
    <w:rPr>
      <w:rFonts w:ascii="Courier New" w:hAnsi="Courier New"/>
      <w:sz w:val="22"/>
      <w:lang w:val="ru-RU" w:eastAsia="ru-RU" w:bidi="ar-SA"/>
    </w:rPr>
  </w:style>
  <w:style w:type="character" w:customStyle="1" w:styleId="73">
    <w:name w:val="Знак Знак7"/>
    <w:rsid w:val="00DE0041"/>
  </w:style>
  <w:style w:type="character" w:customStyle="1" w:styleId="63">
    <w:name w:val="Знак Знак6"/>
    <w:rsid w:val="00DE0041"/>
    <w:rPr>
      <w:rFonts w:ascii="Courier New" w:hAnsi="Courier New"/>
      <w:i/>
      <w:sz w:val="24"/>
      <w:lang w:val="ru-RU" w:eastAsia="ru-RU" w:bidi="ar-SA"/>
    </w:rPr>
  </w:style>
  <w:style w:type="character" w:customStyle="1" w:styleId="53">
    <w:name w:val="Знак Знак5"/>
    <w:rsid w:val="00DE0041"/>
    <w:rPr>
      <w:rFonts w:ascii="Courier New" w:hAnsi="Courier New"/>
      <w:lang w:val="ru-RU" w:eastAsia="ru-RU" w:bidi="ar-SA"/>
    </w:rPr>
  </w:style>
  <w:style w:type="character" w:customStyle="1" w:styleId="44">
    <w:name w:val="Знак Знак4"/>
    <w:semiHidden/>
    <w:rsid w:val="00DE0041"/>
    <w:rPr>
      <w:rFonts w:ascii="Tahoma" w:hAnsi="Tahoma" w:cs="Tahoma"/>
      <w:sz w:val="16"/>
      <w:szCs w:val="16"/>
      <w:lang w:val="ru-RU" w:eastAsia="ru-RU" w:bidi="ar-SA"/>
    </w:rPr>
  </w:style>
  <w:style w:type="character" w:customStyle="1" w:styleId="34">
    <w:name w:val="Знак Знак3"/>
    <w:rsid w:val="00DE0041"/>
    <w:rPr>
      <w:rFonts w:ascii="Courier New" w:hAnsi="Courier New"/>
      <w:sz w:val="22"/>
      <w:lang w:val="ru-RU" w:eastAsia="ru-RU" w:bidi="ar-SA"/>
    </w:rPr>
  </w:style>
  <w:style w:type="character" w:customStyle="1" w:styleId="2c">
    <w:name w:val="Знак Знак2"/>
    <w:rsid w:val="00DE0041"/>
    <w:rPr>
      <w:rFonts w:ascii="Cambria" w:hAnsi="Cambria"/>
      <w:b/>
      <w:bCs/>
      <w:kern w:val="28"/>
      <w:sz w:val="32"/>
      <w:szCs w:val="32"/>
      <w:lang w:val="en-US" w:eastAsia="en-US" w:bidi="en-US"/>
    </w:rPr>
  </w:style>
  <w:style w:type="character" w:customStyle="1" w:styleId="1b">
    <w:name w:val="Знак Знак1"/>
    <w:semiHidden/>
    <w:rsid w:val="00DE0041"/>
    <w:rPr>
      <w:rFonts w:ascii="Calibri" w:hAnsi="Calibri"/>
      <w:lang w:val="ru-RU" w:eastAsia="ru-RU" w:bidi="ar-SA"/>
    </w:rPr>
  </w:style>
  <w:style w:type="character" w:customStyle="1" w:styleId="affffa">
    <w:name w:val="Знак Знак"/>
    <w:semiHidden/>
    <w:locked/>
    <w:rsid w:val="00DE0041"/>
    <w:rPr>
      <w:rFonts w:eastAsia="Calibri"/>
      <w:lang w:val="ru-RU" w:eastAsia="ru-RU" w:bidi="ar-SA"/>
    </w:rPr>
  </w:style>
  <w:style w:type="paragraph" w:customStyle="1" w:styleId="1c">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xl64">
    <w:name w:val="xl64"/>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d">
    <w:name w:val="Текст1"/>
    <w:basedOn w:val="a"/>
    <w:rsid w:val="00DE0041"/>
    <w:pPr>
      <w:suppressAutoHyphens/>
      <w:spacing w:after="0" w:line="240" w:lineRule="auto"/>
    </w:pPr>
    <w:rPr>
      <w:rFonts w:ascii="Courier New" w:eastAsia="Times New Roman" w:hAnsi="Courier New" w:cs="Courier New"/>
      <w:sz w:val="20"/>
      <w:szCs w:val="20"/>
      <w:lang w:eastAsia="ar-SA"/>
    </w:rPr>
  </w:style>
  <w:style w:type="character" w:styleId="affffb">
    <w:name w:val="annotation reference"/>
    <w:rsid w:val="00DE0041"/>
    <w:rPr>
      <w:sz w:val="16"/>
      <w:szCs w:val="16"/>
    </w:rPr>
  </w:style>
  <w:style w:type="paragraph" w:styleId="affffc">
    <w:name w:val="annotation text"/>
    <w:basedOn w:val="a"/>
    <w:link w:val="affffd"/>
    <w:rsid w:val="00DE0041"/>
    <w:pPr>
      <w:overflowPunct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character" w:customStyle="1" w:styleId="affffd">
    <w:name w:val="Текст примечания Знак"/>
    <w:basedOn w:val="a1"/>
    <w:link w:val="affffc"/>
    <w:rsid w:val="00DE0041"/>
    <w:rPr>
      <w:rFonts w:ascii="Courier New" w:eastAsia="Times New Roman" w:hAnsi="Courier New" w:cs="Times New Roman"/>
      <w:sz w:val="20"/>
      <w:szCs w:val="20"/>
      <w:lang w:eastAsia="ru-RU"/>
    </w:rPr>
  </w:style>
  <w:style w:type="paragraph" w:styleId="affffe">
    <w:name w:val="annotation subject"/>
    <w:basedOn w:val="affffc"/>
    <w:next w:val="affffc"/>
    <w:link w:val="afffff"/>
    <w:rsid w:val="00DE0041"/>
    <w:rPr>
      <w:b/>
      <w:bCs/>
    </w:rPr>
  </w:style>
  <w:style w:type="character" w:customStyle="1" w:styleId="afffff">
    <w:name w:val="Тема примечания Знак"/>
    <w:basedOn w:val="affffd"/>
    <w:link w:val="affffe"/>
    <w:rsid w:val="00DE0041"/>
    <w:rPr>
      <w:rFonts w:ascii="Courier New" w:eastAsia="Times New Roman" w:hAnsi="Courier New" w:cs="Times New Roman"/>
      <w:b/>
      <w:bCs/>
      <w:sz w:val="20"/>
      <w:szCs w:val="20"/>
      <w:lang w:eastAsia="ru-RU"/>
    </w:rPr>
  </w:style>
  <w:style w:type="paragraph" w:customStyle="1" w:styleId="xl63">
    <w:name w:val="xl63"/>
    <w:basedOn w:val="a"/>
    <w:rsid w:val="00DE004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DE004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7">
    <w:name w:val="xl67"/>
    <w:basedOn w:val="a"/>
    <w:rsid w:val="00DE0041"/>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68">
    <w:name w:val="xl68"/>
    <w:basedOn w:val="a"/>
    <w:rsid w:val="00DE0041"/>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9">
    <w:name w:val="xl69"/>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70">
    <w:name w:val="xl70"/>
    <w:basedOn w:val="a"/>
    <w:rsid w:val="00DE004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DE004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601E4"/>
  </w:style>
  <w:style w:type="paragraph" w:styleId="1">
    <w:name w:val="heading 1"/>
    <w:aliases w:val="Глава,Document Header1,H1,Ðàçäåë + Times New Roman,Перед:  0 пт,После.....,Ðàçäåë"/>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aliases w:val="Раздел,H2"/>
    <w:basedOn w:val="a"/>
    <w:next w:val="a0"/>
    <w:link w:val="20"/>
    <w:qFormat/>
    <w:rsid w:val="00DE0041"/>
    <w:pPr>
      <w:keepNext/>
      <w:keepLines/>
      <w:overflowPunct w:val="0"/>
      <w:autoSpaceDE w:val="0"/>
      <w:autoSpaceDN w:val="0"/>
      <w:adjustRightInd w:val="0"/>
      <w:spacing w:after="240" w:line="240" w:lineRule="auto"/>
      <w:jc w:val="center"/>
      <w:textAlignment w:val="baseline"/>
      <w:outlineLvl w:val="1"/>
    </w:pPr>
    <w:rPr>
      <w:rFonts w:ascii="Times New Roman" w:eastAsia="Times New Roman" w:hAnsi="Times New Roman" w:cs="Times New Roman"/>
      <w:b/>
      <w:caps/>
      <w:kern w:val="20"/>
      <w:sz w:val="28"/>
      <w:szCs w:val="20"/>
      <w:lang w:eastAsia="ru-RU"/>
    </w:rPr>
  </w:style>
  <w:style w:type="paragraph" w:styleId="3">
    <w:name w:val="heading 3"/>
    <w:aliases w:val="Подраздел"/>
    <w:basedOn w:val="a"/>
    <w:next w:val="a"/>
    <w:link w:val="30"/>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Дополнительный"/>
    <w:basedOn w:val="a"/>
    <w:next w:val="a0"/>
    <w:link w:val="40"/>
    <w:qFormat/>
    <w:rsid w:val="00DE0041"/>
    <w:pPr>
      <w:keepNext/>
      <w:keepLines/>
      <w:overflowPunct w:val="0"/>
      <w:autoSpaceDE w:val="0"/>
      <w:autoSpaceDN w:val="0"/>
      <w:adjustRightInd w:val="0"/>
      <w:spacing w:after="60" w:line="240" w:lineRule="auto"/>
      <w:jc w:val="center"/>
      <w:textAlignment w:val="baseline"/>
      <w:outlineLvl w:val="3"/>
    </w:pPr>
    <w:rPr>
      <w:rFonts w:ascii="Courier New" w:eastAsia="Times New Roman" w:hAnsi="Courier New" w:cs="Times New Roman"/>
      <w:b/>
      <w:kern w:val="20"/>
      <w:sz w:val="24"/>
      <w:szCs w:val="20"/>
      <w:lang w:eastAsia="ru-RU"/>
    </w:rPr>
  </w:style>
  <w:style w:type="paragraph" w:styleId="5">
    <w:name w:val="heading 5"/>
    <w:aliases w:val="Номер главы"/>
    <w:basedOn w:val="a"/>
    <w:next w:val="a0"/>
    <w:link w:val="50"/>
    <w:qFormat/>
    <w:rsid w:val="00DE0041"/>
    <w:pPr>
      <w:keepNext/>
      <w:pageBreakBefore/>
      <w:overflowPunct w:val="0"/>
      <w:autoSpaceDE w:val="0"/>
      <w:autoSpaceDN w:val="0"/>
      <w:adjustRightInd w:val="0"/>
      <w:spacing w:after="240" w:line="240" w:lineRule="auto"/>
      <w:jc w:val="center"/>
      <w:textAlignment w:val="baseline"/>
      <w:outlineLvl w:val="4"/>
    </w:pPr>
    <w:rPr>
      <w:rFonts w:ascii="Times New Roman" w:eastAsia="Times New Roman" w:hAnsi="Times New Roman" w:cs="Times New Roman"/>
      <w:b/>
      <w:caps/>
      <w:kern w:val="20"/>
      <w:szCs w:val="20"/>
      <w:lang w:eastAsia="ru-RU"/>
    </w:rPr>
  </w:style>
  <w:style w:type="paragraph" w:styleId="6">
    <w:name w:val="heading 6"/>
    <w:basedOn w:val="a"/>
    <w:next w:val="a0"/>
    <w:link w:val="60"/>
    <w:qFormat/>
    <w:rsid w:val="00DE0041"/>
    <w:pPr>
      <w:overflowPunct w:val="0"/>
      <w:autoSpaceDE w:val="0"/>
      <w:autoSpaceDN w:val="0"/>
      <w:adjustRightInd w:val="0"/>
      <w:spacing w:before="240" w:after="60" w:line="240" w:lineRule="auto"/>
      <w:jc w:val="both"/>
      <w:textAlignment w:val="baseline"/>
      <w:outlineLvl w:val="5"/>
    </w:pPr>
    <w:rPr>
      <w:rFonts w:ascii="Courier New" w:eastAsia="Times New Roman" w:hAnsi="Courier New" w:cs="Times New Roman"/>
      <w:b/>
      <w:caps/>
      <w:kern w:val="20"/>
      <w:szCs w:val="20"/>
      <w:lang w:eastAsia="ru-RU"/>
    </w:rPr>
  </w:style>
  <w:style w:type="paragraph" w:styleId="7">
    <w:name w:val="heading 7"/>
    <w:basedOn w:val="a"/>
    <w:next w:val="a"/>
    <w:link w:val="70"/>
    <w:qFormat/>
    <w:rsid w:val="00DE0041"/>
    <w:pPr>
      <w:overflowPunct w:val="0"/>
      <w:autoSpaceDE w:val="0"/>
      <w:autoSpaceDN w:val="0"/>
      <w:adjustRightInd w:val="0"/>
      <w:spacing w:before="240" w:after="60" w:line="240" w:lineRule="auto"/>
      <w:jc w:val="both"/>
      <w:textAlignment w:val="baseline"/>
      <w:outlineLvl w:val="6"/>
    </w:pPr>
    <w:rPr>
      <w:rFonts w:ascii="Arial" w:eastAsia="Times New Roman" w:hAnsi="Arial" w:cs="Times New Roman"/>
      <w:szCs w:val="20"/>
      <w:lang w:eastAsia="ru-RU"/>
    </w:rPr>
  </w:style>
  <w:style w:type="paragraph" w:styleId="8">
    <w:name w:val="heading 8"/>
    <w:basedOn w:val="a"/>
    <w:next w:val="a"/>
    <w:link w:val="80"/>
    <w:qFormat/>
    <w:rsid w:val="00DE0041"/>
    <w:pPr>
      <w:overflowPunct w:val="0"/>
      <w:autoSpaceDE w:val="0"/>
      <w:autoSpaceDN w:val="0"/>
      <w:adjustRightInd w:val="0"/>
      <w:spacing w:before="240" w:after="60" w:line="240" w:lineRule="auto"/>
      <w:jc w:val="both"/>
      <w:textAlignment w:val="baseline"/>
      <w:outlineLvl w:val="7"/>
    </w:pPr>
    <w:rPr>
      <w:rFonts w:ascii="Arial" w:eastAsia="Times New Roman" w:hAnsi="Arial" w:cs="Times New Roman"/>
      <w:i/>
      <w:szCs w:val="20"/>
      <w:lang w:eastAsia="ru-RU"/>
    </w:rPr>
  </w:style>
  <w:style w:type="paragraph" w:styleId="9">
    <w:name w:val="heading 9"/>
    <w:basedOn w:val="a"/>
    <w:next w:val="a"/>
    <w:link w:val="90"/>
    <w:qFormat/>
    <w:rsid w:val="00DE0041"/>
    <w:pPr>
      <w:overflowPunct w:val="0"/>
      <w:autoSpaceDE w:val="0"/>
      <w:autoSpaceDN w:val="0"/>
      <w:adjustRightInd w:val="0"/>
      <w:spacing w:before="240" w:after="60" w:line="240" w:lineRule="auto"/>
      <w:jc w:val="both"/>
      <w:textAlignment w:val="baseline"/>
      <w:outlineLvl w:val="8"/>
    </w:pPr>
    <w:rPr>
      <w:rFonts w:ascii="Arial" w:eastAsia="Times New Roman" w:hAnsi="Arial" w:cs="Times New Roman"/>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0">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1"/>
    <w:rsid w:val="00F601E4"/>
  </w:style>
  <w:style w:type="paragraph" w:styleId="a6">
    <w:name w:val="Body Text First Indent"/>
    <w:basedOn w:val="a0"/>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0"/>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1"/>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1"/>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1"/>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1"/>
    <w:link w:val="af3"/>
    <w:rsid w:val="00293B60"/>
    <w:rPr>
      <w:rFonts w:ascii="Tahoma" w:hAnsi="Tahoma" w:cs="Tahoma"/>
      <w:sz w:val="16"/>
      <w:szCs w:val="16"/>
    </w:rPr>
  </w:style>
  <w:style w:type="character" w:customStyle="1" w:styleId="10">
    <w:name w:val="Заголовок 1 Знак"/>
    <w:aliases w:val="Глава Знак1,Document Header1 Знак1,H1 Знак1,Ðàçäåë + Times New Roman Знак1,Перед:  0 пт Знак1,После..... Знак1,Ðàçäåë Знак"/>
    <w:basedOn w:val="a1"/>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3"/>
    <w:uiPriority w:val="99"/>
    <w:semiHidden/>
    <w:unhideWhenUsed/>
    <w:rsid w:val="000478FF"/>
  </w:style>
  <w:style w:type="character" w:styleId="af5">
    <w:name w:val="FollowedHyperlink"/>
    <w:uiPriority w:val="99"/>
    <w:unhideWhenUsed/>
    <w:rsid w:val="000478FF"/>
    <w:rPr>
      <w:color w:val="800080"/>
      <w:u w:val="single"/>
    </w:rPr>
  </w:style>
  <w:style w:type="paragraph" w:styleId="af6">
    <w:name w:val="Plain Text"/>
    <w:basedOn w:val="a"/>
    <w:link w:val="af7"/>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1"/>
    <w:link w:val="af6"/>
    <w:rsid w:val="000478FF"/>
    <w:rPr>
      <w:rFonts w:ascii="Calibri" w:eastAsia="Calibri" w:hAnsi="Calibri" w:cs="Times New Roman"/>
      <w:szCs w:val="21"/>
      <w:lang w:val="x-none"/>
    </w:rPr>
  </w:style>
  <w:style w:type="paragraph" w:styleId="af8">
    <w:name w:val="No Spacing"/>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1"/>
    <w:rsid w:val="000478FF"/>
  </w:style>
  <w:style w:type="character" w:customStyle="1" w:styleId="apple-converted-space">
    <w:name w:val="apple-converted-space"/>
    <w:rsid w:val="000478FF"/>
  </w:style>
  <w:style w:type="character" w:customStyle="1" w:styleId="itemtext1">
    <w:name w:val="itemtext1"/>
    <w:basedOn w:val="a1"/>
    <w:rsid w:val="00E51168"/>
    <w:rPr>
      <w:rFonts w:ascii="Tahoma" w:hAnsi="Tahoma" w:cs="Tahoma" w:hint="default"/>
      <w:color w:val="000000"/>
      <w:sz w:val="20"/>
      <w:szCs w:val="20"/>
    </w:rPr>
  </w:style>
  <w:style w:type="character" w:customStyle="1" w:styleId="21">
    <w:name w:val="Основной текст (2)_"/>
    <w:basedOn w:val="a1"/>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1"/>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1"/>
    <w:link w:val="afb"/>
    <w:rsid w:val="00B938D4"/>
  </w:style>
  <w:style w:type="numbering" w:customStyle="1" w:styleId="24">
    <w:name w:val="Нет списка2"/>
    <w:next w:val="a3"/>
    <w:uiPriority w:val="99"/>
    <w:semiHidden/>
    <w:unhideWhenUsed/>
    <w:rsid w:val="00073E62"/>
  </w:style>
  <w:style w:type="numbering" w:customStyle="1" w:styleId="31">
    <w:name w:val="Нет списка3"/>
    <w:next w:val="a3"/>
    <w:uiPriority w:val="99"/>
    <w:semiHidden/>
    <w:unhideWhenUsed/>
    <w:rsid w:val="00966F52"/>
  </w:style>
  <w:style w:type="character" w:customStyle="1" w:styleId="textoutput2">
    <w:name w:val="textoutput2"/>
    <w:basedOn w:val="a1"/>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1"/>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aliases w:val="Подраздел Знак"/>
    <w:basedOn w:val="a1"/>
    <w:link w:val="3"/>
    <w:rsid w:val="00F6517A"/>
    <w:rPr>
      <w:rFonts w:asciiTheme="majorHAnsi" w:eastAsiaTheme="majorEastAsia" w:hAnsiTheme="majorHAnsi" w:cstheme="majorBidi"/>
      <w:b/>
      <w:bCs/>
      <w:color w:val="4F81BD" w:themeColor="accent1"/>
    </w:rPr>
  </w:style>
  <w:style w:type="character" w:customStyle="1" w:styleId="20">
    <w:name w:val="Заголовок 2 Знак"/>
    <w:aliases w:val="Раздел Знак1,H2 Знак"/>
    <w:basedOn w:val="a1"/>
    <w:link w:val="2"/>
    <w:rsid w:val="00DE0041"/>
    <w:rPr>
      <w:rFonts w:ascii="Times New Roman" w:eastAsia="Times New Roman" w:hAnsi="Times New Roman" w:cs="Times New Roman"/>
      <w:b/>
      <w:caps/>
      <w:kern w:val="20"/>
      <w:sz w:val="28"/>
      <w:szCs w:val="20"/>
      <w:lang w:eastAsia="ru-RU"/>
    </w:rPr>
  </w:style>
  <w:style w:type="character" w:customStyle="1" w:styleId="40">
    <w:name w:val="Заголовок 4 Знак"/>
    <w:aliases w:val="Дополнительный Знак"/>
    <w:basedOn w:val="a1"/>
    <w:link w:val="4"/>
    <w:rsid w:val="00DE0041"/>
    <w:rPr>
      <w:rFonts w:ascii="Courier New" w:eastAsia="Times New Roman" w:hAnsi="Courier New" w:cs="Times New Roman"/>
      <w:b/>
      <w:kern w:val="20"/>
      <w:sz w:val="24"/>
      <w:szCs w:val="20"/>
      <w:lang w:eastAsia="ru-RU"/>
    </w:rPr>
  </w:style>
  <w:style w:type="character" w:customStyle="1" w:styleId="50">
    <w:name w:val="Заголовок 5 Знак"/>
    <w:aliases w:val="Номер главы Знак"/>
    <w:basedOn w:val="a1"/>
    <w:link w:val="5"/>
    <w:rsid w:val="00DE0041"/>
    <w:rPr>
      <w:rFonts w:ascii="Times New Roman" w:eastAsia="Times New Roman" w:hAnsi="Times New Roman" w:cs="Times New Roman"/>
      <w:b/>
      <w:caps/>
      <w:kern w:val="20"/>
      <w:szCs w:val="20"/>
      <w:lang w:eastAsia="ru-RU"/>
    </w:rPr>
  </w:style>
  <w:style w:type="character" w:customStyle="1" w:styleId="60">
    <w:name w:val="Заголовок 6 Знак"/>
    <w:basedOn w:val="a1"/>
    <w:link w:val="6"/>
    <w:rsid w:val="00DE0041"/>
    <w:rPr>
      <w:rFonts w:ascii="Courier New" w:eastAsia="Times New Roman" w:hAnsi="Courier New" w:cs="Times New Roman"/>
      <w:b/>
      <w:caps/>
      <w:kern w:val="20"/>
      <w:szCs w:val="20"/>
      <w:lang w:eastAsia="ru-RU"/>
    </w:rPr>
  </w:style>
  <w:style w:type="character" w:customStyle="1" w:styleId="70">
    <w:name w:val="Заголовок 7 Знак"/>
    <w:basedOn w:val="a1"/>
    <w:link w:val="7"/>
    <w:rsid w:val="00DE0041"/>
    <w:rPr>
      <w:rFonts w:ascii="Arial" w:eastAsia="Times New Roman" w:hAnsi="Arial" w:cs="Times New Roman"/>
      <w:szCs w:val="20"/>
      <w:lang w:eastAsia="ru-RU"/>
    </w:rPr>
  </w:style>
  <w:style w:type="character" w:customStyle="1" w:styleId="80">
    <w:name w:val="Заголовок 8 Знак"/>
    <w:basedOn w:val="a1"/>
    <w:link w:val="8"/>
    <w:rsid w:val="00DE0041"/>
    <w:rPr>
      <w:rFonts w:ascii="Arial" w:eastAsia="Times New Roman" w:hAnsi="Arial" w:cs="Times New Roman"/>
      <w:i/>
      <w:szCs w:val="20"/>
      <w:lang w:eastAsia="ru-RU"/>
    </w:rPr>
  </w:style>
  <w:style w:type="character" w:customStyle="1" w:styleId="90">
    <w:name w:val="Заголовок 9 Знак"/>
    <w:basedOn w:val="a1"/>
    <w:link w:val="9"/>
    <w:rsid w:val="00DE0041"/>
    <w:rPr>
      <w:rFonts w:ascii="Arial" w:eastAsia="Times New Roman" w:hAnsi="Arial" w:cs="Times New Roman"/>
      <w:i/>
      <w:sz w:val="18"/>
      <w:szCs w:val="20"/>
      <w:lang w:eastAsia="ru-RU"/>
    </w:rPr>
  </w:style>
  <w:style w:type="numbering" w:customStyle="1" w:styleId="41">
    <w:name w:val="Нет списка4"/>
    <w:next w:val="a3"/>
    <w:uiPriority w:val="99"/>
    <w:semiHidden/>
    <w:rsid w:val="00DE0041"/>
  </w:style>
  <w:style w:type="character" w:customStyle="1" w:styleId="91">
    <w:name w:val="Знак Знак9"/>
    <w:rsid w:val="00DE0041"/>
    <w:rPr>
      <w:rFonts w:ascii="Courier New" w:hAnsi="Courier New"/>
      <w:sz w:val="22"/>
      <w:lang w:val="ru-RU" w:eastAsia="ru-RU" w:bidi="ar-SA"/>
    </w:rPr>
  </w:style>
  <w:style w:type="character" w:customStyle="1" w:styleId="aff1">
    <w:name w:val="Глава Знак"/>
    <w:aliases w:val="Document Header1 Знак,H1 Знак,Ðàçäåë + Times New Roman Знак,Перед:  0 пт Знак,После..... Знак,Ðàçäåë Знак Знак"/>
    <w:rsid w:val="00DE0041"/>
    <w:rPr>
      <w:b/>
      <w:caps/>
      <w:kern w:val="28"/>
      <w:sz w:val="32"/>
      <w:lang w:val="ru-RU" w:eastAsia="ru-RU" w:bidi="ar-SA"/>
    </w:rPr>
  </w:style>
  <w:style w:type="character" w:customStyle="1" w:styleId="aff2">
    <w:name w:val="Раздел Знак"/>
    <w:aliases w:val="H2 Знак Знак"/>
    <w:rsid w:val="00DE0041"/>
    <w:rPr>
      <w:b/>
      <w:caps/>
      <w:kern w:val="20"/>
      <w:sz w:val="28"/>
      <w:lang w:val="ru-RU" w:eastAsia="ru-RU" w:bidi="ar-SA"/>
    </w:rPr>
  </w:style>
  <w:style w:type="character" w:customStyle="1" w:styleId="aff3">
    <w:name w:val="Подраздел Знак Знак"/>
    <w:rsid w:val="00DE0041"/>
    <w:rPr>
      <w:b/>
      <w:sz w:val="28"/>
      <w:lang w:val="ru-RU" w:eastAsia="ru-RU" w:bidi="ar-SA"/>
    </w:rPr>
  </w:style>
  <w:style w:type="character" w:customStyle="1" w:styleId="aff4">
    <w:name w:val="Дополнительный Знак Знак"/>
    <w:rsid w:val="00DE0041"/>
    <w:rPr>
      <w:rFonts w:ascii="Courier New" w:hAnsi="Courier New"/>
      <w:b/>
      <w:kern w:val="20"/>
      <w:sz w:val="24"/>
      <w:lang w:val="ru-RU" w:eastAsia="ru-RU" w:bidi="ar-SA"/>
    </w:rPr>
  </w:style>
  <w:style w:type="character" w:customStyle="1" w:styleId="aff5">
    <w:name w:val="Номер главы Знак Знак"/>
    <w:rsid w:val="00DE0041"/>
    <w:rPr>
      <w:b/>
      <w:caps/>
      <w:kern w:val="20"/>
      <w:sz w:val="22"/>
      <w:lang w:val="ru-RU" w:eastAsia="ru-RU" w:bidi="ar-SA"/>
    </w:rPr>
  </w:style>
  <w:style w:type="character" w:customStyle="1" w:styleId="13">
    <w:name w:val="Знак Знак13"/>
    <w:rsid w:val="00DE0041"/>
    <w:rPr>
      <w:rFonts w:ascii="Courier New" w:hAnsi="Courier New"/>
      <w:b/>
      <w:caps/>
      <w:kern w:val="20"/>
      <w:sz w:val="22"/>
      <w:lang w:val="ru-RU" w:eastAsia="ru-RU" w:bidi="ar-SA"/>
    </w:rPr>
  </w:style>
  <w:style w:type="character" w:customStyle="1" w:styleId="120">
    <w:name w:val="Знак Знак12"/>
    <w:rsid w:val="00DE0041"/>
    <w:rPr>
      <w:rFonts w:ascii="Arial" w:hAnsi="Arial"/>
      <w:sz w:val="22"/>
      <w:lang w:val="ru-RU" w:eastAsia="ru-RU" w:bidi="ar-SA"/>
    </w:rPr>
  </w:style>
  <w:style w:type="character" w:customStyle="1" w:styleId="110">
    <w:name w:val="Знак Знак11"/>
    <w:rsid w:val="00DE0041"/>
    <w:rPr>
      <w:rFonts w:ascii="Arial" w:hAnsi="Arial"/>
      <w:i/>
      <w:sz w:val="22"/>
      <w:lang w:val="ru-RU" w:eastAsia="ru-RU" w:bidi="ar-SA"/>
    </w:rPr>
  </w:style>
  <w:style w:type="character" w:customStyle="1" w:styleId="100">
    <w:name w:val="Знак Знак10"/>
    <w:rsid w:val="00DE0041"/>
    <w:rPr>
      <w:rFonts w:ascii="Arial" w:hAnsi="Arial"/>
      <w:i/>
      <w:sz w:val="18"/>
      <w:lang w:val="ru-RU" w:eastAsia="ru-RU" w:bidi="ar-SA"/>
    </w:rPr>
  </w:style>
  <w:style w:type="character" w:customStyle="1" w:styleId="81">
    <w:name w:val="Знак Знак8"/>
    <w:rsid w:val="00DE0041"/>
    <w:rPr>
      <w:rFonts w:ascii="Courier New" w:hAnsi="Courier New"/>
      <w:sz w:val="22"/>
      <w:lang w:val="ru-RU" w:eastAsia="ru-RU" w:bidi="ar-SA"/>
    </w:rPr>
  </w:style>
  <w:style w:type="paragraph" w:styleId="14">
    <w:name w:val="toc 1"/>
    <w:aliases w:val="ОГлава"/>
    <w:basedOn w:val="a"/>
    <w:next w:val="a"/>
    <w:semiHidden/>
    <w:rsid w:val="00DE0041"/>
    <w:pPr>
      <w:keepNext/>
      <w:tabs>
        <w:tab w:val="right" w:leader="underscore" w:pos="6350"/>
      </w:tabs>
      <w:overflowPunct w:val="0"/>
      <w:autoSpaceDE w:val="0"/>
      <w:autoSpaceDN w:val="0"/>
      <w:adjustRightInd w:val="0"/>
      <w:spacing w:before="240" w:after="120" w:line="240" w:lineRule="auto"/>
      <w:textAlignment w:val="baseline"/>
    </w:pPr>
    <w:rPr>
      <w:rFonts w:ascii="Times New Roman" w:eastAsia="Times New Roman" w:hAnsi="Times New Roman" w:cs="Times New Roman"/>
      <w:b/>
      <w:caps/>
      <w:sz w:val="24"/>
      <w:szCs w:val="20"/>
      <w:lang w:eastAsia="ru-RU"/>
    </w:rPr>
  </w:style>
  <w:style w:type="paragraph" w:styleId="25">
    <w:name w:val="toc 2"/>
    <w:aliases w:val="ОРаздел"/>
    <w:basedOn w:val="2"/>
    <w:next w:val="a"/>
    <w:semiHidden/>
    <w:rsid w:val="00DE0041"/>
    <w:pPr>
      <w:tabs>
        <w:tab w:val="right" w:leader="underscore" w:pos="6463"/>
      </w:tabs>
      <w:spacing w:after="0"/>
      <w:ind w:left="284"/>
      <w:jc w:val="left"/>
      <w:outlineLvl w:val="9"/>
    </w:pPr>
    <w:rPr>
      <w:b w:val="0"/>
      <w:caps w:val="0"/>
      <w:smallCaps/>
      <w:sz w:val="22"/>
    </w:rPr>
  </w:style>
  <w:style w:type="paragraph" w:styleId="32">
    <w:name w:val="toc 3"/>
    <w:aliases w:val="ОПодраздел"/>
    <w:basedOn w:val="a"/>
    <w:next w:val="a"/>
    <w:semiHidden/>
    <w:rsid w:val="00DE0041"/>
    <w:pPr>
      <w:tabs>
        <w:tab w:val="right" w:leader="underscore" w:pos="6463"/>
      </w:tabs>
      <w:overflowPunct w:val="0"/>
      <w:autoSpaceDE w:val="0"/>
      <w:autoSpaceDN w:val="0"/>
      <w:adjustRightInd w:val="0"/>
      <w:spacing w:after="0" w:line="240" w:lineRule="auto"/>
      <w:ind w:left="567"/>
      <w:textAlignment w:val="baseline"/>
    </w:pPr>
    <w:rPr>
      <w:rFonts w:ascii="Courier New" w:eastAsia="Times New Roman" w:hAnsi="Courier New" w:cs="Times New Roman"/>
      <w:kern w:val="20"/>
      <w:szCs w:val="20"/>
      <w:lang w:eastAsia="ru-RU"/>
    </w:rPr>
  </w:style>
  <w:style w:type="paragraph" w:styleId="42">
    <w:name w:val="toc 4"/>
    <w:aliases w:val="ОВведение"/>
    <w:basedOn w:val="14"/>
    <w:next w:val="a"/>
    <w:semiHidden/>
    <w:rsid w:val="00DE0041"/>
    <w:pPr>
      <w:pageBreakBefore/>
      <w:spacing w:before="120"/>
    </w:pPr>
  </w:style>
  <w:style w:type="paragraph" w:styleId="51">
    <w:name w:val="toc 5"/>
    <w:aliases w:val="ОПриложение"/>
    <w:basedOn w:val="14"/>
    <w:next w:val="a"/>
    <w:semiHidden/>
    <w:rsid w:val="00DE0041"/>
  </w:style>
  <w:style w:type="character" w:customStyle="1" w:styleId="71">
    <w:name w:val="Знак Знак7"/>
    <w:basedOn w:val="91"/>
    <w:rsid w:val="00DE0041"/>
    <w:rPr>
      <w:rFonts w:ascii="Courier New" w:hAnsi="Courier New"/>
      <w:sz w:val="22"/>
      <w:lang w:val="ru-RU" w:eastAsia="ru-RU" w:bidi="ar-SA"/>
    </w:rPr>
  </w:style>
  <w:style w:type="paragraph" w:styleId="72">
    <w:name w:val="toc 7"/>
    <w:basedOn w:val="a"/>
    <w:next w:val="a"/>
    <w:semiHidden/>
    <w:rsid w:val="00DE0041"/>
    <w:pPr>
      <w:tabs>
        <w:tab w:val="right" w:leader="underscore" w:pos="6350"/>
      </w:tabs>
      <w:overflowPunct w:val="0"/>
      <w:autoSpaceDE w:val="0"/>
      <w:autoSpaceDN w:val="0"/>
      <w:adjustRightInd w:val="0"/>
      <w:spacing w:after="0" w:line="240" w:lineRule="auto"/>
      <w:ind w:left="1000"/>
      <w:textAlignment w:val="baseline"/>
    </w:pPr>
    <w:rPr>
      <w:rFonts w:ascii="Courier New" w:eastAsia="Times New Roman" w:hAnsi="Courier New" w:cs="Times New Roman"/>
      <w:sz w:val="18"/>
      <w:szCs w:val="20"/>
      <w:lang w:eastAsia="ru-RU"/>
    </w:rPr>
  </w:style>
  <w:style w:type="paragraph" w:styleId="82">
    <w:name w:val="toc 8"/>
    <w:basedOn w:val="a"/>
    <w:next w:val="a"/>
    <w:semiHidden/>
    <w:rsid w:val="00DE0041"/>
    <w:pPr>
      <w:tabs>
        <w:tab w:val="right" w:leader="underscore" w:pos="6350"/>
      </w:tabs>
      <w:overflowPunct w:val="0"/>
      <w:autoSpaceDE w:val="0"/>
      <w:autoSpaceDN w:val="0"/>
      <w:adjustRightInd w:val="0"/>
      <w:spacing w:after="0" w:line="240" w:lineRule="auto"/>
      <w:ind w:left="1200"/>
      <w:textAlignment w:val="baseline"/>
    </w:pPr>
    <w:rPr>
      <w:rFonts w:ascii="Courier New" w:eastAsia="Times New Roman" w:hAnsi="Courier New" w:cs="Times New Roman"/>
      <w:sz w:val="18"/>
      <w:szCs w:val="20"/>
      <w:lang w:eastAsia="ru-RU"/>
    </w:rPr>
  </w:style>
  <w:style w:type="paragraph" w:styleId="92">
    <w:name w:val="toc 9"/>
    <w:basedOn w:val="a"/>
    <w:next w:val="a"/>
    <w:semiHidden/>
    <w:rsid w:val="00DE0041"/>
    <w:pPr>
      <w:tabs>
        <w:tab w:val="right" w:leader="underscore" w:pos="6350"/>
      </w:tabs>
      <w:overflowPunct w:val="0"/>
      <w:autoSpaceDE w:val="0"/>
      <w:autoSpaceDN w:val="0"/>
      <w:adjustRightInd w:val="0"/>
      <w:spacing w:after="0" w:line="240" w:lineRule="auto"/>
      <w:ind w:left="1400"/>
      <w:textAlignment w:val="baseline"/>
    </w:pPr>
    <w:rPr>
      <w:rFonts w:ascii="Courier New" w:eastAsia="Times New Roman" w:hAnsi="Courier New" w:cs="Times New Roman"/>
      <w:sz w:val="18"/>
      <w:szCs w:val="20"/>
      <w:lang w:eastAsia="ru-RU"/>
    </w:rPr>
  </w:style>
  <w:style w:type="paragraph" w:styleId="aff6">
    <w:name w:val="Subtitle"/>
    <w:basedOn w:val="a"/>
    <w:link w:val="aff7"/>
    <w:qFormat/>
    <w:rsid w:val="00DE0041"/>
    <w:pPr>
      <w:overflowPunct w:val="0"/>
      <w:autoSpaceDE w:val="0"/>
      <w:autoSpaceDN w:val="0"/>
      <w:adjustRightInd w:val="0"/>
      <w:spacing w:after="60" w:line="240" w:lineRule="auto"/>
      <w:jc w:val="center"/>
      <w:textAlignment w:val="baseline"/>
    </w:pPr>
    <w:rPr>
      <w:rFonts w:ascii="Courier New" w:eastAsia="Times New Roman" w:hAnsi="Courier New" w:cs="Times New Roman"/>
      <w:i/>
      <w:sz w:val="24"/>
      <w:szCs w:val="20"/>
      <w:lang w:eastAsia="ru-RU"/>
    </w:rPr>
  </w:style>
  <w:style w:type="character" w:customStyle="1" w:styleId="aff7">
    <w:name w:val="Подзаголовок Знак"/>
    <w:basedOn w:val="a1"/>
    <w:link w:val="aff6"/>
    <w:rsid w:val="00DE0041"/>
    <w:rPr>
      <w:rFonts w:ascii="Courier New" w:eastAsia="Times New Roman" w:hAnsi="Courier New" w:cs="Times New Roman"/>
      <w:i/>
      <w:sz w:val="24"/>
      <w:szCs w:val="20"/>
      <w:lang w:eastAsia="ru-RU"/>
    </w:rPr>
  </w:style>
  <w:style w:type="character" w:customStyle="1" w:styleId="61">
    <w:name w:val="Знак Знак6"/>
    <w:rsid w:val="00DE0041"/>
    <w:rPr>
      <w:rFonts w:ascii="Courier New" w:hAnsi="Courier New"/>
      <w:i/>
      <w:sz w:val="24"/>
      <w:lang w:val="ru-RU" w:eastAsia="ru-RU" w:bidi="ar-SA"/>
    </w:rPr>
  </w:style>
  <w:style w:type="character" w:customStyle="1" w:styleId="aff8">
    <w:name w:val="Горячие клавиши"/>
    <w:locked/>
    <w:rsid w:val="00DE0041"/>
    <w:rPr>
      <w:i/>
      <w:sz w:val="24"/>
    </w:rPr>
  </w:style>
  <w:style w:type="character" w:customStyle="1" w:styleId="aff9">
    <w:name w:val="Определения"/>
    <w:locked/>
    <w:rsid w:val="00DE0041"/>
    <w:rPr>
      <w:rFonts w:ascii="Courier New" w:hAnsi="Courier New"/>
      <w:i/>
      <w:caps/>
      <w:sz w:val="24"/>
      <w:u w:val="none"/>
    </w:rPr>
  </w:style>
  <w:style w:type="character" w:customStyle="1" w:styleId="affa">
    <w:name w:val="Примечание"/>
    <w:locked/>
    <w:rsid w:val="00DE0041"/>
    <w:rPr>
      <w:rFonts w:ascii="Courier New" w:hAnsi="Courier New"/>
      <w:b/>
      <w:sz w:val="24"/>
    </w:rPr>
  </w:style>
  <w:style w:type="paragraph" w:customStyle="1" w:styleId="affb">
    <w:name w:val="Абзац примечания"/>
    <w:basedOn w:val="a0"/>
    <w:next w:val="a0"/>
    <w:locked/>
    <w:rsid w:val="00DE0041"/>
    <w:pPr>
      <w:ind w:left="567" w:hanging="567"/>
    </w:pPr>
  </w:style>
  <w:style w:type="character" w:customStyle="1" w:styleId="52">
    <w:name w:val="Знак Знак5"/>
    <w:rsid w:val="00DE0041"/>
    <w:rPr>
      <w:rFonts w:ascii="Courier New" w:hAnsi="Courier New"/>
      <w:lang w:val="ru-RU" w:eastAsia="ru-RU" w:bidi="ar-SA"/>
    </w:rPr>
  </w:style>
  <w:style w:type="paragraph" w:customStyle="1" w:styleId="affc">
    <w:name w:val="Основной с отступом"/>
    <w:basedOn w:val="a0"/>
    <w:locked/>
    <w:rsid w:val="00DE0041"/>
    <w:pPr>
      <w:ind w:left="567" w:firstLine="0"/>
    </w:pPr>
  </w:style>
  <w:style w:type="paragraph" w:customStyle="1" w:styleId="affd">
    <w:name w:val="Пример"/>
    <w:basedOn w:val="a0"/>
    <w:next w:val="a"/>
    <w:locked/>
    <w:rsid w:val="00DE0041"/>
    <w:pPr>
      <w:keepNext/>
      <w:widowControl w:val="0"/>
      <w:ind w:firstLine="0"/>
    </w:pPr>
    <w:rPr>
      <w:b/>
    </w:rPr>
  </w:style>
  <w:style w:type="paragraph" w:customStyle="1" w:styleId="affe">
    <w:name w:val="Например"/>
    <w:basedOn w:val="a0"/>
    <w:next w:val="a"/>
    <w:locked/>
    <w:rsid w:val="00DE0041"/>
    <w:pPr>
      <w:keepNext/>
      <w:widowControl w:val="0"/>
      <w:ind w:firstLine="0"/>
    </w:pPr>
    <w:rPr>
      <w:rFonts w:ascii="Arial" w:hAnsi="Arial"/>
      <w:b/>
    </w:rPr>
  </w:style>
  <w:style w:type="paragraph" w:customStyle="1" w:styleId="afff">
    <w:name w:val="Функция"/>
    <w:basedOn w:val="a"/>
    <w:locked/>
    <w:rsid w:val="00DE0041"/>
    <w:pPr>
      <w:keepNext/>
      <w:overflowPunct w:val="0"/>
      <w:autoSpaceDE w:val="0"/>
      <w:autoSpaceDN w:val="0"/>
      <w:adjustRightInd w:val="0"/>
      <w:spacing w:after="0" w:line="240" w:lineRule="auto"/>
      <w:textAlignment w:val="baseline"/>
    </w:pPr>
    <w:rPr>
      <w:rFonts w:ascii="Courier New" w:eastAsia="Times New Roman" w:hAnsi="Courier New" w:cs="Times New Roman"/>
      <w:i/>
      <w:szCs w:val="20"/>
      <w:lang w:eastAsia="ru-RU"/>
    </w:rPr>
  </w:style>
  <w:style w:type="paragraph" w:customStyle="1" w:styleId="afff0">
    <w:name w:val="Нумерованный"/>
    <w:basedOn w:val="a0"/>
    <w:locked/>
    <w:rsid w:val="00DE0041"/>
  </w:style>
  <w:style w:type="paragraph" w:customStyle="1" w:styleId="afff1">
    <w:name w:val="Рисунок"/>
    <w:basedOn w:val="a0"/>
    <w:next w:val="a0"/>
    <w:locked/>
    <w:rsid w:val="00DE0041"/>
    <w:pPr>
      <w:keepNext/>
      <w:keepLines/>
      <w:widowControl w:val="0"/>
      <w:ind w:firstLine="0"/>
      <w:jc w:val="center"/>
    </w:pPr>
  </w:style>
  <w:style w:type="paragraph" w:styleId="afff2">
    <w:name w:val="caption"/>
    <w:basedOn w:val="a"/>
    <w:next w:val="a"/>
    <w:qFormat/>
    <w:rsid w:val="00DE0041"/>
    <w:pPr>
      <w:overflowPunct w:val="0"/>
      <w:autoSpaceDE w:val="0"/>
      <w:autoSpaceDN w:val="0"/>
      <w:adjustRightInd w:val="0"/>
      <w:spacing w:before="120" w:after="120" w:line="240" w:lineRule="auto"/>
      <w:jc w:val="both"/>
      <w:textAlignment w:val="baseline"/>
    </w:pPr>
    <w:rPr>
      <w:rFonts w:ascii="Courier New" w:eastAsia="Times New Roman" w:hAnsi="Courier New" w:cs="Times New Roman"/>
      <w:b/>
      <w:sz w:val="24"/>
      <w:szCs w:val="20"/>
      <w:lang w:eastAsia="ru-RU"/>
    </w:rPr>
  </w:style>
  <w:style w:type="paragraph" w:styleId="62">
    <w:name w:val="toc 6"/>
    <w:basedOn w:val="a"/>
    <w:next w:val="a"/>
    <w:semiHidden/>
    <w:rsid w:val="00DE0041"/>
    <w:pPr>
      <w:tabs>
        <w:tab w:val="right" w:leader="dot" w:pos="9922"/>
      </w:tabs>
      <w:overflowPunct w:val="0"/>
      <w:autoSpaceDE w:val="0"/>
      <w:autoSpaceDN w:val="0"/>
      <w:adjustRightInd w:val="0"/>
      <w:spacing w:after="0" w:line="240" w:lineRule="auto"/>
      <w:ind w:left="1100"/>
      <w:jc w:val="both"/>
      <w:textAlignment w:val="baseline"/>
    </w:pPr>
    <w:rPr>
      <w:rFonts w:ascii="Courier New" w:eastAsia="Times New Roman" w:hAnsi="Courier New" w:cs="Times New Roman"/>
      <w:szCs w:val="20"/>
      <w:lang w:eastAsia="ru-RU"/>
    </w:rPr>
  </w:style>
  <w:style w:type="character" w:customStyle="1" w:styleId="43">
    <w:name w:val="Знак Знак4"/>
    <w:semiHidden/>
    <w:rsid w:val="00DE0041"/>
    <w:rPr>
      <w:rFonts w:ascii="Tahoma" w:hAnsi="Tahoma" w:cs="Tahoma"/>
      <w:sz w:val="16"/>
      <w:szCs w:val="16"/>
      <w:lang w:val="ru-RU" w:eastAsia="ru-RU" w:bidi="ar-SA"/>
    </w:rPr>
  </w:style>
  <w:style w:type="paragraph" w:styleId="26">
    <w:name w:val="Body Text Indent 2"/>
    <w:basedOn w:val="a"/>
    <w:link w:val="27"/>
    <w:unhideWhenUsed/>
    <w:rsid w:val="00DE0041"/>
    <w:pPr>
      <w:overflowPunct w:val="0"/>
      <w:autoSpaceDE w:val="0"/>
      <w:autoSpaceDN w:val="0"/>
      <w:adjustRightInd w:val="0"/>
      <w:spacing w:after="120" w:line="480" w:lineRule="auto"/>
      <w:ind w:left="283"/>
      <w:jc w:val="both"/>
      <w:textAlignment w:val="baseline"/>
    </w:pPr>
    <w:rPr>
      <w:rFonts w:ascii="Courier New" w:eastAsia="Times New Roman" w:hAnsi="Courier New" w:cs="Times New Roman"/>
      <w:szCs w:val="20"/>
      <w:lang w:eastAsia="ru-RU"/>
    </w:rPr>
  </w:style>
  <w:style w:type="character" w:customStyle="1" w:styleId="27">
    <w:name w:val="Основной текст с отступом 2 Знак"/>
    <w:basedOn w:val="a1"/>
    <w:link w:val="26"/>
    <w:rsid w:val="00DE0041"/>
    <w:rPr>
      <w:rFonts w:ascii="Courier New" w:eastAsia="Times New Roman" w:hAnsi="Courier New" w:cs="Times New Roman"/>
      <w:szCs w:val="20"/>
      <w:lang w:eastAsia="ru-RU"/>
    </w:rPr>
  </w:style>
  <w:style w:type="character" w:customStyle="1" w:styleId="33">
    <w:name w:val="Знак Знак3"/>
    <w:rsid w:val="00DE0041"/>
    <w:rPr>
      <w:rFonts w:ascii="Courier New" w:hAnsi="Courier New"/>
      <w:sz w:val="22"/>
      <w:lang w:val="ru-RU" w:eastAsia="ru-RU" w:bidi="ar-SA"/>
    </w:rPr>
  </w:style>
  <w:style w:type="paragraph" w:styleId="afff3">
    <w:name w:val="Title"/>
    <w:basedOn w:val="a"/>
    <w:next w:val="a"/>
    <w:link w:val="afff4"/>
    <w:qFormat/>
    <w:rsid w:val="00DE0041"/>
    <w:pPr>
      <w:spacing w:before="240" w:after="60" w:line="240" w:lineRule="auto"/>
      <w:jc w:val="center"/>
      <w:outlineLvl w:val="0"/>
    </w:pPr>
    <w:rPr>
      <w:rFonts w:ascii="Cambria" w:eastAsia="Times New Roman" w:hAnsi="Cambria" w:cs="Times New Roman"/>
      <w:b/>
      <w:bCs/>
      <w:kern w:val="28"/>
      <w:sz w:val="32"/>
      <w:szCs w:val="32"/>
      <w:lang w:val="en-US" w:bidi="en-US"/>
    </w:rPr>
  </w:style>
  <w:style w:type="character" w:customStyle="1" w:styleId="afff4">
    <w:name w:val="Название Знак"/>
    <w:basedOn w:val="a1"/>
    <w:link w:val="afff3"/>
    <w:rsid w:val="00DE0041"/>
    <w:rPr>
      <w:rFonts w:ascii="Cambria" w:eastAsia="Times New Roman" w:hAnsi="Cambria" w:cs="Times New Roman"/>
      <w:b/>
      <w:bCs/>
      <w:kern w:val="28"/>
      <w:sz w:val="32"/>
      <w:szCs w:val="32"/>
      <w:lang w:val="en-US" w:bidi="en-US"/>
    </w:rPr>
  </w:style>
  <w:style w:type="character" w:customStyle="1" w:styleId="28">
    <w:name w:val="Знак Знак2"/>
    <w:rsid w:val="00DE0041"/>
    <w:rPr>
      <w:rFonts w:ascii="Cambria" w:hAnsi="Cambria"/>
      <w:b/>
      <w:bCs/>
      <w:kern w:val="28"/>
      <w:sz w:val="32"/>
      <w:szCs w:val="32"/>
      <w:lang w:val="en-US" w:eastAsia="en-US" w:bidi="en-US"/>
    </w:rPr>
  </w:style>
  <w:style w:type="character" w:styleId="afff5">
    <w:name w:val="Emphasis"/>
    <w:qFormat/>
    <w:rsid w:val="00DE0041"/>
    <w:rPr>
      <w:rFonts w:ascii="Calibri" w:hAnsi="Calibri"/>
      <w:b/>
      <w:i/>
      <w:iCs/>
    </w:rPr>
  </w:style>
  <w:style w:type="paragraph" w:styleId="29">
    <w:name w:val="Quote"/>
    <w:basedOn w:val="a"/>
    <w:next w:val="a"/>
    <w:link w:val="2a"/>
    <w:qFormat/>
    <w:rsid w:val="00DE0041"/>
    <w:pPr>
      <w:spacing w:after="0" w:line="240" w:lineRule="auto"/>
    </w:pPr>
    <w:rPr>
      <w:rFonts w:ascii="Calibri" w:eastAsia="Times New Roman" w:hAnsi="Calibri" w:cs="Times New Roman"/>
      <w:i/>
      <w:sz w:val="24"/>
      <w:szCs w:val="24"/>
      <w:lang w:val="en-US" w:bidi="en-US"/>
    </w:rPr>
  </w:style>
  <w:style w:type="character" w:customStyle="1" w:styleId="2a">
    <w:name w:val="Цитата 2 Знак"/>
    <w:basedOn w:val="a1"/>
    <w:link w:val="29"/>
    <w:rsid w:val="00DE0041"/>
    <w:rPr>
      <w:rFonts w:ascii="Calibri" w:eastAsia="Times New Roman" w:hAnsi="Calibri" w:cs="Times New Roman"/>
      <w:i/>
      <w:sz w:val="24"/>
      <w:szCs w:val="24"/>
      <w:lang w:val="en-US" w:bidi="en-US"/>
    </w:rPr>
  </w:style>
  <w:style w:type="paragraph" w:styleId="afff6">
    <w:name w:val="Intense Quote"/>
    <w:basedOn w:val="a"/>
    <w:next w:val="a"/>
    <w:link w:val="afff7"/>
    <w:qFormat/>
    <w:rsid w:val="00DE0041"/>
    <w:pPr>
      <w:spacing w:after="0" w:line="240" w:lineRule="auto"/>
      <w:ind w:left="720" w:right="720"/>
    </w:pPr>
    <w:rPr>
      <w:rFonts w:ascii="Calibri" w:eastAsia="Times New Roman" w:hAnsi="Calibri" w:cs="Times New Roman"/>
      <w:b/>
      <w:i/>
      <w:sz w:val="24"/>
      <w:lang w:val="en-US" w:bidi="en-US"/>
    </w:rPr>
  </w:style>
  <w:style w:type="character" w:customStyle="1" w:styleId="afff7">
    <w:name w:val="Выделенная цитата Знак"/>
    <w:basedOn w:val="a1"/>
    <w:link w:val="afff6"/>
    <w:rsid w:val="00DE0041"/>
    <w:rPr>
      <w:rFonts w:ascii="Calibri" w:eastAsia="Times New Roman" w:hAnsi="Calibri" w:cs="Times New Roman"/>
      <w:b/>
      <w:i/>
      <w:sz w:val="24"/>
      <w:lang w:val="en-US" w:bidi="en-US"/>
    </w:rPr>
  </w:style>
  <w:style w:type="character" w:styleId="afff8">
    <w:name w:val="Subtle Emphasis"/>
    <w:qFormat/>
    <w:rsid w:val="00DE0041"/>
    <w:rPr>
      <w:i/>
      <w:color w:val="5A5A5A"/>
    </w:rPr>
  </w:style>
  <w:style w:type="character" w:styleId="afff9">
    <w:name w:val="Intense Emphasis"/>
    <w:qFormat/>
    <w:rsid w:val="00DE0041"/>
    <w:rPr>
      <w:b/>
      <w:i/>
      <w:sz w:val="24"/>
      <w:szCs w:val="24"/>
      <w:u w:val="single"/>
    </w:rPr>
  </w:style>
  <w:style w:type="character" w:styleId="afffa">
    <w:name w:val="Subtle Reference"/>
    <w:qFormat/>
    <w:rsid w:val="00DE0041"/>
    <w:rPr>
      <w:sz w:val="24"/>
      <w:szCs w:val="24"/>
      <w:u w:val="single"/>
    </w:rPr>
  </w:style>
  <w:style w:type="character" w:styleId="afffb">
    <w:name w:val="Intense Reference"/>
    <w:qFormat/>
    <w:rsid w:val="00DE0041"/>
    <w:rPr>
      <w:b/>
      <w:sz w:val="24"/>
      <w:u w:val="single"/>
    </w:rPr>
  </w:style>
  <w:style w:type="character" w:styleId="afffc">
    <w:name w:val="Book Title"/>
    <w:qFormat/>
    <w:rsid w:val="00DE0041"/>
    <w:rPr>
      <w:rFonts w:ascii="Cambria" w:eastAsia="Times New Roman" w:hAnsi="Cambria"/>
      <w:b/>
      <w:i/>
      <w:sz w:val="24"/>
      <w:szCs w:val="24"/>
    </w:rPr>
  </w:style>
  <w:style w:type="paragraph" w:styleId="afffd">
    <w:name w:val="TOC Heading"/>
    <w:basedOn w:val="1"/>
    <w:next w:val="a"/>
    <w:qFormat/>
    <w:rsid w:val="00DE0041"/>
    <w:pPr>
      <w:keepNext/>
      <w:spacing w:before="240" w:beforeAutospacing="0" w:after="60" w:afterAutospacing="0"/>
      <w:outlineLvl w:val="9"/>
    </w:pPr>
    <w:rPr>
      <w:rFonts w:ascii="Cambria" w:hAnsi="Cambria"/>
      <w:kern w:val="32"/>
      <w:sz w:val="32"/>
      <w:szCs w:val="32"/>
      <w:lang w:val="en-US" w:eastAsia="en-US" w:bidi="en-US"/>
    </w:rPr>
  </w:style>
  <w:style w:type="paragraph" w:customStyle="1" w:styleId="210">
    <w:name w:val="Основной текст с отступом 21"/>
    <w:basedOn w:val="a"/>
    <w:locked/>
    <w:rsid w:val="00DE0041"/>
    <w:pPr>
      <w:spacing w:after="0" w:line="240" w:lineRule="auto"/>
      <w:ind w:firstLine="567"/>
      <w:jc w:val="both"/>
    </w:pPr>
    <w:rPr>
      <w:rFonts w:ascii="Times New Roman" w:eastAsia="MS Mincho" w:hAnsi="Times New Roman" w:cs="Times New Roman"/>
      <w:sz w:val="20"/>
      <w:szCs w:val="20"/>
      <w:lang w:eastAsia="ru-RU"/>
    </w:rPr>
  </w:style>
  <w:style w:type="paragraph" w:customStyle="1" w:styleId="afffe">
    <w:name w:val="Пункт"/>
    <w:basedOn w:val="a"/>
    <w:locked/>
    <w:rsid w:val="00DE0041"/>
    <w:pPr>
      <w:tabs>
        <w:tab w:val="num" w:pos="1734"/>
      </w:tabs>
      <w:spacing w:after="0" w:line="360" w:lineRule="auto"/>
      <w:ind w:left="1734" w:hanging="1134"/>
      <w:jc w:val="both"/>
    </w:pPr>
    <w:rPr>
      <w:rFonts w:ascii="Times New Roman" w:eastAsia="Times New Roman" w:hAnsi="Times New Roman" w:cs="Times New Roman"/>
      <w:sz w:val="28"/>
      <w:szCs w:val="20"/>
      <w:lang w:eastAsia="ru-RU"/>
    </w:rPr>
  </w:style>
  <w:style w:type="paragraph" w:customStyle="1" w:styleId="affff">
    <w:name w:val="Подпункт"/>
    <w:basedOn w:val="afffe"/>
    <w:locked/>
    <w:rsid w:val="00DE0041"/>
    <w:pPr>
      <w:tabs>
        <w:tab w:val="clear" w:pos="1734"/>
        <w:tab w:val="num" w:pos="1134"/>
      </w:tabs>
      <w:ind w:left="1134"/>
    </w:pPr>
  </w:style>
  <w:style w:type="paragraph" w:customStyle="1" w:styleId="affff0">
    <w:name w:val="Подподпункт"/>
    <w:basedOn w:val="affff"/>
    <w:locked/>
    <w:rsid w:val="00DE0041"/>
    <w:pPr>
      <w:tabs>
        <w:tab w:val="clear" w:pos="1134"/>
        <w:tab w:val="num" w:pos="1701"/>
      </w:tabs>
      <w:ind w:left="1701" w:hanging="567"/>
    </w:pPr>
  </w:style>
  <w:style w:type="paragraph" w:customStyle="1" w:styleId="affff1">
    <w:name w:val="Таблица шапка"/>
    <w:basedOn w:val="a"/>
    <w:locked/>
    <w:rsid w:val="00DE0041"/>
    <w:pPr>
      <w:keepNext/>
      <w:spacing w:before="40" w:after="40" w:line="240" w:lineRule="auto"/>
      <w:ind w:left="57" w:right="57"/>
    </w:pPr>
    <w:rPr>
      <w:rFonts w:ascii="Times New Roman" w:eastAsia="Times New Roman" w:hAnsi="Times New Roman" w:cs="Times New Roman"/>
      <w:snapToGrid w:val="0"/>
      <w:sz w:val="24"/>
      <w:szCs w:val="20"/>
      <w:lang w:val="en-US" w:bidi="en-US"/>
    </w:rPr>
  </w:style>
  <w:style w:type="paragraph" w:customStyle="1" w:styleId="affff2">
    <w:name w:val="Таблица текст"/>
    <w:basedOn w:val="a"/>
    <w:locked/>
    <w:rsid w:val="00DE0041"/>
    <w:pPr>
      <w:spacing w:before="40" w:after="40" w:line="240" w:lineRule="auto"/>
      <w:ind w:left="57" w:right="57"/>
    </w:pPr>
    <w:rPr>
      <w:rFonts w:ascii="Times New Roman" w:eastAsia="Times New Roman" w:hAnsi="Times New Roman" w:cs="Times New Roman"/>
      <w:snapToGrid w:val="0"/>
      <w:sz w:val="24"/>
      <w:szCs w:val="20"/>
      <w:lang w:val="en-US" w:bidi="en-US"/>
    </w:rPr>
  </w:style>
  <w:style w:type="character" w:customStyle="1" w:styleId="15">
    <w:name w:val="Знак Знак1"/>
    <w:semiHidden/>
    <w:rsid w:val="00DE0041"/>
    <w:rPr>
      <w:rFonts w:ascii="Calibri" w:hAnsi="Calibri"/>
      <w:lang w:val="ru-RU" w:eastAsia="ru-RU" w:bidi="ar-SA"/>
    </w:rPr>
  </w:style>
  <w:style w:type="character" w:customStyle="1" w:styleId="FootnoteTextChar">
    <w:name w:val="Footnote Text Char"/>
    <w:semiHidden/>
    <w:locked/>
    <w:rsid w:val="00DE0041"/>
    <w:rPr>
      <w:rFonts w:cs="Calibri"/>
      <w:sz w:val="20"/>
      <w:szCs w:val="20"/>
    </w:rPr>
  </w:style>
  <w:style w:type="paragraph" w:styleId="affff3">
    <w:name w:val="endnote text"/>
    <w:basedOn w:val="a"/>
    <w:link w:val="affff4"/>
    <w:semiHidden/>
    <w:rsid w:val="00DE0041"/>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character" w:customStyle="1" w:styleId="affff4">
    <w:name w:val="Текст концевой сноски Знак"/>
    <w:basedOn w:val="a1"/>
    <w:link w:val="affff3"/>
    <w:semiHidden/>
    <w:rsid w:val="00DE0041"/>
    <w:rPr>
      <w:rFonts w:ascii="Times New Roman" w:eastAsia="Calibri" w:hAnsi="Times New Roman" w:cs="Times New Roman"/>
      <w:sz w:val="20"/>
      <w:szCs w:val="20"/>
      <w:lang w:eastAsia="ru-RU"/>
    </w:rPr>
  </w:style>
  <w:style w:type="character" w:customStyle="1" w:styleId="affff5">
    <w:name w:val="Знак Знак"/>
    <w:semiHidden/>
    <w:locked/>
    <w:rsid w:val="00DE0041"/>
    <w:rPr>
      <w:rFonts w:eastAsia="Calibri"/>
      <w:lang w:val="ru-RU" w:eastAsia="ru-RU" w:bidi="ar-SA"/>
    </w:rPr>
  </w:style>
  <w:style w:type="character" w:styleId="affff6">
    <w:name w:val="endnote reference"/>
    <w:semiHidden/>
    <w:rsid w:val="00DE0041"/>
    <w:rPr>
      <w:rFonts w:cs="Times New Roman"/>
      <w:vertAlign w:val="superscript"/>
    </w:rPr>
  </w:style>
  <w:style w:type="table" w:customStyle="1" w:styleId="16">
    <w:name w:val="Сетка таблицы1"/>
    <w:basedOn w:val="a2"/>
    <w:next w:val="a4"/>
    <w:rsid w:val="00DE004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Таблицы (моноширинный)"/>
    <w:basedOn w:val="a"/>
    <w:next w:val="a"/>
    <w:rsid w:val="00DE004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Normal">
    <w:name w:val="ConsNormal"/>
    <w:uiPriority w:val="99"/>
    <w:rsid w:val="00DE0041"/>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b">
    <w:name w:val="List 2"/>
    <w:basedOn w:val="a"/>
    <w:rsid w:val="00DE0041"/>
    <w:pPr>
      <w:overflowPunct w:val="0"/>
      <w:autoSpaceDE w:val="0"/>
      <w:autoSpaceDN w:val="0"/>
      <w:adjustRightInd w:val="0"/>
      <w:spacing w:after="0" w:line="240" w:lineRule="auto"/>
      <w:ind w:left="566" w:hanging="283"/>
      <w:jc w:val="both"/>
      <w:textAlignment w:val="baseline"/>
    </w:pPr>
    <w:rPr>
      <w:rFonts w:ascii="Courier New" w:eastAsia="Times New Roman" w:hAnsi="Courier New" w:cs="Times New Roman"/>
      <w:szCs w:val="20"/>
      <w:lang w:eastAsia="ru-RU"/>
    </w:rPr>
  </w:style>
  <w:style w:type="paragraph" w:customStyle="1" w:styleId="17">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8">
    <w:name w:val="заголовок 1"/>
    <w:basedOn w:val="a"/>
    <w:next w:val="a"/>
    <w:rsid w:val="00DE0041"/>
    <w:pPr>
      <w:keepNext/>
      <w:spacing w:after="0" w:line="240" w:lineRule="auto"/>
      <w:jc w:val="both"/>
    </w:pPr>
    <w:rPr>
      <w:rFonts w:ascii="Arial" w:eastAsia="Times New Roman" w:hAnsi="Arial" w:cs="Times New Roman"/>
      <w:b/>
      <w:sz w:val="20"/>
      <w:szCs w:val="20"/>
      <w:lang w:eastAsia="ru-RU"/>
    </w:rPr>
  </w:style>
  <w:style w:type="paragraph" w:customStyle="1" w:styleId="msonormalcxspmiddle">
    <w:name w:val="msonormal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middle">
    <w:name w:val="msonormalcxspmiddlecxspmiddle"/>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middlecxsplast">
    <w:name w:val="msonormalcxspmiddlecxsplast"/>
    <w:basedOn w:val="a"/>
    <w:rsid w:val="00DE00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DE00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1">
    <w:name w:val="Сетка таблицы11"/>
    <w:basedOn w:val="a2"/>
    <w:next w:val="a4"/>
    <w:rsid w:val="00DE0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DE0041"/>
  </w:style>
  <w:style w:type="paragraph" w:customStyle="1" w:styleId="ConsPlusNormal">
    <w:name w:val="ConsPlusNormal"/>
    <w:rsid w:val="00DE00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8">
    <w:name w:val="Заголовок таблицы"/>
    <w:basedOn w:val="a"/>
    <w:rsid w:val="00DE0041"/>
    <w:pPr>
      <w:suppressLineNumbers/>
      <w:suppressAutoHyphens/>
      <w:spacing w:after="0" w:line="240" w:lineRule="auto"/>
      <w:jc w:val="center"/>
    </w:pPr>
    <w:rPr>
      <w:rFonts w:ascii="Times New Roman" w:eastAsia="Times New Roman" w:hAnsi="Times New Roman" w:cs="Times New Roman"/>
      <w:b/>
      <w:bCs/>
      <w:kern w:val="2"/>
      <w:sz w:val="24"/>
      <w:szCs w:val="24"/>
      <w:lang w:eastAsia="ar-SA"/>
    </w:rPr>
  </w:style>
  <w:style w:type="paragraph" w:customStyle="1" w:styleId="affff9">
    <w:name w:val="Содержимое таблицы"/>
    <w:basedOn w:val="a"/>
    <w:rsid w:val="00DE0041"/>
    <w:pPr>
      <w:suppressLineNumbers/>
      <w:suppressAutoHyphens/>
      <w:spacing w:after="0" w:line="240" w:lineRule="auto"/>
    </w:pPr>
    <w:rPr>
      <w:rFonts w:ascii="Times New Roman" w:eastAsia="Times New Roman" w:hAnsi="Times New Roman" w:cs="Times New Roman"/>
      <w:kern w:val="2"/>
      <w:sz w:val="24"/>
      <w:szCs w:val="24"/>
      <w:lang w:eastAsia="ar-SA"/>
    </w:rPr>
  </w:style>
  <w:style w:type="character" w:customStyle="1" w:styleId="19">
    <w:name w:val="Текст выноски Знак1"/>
    <w:uiPriority w:val="99"/>
    <w:semiHidden/>
    <w:rsid w:val="00DE0041"/>
    <w:rPr>
      <w:rFonts w:ascii="Tahoma" w:eastAsia="Times New Roman" w:hAnsi="Tahoma" w:cs="Tahoma" w:hint="default"/>
      <w:sz w:val="16"/>
      <w:szCs w:val="16"/>
      <w:lang w:eastAsia="ru-RU"/>
    </w:rPr>
  </w:style>
  <w:style w:type="character" w:customStyle="1" w:styleId="1a">
    <w:name w:val="Текст концевой сноски Знак1"/>
    <w:uiPriority w:val="99"/>
    <w:semiHidden/>
    <w:rsid w:val="00DE0041"/>
    <w:rPr>
      <w:rFonts w:ascii="Times New Roman" w:eastAsia="Times New Roman" w:hAnsi="Times New Roman" w:cs="Times New Roman" w:hint="default"/>
      <w:sz w:val="20"/>
      <w:szCs w:val="20"/>
      <w:lang w:eastAsia="ru-RU"/>
    </w:rPr>
  </w:style>
  <w:style w:type="character" w:customStyle="1" w:styleId="93">
    <w:name w:val="Знак Знак9"/>
    <w:rsid w:val="00DE0041"/>
    <w:rPr>
      <w:rFonts w:ascii="Courier New" w:hAnsi="Courier New"/>
      <w:sz w:val="22"/>
      <w:lang w:val="ru-RU" w:eastAsia="ru-RU" w:bidi="ar-SA"/>
    </w:rPr>
  </w:style>
  <w:style w:type="character" w:customStyle="1" w:styleId="130">
    <w:name w:val="Знак Знак13"/>
    <w:rsid w:val="00DE0041"/>
    <w:rPr>
      <w:rFonts w:ascii="Courier New" w:hAnsi="Courier New"/>
      <w:b/>
      <w:caps/>
      <w:kern w:val="20"/>
      <w:sz w:val="22"/>
      <w:lang w:val="ru-RU" w:eastAsia="ru-RU" w:bidi="ar-SA"/>
    </w:rPr>
  </w:style>
  <w:style w:type="character" w:customStyle="1" w:styleId="121">
    <w:name w:val="Знак Знак12"/>
    <w:rsid w:val="00DE0041"/>
    <w:rPr>
      <w:rFonts w:ascii="Arial" w:hAnsi="Arial"/>
      <w:sz w:val="22"/>
      <w:lang w:val="ru-RU" w:eastAsia="ru-RU" w:bidi="ar-SA"/>
    </w:rPr>
  </w:style>
  <w:style w:type="character" w:customStyle="1" w:styleId="113">
    <w:name w:val="Знак Знак11"/>
    <w:rsid w:val="00DE0041"/>
    <w:rPr>
      <w:rFonts w:ascii="Arial" w:hAnsi="Arial"/>
      <w:i/>
      <w:sz w:val="22"/>
      <w:lang w:val="ru-RU" w:eastAsia="ru-RU" w:bidi="ar-SA"/>
    </w:rPr>
  </w:style>
  <w:style w:type="character" w:customStyle="1" w:styleId="101">
    <w:name w:val="Знак Знак10"/>
    <w:rsid w:val="00DE0041"/>
    <w:rPr>
      <w:rFonts w:ascii="Arial" w:hAnsi="Arial"/>
      <w:i/>
      <w:sz w:val="18"/>
      <w:lang w:val="ru-RU" w:eastAsia="ru-RU" w:bidi="ar-SA"/>
    </w:rPr>
  </w:style>
  <w:style w:type="character" w:customStyle="1" w:styleId="83">
    <w:name w:val="Знак Знак8"/>
    <w:rsid w:val="00DE0041"/>
    <w:rPr>
      <w:rFonts w:ascii="Courier New" w:hAnsi="Courier New"/>
      <w:sz w:val="22"/>
      <w:lang w:val="ru-RU" w:eastAsia="ru-RU" w:bidi="ar-SA"/>
    </w:rPr>
  </w:style>
  <w:style w:type="character" w:customStyle="1" w:styleId="73">
    <w:name w:val="Знак Знак7"/>
    <w:rsid w:val="00DE0041"/>
  </w:style>
  <w:style w:type="character" w:customStyle="1" w:styleId="63">
    <w:name w:val="Знак Знак6"/>
    <w:rsid w:val="00DE0041"/>
    <w:rPr>
      <w:rFonts w:ascii="Courier New" w:hAnsi="Courier New"/>
      <w:i/>
      <w:sz w:val="24"/>
      <w:lang w:val="ru-RU" w:eastAsia="ru-RU" w:bidi="ar-SA"/>
    </w:rPr>
  </w:style>
  <w:style w:type="character" w:customStyle="1" w:styleId="53">
    <w:name w:val="Знак Знак5"/>
    <w:rsid w:val="00DE0041"/>
    <w:rPr>
      <w:rFonts w:ascii="Courier New" w:hAnsi="Courier New"/>
      <w:lang w:val="ru-RU" w:eastAsia="ru-RU" w:bidi="ar-SA"/>
    </w:rPr>
  </w:style>
  <w:style w:type="character" w:customStyle="1" w:styleId="44">
    <w:name w:val="Знак Знак4"/>
    <w:semiHidden/>
    <w:rsid w:val="00DE0041"/>
    <w:rPr>
      <w:rFonts w:ascii="Tahoma" w:hAnsi="Tahoma" w:cs="Tahoma"/>
      <w:sz w:val="16"/>
      <w:szCs w:val="16"/>
      <w:lang w:val="ru-RU" w:eastAsia="ru-RU" w:bidi="ar-SA"/>
    </w:rPr>
  </w:style>
  <w:style w:type="character" w:customStyle="1" w:styleId="34">
    <w:name w:val="Знак Знак3"/>
    <w:rsid w:val="00DE0041"/>
    <w:rPr>
      <w:rFonts w:ascii="Courier New" w:hAnsi="Courier New"/>
      <w:sz w:val="22"/>
      <w:lang w:val="ru-RU" w:eastAsia="ru-RU" w:bidi="ar-SA"/>
    </w:rPr>
  </w:style>
  <w:style w:type="character" w:customStyle="1" w:styleId="2c">
    <w:name w:val="Знак Знак2"/>
    <w:rsid w:val="00DE0041"/>
    <w:rPr>
      <w:rFonts w:ascii="Cambria" w:hAnsi="Cambria"/>
      <w:b/>
      <w:bCs/>
      <w:kern w:val="28"/>
      <w:sz w:val="32"/>
      <w:szCs w:val="32"/>
      <w:lang w:val="en-US" w:eastAsia="en-US" w:bidi="en-US"/>
    </w:rPr>
  </w:style>
  <w:style w:type="character" w:customStyle="1" w:styleId="1b">
    <w:name w:val="Знак Знак1"/>
    <w:semiHidden/>
    <w:rsid w:val="00DE0041"/>
    <w:rPr>
      <w:rFonts w:ascii="Calibri" w:hAnsi="Calibri"/>
      <w:lang w:val="ru-RU" w:eastAsia="ru-RU" w:bidi="ar-SA"/>
    </w:rPr>
  </w:style>
  <w:style w:type="character" w:customStyle="1" w:styleId="affffa">
    <w:name w:val="Знак Знак"/>
    <w:semiHidden/>
    <w:locked/>
    <w:rsid w:val="00DE0041"/>
    <w:rPr>
      <w:rFonts w:eastAsia="Calibri"/>
      <w:lang w:val="ru-RU" w:eastAsia="ru-RU" w:bidi="ar-SA"/>
    </w:rPr>
  </w:style>
  <w:style w:type="paragraph" w:customStyle="1" w:styleId="1c">
    <w:name w:val="Абзац списка1"/>
    <w:basedOn w:val="a"/>
    <w:rsid w:val="00DE0041"/>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xl64">
    <w:name w:val="xl64"/>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E00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d">
    <w:name w:val="Текст1"/>
    <w:basedOn w:val="a"/>
    <w:rsid w:val="00DE0041"/>
    <w:pPr>
      <w:suppressAutoHyphens/>
      <w:spacing w:after="0" w:line="240" w:lineRule="auto"/>
    </w:pPr>
    <w:rPr>
      <w:rFonts w:ascii="Courier New" w:eastAsia="Times New Roman" w:hAnsi="Courier New" w:cs="Courier New"/>
      <w:sz w:val="20"/>
      <w:szCs w:val="20"/>
      <w:lang w:eastAsia="ar-SA"/>
    </w:rPr>
  </w:style>
  <w:style w:type="character" w:styleId="affffb">
    <w:name w:val="annotation reference"/>
    <w:rsid w:val="00DE0041"/>
    <w:rPr>
      <w:sz w:val="16"/>
      <w:szCs w:val="16"/>
    </w:rPr>
  </w:style>
  <w:style w:type="paragraph" w:styleId="affffc">
    <w:name w:val="annotation text"/>
    <w:basedOn w:val="a"/>
    <w:link w:val="affffd"/>
    <w:rsid w:val="00DE0041"/>
    <w:pPr>
      <w:overflowPunct w:val="0"/>
      <w:autoSpaceDE w:val="0"/>
      <w:autoSpaceDN w:val="0"/>
      <w:adjustRightInd w:val="0"/>
      <w:spacing w:after="0" w:line="240" w:lineRule="auto"/>
      <w:jc w:val="both"/>
      <w:textAlignment w:val="baseline"/>
    </w:pPr>
    <w:rPr>
      <w:rFonts w:ascii="Courier New" w:eastAsia="Times New Roman" w:hAnsi="Courier New" w:cs="Times New Roman"/>
      <w:sz w:val="20"/>
      <w:szCs w:val="20"/>
      <w:lang w:eastAsia="ru-RU"/>
    </w:rPr>
  </w:style>
  <w:style w:type="character" w:customStyle="1" w:styleId="affffd">
    <w:name w:val="Текст примечания Знак"/>
    <w:basedOn w:val="a1"/>
    <w:link w:val="affffc"/>
    <w:rsid w:val="00DE0041"/>
    <w:rPr>
      <w:rFonts w:ascii="Courier New" w:eastAsia="Times New Roman" w:hAnsi="Courier New" w:cs="Times New Roman"/>
      <w:sz w:val="20"/>
      <w:szCs w:val="20"/>
      <w:lang w:eastAsia="ru-RU"/>
    </w:rPr>
  </w:style>
  <w:style w:type="paragraph" w:styleId="affffe">
    <w:name w:val="annotation subject"/>
    <w:basedOn w:val="affffc"/>
    <w:next w:val="affffc"/>
    <w:link w:val="afffff"/>
    <w:rsid w:val="00DE0041"/>
    <w:rPr>
      <w:b/>
      <w:bCs/>
    </w:rPr>
  </w:style>
  <w:style w:type="character" w:customStyle="1" w:styleId="afffff">
    <w:name w:val="Тема примечания Знак"/>
    <w:basedOn w:val="affffd"/>
    <w:link w:val="affffe"/>
    <w:rsid w:val="00DE0041"/>
    <w:rPr>
      <w:rFonts w:ascii="Courier New" w:eastAsia="Times New Roman" w:hAnsi="Courier New" w:cs="Times New Roman"/>
      <w:b/>
      <w:bCs/>
      <w:sz w:val="20"/>
      <w:szCs w:val="20"/>
      <w:lang w:eastAsia="ru-RU"/>
    </w:rPr>
  </w:style>
  <w:style w:type="paragraph" w:customStyle="1" w:styleId="xl63">
    <w:name w:val="xl63"/>
    <w:basedOn w:val="a"/>
    <w:rsid w:val="00DE0041"/>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DE004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7">
    <w:name w:val="xl67"/>
    <w:basedOn w:val="a"/>
    <w:rsid w:val="00DE0041"/>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68">
    <w:name w:val="xl68"/>
    <w:basedOn w:val="a"/>
    <w:rsid w:val="00DE0041"/>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69">
    <w:name w:val="xl69"/>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70">
    <w:name w:val="xl70"/>
    <w:basedOn w:val="a"/>
    <w:rsid w:val="00DE004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DE004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DE004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63764175">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68761897">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19D24-4FC3-4155-958D-59EA4105F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25</Pages>
  <Words>10310</Words>
  <Characters>58767</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Рыбакова Дарья Викторовна</cp:lastModifiedBy>
  <cp:revision>61</cp:revision>
  <cp:lastPrinted>2015-12-15T05:13:00Z</cp:lastPrinted>
  <dcterms:created xsi:type="dcterms:W3CDTF">2015-04-23T06:55:00Z</dcterms:created>
  <dcterms:modified xsi:type="dcterms:W3CDTF">2015-12-15T05:13:00Z</dcterms:modified>
</cp:coreProperties>
</file>