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060A5A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060A5A">
        <w:rPr>
          <w:sz w:val="28"/>
          <w:szCs w:val="28"/>
          <w:lang w:val="en-US"/>
        </w:rPr>
        <w:t>853</w:t>
      </w:r>
    </w:p>
    <w:p w:rsidR="00060A5A" w:rsidRDefault="00060A5A" w:rsidP="00060A5A">
      <w:pPr>
        <w:jc w:val="center"/>
        <w:rPr>
          <w:sz w:val="28"/>
          <w:szCs w:val="28"/>
        </w:rPr>
      </w:pPr>
      <w:r w:rsidRPr="006A472D">
        <w:rPr>
          <w:b/>
          <w:sz w:val="28"/>
          <w:szCs w:val="28"/>
        </w:rPr>
        <w:t>открытый запрос цен в электронной форме на</w:t>
      </w:r>
      <w:r w:rsidRPr="00113956">
        <w:rPr>
          <w:b/>
          <w:sz w:val="28"/>
          <w:szCs w:val="28"/>
        </w:rPr>
        <w:t xml:space="preserve"> </w:t>
      </w:r>
      <w:r w:rsidRPr="00113956">
        <w:rPr>
          <w:b/>
          <w:bCs/>
          <w:sz w:val="28"/>
          <w:szCs w:val="28"/>
        </w:rPr>
        <w:t>право заключения договора на выполнение работ по капитальному р</w:t>
      </w:r>
      <w:r w:rsidRPr="00113956">
        <w:rPr>
          <w:b/>
          <w:bCs/>
          <w:iCs/>
          <w:sz w:val="28"/>
          <w:szCs w:val="28"/>
        </w:rPr>
        <w:t xml:space="preserve">емонту здания механической мастерской Саратовского </w:t>
      </w:r>
      <w:r w:rsidRPr="00113956">
        <w:rPr>
          <w:b/>
          <w:sz w:val="28"/>
          <w:szCs w:val="28"/>
        </w:rPr>
        <w:t>отделения филиала «Приволжский территориальный округ» ФГУП «РосРАО»</w:t>
      </w:r>
      <w:r>
        <w:rPr>
          <w:b/>
          <w:sz w:val="28"/>
          <w:szCs w:val="28"/>
        </w:rPr>
        <w:t>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060A5A">
              <w:rPr>
                <w:rFonts w:eastAsia="Times New Roman"/>
                <w:lang w:val="en-US"/>
              </w:rPr>
              <w:t>09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060A5A" w:rsidRPr="00060A5A">
        <w:rPr>
          <w:rFonts w:eastAsia="Times New Roman"/>
        </w:rPr>
        <w:t>853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777B6E" w:rsidRDefault="006C2ADC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  <w:lang w:val="en-US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060A5A" w:rsidRPr="00113956">
        <w:rPr>
          <w:rFonts w:eastAsia="Times New Roman"/>
          <w:bCs/>
        </w:rPr>
        <w:t>Право заключения договора на выполнение работ по капитальному р</w:t>
      </w:r>
      <w:r w:rsidR="00060A5A" w:rsidRPr="00113956">
        <w:rPr>
          <w:bCs/>
          <w:iCs/>
        </w:rPr>
        <w:t xml:space="preserve">емонту здания механической мастерской Саратовского </w:t>
      </w:r>
      <w:r w:rsidR="00060A5A" w:rsidRPr="00113956">
        <w:t xml:space="preserve">отделения </w:t>
      </w:r>
      <w:r w:rsidR="00060A5A" w:rsidRPr="00113956">
        <w:rPr>
          <w:rFonts w:eastAsia="Times New Roman"/>
        </w:rPr>
        <w:t>филиала «Приволжский территориальный округ» ФГУП «РосРАО».</w:t>
      </w:r>
    </w:p>
    <w:p w:rsidR="00060A5A" w:rsidRPr="00060A5A" w:rsidRDefault="00060A5A" w:rsidP="004C75AA">
      <w:pPr>
        <w:tabs>
          <w:tab w:val="num" w:pos="480"/>
          <w:tab w:val="left" w:pos="1134"/>
        </w:tabs>
        <w:spacing w:before="120" w:after="120"/>
        <w:jc w:val="both"/>
        <w:rPr>
          <w:lang w:val="en-US"/>
        </w:rPr>
      </w:pPr>
      <w:bookmarkStart w:id="0" w:name="_GoBack"/>
      <w:bookmarkEnd w:id="0"/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BC2C0D" w:rsidRPr="00BC2C0D">
        <w:rPr>
          <w:rFonts w:eastAsia="Times New Roman"/>
        </w:rPr>
        <w:t>02.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C2C0D">
        <w:rPr>
          <w:rFonts w:eastAsia="Times New Roman"/>
        </w:rPr>
        <w:t>1</w:t>
      </w:r>
      <w:r w:rsidR="00BC2C0D" w:rsidRPr="00BC2C0D">
        <w:rPr>
          <w:rFonts w:eastAsia="Times New Roman"/>
        </w:rPr>
        <w:t>7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2015-06-09T10:32:00Z</dcterms:created>
  <dcterms:modified xsi:type="dcterms:W3CDTF">2015-06-09T10:32:00Z</dcterms:modified>
</cp:coreProperties>
</file>