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089" w:rsidRPr="00CD0089" w:rsidRDefault="00CD0089" w:rsidP="00CD008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</w:t>
      </w:r>
      <w:r w:rsidRPr="00CD00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Z</w:t>
      </w:r>
      <w:r w:rsidRPr="00CD00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036425-1</w:t>
      </w:r>
    </w:p>
    <w:p w:rsidR="00CD0089" w:rsidRPr="00CD0089" w:rsidRDefault="00CD0089" w:rsidP="00CD008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продлении запроса цен </w:t>
      </w:r>
    </w:p>
    <w:p w:rsidR="00CD0089" w:rsidRPr="00CD0089" w:rsidRDefault="00CD0089" w:rsidP="00CD0089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D008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электронной форме на право заключения договора на </w:t>
      </w:r>
      <w:r w:rsidRPr="00CD0089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поставку лечебно-профилактического питания </w:t>
      </w:r>
      <w:r w:rsidRPr="00CD008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для работников Самарского отделения филиала «</w:t>
      </w:r>
      <w:proofErr w:type="gramStart"/>
      <w:r w:rsidRPr="00CD008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Приволжский</w:t>
      </w:r>
      <w:proofErr w:type="gramEnd"/>
      <w:r w:rsidRPr="00CD008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территориальный округ» ФГУП «РосРАО»</w:t>
      </w:r>
    </w:p>
    <w:p w:rsidR="00CD0089" w:rsidRPr="00CD0089" w:rsidRDefault="00CD0089" w:rsidP="00CD0089">
      <w:pPr>
        <w:shd w:val="clear" w:color="auto" w:fill="FFFFFF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0089" w:rsidRPr="00CD0089" w:rsidRDefault="00CD0089" w:rsidP="00CD0089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835"/>
        <w:gridCol w:w="7610"/>
      </w:tblGrid>
      <w:tr w:rsidR="00CD0089" w:rsidRPr="00CD0089" w:rsidTr="00CD0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89" w:rsidRPr="00CD0089" w:rsidRDefault="00CD0089" w:rsidP="00CD0089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0089" w:rsidRPr="00CD0089" w:rsidRDefault="00CD0089" w:rsidP="00CD00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создания протокола: </w:t>
            </w: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27</w:t>
            </w: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  <w:r w:rsidRPr="00CD00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1.2015 года</w:t>
            </w:r>
          </w:p>
        </w:tc>
      </w:tr>
    </w:tbl>
    <w:p w:rsidR="00CD0089" w:rsidRPr="00CD0089" w:rsidRDefault="00CD0089" w:rsidP="00CD0089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 торгов: ООО «АКД».</w:t>
      </w:r>
    </w:p>
    <w:p w:rsidR="00CD0089" w:rsidRPr="00CD0089" w:rsidRDefault="00CD0089" w:rsidP="00CD0089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запроса цен: «www.A-K-D.ru».</w:t>
      </w:r>
    </w:p>
    <w:p w:rsidR="00CD0089" w:rsidRPr="00CD0089" w:rsidRDefault="00CD0089" w:rsidP="00CD0089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Уникальный номер запроса цен на указанном сайте: </w:t>
      </w:r>
      <w:r w:rsidRPr="00CD00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036425. </w:t>
      </w:r>
    </w:p>
    <w:p w:rsidR="00CD0089" w:rsidRPr="00CD0089" w:rsidRDefault="00CD0089" w:rsidP="00CD0089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Организатор: ФГУП «РосРАО».</w:t>
      </w:r>
    </w:p>
    <w:p w:rsidR="00CD0089" w:rsidRPr="00CD0089" w:rsidRDefault="00CD0089" w:rsidP="00CD0089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(119017, г. Москва, Большая Ордынка, д. 24). </w:t>
      </w:r>
    </w:p>
    <w:p w:rsidR="00CD0089" w:rsidRPr="00CD0089" w:rsidRDefault="00CD0089" w:rsidP="00CD0089">
      <w:pPr>
        <w:numPr>
          <w:ilvl w:val="0"/>
          <w:numId w:val="1"/>
        </w:numPr>
        <w:tabs>
          <w:tab w:val="num" w:pos="284"/>
          <w:tab w:val="num" w:pos="426"/>
        </w:tabs>
        <w:spacing w:after="0"/>
        <w:ind w:left="426" w:hanging="284"/>
        <w:contextualSpacing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 w:rsidRPr="00CD0089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Наименование запроса цен: </w:t>
      </w:r>
      <w:r w:rsidRPr="00CD0089">
        <w:rPr>
          <w:rFonts w:ascii="Times New Roman" w:hAnsi="Times New Roman"/>
          <w:sz w:val="28"/>
          <w:szCs w:val="28"/>
          <w:lang w:val="x-none" w:eastAsia="x-none"/>
        </w:rPr>
        <w:t xml:space="preserve">Право заключения договора на </w:t>
      </w:r>
      <w:r w:rsidRPr="00CD0089">
        <w:rPr>
          <w:rFonts w:ascii="Times New Roman" w:hAnsi="Times New Roman"/>
          <w:bCs/>
          <w:sz w:val="28"/>
          <w:szCs w:val="28"/>
          <w:lang w:val="x-none" w:eastAsia="x-none"/>
        </w:rPr>
        <w:t xml:space="preserve">поставку лечебно-профилактического питания </w:t>
      </w:r>
      <w:r w:rsidRPr="00CD0089">
        <w:rPr>
          <w:rFonts w:ascii="Times New Roman" w:hAnsi="Times New Roman"/>
          <w:sz w:val="28"/>
          <w:szCs w:val="28"/>
          <w:lang w:val="x-none" w:eastAsia="x-none"/>
        </w:rPr>
        <w:t>для работников Самарского отделения филиала «Приволжский территориальный округ» ФГУП «РосРАО».</w:t>
      </w:r>
    </w:p>
    <w:p w:rsidR="00CD0089" w:rsidRPr="00CD0089" w:rsidRDefault="00CD0089" w:rsidP="00CD0089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цен было размещено на сайте </w:t>
      </w:r>
      <w:hyperlink r:id="rId6" w:history="1">
        <w:r w:rsidRPr="00CD008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http://www.a-k-d.ru</w:t>
        </w:r>
      </w:hyperlink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 21.01.2015 </w:t>
      </w:r>
    </w:p>
    <w:p w:rsidR="00CD0089" w:rsidRPr="00CD0089" w:rsidRDefault="00CD0089" w:rsidP="00CD0089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продлении срока подачи котировочных заявок: </w:t>
      </w:r>
    </w:p>
    <w:p w:rsidR="00CD0089" w:rsidRPr="00CD0089" w:rsidRDefault="00CD0089" w:rsidP="00CD0089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Единого Отраслевого Стандарта закупок ГК </w:t>
      </w:r>
      <w:proofErr w:type="spellStart"/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срок подачи котировочных заявок продлевается на 4 рабочих дня. </w:t>
      </w:r>
    </w:p>
    <w:p w:rsidR="00CD0089" w:rsidRPr="00CD0089" w:rsidRDefault="00CD0089" w:rsidP="00CD0089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следующую дату окончания приема заявок – 03.02.2015 года, 12:00:00 (по московскому времени). </w:t>
      </w:r>
    </w:p>
    <w:p w:rsidR="00CD0089" w:rsidRPr="00CD0089" w:rsidRDefault="00CD0089" w:rsidP="00CD0089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протокол разместить на сайте </w:t>
      </w:r>
      <w:hyperlink r:id="rId7" w:history="1">
        <w:r w:rsidRPr="00CD008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http://www.a-k-d.ru</w:t>
        </w:r>
      </w:hyperlink>
      <w:r w:rsidRPr="00CD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138ED" w:rsidRDefault="00E138ED">
      <w:bookmarkStart w:id="0" w:name="_GoBack"/>
      <w:bookmarkEnd w:id="0"/>
    </w:p>
    <w:sectPr w:rsidR="00E13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9FE"/>
    <w:rsid w:val="00CD0089"/>
    <w:rsid w:val="00E138ED"/>
    <w:rsid w:val="00F0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08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08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D0089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CD0089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CD0089"/>
    <w:pPr>
      <w:ind w:left="720"/>
      <w:contextualSpacing/>
    </w:pPr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008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08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D0089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CD0089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CD0089"/>
    <w:pPr>
      <w:ind w:left="720"/>
      <w:contextualSpacing/>
    </w:pPr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2</cp:revision>
  <dcterms:created xsi:type="dcterms:W3CDTF">2015-01-27T11:12:00Z</dcterms:created>
  <dcterms:modified xsi:type="dcterms:W3CDTF">2015-01-27T11:12:00Z</dcterms:modified>
</cp:coreProperties>
</file>