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7B37CF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Д</w:t>
      </w:r>
      <w:r w:rsidR="00C24DE5" w:rsidRPr="000B24D8">
        <w:rPr>
          <w:b/>
          <w:color w:val="000000"/>
        </w:rPr>
        <w:t xml:space="preserve">иректор СЗЦ «СевРАО» - </w:t>
      </w:r>
    </w:p>
    <w:p w:rsidR="008B5190" w:rsidRPr="000B24D8" w:rsidRDefault="00C24DE5" w:rsidP="008B5190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7B37CF">
        <w:rPr>
          <w:b/>
          <w:color w:val="000000"/>
        </w:rPr>
        <w:t>5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C24DE5" w:rsidRPr="00C24DE5" w:rsidRDefault="00C24DE5" w:rsidP="00A32CD3">
      <w:pPr>
        <w:pStyle w:val="af2"/>
        <w:jc w:val="center"/>
        <w:rPr>
          <w:sz w:val="28"/>
          <w:szCs w:val="28"/>
        </w:rPr>
      </w:pPr>
      <w:r w:rsidRPr="00A32CD3">
        <w:rPr>
          <w:sz w:val="28"/>
          <w:szCs w:val="28"/>
        </w:rPr>
        <w:t xml:space="preserve">Извещение </w:t>
      </w:r>
      <w:proofErr w:type="gramStart"/>
      <w:r w:rsidRPr="00A32CD3">
        <w:rPr>
          <w:sz w:val="28"/>
          <w:szCs w:val="28"/>
        </w:rPr>
        <w:t xml:space="preserve">о внесении изменений в документацию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1B3A9E">
        <w:rPr>
          <w:sz w:val="28"/>
          <w:szCs w:val="28"/>
        </w:rPr>
        <w:t>запроса предложений</w:t>
      </w:r>
      <w:r w:rsidR="0097531B" w:rsidRPr="0097531B">
        <w:rPr>
          <w:sz w:val="28"/>
          <w:szCs w:val="28"/>
        </w:rPr>
        <w:t xml:space="preserve"> в электронной форме</w:t>
      </w:r>
      <w:r w:rsidR="0097531B">
        <w:rPr>
          <w:sz w:val="28"/>
          <w:szCs w:val="28"/>
        </w:rPr>
        <w:t xml:space="preserve"> на право заключения договора </w:t>
      </w:r>
      <w:r w:rsidR="007B37CF">
        <w:rPr>
          <w:sz w:val="28"/>
          <w:szCs w:val="28"/>
        </w:rPr>
        <w:t>на выполнение</w:t>
      </w:r>
      <w:proofErr w:type="gramEnd"/>
      <w:r w:rsidR="007B37CF">
        <w:rPr>
          <w:sz w:val="28"/>
          <w:szCs w:val="28"/>
        </w:rPr>
        <w:t xml:space="preserve"> работ </w:t>
      </w:r>
      <w:r w:rsidR="000D45C4" w:rsidRPr="000D45C4">
        <w:rPr>
          <w:sz w:val="28"/>
          <w:szCs w:val="28"/>
        </w:rPr>
        <w:t>«</w:t>
      </w:r>
      <w:r w:rsidR="001B3A9E" w:rsidRPr="001B3A9E">
        <w:rPr>
          <w:bCs/>
          <w:iCs/>
          <w:sz w:val="28"/>
          <w:szCs w:val="28"/>
        </w:rPr>
        <w:t>Доработка плиты наведения ЦПКУ.301261.044 манипуляционной системой с телекамерами в отделении Гремиха СЗЦ «СевРАО» - филиала ФГУП «РосРАО»</w:t>
      </w:r>
      <w:r w:rsidR="000D45C4" w:rsidRPr="000D45C4">
        <w:rPr>
          <w:sz w:val="28"/>
          <w:szCs w:val="28"/>
        </w:rPr>
        <w:t>»</w:t>
      </w:r>
      <w:r w:rsidRPr="00C24DE5">
        <w:rPr>
          <w:sz w:val="28"/>
          <w:szCs w:val="28"/>
        </w:rPr>
        <w:t>.</w:t>
      </w: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gov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  <w:r w:rsidRPr="0097531B">
        <w:rPr>
          <w:b/>
          <w:u w:val="single"/>
        </w:rPr>
        <w:t>,</w:t>
      </w:r>
    </w:p>
    <w:p w:rsidR="00573AB1" w:rsidRPr="00573AB1" w:rsidRDefault="00234ABC" w:rsidP="00573AB1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34ABC">
        <w:rPr>
          <w:b/>
        </w:rPr>
        <w:t>от «10» июля 2015 года № 31502558913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</w:p>
    <w:p w:rsidR="00573AB1" w:rsidRPr="00573AB1" w:rsidRDefault="00234ABC" w:rsidP="00573AB1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34ABC">
        <w:rPr>
          <w:b/>
        </w:rPr>
        <w:t>от «10» июля 2015 года № 150710/0494/517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573AB1" w:rsidRPr="00573AB1" w:rsidRDefault="00234ABC" w:rsidP="00573AB1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34ABC">
        <w:rPr>
          <w:b/>
        </w:rPr>
        <w:t>от «10» июля 2015 года № R027515</w:t>
      </w:r>
    </w:p>
    <w:p w:rsidR="007B5E02" w:rsidRPr="00950F97" w:rsidRDefault="007B5E02" w:rsidP="0097531B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0D45C4" w:rsidRDefault="000D45C4" w:rsidP="007B5E02">
      <w:pPr>
        <w:jc w:val="center"/>
      </w:pPr>
    </w:p>
    <w:p w:rsidR="007B5E02" w:rsidRDefault="007B5E02" w:rsidP="007B5E02">
      <w:pPr>
        <w:jc w:val="center"/>
      </w:pPr>
    </w:p>
    <w:p w:rsidR="00C24DE5" w:rsidRPr="00950F97" w:rsidRDefault="0097531B" w:rsidP="00F74CBF">
      <w:pPr>
        <w:pStyle w:val="af2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234ABC">
        <w:rPr>
          <w:sz w:val="26"/>
          <w:szCs w:val="26"/>
        </w:rPr>
        <w:t>пункта</w:t>
      </w:r>
      <w:r w:rsidR="00C24DE5" w:rsidRPr="00950F97">
        <w:rPr>
          <w:sz w:val="26"/>
          <w:szCs w:val="26"/>
        </w:rPr>
        <w:t xml:space="preserve"> </w:t>
      </w:r>
      <w:r w:rsidR="00234ABC">
        <w:rPr>
          <w:sz w:val="26"/>
          <w:szCs w:val="26"/>
        </w:rPr>
        <w:t>3 части 2 «Порядок проведения закупки»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 w:rsidR="00234ABC">
        <w:rPr>
          <w:sz w:val="26"/>
          <w:szCs w:val="26"/>
        </w:rPr>
        <w:t xml:space="preserve">запроса </w:t>
      </w:r>
      <w:proofErr w:type="spellStart"/>
      <w:r w:rsidR="00234ABC">
        <w:rPr>
          <w:sz w:val="26"/>
          <w:szCs w:val="26"/>
        </w:rPr>
        <w:t>предложенеий</w:t>
      </w:r>
      <w:proofErr w:type="spellEnd"/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</w:t>
      </w:r>
      <w:r w:rsidR="00264364">
        <w:rPr>
          <w:sz w:val="26"/>
          <w:szCs w:val="26"/>
        </w:rPr>
        <w:t>1</w:t>
      </w:r>
      <w:r w:rsidR="00234ABC">
        <w:rPr>
          <w:sz w:val="26"/>
          <w:szCs w:val="26"/>
        </w:rPr>
        <w:t>9</w:t>
      </w:r>
      <w:r w:rsidR="00BB1E5C">
        <w:rPr>
          <w:sz w:val="26"/>
          <w:szCs w:val="26"/>
        </w:rPr>
        <w:t>.5.</w:t>
      </w:r>
      <w:r w:rsidR="00234ABC">
        <w:rPr>
          <w:sz w:val="26"/>
          <w:szCs w:val="26"/>
        </w:rPr>
        <w:t>2</w:t>
      </w:r>
      <w:r w:rsidR="00BB1E5C">
        <w:rPr>
          <w:sz w:val="26"/>
          <w:szCs w:val="26"/>
        </w:rPr>
        <w:t xml:space="preserve"> ЕОСЗ Госкорпорации «Росатом»,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Pr="0097531B">
        <w:rPr>
          <w:sz w:val="26"/>
          <w:szCs w:val="26"/>
        </w:rPr>
        <w:t xml:space="preserve">открытого </w:t>
      </w:r>
      <w:r w:rsidR="00234ABC">
        <w:rPr>
          <w:sz w:val="26"/>
          <w:szCs w:val="26"/>
        </w:rPr>
        <w:t>запроса предложений</w:t>
      </w:r>
      <w:r w:rsidRPr="0097531B">
        <w:rPr>
          <w:sz w:val="26"/>
          <w:szCs w:val="26"/>
        </w:rPr>
        <w:t xml:space="preserve"> в электронной форме на право заключения договора </w:t>
      </w:r>
      <w:r w:rsidR="007B37CF">
        <w:rPr>
          <w:sz w:val="26"/>
          <w:szCs w:val="26"/>
        </w:rPr>
        <w:t xml:space="preserve">на выполнение работ </w:t>
      </w:r>
      <w:r w:rsidR="000D45C4" w:rsidRPr="000D45C4">
        <w:rPr>
          <w:sz w:val="26"/>
          <w:szCs w:val="26"/>
        </w:rPr>
        <w:t>«</w:t>
      </w:r>
      <w:r w:rsidR="00234ABC" w:rsidRPr="00234ABC">
        <w:rPr>
          <w:bCs/>
          <w:iCs/>
          <w:sz w:val="26"/>
          <w:szCs w:val="26"/>
        </w:rPr>
        <w:t>Доработка</w:t>
      </w:r>
      <w:proofErr w:type="gramEnd"/>
      <w:r w:rsidR="00234ABC" w:rsidRPr="00234ABC">
        <w:rPr>
          <w:bCs/>
          <w:iCs/>
          <w:sz w:val="26"/>
          <w:szCs w:val="26"/>
        </w:rPr>
        <w:t xml:space="preserve"> плиты наведения ЦПКУ.301261.044 манипуляционной системой с телекамерами в отделении Гремиха СЗЦ «СевРАО» - филиала ФГУП «РосРАО»</w:t>
      </w:r>
      <w:r w:rsidR="000D45C4" w:rsidRPr="00234ABC">
        <w:rPr>
          <w:sz w:val="26"/>
          <w:szCs w:val="26"/>
        </w:rPr>
        <w:t>»</w:t>
      </w:r>
      <w:r w:rsidR="00C24DE5" w:rsidRPr="00234ABC">
        <w:rPr>
          <w:sz w:val="26"/>
          <w:szCs w:val="26"/>
        </w:rPr>
        <w:t>.</w:t>
      </w:r>
    </w:p>
    <w:p w:rsidR="00F01155" w:rsidRPr="00950F97" w:rsidRDefault="00F01155" w:rsidP="0019523E">
      <w:pPr>
        <w:pStyle w:val="2f1"/>
        <w:shd w:val="clear" w:color="auto" w:fill="auto"/>
        <w:spacing w:after="0" w:line="260" w:lineRule="exact"/>
        <w:ind w:left="20"/>
        <w:rPr>
          <w:b/>
        </w:rPr>
      </w:pPr>
    </w:p>
    <w:p w:rsidR="007B37CF" w:rsidRDefault="007B37C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7B37CF">
        <w:rPr>
          <w:b/>
        </w:rPr>
        <w:t xml:space="preserve">П. </w:t>
      </w:r>
      <w:r w:rsidR="00234ABC">
        <w:rPr>
          <w:b/>
        </w:rPr>
        <w:t>18</w:t>
      </w:r>
      <w:r w:rsidRPr="007B37CF">
        <w:rPr>
          <w:b/>
        </w:rPr>
        <w:t xml:space="preserve"> «</w:t>
      </w:r>
      <w:r w:rsidR="00234ABC" w:rsidRPr="00234ABC">
        <w:rPr>
          <w:b/>
        </w:rPr>
        <w:t>Срок окончания подачи заявок на участие в закупке (открытия доступа к поданным заявкам)</w:t>
      </w:r>
      <w:r w:rsidRPr="007B37CF">
        <w:rPr>
          <w:b/>
        </w:rPr>
        <w:t>»</w:t>
      </w:r>
      <w:r w:rsidR="00CE7A08">
        <w:rPr>
          <w:b/>
        </w:rPr>
        <w:t>,</w:t>
      </w:r>
      <w:r w:rsidR="008C2DDB">
        <w:rPr>
          <w:b/>
        </w:rPr>
        <w:t xml:space="preserve"> раздел 1 «Извещение о проведении закупки»</w:t>
      </w:r>
      <w:r w:rsidR="00CE7A08">
        <w:rPr>
          <w:b/>
        </w:rPr>
        <w:t>, Том 1 «Общая и коммерческая части»</w:t>
      </w:r>
      <w:r w:rsidRPr="007B37CF">
        <w:rPr>
          <w:b/>
        </w:rPr>
        <w:t xml:space="preserve"> читать в новой редакции:</w:t>
      </w:r>
    </w:p>
    <w:p w:rsidR="008C2DDB" w:rsidRPr="008C2DDB" w:rsidRDefault="007B37CF" w:rsidP="008C2DDB">
      <w:pPr>
        <w:tabs>
          <w:tab w:val="left" w:pos="0"/>
          <w:tab w:val="left" w:pos="1134"/>
        </w:tabs>
        <w:jc w:val="both"/>
        <w:rPr>
          <w:rFonts w:eastAsia="Calibri"/>
          <w:spacing w:val="-6"/>
          <w:sz w:val="26"/>
          <w:szCs w:val="26"/>
        </w:rPr>
      </w:pPr>
      <w:r w:rsidRPr="008C2DDB">
        <w:rPr>
          <w:sz w:val="26"/>
          <w:szCs w:val="26"/>
        </w:rPr>
        <w:t>«</w:t>
      </w:r>
      <w:r w:rsidR="008C2DDB" w:rsidRPr="008C2DDB">
        <w:rPr>
          <w:rFonts w:eastAsia="Calibri"/>
          <w:spacing w:val="-6"/>
          <w:sz w:val="26"/>
          <w:szCs w:val="26"/>
        </w:rPr>
        <w:t>1</w:t>
      </w:r>
      <w:r w:rsidR="008C2DDB">
        <w:rPr>
          <w:rFonts w:eastAsia="Calibri"/>
          <w:spacing w:val="-6"/>
          <w:sz w:val="26"/>
          <w:szCs w:val="26"/>
        </w:rPr>
        <w:t>0</w:t>
      </w:r>
      <w:r w:rsidR="008C2DDB" w:rsidRPr="008C2DDB">
        <w:rPr>
          <w:rFonts w:eastAsia="Calibri"/>
          <w:spacing w:val="-6"/>
          <w:sz w:val="26"/>
          <w:szCs w:val="26"/>
        </w:rPr>
        <w:t>-00 (время московское) «2</w:t>
      </w:r>
      <w:r w:rsidR="008C2DDB">
        <w:rPr>
          <w:rFonts w:eastAsia="Calibri"/>
          <w:spacing w:val="-6"/>
          <w:sz w:val="26"/>
          <w:szCs w:val="26"/>
        </w:rPr>
        <w:t>3</w:t>
      </w:r>
      <w:r w:rsidR="008C2DDB" w:rsidRPr="008C2DDB">
        <w:rPr>
          <w:rFonts w:eastAsia="Calibri"/>
          <w:spacing w:val="-6"/>
          <w:sz w:val="26"/>
          <w:szCs w:val="26"/>
        </w:rPr>
        <w:t xml:space="preserve">» июля 2015 года. </w:t>
      </w:r>
    </w:p>
    <w:p w:rsidR="008C2DDB" w:rsidRPr="008C2DDB" w:rsidRDefault="008C2DDB" w:rsidP="008C2DDB">
      <w:pPr>
        <w:tabs>
          <w:tab w:val="left" w:pos="1134"/>
        </w:tabs>
        <w:contextualSpacing/>
        <w:jc w:val="both"/>
        <w:rPr>
          <w:spacing w:val="-6"/>
          <w:sz w:val="26"/>
          <w:szCs w:val="26"/>
        </w:rPr>
      </w:pPr>
      <w:r w:rsidRPr="008C2DDB">
        <w:rPr>
          <w:spacing w:val="-6"/>
          <w:sz w:val="26"/>
          <w:szCs w:val="26"/>
        </w:rPr>
        <w:t>Место, дата и время заседания закупочной комиссии (при проведении):</w:t>
      </w:r>
    </w:p>
    <w:p w:rsidR="007B37CF" w:rsidRPr="008C2DDB" w:rsidRDefault="008C2DDB" w:rsidP="008C2DDB">
      <w:pPr>
        <w:pStyle w:val="2f1"/>
        <w:spacing w:after="0" w:line="240" w:lineRule="auto"/>
        <w:ind w:left="23"/>
        <w:jc w:val="left"/>
      </w:pPr>
      <w:r w:rsidRPr="008C2DDB">
        <w:t xml:space="preserve"> «2</w:t>
      </w:r>
      <w:r>
        <w:t>3</w:t>
      </w:r>
      <w:r w:rsidRPr="008C2DDB">
        <w:t>» июля 2015 года, г. Мурманск, ул. Лобова, д. 100</w:t>
      </w:r>
      <w:r w:rsidR="007B37CF" w:rsidRPr="008C2DDB">
        <w:t>»</w:t>
      </w:r>
    </w:p>
    <w:p w:rsidR="001715CF" w:rsidRDefault="001715CF" w:rsidP="00B64426">
      <w:pPr>
        <w:pStyle w:val="2f1"/>
        <w:spacing w:after="0" w:line="240" w:lineRule="auto"/>
        <w:ind w:left="23"/>
        <w:jc w:val="left"/>
        <w:rPr>
          <w:b/>
        </w:rPr>
      </w:pP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 xml:space="preserve">П. </w:t>
      </w:r>
      <w:r>
        <w:rPr>
          <w:b/>
        </w:rPr>
        <w:t>1</w:t>
      </w:r>
      <w:r w:rsidR="008C2DDB">
        <w:rPr>
          <w:b/>
        </w:rPr>
        <w:t>9</w:t>
      </w:r>
      <w:r w:rsidRPr="009E6D4F">
        <w:rPr>
          <w:b/>
        </w:rPr>
        <w:t xml:space="preserve"> «</w:t>
      </w:r>
      <w:r w:rsidR="008C2DDB" w:rsidRPr="008C2DDB">
        <w:rPr>
          <w:b/>
        </w:rPr>
        <w:t>Место и дата рассмотрения заявок и подведения итогов закупки</w:t>
      </w:r>
      <w:r w:rsidRPr="009E6D4F">
        <w:rPr>
          <w:b/>
        </w:rPr>
        <w:t>»</w:t>
      </w:r>
      <w:r w:rsidR="00CE7A08">
        <w:rPr>
          <w:b/>
        </w:rPr>
        <w:t>,</w:t>
      </w:r>
      <w:r w:rsidRPr="009E6D4F">
        <w:rPr>
          <w:b/>
        </w:rPr>
        <w:t xml:space="preserve"> </w:t>
      </w:r>
      <w:r w:rsidR="00CE7A08" w:rsidRPr="00CE7A08">
        <w:rPr>
          <w:b/>
        </w:rPr>
        <w:t>раздел 1 «Извещение о проведении закупки», Том 1 «Общая и коммерческая части»</w:t>
      </w:r>
      <w:r w:rsidR="008C2DDB">
        <w:rPr>
          <w:b/>
        </w:rPr>
        <w:t xml:space="preserve"> </w:t>
      </w:r>
      <w:r w:rsidRPr="009E6D4F">
        <w:rPr>
          <w:b/>
        </w:rPr>
        <w:t>читать в новой редакции:</w:t>
      </w:r>
    </w:p>
    <w:p w:rsidR="008C2DDB" w:rsidRPr="008C2DDB" w:rsidRDefault="009E6D4F" w:rsidP="008C2DDB">
      <w:pPr>
        <w:tabs>
          <w:tab w:val="left" w:pos="1134"/>
        </w:tabs>
        <w:contextualSpacing/>
        <w:jc w:val="both"/>
        <w:rPr>
          <w:sz w:val="26"/>
          <w:szCs w:val="26"/>
        </w:rPr>
      </w:pPr>
      <w:r w:rsidRPr="008C2DDB">
        <w:rPr>
          <w:sz w:val="26"/>
          <w:szCs w:val="26"/>
        </w:rPr>
        <w:t>«</w:t>
      </w:r>
      <w:r w:rsidR="008C2DDB" w:rsidRPr="008C2DDB">
        <w:rPr>
          <w:sz w:val="26"/>
          <w:szCs w:val="26"/>
        </w:rPr>
        <w:t>Место и дата проведения отборочной стадии рассмотрения заявок на участие в запросе предложений: адрес г. Мурманск, ул. Лобова, д. 100,</w:t>
      </w:r>
      <w:r w:rsidR="008C2DDB" w:rsidRPr="008C2DDB">
        <w:rPr>
          <w:b/>
          <w:i/>
          <w:sz w:val="26"/>
          <w:szCs w:val="26"/>
        </w:rPr>
        <w:t xml:space="preserve"> </w:t>
      </w:r>
      <w:r w:rsidR="008C2DDB" w:rsidRPr="008C2DDB">
        <w:rPr>
          <w:sz w:val="26"/>
          <w:szCs w:val="26"/>
        </w:rPr>
        <w:t>«2</w:t>
      </w:r>
      <w:r w:rsidR="008C2DDB" w:rsidRPr="008C2DDB">
        <w:rPr>
          <w:sz w:val="26"/>
          <w:szCs w:val="26"/>
        </w:rPr>
        <w:t>4</w:t>
      </w:r>
      <w:r w:rsidR="008C2DDB" w:rsidRPr="008C2DDB">
        <w:rPr>
          <w:sz w:val="26"/>
          <w:szCs w:val="26"/>
        </w:rPr>
        <w:t>» июля 2015 года.</w:t>
      </w:r>
      <w:r w:rsidR="008C2DDB" w:rsidRPr="008C2DDB">
        <w:rPr>
          <w:b/>
          <w:i/>
          <w:sz w:val="26"/>
          <w:szCs w:val="26"/>
        </w:rPr>
        <w:t xml:space="preserve"> </w:t>
      </w:r>
    </w:p>
    <w:p w:rsidR="009E6D4F" w:rsidRPr="008C2DDB" w:rsidRDefault="008C2DDB" w:rsidP="008C2DDB">
      <w:pPr>
        <w:pStyle w:val="2f1"/>
        <w:spacing w:after="0" w:line="240" w:lineRule="auto"/>
        <w:ind w:left="23"/>
        <w:jc w:val="left"/>
      </w:pPr>
      <w:r w:rsidRPr="008C2DDB">
        <w:t>Место и дата оценочной стадии рассмотрения заявок на участие в запросе предложений и подведение итогов запроса предложений: адрес г. Мурманск, ул. Лобова, д. 100</w:t>
      </w:r>
      <w:r w:rsidRPr="008C2DDB">
        <w:rPr>
          <w:b/>
          <w:i/>
        </w:rPr>
        <w:t xml:space="preserve">, </w:t>
      </w:r>
      <w:r w:rsidRPr="008C2DDB">
        <w:t>«2</w:t>
      </w:r>
      <w:r w:rsidRPr="008C2DDB">
        <w:t>7</w:t>
      </w:r>
      <w:r w:rsidRPr="008C2DDB">
        <w:t>» июля 2015 года</w:t>
      </w:r>
      <w:proofErr w:type="gramStart"/>
      <w:r w:rsidRPr="008C2DDB">
        <w:t>.</w:t>
      </w:r>
      <w:r w:rsidR="009E6D4F" w:rsidRPr="008C2DDB">
        <w:t>»</w:t>
      </w:r>
      <w:proofErr w:type="gramEnd"/>
    </w:p>
    <w:p w:rsidR="001715CF" w:rsidRDefault="001715CF" w:rsidP="00CE7A08">
      <w:pPr>
        <w:pStyle w:val="2f1"/>
        <w:spacing w:after="0"/>
        <w:jc w:val="left"/>
        <w:rPr>
          <w:b/>
        </w:rPr>
      </w:pPr>
    </w:p>
    <w:p w:rsidR="009E6D4F" w:rsidRDefault="00CE7A08" w:rsidP="00CE7A08">
      <w:pPr>
        <w:pStyle w:val="2f1"/>
        <w:spacing w:after="0"/>
        <w:jc w:val="left"/>
        <w:rPr>
          <w:b/>
        </w:rPr>
      </w:pPr>
      <w:proofErr w:type="spellStart"/>
      <w:r>
        <w:rPr>
          <w:b/>
        </w:rPr>
        <w:t>П.п</w:t>
      </w:r>
      <w:proofErr w:type="spellEnd"/>
      <w:r w:rsidR="009E6D4F" w:rsidRPr="009E6D4F">
        <w:rPr>
          <w:b/>
        </w:rPr>
        <w:t>. 1</w:t>
      </w:r>
      <w:r w:rsidR="008C2DDB">
        <w:rPr>
          <w:b/>
        </w:rPr>
        <w:t>.6</w:t>
      </w:r>
      <w:r>
        <w:rPr>
          <w:b/>
        </w:rPr>
        <w:t>, пункт 2.1.1</w:t>
      </w:r>
      <w:r w:rsidR="009E6D4F" w:rsidRPr="009E6D4F">
        <w:rPr>
          <w:b/>
        </w:rPr>
        <w:t xml:space="preserve"> «</w:t>
      </w:r>
      <w:bookmarkStart w:id="0" w:name="_Toc420052461"/>
      <w:r w:rsidRPr="00CE7A08">
        <w:rPr>
          <w:b/>
          <w:iCs/>
        </w:rPr>
        <w:t>Требования к участникам закупки</w:t>
      </w:r>
      <w:r w:rsidRPr="00CE7A08">
        <w:rPr>
          <w:b/>
          <w:bCs/>
          <w:i/>
        </w:rPr>
        <w:t xml:space="preserve">, </w:t>
      </w:r>
      <w:r w:rsidRPr="00CE7A08">
        <w:rPr>
          <w:b/>
          <w:bCs/>
        </w:rPr>
        <w:t>субподрядчикам (соисполнителям), изготовителям</w:t>
      </w:r>
      <w:bookmarkEnd w:id="0"/>
      <w:r w:rsidR="009E6D4F" w:rsidRPr="009E6D4F">
        <w:rPr>
          <w:b/>
        </w:rPr>
        <w:t>»</w:t>
      </w:r>
      <w:r>
        <w:rPr>
          <w:b/>
        </w:rPr>
        <w:t>, раздел 2, часть 1,</w:t>
      </w:r>
      <w:r w:rsidRPr="00CE7A08">
        <w:rPr>
          <w:b/>
          <w:sz w:val="24"/>
          <w:szCs w:val="24"/>
        </w:rPr>
        <w:t xml:space="preserve"> </w:t>
      </w:r>
      <w:r w:rsidRPr="00CE7A08">
        <w:rPr>
          <w:b/>
        </w:rPr>
        <w:t>Том 1 «Общая и коммерческая части»</w:t>
      </w:r>
      <w:r w:rsidR="009E6D4F" w:rsidRPr="009E6D4F">
        <w:rPr>
          <w:b/>
        </w:rPr>
        <w:t xml:space="preserve"> </w:t>
      </w:r>
      <w:r>
        <w:rPr>
          <w:b/>
        </w:rPr>
        <w:t xml:space="preserve">- </w:t>
      </w:r>
      <w:r w:rsidRPr="00CE7A08">
        <w:t>исключить требование</w:t>
      </w:r>
      <w:r w:rsidRPr="00CE7A08">
        <w:rPr>
          <w:bCs/>
        </w:rPr>
        <w:t xml:space="preserve"> о наличии лицензии управления ФСБ России на осуществление работ с использованием сведений, составляющих государственную тайну</w:t>
      </w:r>
      <w:r w:rsidRPr="00CE7A08">
        <w:t>.</w:t>
      </w:r>
    </w:p>
    <w:p w:rsidR="001715CF" w:rsidRDefault="001715CF" w:rsidP="00B64426">
      <w:pPr>
        <w:pStyle w:val="2f1"/>
        <w:spacing w:after="0" w:line="240" w:lineRule="auto"/>
        <w:ind w:left="23"/>
        <w:jc w:val="left"/>
        <w:rPr>
          <w:b/>
        </w:rPr>
      </w:pPr>
    </w:p>
    <w:p w:rsidR="009E6D4F" w:rsidRDefault="00CE7A08" w:rsidP="00B64426">
      <w:pPr>
        <w:pStyle w:val="2f1"/>
        <w:spacing w:after="0" w:line="240" w:lineRule="auto"/>
        <w:ind w:left="23"/>
        <w:jc w:val="left"/>
        <w:rPr>
          <w:b/>
        </w:rPr>
      </w:pPr>
      <w:r w:rsidRPr="00CE7A08">
        <w:rPr>
          <w:b/>
        </w:rPr>
        <w:t xml:space="preserve">П. </w:t>
      </w:r>
      <w:r>
        <w:rPr>
          <w:b/>
        </w:rPr>
        <w:t>2</w:t>
      </w:r>
      <w:r w:rsidRPr="00CE7A08">
        <w:rPr>
          <w:b/>
        </w:rPr>
        <w:t>.</w:t>
      </w:r>
      <w:r>
        <w:rPr>
          <w:b/>
        </w:rPr>
        <w:t>3</w:t>
      </w:r>
      <w:r w:rsidRPr="00CE7A08">
        <w:rPr>
          <w:b/>
        </w:rPr>
        <w:t xml:space="preserve">, раздел 2, Том </w:t>
      </w:r>
      <w:r w:rsidR="001715CF">
        <w:rPr>
          <w:b/>
        </w:rPr>
        <w:t>2</w:t>
      </w:r>
      <w:r w:rsidRPr="00CE7A08">
        <w:rPr>
          <w:b/>
        </w:rPr>
        <w:t xml:space="preserve"> «</w:t>
      </w:r>
      <w:r w:rsidR="001715CF">
        <w:rPr>
          <w:b/>
        </w:rPr>
        <w:t>Техническая часть</w:t>
      </w:r>
      <w:r w:rsidRPr="00CE7A08">
        <w:rPr>
          <w:b/>
        </w:rPr>
        <w:t xml:space="preserve">» - </w:t>
      </w:r>
      <w:r w:rsidRPr="001715CF">
        <w:t>исключить</w:t>
      </w:r>
      <w:r w:rsidR="001715CF">
        <w:rPr>
          <w:b/>
        </w:rPr>
        <w:t>.</w:t>
      </w:r>
    </w:p>
    <w:p w:rsidR="001715CF" w:rsidRDefault="001715CF" w:rsidP="00B64426">
      <w:pPr>
        <w:pStyle w:val="2f1"/>
        <w:spacing w:after="0" w:line="240" w:lineRule="auto"/>
        <w:ind w:left="23"/>
        <w:jc w:val="left"/>
        <w:rPr>
          <w:b/>
        </w:rPr>
      </w:pPr>
    </w:p>
    <w:p w:rsidR="001715CF" w:rsidRDefault="001715C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1715CF">
        <w:rPr>
          <w:b/>
        </w:rPr>
        <w:t xml:space="preserve">П. </w:t>
      </w:r>
      <w:r>
        <w:rPr>
          <w:b/>
        </w:rPr>
        <w:t>4</w:t>
      </w:r>
      <w:r w:rsidRPr="001715CF">
        <w:rPr>
          <w:b/>
        </w:rPr>
        <w:t>.</w:t>
      </w:r>
      <w:r>
        <w:rPr>
          <w:b/>
        </w:rPr>
        <w:t>2</w:t>
      </w:r>
      <w:r w:rsidRPr="001715CF">
        <w:rPr>
          <w:b/>
        </w:rPr>
        <w:t xml:space="preserve">, раздел </w:t>
      </w:r>
      <w:r w:rsidR="00933E13">
        <w:rPr>
          <w:b/>
        </w:rPr>
        <w:t>4</w:t>
      </w:r>
      <w:r w:rsidRPr="001715CF">
        <w:rPr>
          <w:b/>
        </w:rPr>
        <w:t>, Том 2 «Техническая часть»</w:t>
      </w:r>
      <w:r>
        <w:rPr>
          <w:b/>
        </w:rPr>
        <w:t xml:space="preserve"> </w:t>
      </w:r>
      <w:r w:rsidRPr="001715CF">
        <w:rPr>
          <w:b/>
        </w:rPr>
        <w:t>читать в новой редакции:</w:t>
      </w:r>
    </w:p>
    <w:p w:rsidR="001715CF" w:rsidRPr="001715CF" w:rsidRDefault="001715CF" w:rsidP="001715CF">
      <w:pPr>
        <w:spacing w:line="276" w:lineRule="auto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«</w:t>
      </w:r>
      <w:r w:rsidRPr="001715CF">
        <w:rPr>
          <w:bCs/>
          <w:color w:val="000000"/>
          <w:sz w:val="26"/>
          <w:szCs w:val="26"/>
        </w:rPr>
        <w:t>Подрядчик должен:</w:t>
      </w:r>
    </w:p>
    <w:p w:rsidR="001715CF" w:rsidRPr="001715CF" w:rsidRDefault="001715CF" w:rsidP="001715CF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>- иметь лицензию Госкорпорации «Росатом» на выполнение работ и изготовление металлоконструкций для источников ионизирующего излучения (пункт 27 Перечня);</w:t>
      </w:r>
    </w:p>
    <w:p w:rsidR="001715CF" w:rsidRPr="001715CF" w:rsidRDefault="001715CF" w:rsidP="001715CF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>- иметь опыт работ по  разработке и установке телесистем  не менее трёх лет;</w:t>
      </w:r>
    </w:p>
    <w:p w:rsidR="001715CF" w:rsidRPr="001715CF" w:rsidRDefault="001715CF" w:rsidP="001715CF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 xml:space="preserve">- иметь достаточное для исполнение договора количество </w:t>
      </w:r>
      <w:proofErr w:type="gramStart"/>
      <w:r w:rsidRPr="001715CF">
        <w:rPr>
          <w:color w:val="000000"/>
          <w:spacing w:val="-2"/>
          <w:sz w:val="26"/>
          <w:szCs w:val="26"/>
        </w:rPr>
        <w:t>собственных</w:t>
      </w:r>
      <w:proofErr w:type="gramEnd"/>
      <w:r w:rsidRPr="001715CF">
        <w:rPr>
          <w:color w:val="000000"/>
          <w:spacing w:val="-2"/>
          <w:sz w:val="26"/>
          <w:szCs w:val="26"/>
        </w:rPr>
        <w:t xml:space="preserve"> или</w:t>
      </w:r>
    </w:p>
    <w:p w:rsidR="001715CF" w:rsidRPr="001715CF" w:rsidRDefault="001715CF" w:rsidP="001715CF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 xml:space="preserve"> </w:t>
      </w:r>
      <w:proofErr w:type="gramStart"/>
      <w:r w:rsidRPr="001715CF">
        <w:rPr>
          <w:color w:val="000000"/>
          <w:spacing w:val="-2"/>
          <w:sz w:val="26"/>
          <w:szCs w:val="26"/>
        </w:rPr>
        <w:t>арендованных материально-технических ресурсов (машин, механизмов, специальных    приспособлений и инструментов для выполнения работ, в том числе:</w:t>
      </w:r>
      <w:proofErr w:type="gramEnd"/>
    </w:p>
    <w:p w:rsidR="001715CF" w:rsidRPr="001715CF" w:rsidRDefault="001715CF" w:rsidP="001715CF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 xml:space="preserve">-  не менее 2-х станков токарных;  </w:t>
      </w:r>
    </w:p>
    <w:p w:rsidR="001715CF" w:rsidRPr="001715CF" w:rsidRDefault="001715CF" w:rsidP="001715CF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>-  не менее 2-х  станков зубодолбежных;</w:t>
      </w:r>
    </w:p>
    <w:p w:rsidR="001715CF" w:rsidRPr="001715CF" w:rsidRDefault="001715CF" w:rsidP="001715CF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>-  не менее 2-х установок инверторных аргонодуговой сварки;</w:t>
      </w:r>
    </w:p>
    <w:p w:rsidR="001715CF" w:rsidRPr="001715CF" w:rsidRDefault="001715CF" w:rsidP="001715CF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 xml:space="preserve">-  не менее 2-х станков фрезерных;     </w:t>
      </w:r>
    </w:p>
    <w:p w:rsidR="001715CF" w:rsidRPr="001715CF" w:rsidRDefault="001715CF" w:rsidP="001715CF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 xml:space="preserve">- иметь достаточное </w:t>
      </w:r>
      <w:proofErr w:type="gramStart"/>
      <w:r w:rsidRPr="001715CF">
        <w:rPr>
          <w:color w:val="000000"/>
          <w:spacing w:val="-2"/>
          <w:sz w:val="26"/>
          <w:szCs w:val="26"/>
        </w:rPr>
        <w:t>для</w:t>
      </w:r>
      <w:proofErr w:type="gramEnd"/>
      <w:r w:rsidRPr="001715CF">
        <w:rPr>
          <w:color w:val="000000"/>
          <w:spacing w:val="-2"/>
          <w:sz w:val="26"/>
          <w:szCs w:val="26"/>
        </w:rPr>
        <w:t xml:space="preserve"> </w:t>
      </w:r>
      <w:proofErr w:type="gramStart"/>
      <w:r w:rsidRPr="001715CF">
        <w:rPr>
          <w:color w:val="000000"/>
          <w:spacing w:val="-2"/>
          <w:sz w:val="26"/>
          <w:szCs w:val="26"/>
        </w:rPr>
        <w:t>исполнение</w:t>
      </w:r>
      <w:proofErr w:type="gramEnd"/>
      <w:r w:rsidRPr="001715CF">
        <w:rPr>
          <w:color w:val="000000"/>
          <w:spacing w:val="-2"/>
          <w:sz w:val="26"/>
          <w:szCs w:val="26"/>
        </w:rPr>
        <w:t xml:space="preserve"> договора количество кадровых ресурсов соответствующей квалификации, в том числе:</w:t>
      </w:r>
    </w:p>
    <w:p w:rsidR="001715CF" w:rsidRPr="001715CF" w:rsidRDefault="001715CF" w:rsidP="001715CF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 xml:space="preserve">-  не менее 2-х  фрезеровщиков 4-го разряда; </w:t>
      </w:r>
    </w:p>
    <w:p w:rsidR="001715CF" w:rsidRPr="001715CF" w:rsidRDefault="001715CF" w:rsidP="001715CF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>-  не менее 2-х токарей 4-го разряда;</w:t>
      </w:r>
    </w:p>
    <w:p w:rsidR="001715CF" w:rsidRPr="001715CF" w:rsidRDefault="001715CF" w:rsidP="001715CF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>-  не менее 2-х слесарей механосборочных работ;</w:t>
      </w:r>
    </w:p>
    <w:p w:rsidR="001715CF" w:rsidRDefault="001715CF" w:rsidP="001715CF">
      <w:pPr>
        <w:pStyle w:val="2f1"/>
        <w:spacing w:after="0" w:line="240" w:lineRule="auto"/>
        <w:jc w:val="left"/>
        <w:rPr>
          <w:color w:val="000000"/>
          <w:spacing w:val="-2"/>
        </w:rPr>
      </w:pPr>
      <w:r w:rsidRPr="001715CF">
        <w:rPr>
          <w:color w:val="000000"/>
          <w:spacing w:val="-2"/>
        </w:rPr>
        <w:t>- не менее 2-х слесарей электромонтажных работ</w:t>
      </w:r>
      <w:r>
        <w:rPr>
          <w:color w:val="000000"/>
          <w:spacing w:val="-2"/>
        </w:rPr>
        <w:t>»</w:t>
      </w:r>
    </w:p>
    <w:p w:rsidR="001715CF" w:rsidRPr="001715CF" w:rsidRDefault="001715CF" w:rsidP="001715CF">
      <w:pPr>
        <w:pStyle w:val="2f1"/>
        <w:spacing w:after="0" w:line="240" w:lineRule="auto"/>
        <w:jc w:val="left"/>
      </w:pPr>
    </w:p>
    <w:p w:rsidR="009E6D4F" w:rsidRDefault="00933E13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33E13">
        <w:rPr>
          <w:b/>
        </w:rPr>
        <w:t xml:space="preserve">П. </w:t>
      </w:r>
      <w:r>
        <w:rPr>
          <w:b/>
        </w:rPr>
        <w:t>9</w:t>
      </w:r>
      <w:r w:rsidRPr="00933E13">
        <w:rPr>
          <w:b/>
        </w:rPr>
        <w:t>.</w:t>
      </w:r>
      <w:r>
        <w:rPr>
          <w:b/>
        </w:rPr>
        <w:t>1</w:t>
      </w:r>
      <w:r w:rsidRPr="00933E13">
        <w:rPr>
          <w:b/>
        </w:rPr>
        <w:t xml:space="preserve">, раздел </w:t>
      </w:r>
      <w:r>
        <w:rPr>
          <w:b/>
        </w:rPr>
        <w:t>9</w:t>
      </w:r>
      <w:r w:rsidRPr="00933E13">
        <w:rPr>
          <w:b/>
        </w:rPr>
        <w:t>, Том 2 «Техническая часть» читать в новой редакции:</w:t>
      </w:r>
    </w:p>
    <w:p w:rsidR="00933E13" w:rsidRPr="00933E13" w:rsidRDefault="00933E13" w:rsidP="00933E13">
      <w:pPr>
        <w:pStyle w:val="2f1"/>
        <w:spacing w:after="0" w:line="240" w:lineRule="auto"/>
        <w:jc w:val="left"/>
        <w:rPr>
          <w:bCs/>
        </w:rPr>
      </w:pPr>
      <w:r w:rsidRPr="00933E13">
        <w:rPr>
          <w:bCs/>
        </w:rPr>
        <w:t xml:space="preserve">«Требования по обеспечению сохранения государственной тайны при выполнении работы по настоящей теме - в соответствии с Законом Российской Федерации от 21.07.1993 г. № 5485-1 «О государственной тайне», другими нормативными правовыми актами Российской Федерации. </w:t>
      </w:r>
    </w:p>
    <w:p w:rsidR="00933E13" w:rsidRDefault="00933E13" w:rsidP="00933E13">
      <w:pPr>
        <w:pStyle w:val="2f1"/>
        <w:spacing w:after="0" w:line="240" w:lineRule="auto"/>
        <w:ind w:left="23"/>
        <w:jc w:val="left"/>
        <w:rPr>
          <w:bCs/>
        </w:rPr>
      </w:pPr>
      <w:r w:rsidRPr="00933E13">
        <w:rPr>
          <w:bCs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</w:t>
      </w:r>
      <w:proofErr w:type="gramStart"/>
      <w:r w:rsidRPr="00933E13">
        <w:rPr>
          <w:bCs/>
        </w:rPr>
        <w:t>.»</w:t>
      </w:r>
      <w:proofErr w:type="gramEnd"/>
    </w:p>
    <w:p w:rsidR="00933E13" w:rsidRDefault="00933E13" w:rsidP="00933E13">
      <w:pPr>
        <w:pStyle w:val="2f1"/>
        <w:spacing w:after="0" w:line="240" w:lineRule="auto"/>
        <w:ind w:left="23"/>
        <w:jc w:val="left"/>
        <w:rPr>
          <w:bCs/>
        </w:rPr>
      </w:pPr>
    </w:p>
    <w:p w:rsidR="00933E13" w:rsidRDefault="00933E13" w:rsidP="00933E13">
      <w:pPr>
        <w:pStyle w:val="2f1"/>
        <w:spacing w:after="0" w:line="240" w:lineRule="auto"/>
        <w:ind w:left="23"/>
        <w:jc w:val="left"/>
        <w:rPr>
          <w:b/>
        </w:rPr>
      </w:pPr>
      <w:r w:rsidRPr="00CE7A08">
        <w:rPr>
          <w:b/>
        </w:rPr>
        <w:t xml:space="preserve">П. </w:t>
      </w:r>
      <w:r>
        <w:rPr>
          <w:b/>
        </w:rPr>
        <w:t>2</w:t>
      </w:r>
      <w:r w:rsidRPr="00CE7A08">
        <w:rPr>
          <w:b/>
        </w:rPr>
        <w:t>.</w:t>
      </w:r>
      <w:r>
        <w:rPr>
          <w:b/>
        </w:rPr>
        <w:t>3</w:t>
      </w:r>
      <w:r w:rsidRPr="00CE7A08">
        <w:rPr>
          <w:b/>
        </w:rPr>
        <w:t xml:space="preserve">, раздел 2, </w:t>
      </w:r>
      <w:r w:rsidR="00340E6C">
        <w:rPr>
          <w:b/>
        </w:rPr>
        <w:t>Приложение №1</w:t>
      </w:r>
      <w:r w:rsidRPr="00CE7A08">
        <w:rPr>
          <w:b/>
        </w:rPr>
        <w:t xml:space="preserve"> «</w:t>
      </w:r>
      <w:r>
        <w:rPr>
          <w:b/>
        </w:rPr>
        <w:t>Техническ</w:t>
      </w:r>
      <w:r w:rsidR="00340E6C">
        <w:rPr>
          <w:b/>
        </w:rPr>
        <w:t>ое</w:t>
      </w:r>
      <w:r>
        <w:rPr>
          <w:b/>
        </w:rPr>
        <w:t xml:space="preserve"> </w:t>
      </w:r>
      <w:r w:rsidR="00340E6C">
        <w:rPr>
          <w:b/>
        </w:rPr>
        <w:t>задание</w:t>
      </w:r>
      <w:r w:rsidRPr="00CE7A08">
        <w:rPr>
          <w:b/>
        </w:rPr>
        <w:t>»</w:t>
      </w:r>
      <w:r w:rsidR="00340E6C">
        <w:rPr>
          <w:b/>
        </w:rPr>
        <w:t xml:space="preserve"> к Проекту договора, часть 3, Том 1 «Общая и коммерческая части»</w:t>
      </w:r>
      <w:r w:rsidRPr="00CE7A08">
        <w:rPr>
          <w:b/>
        </w:rPr>
        <w:t xml:space="preserve"> - </w:t>
      </w:r>
      <w:r w:rsidRPr="001715CF">
        <w:t>исключить</w:t>
      </w:r>
      <w:r>
        <w:rPr>
          <w:b/>
        </w:rPr>
        <w:t>.</w:t>
      </w:r>
    </w:p>
    <w:p w:rsidR="00933E13" w:rsidRDefault="00933E13" w:rsidP="00933E13">
      <w:pPr>
        <w:pStyle w:val="2f1"/>
        <w:spacing w:after="0" w:line="240" w:lineRule="auto"/>
        <w:ind w:left="23"/>
        <w:jc w:val="left"/>
        <w:rPr>
          <w:b/>
        </w:rPr>
      </w:pPr>
    </w:p>
    <w:p w:rsidR="00933E13" w:rsidRDefault="00933E13" w:rsidP="00933E13">
      <w:pPr>
        <w:pStyle w:val="2f1"/>
        <w:spacing w:after="0" w:line="240" w:lineRule="auto"/>
        <w:ind w:left="23"/>
        <w:jc w:val="left"/>
        <w:rPr>
          <w:b/>
        </w:rPr>
      </w:pPr>
      <w:r w:rsidRPr="001715CF">
        <w:rPr>
          <w:b/>
        </w:rPr>
        <w:t xml:space="preserve">П. </w:t>
      </w:r>
      <w:r>
        <w:rPr>
          <w:b/>
        </w:rPr>
        <w:t>4</w:t>
      </w:r>
      <w:r w:rsidRPr="001715CF">
        <w:rPr>
          <w:b/>
        </w:rPr>
        <w:t>.</w:t>
      </w:r>
      <w:r>
        <w:rPr>
          <w:b/>
        </w:rPr>
        <w:t>2</w:t>
      </w:r>
      <w:r w:rsidRPr="001715CF">
        <w:rPr>
          <w:b/>
        </w:rPr>
        <w:t xml:space="preserve">, раздел </w:t>
      </w:r>
      <w:r>
        <w:rPr>
          <w:b/>
        </w:rPr>
        <w:t>4</w:t>
      </w:r>
      <w:r w:rsidRPr="001715CF">
        <w:rPr>
          <w:b/>
        </w:rPr>
        <w:t xml:space="preserve">, </w:t>
      </w:r>
      <w:r w:rsidR="00340E6C" w:rsidRPr="00340E6C">
        <w:rPr>
          <w:b/>
        </w:rPr>
        <w:t>Приложение №1 «Техническое задание» к Проекту договора, часть 3, Том 1 «Общая и коммерческая части»</w:t>
      </w:r>
      <w:r>
        <w:rPr>
          <w:b/>
        </w:rPr>
        <w:t xml:space="preserve"> </w:t>
      </w:r>
      <w:r w:rsidRPr="001715CF">
        <w:rPr>
          <w:b/>
        </w:rPr>
        <w:t>читать в новой редакции:</w:t>
      </w:r>
    </w:p>
    <w:p w:rsidR="00933E13" w:rsidRPr="001715CF" w:rsidRDefault="00933E13" w:rsidP="00933E13">
      <w:pPr>
        <w:spacing w:line="276" w:lineRule="auto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«</w:t>
      </w:r>
      <w:r w:rsidRPr="001715CF">
        <w:rPr>
          <w:bCs/>
          <w:color w:val="000000"/>
          <w:sz w:val="26"/>
          <w:szCs w:val="26"/>
        </w:rPr>
        <w:t>Подрядчик должен:</w:t>
      </w:r>
    </w:p>
    <w:p w:rsidR="00933E13" w:rsidRPr="001715CF" w:rsidRDefault="00933E13" w:rsidP="00933E13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>- иметь лицензию Госкорпорации «Росатом» на выполнение работ и изготовление металлоконструкций для источников ионизирующего излучения (пункт 27 Перечня);</w:t>
      </w:r>
    </w:p>
    <w:p w:rsidR="00933E13" w:rsidRPr="001715CF" w:rsidRDefault="00933E13" w:rsidP="00933E13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>- иметь опыт работ по  разработке и установке телесистем  не менее трёх лет;</w:t>
      </w:r>
    </w:p>
    <w:p w:rsidR="00933E13" w:rsidRPr="001715CF" w:rsidRDefault="00933E13" w:rsidP="00933E1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 xml:space="preserve">- иметь достаточное для исполнение договора количество </w:t>
      </w:r>
      <w:proofErr w:type="gramStart"/>
      <w:r w:rsidRPr="001715CF">
        <w:rPr>
          <w:color w:val="000000"/>
          <w:spacing w:val="-2"/>
          <w:sz w:val="26"/>
          <w:szCs w:val="26"/>
        </w:rPr>
        <w:t>собственных</w:t>
      </w:r>
      <w:proofErr w:type="gramEnd"/>
      <w:r w:rsidRPr="001715CF">
        <w:rPr>
          <w:color w:val="000000"/>
          <w:spacing w:val="-2"/>
          <w:sz w:val="26"/>
          <w:szCs w:val="26"/>
        </w:rPr>
        <w:t xml:space="preserve"> или</w:t>
      </w:r>
    </w:p>
    <w:p w:rsidR="00933E13" w:rsidRPr="001715CF" w:rsidRDefault="00933E13" w:rsidP="00933E1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 xml:space="preserve"> </w:t>
      </w:r>
      <w:proofErr w:type="gramStart"/>
      <w:r w:rsidRPr="001715CF">
        <w:rPr>
          <w:color w:val="000000"/>
          <w:spacing w:val="-2"/>
          <w:sz w:val="26"/>
          <w:szCs w:val="26"/>
        </w:rPr>
        <w:t>арендованных материально-технических ресурсов (машин, механизмов, специальных    приспособлений и инструментов для выполнения работ, в том числе:</w:t>
      </w:r>
      <w:proofErr w:type="gramEnd"/>
    </w:p>
    <w:p w:rsidR="00933E13" w:rsidRPr="001715CF" w:rsidRDefault="00933E13" w:rsidP="00933E1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 xml:space="preserve">-  не менее 2-х станков токарных;  </w:t>
      </w:r>
    </w:p>
    <w:p w:rsidR="00933E13" w:rsidRPr="001715CF" w:rsidRDefault="00933E13" w:rsidP="00933E1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>-  не менее 2-х  станков зубодолбежных;</w:t>
      </w:r>
    </w:p>
    <w:p w:rsidR="00933E13" w:rsidRPr="001715CF" w:rsidRDefault="00933E13" w:rsidP="00933E1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>-  не менее 2-х установок инверторных аргонодуговой сварки;</w:t>
      </w:r>
    </w:p>
    <w:p w:rsidR="00933E13" w:rsidRPr="001715CF" w:rsidRDefault="00933E13" w:rsidP="00933E1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 xml:space="preserve">-  не менее 2-х станков фрезерных;     </w:t>
      </w:r>
    </w:p>
    <w:p w:rsidR="00933E13" w:rsidRPr="001715CF" w:rsidRDefault="00933E13" w:rsidP="00933E1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 xml:space="preserve">- иметь достаточное </w:t>
      </w:r>
      <w:proofErr w:type="gramStart"/>
      <w:r w:rsidRPr="001715CF">
        <w:rPr>
          <w:color w:val="000000"/>
          <w:spacing w:val="-2"/>
          <w:sz w:val="26"/>
          <w:szCs w:val="26"/>
        </w:rPr>
        <w:t>для</w:t>
      </w:r>
      <w:proofErr w:type="gramEnd"/>
      <w:r w:rsidRPr="001715CF">
        <w:rPr>
          <w:color w:val="000000"/>
          <w:spacing w:val="-2"/>
          <w:sz w:val="26"/>
          <w:szCs w:val="26"/>
        </w:rPr>
        <w:t xml:space="preserve"> </w:t>
      </w:r>
      <w:proofErr w:type="gramStart"/>
      <w:r w:rsidRPr="001715CF">
        <w:rPr>
          <w:color w:val="000000"/>
          <w:spacing w:val="-2"/>
          <w:sz w:val="26"/>
          <w:szCs w:val="26"/>
        </w:rPr>
        <w:t>исполнение</w:t>
      </w:r>
      <w:proofErr w:type="gramEnd"/>
      <w:r w:rsidRPr="001715CF">
        <w:rPr>
          <w:color w:val="000000"/>
          <w:spacing w:val="-2"/>
          <w:sz w:val="26"/>
          <w:szCs w:val="26"/>
        </w:rPr>
        <w:t xml:space="preserve"> договора количество кадровых ресурсов соответствующей квалификации, в том числе:</w:t>
      </w:r>
    </w:p>
    <w:p w:rsidR="00933E13" w:rsidRPr="001715CF" w:rsidRDefault="00933E13" w:rsidP="00933E1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 xml:space="preserve">-  не менее 2-х  фрезеровщиков 4-го разряда; </w:t>
      </w:r>
    </w:p>
    <w:p w:rsidR="00933E13" w:rsidRPr="001715CF" w:rsidRDefault="00933E13" w:rsidP="00933E1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>-  не менее 2-х токарей 4-го разряда;</w:t>
      </w:r>
    </w:p>
    <w:p w:rsidR="00933E13" w:rsidRPr="001715CF" w:rsidRDefault="00933E13" w:rsidP="00933E1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  <w:sz w:val="26"/>
          <w:szCs w:val="26"/>
        </w:rPr>
      </w:pPr>
      <w:r w:rsidRPr="001715CF">
        <w:rPr>
          <w:color w:val="000000"/>
          <w:spacing w:val="-2"/>
          <w:sz w:val="26"/>
          <w:szCs w:val="26"/>
        </w:rPr>
        <w:t>-  не менее 2-х слесарей механосборочных работ;</w:t>
      </w:r>
    </w:p>
    <w:p w:rsidR="00933E13" w:rsidRDefault="00933E13" w:rsidP="00933E13">
      <w:pPr>
        <w:pStyle w:val="2f1"/>
        <w:spacing w:after="0" w:line="240" w:lineRule="auto"/>
        <w:jc w:val="left"/>
        <w:rPr>
          <w:color w:val="000000"/>
          <w:spacing w:val="-2"/>
        </w:rPr>
      </w:pPr>
      <w:r w:rsidRPr="001715CF">
        <w:rPr>
          <w:color w:val="000000"/>
          <w:spacing w:val="-2"/>
        </w:rPr>
        <w:t>- не менее 2-х слесарей электромонтажных работ</w:t>
      </w:r>
      <w:r>
        <w:rPr>
          <w:color w:val="000000"/>
          <w:spacing w:val="-2"/>
        </w:rPr>
        <w:t>»</w:t>
      </w:r>
    </w:p>
    <w:p w:rsidR="00933E13" w:rsidRPr="001715CF" w:rsidRDefault="00933E13" w:rsidP="00933E13">
      <w:pPr>
        <w:pStyle w:val="2f1"/>
        <w:spacing w:after="0" w:line="240" w:lineRule="auto"/>
        <w:jc w:val="left"/>
      </w:pPr>
    </w:p>
    <w:p w:rsidR="00933E13" w:rsidRDefault="00933E13" w:rsidP="00933E13">
      <w:pPr>
        <w:pStyle w:val="2f1"/>
        <w:spacing w:after="0" w:line="240" w:lineRule="auto"/>
        <w:ind w:left="23"/>
        <w:jc w:val="left"/>
        <w:rPr>
          <w:b/>
        </w:rPr>
      </w:pPr>
      <w:r w:rsidRPr="00933E13">
        <w:rPr>
          <w:b/>
        </w:rPr>
        <w:t xml:space="preserve">П. </w:t>
      </w:r>
      <w:r>
        <w:rPr>
          <w:b/>
        </w:rPr>
        <w:t>9</w:t>
      </w:r>
      <w:r w:rsidRPr="00933E13">
        <w:rPr>
          <w:b/>
        </w:rPr>
        <w:t>.</w:t>
      </w:r>
      <w:r>
        <w:rPr>
          <w:b/>
        </w:rPr>
        <w:t>1</w:t>
      </w:r>
      <w:r w:rsidRPr="00933E13">
        <w:rPr>
          <w:b/>
        </w:rPr>
        <w:t xml:space="preserve">, раздел </w:t>
      </w:r>
      <w:r>
        <w:rPr>
          <w:b/>
        </w:rPr>
        <w:t>9</w:t>
      </w:r>
      <w:r w:rsidRPr="00933E13">
        <w:rPr>
          <w:b/>
        </w:rPr>
        <w:t xml:space="preserve">, </w:t>
      </w:r>
      <w:r w:rsidR="00340E6C" w:rsidRPr="00340E6C">
        <w:rPr>
          <w:b/>
        </w:rPr>
        <w:t>Приложение №1 «Техническое задание» к Проекту договора, часть 3, Том 1 «Общая и коммерческая части»</w:t>
      </w:r>
      <w:bookmarkStart w:id="1" w:name="_GoBack"/>
      <w:bookmarkEnd w:id="1"/>
      <w:r w:rsidRPr="00933E13">
        <w:rPr>
          <w:b/>
        </w:rPr>
        <w:t xml:space="preserve"> читать в новой редакции:</w:t>
      </w:r>
    </w:p>
    <w:p w:rsidR="00933E13" w:rsidRPr="00933E13" w:rsidRDefault="00933E13" w:rsidP="00933E13">
      <w:pPr>
        <w:pStyle w:val="2f1"/>
        <w:spacing w:after="0" w:line="240" w:lineRule="auto"/>
        <w:jc w:val="left"/>
        <w:rPr>
          <w:bCs/>
        </w:rPr>
      </w:pPr>
      <w:r w:rsidRPr="00933E13">
        <w:rPr>
          <w:bCs/>
        </w:rPr>
        <w:t xml:space="preserve">«Требования по обеспечению сохранения государственной тайны при выполнении работы по настоящей теме - в соответствии с Законом Российской Федерации от 21.07.1993 г. № 5485-1 «О государственной тайне», другими нормативными правовыми актами Российской Федерации. </w:t>
      </w:r>
    </w:p>
    <w:p w:rsidR="00933E13" w:rsidRPr="00933E13" w:rsidRDefault="00933E13" w:rsidP="00933E13">
      <w:pPr>
        <w:pStyle w:val="2f1"/>
        <w:spacing w:after="0" w:line="240" w:lineRule="auto"/>
        <w:ind w:left="23"/>
        <w:jc w:val="left"/>
      </w:pPr>
      <w:r w:rsidRPr="00933E13">
        <w:rPr>
          <w:bCs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</w:t>
      </w:r>
      <w:proofErr w:type="gramStart"/>
      <w:r w:rsidRPr="00933E13">
        <w:rPr>
          <w:bCs/>
        </w:rPr>
        <w:t>.»</w:t>
      </w:r>
      <w:proofErr w:type="gramEnd"/>
    </w:p>
    <w:p w:rsidR="00F01155" w:rsidRPr="00950F97" w:rsidRDefault="00F01155" w:rsidP="00F01155">
      <w:pPr>
        <w:pStyle w:val="2f1"/>
        <w:shd w:val="clear" w:color="auto" w:fill="auto"/>
        <w:spacing w:after="0" w:line="260" w:lineRule="exact"/>
        <w:rPr>
          <w:b/>
        </w:rPr>
      </w:pPr>
    </w:p>
    <w:p w:rsidR="00C47130" w:rsidRPr="008C7F82" w:rsidRDefault="00C47130" w:rsidP="005253A4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</w:p>
    <w:sectPr w:rsidR="00C47130" w:rsidRPr="008C7F82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0FE" w:rsidRDefault="007660FE">
      <w:r>
        <w:separator/>
      </w:r>
    </w:p>
  </w:endnote>
  <w:endnote w:type="continuationSeparator" w:id="0">
    <w:p w:rsidR="007660FE" w:rsidRDefault="00766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40E6C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0FE" w:rsidRDefault="007660FE">
      <w:r>
        <w:separator/>
      </w:r>
    </w:p>
  </w:footnote>
  <w:footnote w:type="continuationSeparator" w:id="0">
    <w:p w:rsidR="007660FE" w:rsidRDefault="007660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2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40"/>
  </w:num>
  <w:num w:numId="13">
    <w:abstractNumId w:val="8"/>
  </w:num>
  <w:num w:numId="14">
    <w:abstractNumId w:val="23"/>
  </w:num>
  <w:num w:numId="15">
    <w:abstractNumId w:val="30"/>
  </w:num>
  <w:num w:numId="16">
    <w:abstractNumId w:val="25"/>
  </w:num>
  <w:num w:numId="17">
    <w:abstractNumId w:val="29"/>
  </w:num>
  <w:num w:numId="18">
    <w:abstractNumId w:val="45"/>
  </w:num>
  <w:num w:numId="19">
    <w:abstractNumId w:val="38"/>
  </w:num>
  <w:num w:numId="20">
    <w:abstractNumId w:val="5"/>
  </w:num>
  <w:num w:numId="21">
    <w:abstractNumId w:val="10"/>
  </w:num>
  <w:num w:numId="22">
    <w:abstractNumId w:val="27"/>
  </w:num>
  <w:num w:numId="23">
    <w:abstractNumId w:val="14"/>
  </w:num>
  <w:num w:numId="24">
    <w:abstractNumId w:val="11"/>
  </w:num>
  <w:num w:numId="25">
    <w:abstractNumId w:val="32"/>
  </w:num>
  <w:num w:numId="26">
    <w:abstractNumId w:val="15"/>
  </w:num>
  <w:num w:numId="27">
    <w:abstractNumId w:val="24"/>
  </w:num>
  <w:num w:numId="28">
    <w:abstractNumId w:val="37"/>
  </w:num>
  <w:num w:numId="29">
    <w:abstractNumId w:val="22"/>
  </w:num>
  <w:num w:numId="30">
    <w:abstractNumId w:val="41"/>
  </w:num>
  <w:num w:numId="31">
    <w:abstractNumId w:val="20"/>
  </w:num>
  <w:num w:numId="32">
    <w:abstractNumId w:val="16"/>
  </w:num>
  <w:num w:numId="33">
    <w:abstractNumId w:val="35"/>
  </w:num>
  <w:num w:numId="34">
    <w:abstractNumId w:val="33"/>
  </w:num>
  <w:num w:numId="35">
    <w:abstractNumId w:val="44"/>
  </w:num>
  <w:num w:numId="36">
    <w:abstractNumId w:val="19"/>
  </w:num>
  <w:num w:numId="37">
    <w:abstractNumId w:val="7"/>
  </w:num>
  <w:num w:numId="38">
    <w:abstractNumId w:val="31"/>
  </w:num>
  <w:num w:numId="39">
    <w:abstractNumId w:val="43"/>
  </w:num>
  <w:num w:numId="40">
    <w:abstractNumId w:val="6"/>
  </w:num>
  <w:num w:numId="41">
    <w:abstractNumId w:val="9"/>
  </w:num>
  <w:num w:numId="42">
    <w:abstractNumId w:val="13"/>
  </w:num>
  <w:num w:numId="43">
    <w:abstractNumId w:val="26"/>
  </w:num>
  <w:num w:numId="44">
    <w:abstractNumId w:val="36"/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45C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15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3A9E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4ABC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0E6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67B57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253A4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3AB1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0FE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7C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190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DDB"/>
    <w:rsid w:val="008C318B"/>
    <w:rsid w:val="008C4058"/>
    <w:rsid w:val="008C481F"/>
    <w:rsid w:val="008C48EF"/>
    <w:rsid w:val="008C69D0"/>
    <w:rsid w:val="008C6DF7"/>
    <w:rsid w:val="008C76C1"/>
    <w:rsid w:val="008C7F82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3E13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20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E7A08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52D2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2575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40F04"/>
    <w:rsid w:val="00E421F5"/>
    <w:rsid w:val="00E4331A"/>
    <w:rsid w:val="00E43718"/>
    <w:rsid w:val="00E43C23"/>
    <w:rsid w:val="00E44B64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CB1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46FA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3"/>
    <w:next w:val="a3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4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3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4"/>
    <w:link w:val="afff7"/>
    <w:semiHidden/>
    <w:rsid w:val="0088542E"/>
  </w:style>
  <w:style w:type="paragraph" w:styleId="affff9">
    <w:name w:val="Title"/>
    <w:basedOn w:val="a3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4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  <w:style w:type="character" w:customStyle="1" w:styleId="afff2">
    <w:name w:val="Абзац списка Знак"/>
    <w:link w:val="afff1"/>
    <w:uiPriority w:val="34"/>
    <w:rsid w:val="008C2DD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3"/>
    <w:next w:val="a3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4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3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4"/>
    <w:link w:val="afff7"/>
    <w:semiHidden/>
    <w:rsid w:val="0088542E"/>
  </w:style>
  <w:style w:type="paragraph" w:styleId="affff9">
    <w:name w:val="Title"/>
    <w:basedOn w:val="a3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4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  <w:style w:type="character" w:customStyle="1" w:styleId="afff2">
    <w:name w:val="Абзац списка Знак"/>
    <w:link w:val="afff1"/>
    <w:uiPriority w:val="34"/>
    <w:rsid w:val="008C2DD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3EB032-8D76-4526-B702-46CDD2280E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6BBDC8-E8B3-4E0C-A5BB-A2E4A6E7F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962</Words>
  <Characters>5487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Директор СЗЦ «СевРАО» - </vt:lpstr>
      <vt:lpstr>филиала ФГУП «РосРАО» </vt:lpstr>
      <vt:lpstr/>
    </vt:vector>
  </TitlesOfParts>
  <Company/>
  <LinksUpToDate>false</LinksUpToDate>
  <CharactersWithSpaces>6437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12</cp:revision>
  <cp:lastPrinted>2014-05-07T10:51:00Z</cp:lastPrinted>
  <dcterms:created xsi:type="dcterms:W3CDTF">2013-03-25T14:19:00Z</dcterms:created>
  <dcterms:modified xsi:type="dcterms:W3CDTF">2015-07-15T14:03:00Z</dcterms:modified>
</cp:coreProperties>
</file>