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8763FC">
        <w:rPr>
          <w:i w:val="0"/>
          <w:iCs w:val="0"/>
          <w:spacing w:val="0"/>
          <w:sz w:val="24"/>
          <w:szCs w:val="24"/>
        </w:rPr>
        <w:t xml:space="preserve">        </w:t>
      </w:r>
      <w:r w:rsidR="00374C0D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E275D9">
        <w:rPr>
          <w:i w:val="0"/>
          <w:iCs w:val="0"/>
          <w:spacing w:val="0"/>
          <w:sz w:val="24"/>
          <w:szCs w:val="24"/>
        </w:rPr>
        <w:t xml:space="preserve"> 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E60552">
        <w:rPr>
          <w:i w:val="0"/>
          <w:iCs w:val="0"/>
          <w:spacing w:val="0"/>
          <w:sz w:val="24"/>
          <w:szCs w:val="24"/>
        </w:rPr>
        <w:t xml:space="preserve">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13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</w:t>
      </w:r>
      <w:r w:rsidR="004E2983">
        <w:t>25.12.2012г.</w:t>
      </w:r>
      <w:r>
        <w:t xml:space="preserve"> </w:t>
      </w:r>
      <w:r w:rsidRPr="00FA57AF">
        <w:t>№</w:t>
      </w:r>
      <w:r w:rsidR="00DE32CD">
        <w:t xml:space="preserve"> </w:t>
      </w:r>
      <w:r w:rsidR="004E2983">
        <w:t>40/483-ДОВ</w:t>
      </w:r>
      <w:r>
        <w:t xml:space="preserve"> с одной стороны и</w:t>
      </w:r>
      <w:proofErr w:type="gramStart"/>
      <w:r>
        <w:t xml:space="preserve"> </w:t>
      </w:r>
      <w:r w:rsidR="00374C0D">
        <w:t xml:space="preserve">                     </w:t>
      </w:r>
      <w:r w:rsidR="00EC57AA">
        <w:t>,</w:t>
      </w:r>
      <w:proofErr w:type="gramEnd"/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 xml:space="preserve">в лице </w:t>
      </w:r>
      <w:r w:rsidR="00374C0D">
        <w:t xml:space="preserve">                       </w:t>
      </w:r>
      <w:r>
        <w:t>, действующ</w:t>
      </w:r>
      <w:r w:rsidR="00F337D8">
        <w:t>его</w:t>
      </w:r>
      <w:r w:rsidRPr="00FA57AF">
        <w:t xml:space="preserve"> на основании </w:t>
      </w:r>
      <w:r w:rsidR="00F9522F">
        <w:t>Устава</w:t>
      </w:r>
      <w:r>
        <w:t xml:space="preserve">,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5B625A" w:rsidRDefault="00E407B5" w:rsidP="00544BDE">
      <w:r w:rsidRPr="00E407B5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t xml:space="preserve">          1.13. </w:t>
      </w:r>
      <w:proofErr w:type="gramStart"/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 xml:space="preserve"> Приведенные выше термины и определения могут употребляться как </w:t>
      </w:r>
      <w:proofErr w:type="gramStart"/>
      <w:r w:rsidR="00F007D6">
        <w:rPr>
          <w:sz w:val="24"/>
          <w:szCs w:val="24"/>
        </w:rPr>
        <w:t>в</w:t>
      </w:r>
      <w:proofErr w:type="gramEnd"/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единственном, так и во множественном числе.</w:t>
      </w:r>
      <w:proofErr w:type="gramEnd"/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Pr="00DF50E9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230764" w:rsidRPr="00983D66" w:rsidRDefault="00037791" w:rsidP="00983D6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9B4C10" w:rsidRDefault="00880ABE" w:rsidP="00F82974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условиями Договора Поставщик обязуется изготовить и поставить Покупателю материалы по номенклатуре и в сроки,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DF538F" w:rsidRDefault="00037791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5B625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                 </w:t>
            </w:r>
            <w:r w:rsidR="00CA0850">
              <w:rPr>
                <w:bCs/>
                <w:color w:val="000000"/>
              </w:rPr>
              <w:t xml:space="preserve"> (</w:t>
            </w:r>
            <w:r w:rsidR="000B041E">
              <w:rPr>
                <w:bCs/>
                <w:color w:val="000000"/>
              </w:rPr>
              <w:t xml:space="preserve">                       </w:t>
            </w:r>
            <w:r w:rsidR="0063569B">
              <w:rPr>
                <w:bCs/>
                <w:color w:val="000000"/>
              </w:rPr>
              <w:t xml:space="preserve">)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 xml:space="preserve">ей  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0B041E">
              <w:rPr>
                <w:bCs/>
                <w:color w:val="000000"/>
              </w:rPr>
              <w:t xml:space="preserve">               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0B041E">
              <w:rPr>
                <w:bCs/>
                <w:color w:val="000000"/>
              </w:rPr>
              <w:t xml:space="preserve">      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F337D8">
              <w:rPr>
                <w:bCs/>
                <w:color w:val="000000"/>
              </w:rPr>
              <w:t>ей</w:t>
            </w:r>
            <w:r w:rsidR="000B041E">
              <w:rPr>
                <w:bCs/>
                <w:color w:val="000000"/>
              </w:rPr>
              <w:t xml:space="preserve">               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0B041E">
              <w:rPr>
                <w:b/>
              </w:rPr>
              <w:t xml:space="preserve">                      </w:t>
            </w:r>
            <w:r w:rsidR="00012798" w:rsidRPr="00435938">
              <w:t>(</w:t>
            </w:r>
            <w:proofErr w:type="gramStart"/>
            <w:r w:rsidR="000B041E">
              <w:t xml:space="preserve">                         </w:t>
            </w:r>
            <w:r>
              <w:t>)</w:t>
            </w:r>
            <w:proofErr w:type="gramEnd"/>
            <w:r w:rsidR="00F337D8">
              <w:t xml:space="preserve"> </w:t>
            </w:r>
            <w:r w:rsidR="000B041E">
              <w:t xml:space="preserve">рублей       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5B625A">
      <w:pPr>
        <w:tabs>
          <w:tab w:val="left" w:pos="0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037791" w:rsidRPr="00DC7B64" w:rsidRDefault="00246400" w:rsidP="005B625A">
      <w:pPr>
        <w:pStyle w:val="21"/>
        <w:tabs>
          <w:tab w:val="left" w:pos="0"/>
        </w:tabs>
        <w:spacing w:after="60" w:line="280" w:lineRule="exact"/>
        <w:ind w:right="113" w:firstLine="426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</w:t>
      </w:r>
      <w:r w:rsidR="00EC0597">
        <w:rPr>
          <w:bCs/>
        </w:rPr>
        <w:t>транспортные расходы по доставке Товара Покупателю</w:t>
      </w:r>
      <w:r w:rsidR="00EC0597" w:rsidRPr="00DC7B64">
        <w:rPr>
          <w:bCs/>
        </w:rPr>
        <w:t>.</w:t>
      </w:r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>
        <w:rPr>
          <w:bCs/>
        </w:rPr>
        <w:t>быть</w:t>
      </w:r>
      <w:proofErr w:type="gramEnd"/>
      <w:r w:rsidR="00037791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Pr="00A73D8C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 xml:space="preserve">асчёт </w:t>
      </w:r>
      <w:r w:rsidR="009B4C10">
        <w:t xml:space="preserve">за </w:t>
      </w:r>
      <w:r w:rsidR="009440BF">
        <w:t>каждую партию поставленн</w:t>
      </w:r>
      <w:r w:rsidR="00DF50E9">
        <w:t>ых</w:t>
      </w:r>
      <w:r w:rsidR="009B4C10">
        <w:t xml:space="preserve"> Поставщиком </w:t>
      </w:r>
      <w:r w:rsidR="00DF50E9">
        <w:t>Материалов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 </w:t>
      </w:r>
      <w:r w:rsidR="009440BF">
        <w:t>в течение 15</w:t>
      </w:r>
      <w:r w:rsidR="00DF50E9">
        <w:t xml:space="preserve"> (пятнадцати)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DF50E9">
        <w:t>приемки Материалов по количеству и качеству без отметок о выявленных</w:t>
      </w:r>
      <w:r w:rsidR="001621E9">
        <w:t xml:space="preserve"> Несоответствиях (без замечаний),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>оригиналов следующих документов: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lastRenderedPageBreak/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.2. Датой платежа считается дата списания банком Покупателя денежных сре</w:t>
      </w:r>
      <w:proofErr w:type="gramStart"/>
      <w:r w:rsidR="00037791">
        <w:rPr>
          <w:bCs/>
          <w:szCs w:val="28"/>
        </w:rPr>
        <w:t>дств с р</w:t>
      </w:r>
      <w:proofErr w:type="gramEnd"/>
      <w:r w:rsidR="00037791">
        <w:rPr>
          <w:bCs/>
          <w:szCs w:val="28"/>
        </w:rPr>
        <w:t xml:space="preserve">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</w:t>
      </w:r>
      <w:r w:rsidR="00037791">
        <w:t>.</w:t>
      </w:r>
      <w:r w:rsidR="00C96E1F">
        <w:t>5</w:t>
      </w:r>
      <w:r w:rsidR="00037791">
        <w:t xml:space="preserve">. </w:t>
      </w:r>
      <w:r w:rsidR="00037791">
        <w:tab/>
        <w:t xml:space="preserve"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</w:t>
      </w:r>
      <w:r w:rsidR="00F82974">
        <w:t xml:space="preserve">договорных обязательств </w:t>
      </w:r>
      <w:r w:rsidR="00037791">
        <w:t>Поставщик в течение 5 (пяти) календарных дней обязан представить акт сверки расчетов по Договору в целом.</w:t>
      </w:r>
    </w:p>
    <w:p w:rsidR="00230764" w:rsidRPr="005F78D5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015AE2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037791">
        <w:rPr>
          <w:sz w:val="24"/>
          <w:szCs w:val="24"/>
        </w:rPr>
        <w:t>Поставщик обязуется изготовить и поставить Материал</w:t>
      </w:r>
      <w:r w:rsidR="00F82974">
        <w:rPr>
          <w:sz w:val="24"/>
          <w:szCs w:val="24"/>
        </w:rPr>
        <w:t>ы</w:t>
      </w:r>
      <w:r w:rsidR="000B041E">
        <w:rPr>
          <w:sz w:val="24"/>
          <w:szCs w:val="24"/>
        </w:rPr>
        <w:t>: начало – в течение 15 календарных дней с момента заключения договора, окончание -30.07.2013г.</w:t>
      </w:r>
    </w:p>
    <w:p w:rsidR="00F47D19" w:rsidRPr="005F78D5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DF538F" w:rsidRPr="00F03CB0" w:rsidRDefault="00037791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Pr="005F78D5" w:rsidRDefault="00230764" w:rsidP="00CC74D6">
      <w:pPr>
        <w:tabs>
          <w:tab w:val="left" w:pos="0"/>
        </w:tabs>
        <w:jc w:val="both"/>
      </w:pPr>
    </w:p>
    <w:p w:rsidR="00CC74D6" w:rsidRPr="00A73D8C" w:rsidRDefault="00037791" w:rsidP="005B625A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 xml:space="preserve">по требованию Покупателя </w:t>
      </w:r>
      <w:proofErr w:type="gramStart"/>
      <w:r w:rsidR="00477B13" w:rsidRPr="00477B13">
        <w:t>заменить на Материал</w:t>
      </w:r>
      <w:proofErr w:type="gramEnd"/>
      <w:r w:rsidR="00477B13" w:rsidRPr="00477B13">
        <w:t xml:space="preserve">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23076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В период изготовления, приемки, 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ГОСТ </w:t>
      </w:r>
      <w:proofErr w:type="gramStart"/>
      <w:r w:rsidR="00037791">
        <w:rPr>
          <w:sz w:val="24"/>
          <w:szCs w:val="24"/>
        </w:rPr>
        <w:t>Р</w:t>
      </w:r>
      <w:proofErr w:type="gramEnd"/>
      <w:r w:rsidR="00037791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энергоблока №3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 xml:space="preserve">. Грузополучателем подписывается </w:t>
      </w:r>
      <w:proofErr w:type="spellStart"/>
      <w:proofErr w:type="gramStart"/>
      <w:r w:rsidR="00983D66">
        <w:rPr>
          <w:sz w:val="24"/>
          <w:szCs w:val="24"/>
        </w:rPr>
        <w:t>товаро-транспортная</w:t>
      </w:r>
      <w:proofErr w:type="spellEnd"/>
      <w:proofErr w:type="gramEnd"/>
      <w:r w:rsidR="00983D66">
        <w:rPr>
          <w:sz w:val="24"/>
          <w:szCs w:val="24"/>
        </w:rPr>
        <w:t xml:space="preserve"> накладная, транспортная накладная.</w:t>
      </w:r>
    </w:p>
    <w:p w:rsidR="00AE3A40" w:rsidRPr="00FA4B22" w:rsidRDefault="008C555B" w:rsidP="00AE3A40">
      <w:pPr>
        <w:ind w:left="360"/>
        <w:rPr>
          <w:bCs/>
        </w:rPr>
      </w:pPr>
      <w:r>
        <w:rPr>
          <w:bCs/>
        </w:rPr>
        <w:lastRenderedPageBreak/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1D1AB3">
      <w:pPr>
        <w:spacing w:line="260" w:lineRule="exact"/>
        <w:ind w:left="360"/>
        <w:rPr>
          <w:bCs/>
        </w:rPr>
      </w:pPr>
      <w:r>
        <w:rPr>
          <w:bCs/>
        </w:rPr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477B13" w:rsidRPr="00477B13" w:rsidRDefault="00477B13" w:rsidP="001D1AB3">
      <w:pPr>
        <w:spacing w:line="260" w:lineRule="exact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Покупатель не позднее 60 (шестидесяти) рабочих дней </w:t>
      </w:r>
      <w:proofErr w:type="gramStart"/>
      <w:r w:rsidRPr="00477B13">
        <w:rPr>
          <w:bCs/>
        </w:rPr>
        <w:t>с даты подписания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товарно-транспортной накладной, транспортной накладной </w:t>
      </w:r>
      <w:proofErr w:type="gramStart"/>
      <w:r w:rsidRPr="00477B13">
        <w:rPr>
          <w:bCs/>
        </w:rPr>
        <w:t>обязан</w:t>
      </w:r>
      <w:proofErr w:type="gramEnd"/>
      <w:r w:rsidRPr="00477B13">
        <w:rPr>
          <w:bCs/>
        </w:rPr>
        <w:t xml:space="preserve"> провести приемку Материалов по количеству и качеству.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отсутствия замечаний к Материалам по итогам приёмки Материалов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по количеству и качеству Покупателем подписывается Акт приемки Материалов по количеству и качеству.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При положительных результатах проведения приёмки Материалов по количеству и качеству Покупатель в течение 3-х рабочих дней подписывает (с указанием даты подписания) товарную накладную (ТОРГ-12) и одновременно производит списание Материалов с ответственного хранения.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При обнаружении при приёмке Материалов по количеству и качеству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недостачи, некомплектности, несоответствий по качеству Материалов (далее также – Несоответствия) выявленные Несоответствия в течение 1 (одного) рабочего дня с даты окончания проведения приемки фиксируются в Акте приемки Материалов по количеству и качеству, при этом Покупатель приостанавливает приемку Материалов,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качеству, фиксирующего выявленные Несоответствия</w:t>
      </w:r>
      <w:proofErr w:type="gramEnd"/>
      <w:r w:rsidRPr="00477B13">
        <w:rPr>
          <w:bCs/>
        </w:rPr>
        <w:t>. Срок прибытия представителя Поставщика для участия в подписании Акта приемки Материалов по количеству и качеству - 10 (десять) календарных дней с момента получения уведомления, если иной срок не установлен в уведомлении. Представитель Поставщика должен иметь при себе надлежащим образом оформленную доверенность на право подписания акта.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Надлежащим уведомлением Стороны определили для оперативной информации – средства электронной почты или факсимильной связи, для официальной информации - заказное с уведомлением письмо, направленное по адресу Поставщика, указанному в договоре, либо по месту регистрации Поставщика как юридического лица в ЕГРЮЛ.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неявки представителя Поставщика в установленный срок или </w:t>
      </w:r>
      <w:proofErr w:type="gramStart"/>
      <w:r w:rsidRPr="00477B13">
        <w:rPr>
          <w:bCs/>
        </w:rPr>
        <w:t>в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срок, указанный в уведомлении, приемка Материалов возобновляется, составление Акта приемки Материалов по количеству и качеству, фиксирующего Несоответствия, выявленные в ходе приемки Материалов, осуществляется Покупателем в одностороннем порядке, Акт приемки Материалов по количеству и качеству направляется Поставщику.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Акт приемки Материалов по количеству и качеству, составленный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Покупателем в одностороннем порядке, является основанием для предъявления претензии Поставщику о недостаче, некомплектности, несоответствии Материалов условиям Договора и имеет силу надлежащего доказательства поставки Материалов, не соответствующих условиям Договора.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расхождения мнений Покупателя и Поставщика относительно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причин Несоответствия Материалов условиям Договора, Стороны обязаны: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lastRenderedPageBreak/>
        <w:t>в 3-х дневный срок определить уполномоченных лиц со стороны Покупателя и Поставщика для урегулирования разногласий,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7-дневный срок провести переговоры по урегулированию разногласий.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В случае </w:t>
      </w:r>
      <w:proofErr w:type="spellStart"/>
      <w:r w:rsidRPr="00477B13">
        <w:rPr>
          <w:bCs/>
        </w:rPr>
        <w:t>недостижения</w:t>
      </w:r>
      <w:proofErr w:type="spellEnd"/>
      <w:r w:rsidRPr="00477B13">
        <w:rPr>
          <w:bCs/>
        </w:rPr>
        <w:t xml:space="preserve"> согласия Покупатель вправе привлечь независимую компетентную организацию для определения причин Несоответствия и виновной стороны.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случае установления, что Несоответствия вызваны причинами, за которые несет ответственность Поставщик, расходы по привлечению независимой компетентной организации относятся на Поставщика.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установления, что недостача, некомплектность, несоответствие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</w:t>
      </w:r>
      <w:proofErr w:type="gramStart"/>
      <w:r w:rsidRPr="00477B13">
        <w:rPr>
          <w:bCs/>
        </w:rPr>
        <w:t>Материалов вызваны причинами, за которые несет ответственность Поставщик, он в установленные Покупателем разумные сроки обязан за свой счет восполнить недостачу Материалов, устранить несоответствие Материалов, и предоставить Покупателю Отчет об устранении Несоответствий.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Материалы, </w:t>
      </w:r>
      <w:proofErr w:type="gramStart"/>
      <w:r w:rsidRPr="00477B13">
        <w:rPr>
          <w:bCs/>
        </w:rPr>
        <w:t>несоответствующее</w:t>
      </w:r>
      <w:proofErr w:type="gramEnd"/>
      <w:r w:rsidRPr="00477B13">
        <w:rPr>
          <w:bCs/>
        </w:rPr>
        <w:t xml:space="preserve"> по качеству условиям настоящего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Договора, подлежит ремонту или замене Поставщиком за свой счет в установленные Покупателем разумные сроки.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После устранения Поставщиком Несоответствий, выявленных </w:t>
      </w:r>
      <w:proofErr w:type="gramStart"/>
      <w:r w:rsidRPr="00477B13">
        <w:rPr>
          <w:bCs/>
        </w:rPr>
        <w:t>по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результатам приемки Материалов по количеству и качеству, и предоставлении Покупателю Отчета об устранении замечаний, Материалы подлежат повторной приемке Материалов по количеству и качеству, которая проводится в </w:t>
      </w:r>
      <w:proofErr w:type="gramStart"/>
      <w:r w:rsidRPr="00477B13">
        <w:rPr>
          <w:bCs/>
        </w:rPr>
        <w:t>порядке</w:t>
      </w:r>
      <w:proofErr w:type="gramEnd"/>
      <w:r w:rsidRPr="00477B13">
        <w:rPr>
          <w:bCs/>
        </w:rPr>
        <w:t xml:space="preserve"> предусмотренном для проведения приемки Материалов по количеству и качеству, установленном настоящим Договором.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выявления Несоответствий по качеству и/или комплектности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поставляемой в соответствии с условиями Договора технической документации и/или товаросопроводительной документации, Поставщик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с даты получения Поставщиком соответствующего уведомления от Покупателя, если иной срок не будет согласован Сторонами.</w:t>
      </w:r>
      <w:proofErr w:type="gramEnd"/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477B13" w:rsidRDefault="00037791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Гарантия качества распространяется на весь Материал, поставляемый</w:t>
      </w:r>
      <w:r w:rsidR="00037791">
        <w:br/>
        <w:t>Поставщиком по настоящему Договору.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proofErr w:type="gramStart"/>
      <w:r w:rsidR="00037791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>
        <w:rPr>
          <w:spacing w:val="-1"/>
        </w:rPr>
        <w:t xml:space="preserve">недостатков и/или дефектов, </w:t>
      </w:r>
      <w:r w:rsidR="005A1D41">
        <w:rPr>
          <w:spacing w:val="-1"/>
        </w:rPr>
        <w:t xml:space="preserve">с указанием </w:t>
      </w:r>
      <w:r w:rsidR="002B36B3">
        <w:rPr>
          <w:spacing w:val="-1"/>
        </w:rPr>
        <w:t xml:space="preserve">разумного </w:t>
      </w:r>
      <w:r w:rsidR="005A1D41">
        <w:rPr>
          <w:spacing w:val="-1"/>
        </w:rPr>
        <w:t>срока прибытия</w:t>
      </w:r>
      <w:r w:rsidR="00037791">
        <w:rPr>
          <w:spacing w:val="-1"/>
        </w:rPr>
        <w:t xml:space="preserve"> представителей Поставщика для </w:t>
      </w:r>
      <w:r w:rsidR="00037791">
        <w:t>подписания акта о выявленных недостатках и/или дефектах.</w:t>
      </w:r>
      <w:proofErr w:type="gramEnd"/>
    </w:p>
    <w:p w:rsidR="00037791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>.3.  </w:t>
      </w:r>
      <w:proofErr w:type="gramStart"/>
      <w:r w:rsidR="00037791">
        <w:t xml:space="preserve">Поставщик обязуется за свой счет, в </w:t>
      </w:r>
      <w:r w:rsidR="005C6207">
        <w:t>течение</w:t>
      </w:r>
      <w:r w:rsidR="00E83C57">
        <w:t xml:space="preserve"> 30 календарных дней</w:t>
      </w:r>
      <w:r w:rsidR="00037791">
        <w:t xml:space="preserve">, устранить </w:t>
      </w:r>
      <w:r w:rsidR="00037791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037791">
        <w:t xml:space="preserve">либо заменить Материал и/или его части ненадлежащего </w:t>
      </w:r>
      <w:r w:rsidR="00037791">
        <w:rPr>
          <w:spacing w:val="-1"/>
        </w:rPr>
        <w:t xml:space="preserve">качества на </w:t>
      </w:r>
      <w:r w:rsidR="00E41ECA">
        <w:rPr>
          <w:spacing w:val="-1"/>
        </w:rPr>
        <w:t>Материалы</w:t>
      </w:r>
      <w:r w:rsidR="00037791">
        <w:rPr>
          <w:spacing w:val="-1"/>
        </w:rPr>
        <w:t xml:space="preserve">  и/или его части надлежащего качества, </w:t>
      </w:r>
      <w:r w:rsidR="00037791">
        <w:t xml:space="preserve">в противном случае Покупатель вправе устранить недостатки и/или дефекты </w:t>
      </w:r>
      <w:r w:rsidR="00037791">
        <w:rPr>
          <w:spacing w:val="-1"/>
        </w:rPr>
        <w:t>собственными и/или привлеченными силами с отнесением при этом всех подтвержденных</w:t>
      </w:r>
      <w:proofErr w:type="gramEnd"/>
      <w:r w:rsidR="00037791">
        <w:rPr>
          <w:spacing w:val="-1"/>
        </w:rPr>
        <w:t xml:space="preserve"> документально затрат и расходов на Поставщика, а также </w:t>
      </w:r>
      <w:r w:rsidR="00037791">
        <w:rPr>
          <w:spacing w:val="-1"/>
        </w:rPr>
        <w:lastRenderedPageBreak/>
        <w:t>предъявить штрафные санкции</w:t>
      </w:r>
      <w:r w:rsidR="000F73D2" w:rsidRPr="000F73D2">
        <w:rPr>
          <w:bCs/>
        </w:rPr>
        <w:t xml:space="preserve"> </w:t>
      </w:r>
      <w:r w:rsidR="000F73D2" w:rsidRPr="000C030F">
        <w:rPr>
          <w:bCs/>
        </w:rPr>
        <w:t>в размере 0,1% от стоимости поставленного Товара ненадлежащего качества</w:t>
      </w:r>
      <w:r w:rsidR="00037791">
        <w:t>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037791">
        <w:rPr>
          <w:spacing w:val="-10"/>
        </w:rPr>
        <w:t>.4.  </w:t>
      </w:r>
      <w:r w:rsidR="00037791">
        <w:t>Если отступления от условий Договора являются существенными и</w:t>
      </w:r>
      <w:r w:rsidR="00037791">
        <w:br/>
        <w:t>неустранимыми, Покупатель вправе отказаться от исполнения Договора и потребовать</w:t>
      </w:r>
      <w:r w:rsidR="00037791">
        <w:br/>
        <w:t>возмещения причиненных убытков в полном размере.</w:t>
      </w:r>
    </w:p>
    <w:p w:rsidR="00477B13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t>9</w:t>
      </w:r>
      <w:r w:rsidR="00037791" w:rsidRPr="00661249">
        <w:rPr>
          <w:spacing w:val="-9"/>
        </w:rPr>
        <w:t xml:space="preserve">.5. </w:t>
      </w:r>
      <w:r w:rsidR="00037791" w:rsidRPr="00661249">
        <w:t>Гарантийный срок на поставленн</w:t>
      </w:r>
      <w:r w:rsidR="00037791">
        <w:t>ый</w:t>
      </w:r>
      <w:r w:rsidR="00037791" w:rsidRPr="00661249">
        <w:t xml:space="preserve"> </w:t>
      </w:r>
      <w:r w:rsidR="00037791">
        <w:t>Материал</w:t>
      </w:r>
      <w:r w:rsidR="00037791" w:rsidRPr="00661249">
        <w:t xml:space="preserve">, в том числе на </w:t>
      </w:r>
      <w:r w:rsidR="003E2234">
        <w:t>Материал</w:t>
      </w:r>
      <w:r w:rsidR="00037791" w:rsidRPr="00661249">
        <w:t>, поставленн</w:t>
      </w:r>
      <w:r w:rsidR="003E2234">
        <w:t>ый</w:t>
      </w:r>
      <w:r w:rsidR="00037791" w:rsidRPr="00661249">
        <w:t xml:space="preserve"> взамен дефектного, исчисляется </w:t>
      </w:r>
      <w:proofErr w:type="gramStart"/>
      <w:r w:rsidR="00037791" w:rsidRPr="00661249">
        <w:t>с даты подписания</w:t>
      </w:r>
      <w:proofErr w:type="gramEnd"/>
      <w:r w:rsidR="00037791" w:rsidRPr="00661249">
        <w:t xml:space="preserve"> ТОРГ-12 и </w:t>
      </w:r>
    </w:p>
    <w:p w:rsidR="00477B13" w:rsidRPr="00477B13" w:rsidRDefault="00477B13" w:rsidP="00477B13">
      <w:pPr>
        <w:shd w:val="clear" w:color="auto" w:fill="FFFFFF"/>
        <w:tabs>
          <w:tab w:val="left" w:pos="0"/>
          <w:tab w:val="left" w:pos="1128"/>
        </w:tabs>
        <w:ind w:left="14" w:right="-1"/>
        <w:jc w:val="both"/>
      </w:pPr>
      <w:r w:rsidRPr="00477B13">
        <w:t xml:space="preserve">заканчивается по истечении 24 (двадцати четырёх) месяцев </w:t>
      </w:r>
      <w:proofErr w:type="gramStart"/>
      <w:r w:rsidRPr="00477B13">
        <w:rPr>
          <w:b/>
          <w:bCs/>
          <w:spacing w:val="-1"/>
        </w:rPr>
        <w:t>с даты подписания</w:t>
      </w:r>
      <w:proofErr w:type="gramEnd"/>
      <w:r w:rsidRPr="00477B13">
        <w:rPr>
          <w:b/>
          <w:bCs/>
          <w:spacing w:val="-1"/>
        </w:rPr>
        <w:t xml:space="preserve"> Акта приемки работ по Пусковому комплексу/Очереди,</w:t>
      </w:r>
      <w:r w:rsidRPr="00477B13">
        <w:t xml:space="preserve"> если больший срок не предусмотрен проектной, конструкторской и нормативно-технической документацией.</w:t>
      </w:r>
    </w:p>
    <w:p w:rsidR="00477B13" w:rsidRPr="001D1AB3" w:rsidRDefault="00477B13" w:rsidP="001D1AB3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 w:rsidRPr="00477B13">
        <w:rPr>
          <w:bCs/>
          <w:spacing w:val="-1"/>
        </w:rPr>
        <w:t>Дата подписания Акта приемки работ по Пусковому комплексу/Очереди:</w:t>
      </w:r>
      <w:r w:rsidR="00523820">
        <w:rPr>
          <w:b/>
          <w:bCs/>
          <w:spacing w:val="-1"/>
        </w:rPr>
        <w:t xml:space="preserve"> февраль</w:t>
      </w:r>
      <w:r w:rsidRPr="00477B13">
        <w:rPr>
          <w:b/>
          <w:bCs/>
          <w:spacing w:val="-1"/>
        </w:rPr>
        <w:t xml:space="preserve"> 2014 года.</w:t>
      </w:r>
    </w:p>
    <w:p w:rsidR="003E2234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.1. </w:t>
      </w:r>
      <w:proofErr w:type="gramStart"/>
      <w:r w:rsidR="00037791"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>
        <w:t xml:space="preserve">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037791">
        <w:t xml:space="preserve">2.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>
        <w:t xml:space="preserve">в претензионном порядке </w:t>
      </w:r>
      <w:r w:rsidR="00037791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>
        <w:t>10</w:t>
      </w:r>
      <w:r w:rsidR="00037791">
        <w:t xml:space="preserve">.5. </w:t>
      </w:r>
      <w:proofErr w:type="gramStart"/>
      <w:r w:rsidR="00037791"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>
        <w:t xml:space="preserve"> на Покупателя в связи с нарушением Поставщико</w:t>
      </w:r>
      <w:r w:rsidR="003E2234">
        <w:t xml:space="preserve">м </w:t>
      </w:r>
      <w:r w:rsidR="00037791">
        <w:t>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Pr="00983D66" w:rsidRDefault="00037791" w:rsidP="00983D6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</w:t>
      </w:r>
      <w:r w:rsidR="00983D66">
        <w:rPr>
          <w:szCs w:val="24"/>
        </w:rPr>
        <w:t>в виде административного штрафа.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.6.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F47D19" w:rsidRPr="005B625A" w:rsidRDefault="00246400" w:rsidP="005B625A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 xml:space="preserve">.7. </w:t>
      </w:r>
      <w:r w:rsidR="00701136" w:rsidRPr="000C030F">
        <w:rPr>
          <w:bCs/>
        </w:rPr>
        <w:t>В случае обнаружени</w:t>
      </w:r>
      <w:r w:rsidR="003E2234">
        <w:rPr>
          <w:bCs/>
        </w:rPr>
        <w:t>я недостатков при приемке Материала</w:t>
      </w:r>
      <w:r w:rsidR="00701136" w:rsidRPr="000C030F">
        <w:rPr>
          <w:bCs/>
        </w:rPr>
        <w:t>, Поставщик обязан в срок, согласованный с Поку</w:t>
      </w:r>
      <w:r w:rsidR="003E2234">
        <w:rPr>
          <w:bCs/>
        </w:rPr>
        <w:t>пателем произвести замену Материала Материалом</w:t>
      </w:r>
      <w:r w:rsidR="00701136" w:rsidRPr="000C030F">
        <w:rPr>
          <w:bCs/>
        </w:rPr>
        <w:t xml:space="preserve"> надлежащего качества за свой счет и своими силами, в противном случае Поставщик уплачивает пени в размере 0,1% о</w:t>
      </w:r>
      <w:r w:rsidR="003E2234">
        <w:rPr>
          <w:bCs/>
        </w:rPr>
        <w:t>т стоимости поставленного Материала</w:t>
      </w:r>
      <w:r w:rsidR="00701136" w:rsidRPr="000C030F">
        <w:rPr>
          <w:bCs/>
        </w:rPr>
        <w:t xml:space="preserve"> ненадлежащего качества за каждый день просрочки замены.</w:t>
      </w:r>
    </w:p>
    <w:p w:rsidR="003E2234" w:rsidRPr="00A73D8C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</w:t>
      </w:r>
      <w:r>
        <w:rPr>
          <w:szCs w:val="24"/>
        </w:rPr>
        <w:lastRenderedPageBreak/>
        <w:t>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</w:t>
      </w:r>
      <w:proofErr w:type="gramStart"/>
      <w:r w:rsidR="003E2234">
        <w:rPr>
          <w:szCs w:val="24"/>
        </w:rPr>
        <w:t xml:space="preserve">Если иное не </w:t>
      </w:r>
      <w:r>
        <w:rPr>
          <w:szCs w:val="24"/>
        </w:rPr>
        <w:t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1</w:t>
      </w:r>
      <w:r w:rsidR="00F74780">
        <w:t>1</w:t>
      </w:r>
      <w:r>
        <w:t>.4. </w:t>
      </w:r>
      <w:r w:rsidR="00012798">
        <w:t xml:space="preserve"> </w:t>
      </w: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1</w:t>
      </w:r>
      <w:r>
        <w:t xml:space="preserve">.5. 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F74780">
        <w:t>1</w:t>
      </w:r>
      <w: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</w:t>
      </w:r>
      <w:r w:rsidR="00F74780">
        <w:rPr>
          <w:spacing w:val="-10"/>
        </w:rPr>
        <w:t>1</w:t>
      </w:r>
      <w:r>
        <w:rPr>
          <w:spacing w:val="-10"/>
        </w:rPr>
        <w:t>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3E2234" w:rsidRPr="00DD4373" w:rsidRDefault="00037791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</w:t>
      </w:r>
      <w:r>
        <w:lastRenderedPageBreak/>
        <w:t>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3E2234" w:rsidRPr="00037791" w:rsidRDefault="00037791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3E2234" w:rsidRPr="000F73D2" w:rsidRDefault="00037791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67B98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lastRenderedPageBreak/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0F73D2" w:rsidRDefault="00037791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1D1AB3" w:rsidRPr="00943DAC" w:rsidRDefault="001D1AB3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Default="000F73D2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 </w:t>
      </w:r>
      <w:r w:rsidR="00037791">
        <w:t xml:space="preserve">15.7. </w:t>
      </w:r>
      <w:r w:rsidR="00037791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F111DE">
        <w:rPr>
          <w:rFonts w:eastAsia="HiddenHorzOCR"/>
          <w:u w:val="single"/>
        </w:rPr>
        <w:t>_________________</w:t>
      </w:r>
      <w:r w:rsidR="00037791" w:rsidRPr="00C20199">
        <w:rPr>
          <w:rFonts w:eastAsia="HiddenHorzOCR"/>
        </w:rPr>
        <w:t xml:space="preserve"> на адреса электронной почты Покупателя </w:t>
      </w:r>
      <w:proofErr w:type="spellStart"/>
      <w:r w:rsidR="00037791" w:rsidRPr="00C20199">
        <w:rPr>
          <w:rFonts w:eastAsia="HiddenHorzOCR"/>
          <w:u w:val="single"/>
          <w:lang w:val="en-US"/>
        </w:rPr>
        <w:t>vf</w:t>
      </w:r>
      <w:proofErr w:type="spellEnd"/>
      <w:r w:rsidR="00037791" w:rsidRPr="00C20199">
        <w:rPr>
          <w:rFonts w:eastAsia="HiddenHorzOCR"/>
          <w:u w:val="single"/>
        </w:rPr>
        <w:t>@</w:t>
      </w:r>
      <w:proofErr w:type="spellStart"/>
      <w:r w:rsidR="00037791" w:rsidRPr="00C20199">
        <w:rPr>
          <w:rFonts w:eastAsia="HiddenHorzOCR"/>
          <w:u w:val="single"/>
          <w:lang w:val="en-US"/>
        </w:rPr>
        <w:t>niaep</w:t>
      </w:r>
      <w:proofErr w:type="spellEnd"/>
      <w:r w:rsidR="00037791" w:rsidRPr="00C20199">
        <w:rPr>
          <w:rFonts w:eastAsia="HiddenHorzOCR"/>
          <w:u w:val="single"/>
        </w:rPr>
        <w:t>.</w:t>
      </w:r>
      <w:r w:rsidR="00037791" w:rsidRPr="00C20199">
        <w:rPr>
          <w:rFonts w:eastAsia="HiddenHorzOCR"/>
          <w:u w:val="single"/>
          <w:lang w:val="en-US"/>
        </w:rPr>
        <w:t>ru</w:t>
      </w:r>
      <w:r w:rsidR="00037791" w:rsidRPr="00C20199">
        <w:rPr>
          <w:rFonts w:eastAsia="HiddenHorzOCR"/>
        </w:rPr>
        <w:t>, (далее - Сведения), являются</w:t>
      </w:r>
      <w:r w:rsidR="00037791">
        <w:rPr>
          <w:rFonts w:eastAsia="HiddenHorzOCR"/>
        </w:rPr>
        <w:t xml:space="preserve"> полными, точными и достоверными.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</w:t>
      </w:r>
      <w:r w:rsidR="00C20199">
        <w:rPr>
          <w:rFonts w:eastAsia="HiddenHorzOCR"/>
        </w:rPr>
        <w:t xml:space="preserve">авщика по форме Приложения № </w:t>
      </w:r>
      <w:r w:rsidR="00F111DE">
        <w:rPr>
          <w:rFonts w:eastAsia="HiddenHorzOCR"/>
        </w:rPr>
        <w:t>2</w:t>
      </w:r>
      <w:r w:rsidR="00037791">
        <w:rPr>
          <w:rFonts w:eastAsia="HiddenHorzOCR"/>
        </w:rPr>
        <w:t xml:space="preserve"> к Договору.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 w:rsidR="00037791"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="00037791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 w:rsidRPr="00F74780">
        <w:rPr>
          <w:rFonts w:eastAsia="HiddenHorzOCR"/>
        </w:rPr>
        <w:t xml:space="preserve"> </w:t>
      </w:r>
      <w:proofErr w:type="gramStart"/>
      <w:r w:rsidR="00037791"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 w:rsidR="00037791">
        <w:rPr>
          <w:rFonts w:eastAsia="HiddenHorzOCR"/>
        </w:rPr>
        <w:t xml:space="preserve"> изменениях с подтверждающими документами) является основанием для одностороннего </w:t>
      </w:r>
      <w:r w:rsidR="00037791">
        <w:rPr>
          <w:rFonts w:eastAsia="HiddenHorzOCR"/>
        </w:rPr>
        <w:lastRenderedPageBreak/>
        <w:t>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>
        <w:rPr>
          <w:rFonts w:eastAsia="HiddenHorzOCR"/>
        </w:rPr>
        <w:t xml:space="preserve"> Договор считается расторгнутым </w:t>
      </w:r>
      <w:proofErr w:type="gramStart"/>
      <w:r w:rsidR="00037791">
        <w:rPr>
          <w:rFonts w:eastAsia="HiddenHorzOCR"/>
        </w:rPr>
        <w:t>с даты получения</w:t>
      </w:r>
      <w:proofErr w:type="gramEnd"/>
      <w:r w:rsidR="00037791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F47D19" w:rsidRPr="005F78D5" w:rsidRDefault="00F47D19" w:rsidP="00F74780">
      <w:pPr>
        <w:shd w:val="clear" w:color="auto" w:fill="FFFFFF"/>
        <w:tabs>
          <w:tab w:val="left" w:pos="0"/>
        </w:tabs>
        <w:jc w:val="both"/>
        <w:rPr>
          <w:b/>
          <w:bCs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477B13" w:rsidRPr="00477B13" w:rsidRDefault="00037791" w:rsidP="00477B13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F47D19" w:rsidRPr="005F78D5" w:rsidRDefault="00F47D19" w:rsidP="00C463AF">
      <w:pPr>
        <w:shd w:val="clear" w:color="auto" w:fill="FFFFFF"/>
        <w:tabs>
          <w:tab w:val="left" w:pos="0"/>
        </w:tabs>
        <w:jc w:val="both"/>
      </w:pPr>
    </w:p>
    <w:p w:rsidR="00037791" w:rsidRDefault="00037791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20199" w:rsidRPr="00A73D8C" w:rsidRDefault="00C20199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D13920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C20199" w:rsidRPr="00EA5F0F">
        <w:rPr>
          <w:i/>
        </w:rPr>
        <w:t>«Сведения о цепочке собственников, включая бенеф</w:t>
      </w:r>
      <w:r w:rsidR="00F111DE">
        <w:rPr>
          <w:i/>
        </w:rPr>
        <w:t>ициаров (в том числе конечных) (Форма).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037791" w:rsidRPr="00EA5F0F" w:rsidRDefault="00037791" w:rsidP="00C20199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</w:p>
    <w:p w:rsidR="00AB454F" w:rsidRPr="005F78D5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tbl>
      <w:tblPr>
        <w:tblpPr w:leftFromText="180" w:rightFromText="180" w:vertAnchor="page" w:horzAnchor="margin" w:tblpY="837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5B625A" w:rsidTr="005B625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Покупатель</w:t>
            </w:r>
          </w:p>
        </w:tc>
        <w:tc>
          <w:tcPr>
            <w:tcW w:w="4766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Поставщик</w:t>
            </w:r>
          </w:p>
        </w:tc>
      </w:tr>
      <w:tr w:rsidR="005B625A" w:rsidRPr="00F74780" w:rsidTr="005B625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5B625A" w:rsidRPr="00F74780" w:rsidRDefault="005B625A" w:rsidP="005B625A">
            <w:pPr>
              <w:tabs>
                <w:tab w:val="left" w:pos="4882"/>
              </w:tabs>
            </w:pPr>
          </w:p>
        </w:tc>
        <w:tc>
          <w:tcPr>
            <w:tcW w:w="4766" w:type="dxa"/>
            <w:shd w:val="clear" w:color="auto" w:fill="FFFFFF"/>
          </w:tcPr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5B625A" w:rsidRPr="00F74780" w:rsidRDefault="005B625A" w:rsidP="005B625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C20199" w:rsidRDefault="00C20199" w:rsidP="000B645E">
      <w:pPr>
        <w:shd w:val="clear" w:color="auto" w:fill="FFFFFF"/>
        <w:tabs>
          <w:tab w:val="left" w:pos="0"/>
        </w:tabs>
        <w:rPr>
          <w:spacing w:val="-4"/>
        </w:rPr>
      </w:pPr>
    </w:p>
    <w:p w:rsidR="00477B13" w:rsidRDefault="00477B13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B625A" w:rsidTr="005B625A">
        <w:tc>
          <w:tcPr>
            <w:tcW w:w="4890" w:type="dxa"/>
          </w:tcPr>
          <w:p w:rsidR="005B625A" w:rsidRDefault="005B625A" w:rsidP="005B625A">
            <w:pPr>
              <w:jc w:val="both"/>
            </w:pPr>
          </w:p>
        </w:tc>
        <w:tc>
          <w:tcPr>
            <w:tcW w:w="992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</w:tr>
      <w:tr w:rsidR="005B625A" w:rsidTr="005B625A">
        <w:tc>
          <w:tcPr>
            <w:tcW w:w="4890" w:type="dxa"/>
          </w:tcPr>
          <w:p w:rsidR="005B625A" w:rsidRPr="00527E5B" w:rsidRDefault="005B625A" w:rsidP="005B625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B625A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rPr>
                <w:lang w:eastAsia="ar-SA"/>
              </w:rPr>
            </w:pPr>
          </w:p>
          <w:p w:rsidR="00523820" w:rsidRPr="00FA57AF" w:rsidRDefault="00523820" w:rsidP="005B625A">
            <w:pPr>
              <w:rPr>
                <w:lang w:eastAsia="ar-SA"/>
              </w:rPr>
            </w:pPr>
          </w:p>
          <w:p w:rsidR="005B625A" w:rsidRDefault="00523820" w:rsidP="00523820">
            <w:pPr>
              <w:pStyle w:val="ConsNormal"/>
              <w:ind w:firstLine="0"/>
            </w:pPr>
            <w:r>
              <w:t xml:space="preserve">   </w:t>
            </w:r>
            <w:r w:rsidR="005B625A"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5B62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5B625A" w:rsidRDefault="005B625A" w:rsidP="005B625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B625A" w:rsidRPr="00527E5B" w:rsidRDefault="005B625A" w:rsidP="005B625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5B625A" w:rsidRDefault="005B625A" w:rsidP="005B625A">
            <w:pPr>
              <w:jc w:val="both"/>
            </w:pPr>
            <w:r>
              <w:t xml:space="preserve">Директор по строительству </w:t>
            </w:r>
          </w:p>
          <w:p w:rsidR="005B625A" w:rsidRDefault="005B625A" w:rsidP="005B625A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5B625A" w:rsidRPr="00FA57AF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pStyle w:val="211"/>
              <w:rPr>
                <w:szCs w:val="24"/>
              </w:rPr>
            </w:pPr>
          </w:p>
          <w:p w:rsidR="005B625A" w:rsidRDefault="005B625A" w:rsidP="005B625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477B13" w:rsidRDefault="00477B13" w:rsidP="00477B13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1D1AB3">
          <w:headerReference w:type="default" r:id="rId8"/>
          <w:pgSz w:w="11906" w:h="16838"/>
          <w:pgMar w:top="824" w:right="850" w:bottom="426" w:left="1701" w:header="138" w:footer="708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C20199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037791" w:rsidRDefault="00037791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tbl>
      <w:tblPr>
        <w:tblW w:w="10647" w:type="dxa"/>
        <w:tblInd w:w="93" w:type="dxa"/>
        <w:tblLayout w:type="fixed"/>
        <w:tblLook w:val="04A0"/>
      </w:tblPr>
      <w:tblGrid>
        <w:gridCol w:w="540"/>
        <w:gridCol w:w="1019"/>
        <w:gridCol w:w="724"/>
        <w:gridCol w:w="1843"/>
        <w:gridCol w:w="992"/>
        <w:gridCol w:w="851"/>
        <w:gridCol w:w="1134"/>
        <w:gridCol w:w="1276"/>
        <w:gridCol w:w="1275"/>
        <w:gridCol w:w="993"/>
      </w:tblGrid>
      <w:tr w:rsidR="00D7014D" w:rsidTr="00D7014D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17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Default="00D7014D" w:rsidP="00D7014D">
            <w:pPr>
              <w:jc w:val="center"/>
              <w:rPr>
                <w:color w:val="000000"/>
              </w:rPr>
            </w:pPr>
          </w:p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 чертежа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Количество,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Pr="00594104" w:rsidRDefault="00D7014D" w:rsidP="00D7014D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Объем ед., м</w:t>
            </w:r>
            <w:r w:rsidRPr="00594104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014D" w:rsidRPr="00594104" w:rsidRDefault="00D7014D" w:rsidP="00D7014D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Общий объем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) за </w:t>
            </w:r>
            <w:proofErr w:type="spellStart"/>
            <w:r>
              <w:rPr>
                <w:color w:val="000000"/>
              </w:rPr>
              <w:t>ед</w:t>
            </w:r>
            <w:proofErr w:type="spellEnd"/>
            <w:r>
              <w:rPr>
                <w:color w:val="000000"/>
              </w:rPr>
              <w:t>, в т.ч. НДС 18%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>), в т.ч. НДС 18%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D7014D" w:rsidTr="00D7014D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014D" w:rsidRDefault="00D7014D" w:rsidP="00D7014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4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014D" w:rsidRPr="007B5D6A" w:rsidRDefault="00D7014D" w:rsidP="00D7014D">
            <w:pPr>
              <w:rPr>
                <w:color w:val="000000"/>
              </w:rPr>
            </w:pPr>
            <w:r w:rsidRPr="00594104">
              <w:rPr>
                <w:color w:val="000000"/>
              </w:rPr>
              <w:t>Плиты покрытий  железобетонные ребристые марки 2ПГ6-4Ат</w:t>
            </w: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>т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Pr="00594104" w:rsidRDefault="00D7014D" w:rsidP="00D7014D">
            <w:pPr>
              <w:rPr>
                <w:color w:val="000000"/>
              </w:rPr>
            </w:pPr>
            <w:r>
              <w:rPr>
                <w:color w:val="000000"/>
              </w:rPr>
              <w:t>Серия 1.465.1-7.84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014D" w:rsidRPr="00594104" w:rsidRDefault="00D7014D" w:rsidP="00D7014D">
            <w:pPr>
              <w:rPr>
                <w:color w:val="000000"/>
              </w:rPr>
            </w:pPr>
            <w:r>
              <w:rPr>
                <w:color w:val="000000"/>
              </w:rPr>
              <w:t xml:space="preserve">   53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7014D" w:rsidRPr="00594104" w:rsidRDefault="00D7014D" w:rsidP="00D7014D">
            <w:pPr>
              <w:rPr>
                <w:color w:val="000000"/>
              </w:rPr>
            </w:pPr>
            <w:r w:rsidRPr="00594104">
              <w:rPr>
                <w:color w:val="000000"/>
              </w:rPr>
              <w:t>0,615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Pr="00594104" w:rsidRDefault="00D7014D" w:rsidP="00D7014D">
            <w:pPr>
              <w:rPr>
                <w:color w:val="000000"/>
              </w:rPr>
            </w:pPr>
            <w:r w:rsidRPr="00594104">
              <w:rPr>
                <w:color w:val="000000"/>
              </w:rPr>
              <w:t>32,6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014D" w:rsidRDefault="00D7014D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7014D" w:rsidRDefault="00D7014D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rPr>
                <w:color w:val="000000"/>
              </w:rPr>
            </w:pPr>
          </w:p>
        </w:tc>
      </w:tr>
      <w:tr w:rsidR="00D7014D" w:rsidTr="00D7014D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014D" w:rsidRDefault="00D7014D" w:rsidP="00A64051">
            <w:pPr>
              <w:rPr>
                <w:color w:val="000000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014D" w:rsidRDefault="00D7014D" w:rsidP="00A64051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Default="00D7014D" w:rsidP="00A64051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014D" w:rsidRDefault="00D7014D" w:rsidP="00A64051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7014D" w:rsidRDefault="00D7014D" w:rsidP="00A64051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Default="00D7014D" w:rsidP="00A6405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014D" w:rsidRDefault="00D7014D" w:rsidP="00A64051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7014D" w:rsidRDefault="00D7014D" w:rsidP="00A64051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>
            <w:pPr>
              <w:rPr>
                <w:color w:val="000000"/>
              </w:rPr>
            </w:pPr>
          </w:p>
        </w:tc>
      </w:tr>
      <w:tr w:rsidR="00D7014D" w:rsidTr="00D7014D">
        <w:trPr>
          <w:cantSplit/>
          <w:trHeight w:val="330"/>
        </w:trPr>
        <w:tc>
          <w:tcPr>
            <w:tcW w:w="837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Default="00D7014D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014D" w:rsidRDefault="00D7014D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>
            <w:pPr>
              <w:rPr>
                <w:color w:val="000000"/>
              </w:rPr>
            </w:pPr>
          </w:p>
        </w:tc>
      </w:tr>
      <w:tr w:rsidR="00D7014D" w:rsidTr="00D7014D">
        <w:trPr>
          <w:cantSplit/>
          <w:trHeight w:val="330"/>
        </w:trPr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Default="00D7014D">
            <w:pPr>
              <w:rPr>
                <w:color w:val="000000"/>
              </w:rPr>
            </w:pPr>
          </w:p>
        </w:tc>
        <w:tc>
          <w:tcPr>
            <w:tcW w:w="68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Default="00D7014D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014D" w:rsidRDefault="00D7014D" w:rsidP="00DB6520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Y="11536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942287" w:rsidTr="00942287">
        <w:tc>
          <w:tcPr>
            <w:tcW w:w="4890" w:type="dxa"/>
          </w:tcPr>
          <w:p w:rsidR="00942287" w:rsidRDefault="00942287" w:rsidP="00942287">
            <w:pPr>
              <w:jc w:val="both"/>
            </w:pPr>
          </w:p>
        </w:tc>
        <w:tc>
          <w:tcPr>
            <w:tcW w:w="992" w:type="dxa"/>
          </w:tcPr>
          <w:p w:rsidR="00942287" w:rsidRDefault="00942287" w:rsidP="00942287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942287" w:rsidRDefault="00942287" w:rsidP="00942287">
            <w:pPr>
              <w:pStyle w:val="211"/>
              <w:rPr>
                <w:szCs w:val="24"/>
              </w:rPr>
            </w:pPr>
          </w:p>
        </w:tc>
      </w:tr>
      <w:tr w:rsidR="00942287" w:rsidTr="00942287">
        <w:tc>
          <w:tcPr>
            <w:tcW w:w="4890" w:type="dxa"/>
          </w:tcPr>
          <w:p w:rsidR="00942287" w:rsidRPr="00527E5B" w:rsidRDefault="00942287" w:rsidP="00942287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42287" w:rsidRDefault="00942287" w:rsidP="00942287">
            <w:pPr>
              <w:rPr>
                <w:lang w:eastAsia="ar-SA"/>
              </w:rPr>
            </w:pPr>
          </w:p>
          <w:p w:rsidR="00C66BAA" w:rsidRDefault="00C66BAA" w:rsidP="00942287">
            <w:pPr>
              <w:rPr>
                <w:lang w:eastAsia="ar-SA"/>
              </w:rPr>
            </w:pPr>
          </w:p>
          <w:p w:rsidR="00942287" w:rsidRPr="00FA57AF" w:rsidRDefault="00942287" w:rsidP="00942287">
            <w:pPr>
              <w:rPr>
                <w:lang w:eastAsia="ar-SA"/>
              </w:rPr>
            </w:pPr>
          </w:p>
          <w:p w:rsidR="00942287" w:rsidRPr="006F63A0" w:rsidRDefault="00942287" w:rsidP="00942287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42287" w:rsidRDefault="00942287" w:rsidP="00942287">
            <w:pPr>
              <w:jc w:val="both"/>
            </w:pPr>
          </w:p>
        </w:tc>
        <w:tc>
          <w:tcPr>
            <w:tcW w:w="992" w:type="dxa"/>
          </w:tcPr>
          <w:p w:rsidR="00942287" w:rsidRDefault="00942287" w:rsidP="00942287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942287" w:rsidRPr="00527E5B" w:rsidRDefault="00942287" w:rsidP="00942287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942287" w:rsidRDefault="00942287" w:rsidP="00942287">
            <w:pPr>
              <w:jc w:val="both"/>
            </w:pPr>
            <w:r>
              <w:t xml:space="preserve">Директор по строительству </w:t>
            </w:r>
          </w:p>
          <w:p w:rsidR="00942287" w:rsidRDefault="00942287" w:rsidP="00942287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942287" w:rsidRPr="00FA57AF" w:rsidRDefault="00942287" w:rsidP="00942287">
            <w:pPr>
              <w:rPr>
                <w:lang w:eastAsia="ar-SA"/>
              </w:rPr>
            </w:pPr>
          </w:p>
          <w:p w:rsidR="00942287" w:rsidRDefault="00942287" w:rsidP="00942287">
            <w:pPr>
              <w:pStyle w:val="211"/>
              <w:rPr>
                <w:szCs w:val="24"/>
              </w:rPr>
            </w:pPr>
          </w:p>
          <w:p w:rsidR="00942287" w:rsidRDefault="00942287" w:rsidP="00942287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C66BAA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  <w:r w:rsidR="00F111DE">
              <w:rPr>
                <w:b/>
                <w:bCs/>
                <w:sz w:val="16"/>
                <w:szCs w:val="16"/>
              </w:rPr>
              <w:t xml:space="preserve">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2665F9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F111DE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1DE" w:rsidRDefault="00F111DE" w:rsidP="0045622D">
      <w:r>
        <w:separator/>
      </w:r>
    </w:p>
  </w:endnote>
  <w:endnote w:type="continuationSeparator" w:id="0">
    <w:p w:rsidR="00F111DE" w:rsidRDefault="00F111DE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1DE" w:rsidRDefault="00F111DE" w:rsidP="0045622D">
      <w:r>
        <w:separator/>
      </w:r>
    </w:p>
  </w:footnote>
  <w:footnote w:type="continuationSeparator" w:id="0">
    <w:p w:rsidR="00F111DE" w:rsidRDefault="00F111DE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F111DE" w:rsidRDefault="00F111DE" w:rsidP="000F73D2">
        <w:pPr>
          <w:pStyle w:val="a7"/>
          <w:jc w:val="center"/>
        </w:pPr>
      </w:p>
      <w:p w:rsidR="00F111DE" w:rsidRDefault="00F111DE" w:rsidP="000F73D2">
        <w:pPr>
          <w:pStyle w:val="a7"/>
          <w:jc w:val="center"/>
        </w:pPr>
        <w:fldSimple w:instr=" PAGE   \* MERGEFORMAT ">
          <w:r w:rsidR="00DD4B12">
            <w:rPr>
              <w:noProof/>
            </w:rPr>
            <w:t>1</w:t>
          </w:r>
        </w:fldSimple>
      </w:p>
      <w:p w:rsidR="00F111DE" w:rsidRDefault="00F111DE" w:rsidP="00DF538F">
        <w:pPr>
          <w:pStyle w:val="a7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37BFF"/>
    <w:rsid w:val="00046839"/>
    <w:rsid w:val="0005791E"/>
    <w:rsid w:val="000B041E"/>
    <w:rsid w:val="000B4913"/>
    <w:rsid w:val="000B5D99"/>
    <w:rsid w:val="000B645E"/>
    <w:rsid w:val="000C093B"/>
    <w:rsid w:val="000E04B4"/>
    <w:rsid w:val="000F2F08"/>
    <w:rsid w:val="000F73D2"/>
    <w:rsid w:val="000F7F49"/>
    <w:rsid w:val="001215A5"/>
    <w:rsid w:val="00121E85"/>
    <w:rsid w:val="001609A1"/>
    <w:rsid w:val="00160DCA"/>
    <w:rsid w:val="001621E9"/>
    <w:rsid w:val="001672F4"/>
    <w:rsid w:val="001C17F6"/>
    <w:rsid w:val="001C70C9"/>
    <w:rsid w:val="001D1AB3"/>
    <w:rsid w:val="00230764"/>
    <w:rsid w:val="00245891"/>
    <w:rsid w:val="00246400"/>
    <w:rsid w:val="002665F9"/>
    <w:rsid w:val="002877C2"/>
    <w:rsid w:val="0029194F"/>
    <w:rsid w:val="002A4D35"/>
    <w:rsid w:val="002B25C5"/>
    <w:rsid w:val="002B36B3"/>
    <w:rsid w:val="002C4ECE"/>
    <w:rsid w:val="002C526B"/>
    <w:rsid w:val="002E1E44"/>
    <w:rsid w:val="0031331E"/>
    <w:rsid w:val="00314F4A"/>
    <w:rsid w:val="0031713E"/>
    <w:rsid w:val="003233FE"/>
    <w:rsid w:val="00330D6F"/>
    <w:rsid w:val="0033180B"/>
    <w:rsid w:val="003340E1"/>
    <w:rsid w:val="00364518"/>
    <w:rsid w:val="00374C0D"/>
    <w:rsid w:val="00375561"/>
    <w:rsid w:val="00393E2E"/>
    <w:rsid w:val="00396E21"/>
    <w:rsid w:val="003D3538"/>
    <w:rsid w:val="003D53CD"/>
    <w:rsid w:val="003E2234"/>
    <w:rsid w:val="00404E4D"/>
    <w:rsid w:val="004135A7"/>
    <w:rsid w:val="00414113"/>
    <w:rsid w:val="0042148B"/>
    <w:rsid w:val="00435938"/>
    <w:rsid w:val="004365CE"/>
    <w:rsid w:val="0045622D"/>
    <w:rsid w:val="00477B13"/>
    <w:rsid w:val="00485B28"/>
    <w:rsid w:val="00492384"/>
    <w:rsid w:val="004A143E"/>
    <w:rsid w:val="004A764D"/>
    <w:rsid w:val="004B7D0C"/>
    <w:rsid w:val="004E2983"/>
    <w:rsid w:val="004E6DC9"/>
    <w:rsid w:val="00523820"/>
    <w:rsid w:val="00525BF2"/>
    <w:rsid w:val="00531BC9"/>
    <w:rsid w:val="00544BDE"/>
    <w:rsid w:val="005452C0"/>
    <w:rsid w:val="005657F4"/>
    <w:rsid w:val="00575C97"/>
    <w:rsid w:val="005938C9"/>
    <w:rsid w:val="005947DF"/>
    <w:rsid w:val="00597031"/>
    <w:rsid w:val="005A1D41"/>
    <w:rsid w:val="005B625A"/>
    <w:rsid w:val="005C560D"/>
    <w:rsid w:val="005C6207"/>
    <w:rsid w:val="005C626E"/>
    <w:rsid w:val="005D28B7"/>
    <w:rsid w:val="005D427F"/>
    <w:rsid w:val="005D5A20"/>
    <w:rsid w:val="005E4E6A"/>
    <w:rsid w:val="005F78D5"/>
    <w:rsid w:val="006012CA"/>
    <w:rsid w:val="00623DF7"/>
    <w:rsid w:val="00634BB3"/>
    <w:rsid w:val="0063569B"/>
    <w:rsid w:val="0063744A"/>
    <w:rsid w:val="00670190"/>
    <w:rsid w:val="006731D8"/>
    <w:rsid w:val="00694DD5"/>
    <w:rsid w:val="00694FCA"/>
    <w:rsid w:val="006E29EA"/>
    <w:rsid w:val="006F345A"/>
    <w:rsid w:val="00701136"/>
    <w:rsid w:val="007104F5"/>
    <w:rsid w:val="0074506B"/>
    <w:rsid w:val="00750FA9"/>
    <w:rsid w:val="00753A78"/>
    <w:rsid w:val="0078392E"/>
    <w:rsid w:val="007B3CC2"/>
    <w:rsid w:val="007C05C2"/>
    <w:rsid w:val="007F00FE"/>
    <w:rsid w:val="00801B90"/>
    <w:rsid w:val="00802F46"/>
    <w:rsid w:val="00803FC6"/>
    <w:rsid w:val="00812BB6"/>
    <w:rsid w:val="00830E09"/>
    <w:rsid w:val="00831DCD"/>
    <w:rsid w:val="00852F31"/>
    <w:rsid w:val="00860F84"/>
    <w:rsid w:val="008763FC"/>
    <w:rsid w:val="00880ABE"/>
    <w:rsid w:val="00885CAC"/>
    <w:rsid w:val="008A207A"/>
    <w:rsid w:val="008A53C0"/>
    <w:rsid w:val="008B444D"/>
    <w:rsid w:val="008C555B"/>
    <w:rsid w:val="008D1F33"/>
    <w:rsid w:val="008D440A"/>
    <w:rsid w:val="008F547C"/>
    <w:rsid w:val="009025E2"/>
    <w:rsid w:val="00942287"/>
    <w:rsid w:val="009440BF"/>
    <w:rsid w:val="00957865"/>
    <w:rsid w:val="00963774"/>
    <w:rsid w:val="00977266"/>
    <w:rsid w:val="00983D66"/>
    <w:rsid w:val="00993699"/>
    <w:rsid w:val="009B4C10"/>
    <w:rsid w:val="009C4328"/>
    <w:rsid w:val="009C453C"/>
    <w:rsid w:val="009C493F"/>
    <w:rsid w:val="009D605D"/>
    <w:rsid w:val="009E11C4"/>
    <w:rsid w:val="00A01330"/>
    <w:rsid w:val="00A026A0"/>
    <w:rsid w:val="00A07384"/>
    <w:rsid w:val="00A1593D"/>
    <w:rsid w:val="00A2323A"/>
    <w:rsid w:val="00A24707"/>
    <w:rsid w:val="00A25A95"/>
    <w:rsid w:val="00A351DA"/>
    <w:rsid w:val="00A3786B"/>
    <w:rsid w:val="00A63D1E"/>
    <w:rsid w:val="00A64051"/>
    <w:rsid w:val="00A709DB"/>
    <w:rsid w:val="00A72FAD"/>
    <w:rsid w:val="00A760DF"/>
    <w:rsid w:val="00A7615C"/>
    <w:rsid w:val="00AA39F2"/>
    <w:rsid w:val="00AB3101"/>
    <w:rsid w:val="00AB454F"/>
    <w:rsid w:val="00AC4267"/>
    <w:rsid w:val="00AE3A40"/>
    <w:rsid w:val="00B16ABE"/>
    <w:rsid w:val="00B330E3"/>
    <w:rsid w:val="00B371AE"/>
    <w:rsid w:val="00B571AE"/>
    <w:rsid w:val="00B673EC"/>
    <w:rsid w:val="00B9789A"/>
    <w:rsid w:val="00BA0454"/>
    <w:rsid w:val="00BC46AD"/>
    <w:rsid w:val="00BD023C"/>
    <w:rsid w:val="00BF723C"/>
    <w:rsid w:val="00C20199"/>
    <w:rsid w:val="00C4428C"/>
    <w:rsid w:val="00C463AF"/>
    <w:rsid w:val="00C50B9A"/>
    <w:rsid w:val="00C600CF"/>
    <w:rsid w:val="00C63CCC"/>
    <w:rsid w:val="00C64CC8"/>
    <w:rsid w:val="00C66BAA"/>
    <w:rsid w:val="00C96E1F"/>
    <w:rsid w:val="00CA0850"/>
    <w:rsid w:val="00CA17F1"/>
    <w:rsid w:val="00CA196C"/>
    <w:rsid w:val="00CA60C1"/>
    <w:rsid w:val="00CB7C7D"/>
    <w:rsid w:val="00CC01A1"/>
    <w:rsid w:val="00CC74D6"/>
    <w:rsid w:val="00CE4DB3"/>
    <w:rsid w:val="00CF06C6"/>
    <w:rsid w:val="00CF0F46"/>
    <w:rsid w:val="00D13920"/>
    <w:rsid w:val="00D179DD"/>
    <w:rsid w:val="00D27D27"/>
    <w:rsid w:val="00D30A21"/>
    <w:rsid w:val="00D34357"/>
    <w:rsid w:val="00D4345E"/>
    <w:rsid w:val="00D440D4"/>
    <w:rsid w:val="00D4527D"/>
    <w:rsid w:val="00D7014D"/>
    <w:rsid w:val="00D825F8"/>
    <w:rsid w:val="00D83387"/>
    <w:rsid w:val="00D83804"/>
    <w:rsid w:val="00D85036"/>
    <w:rsid w:val="00DA20B7"/>
    <w:rsid w:val="00DA23B5"/>
    <w:rsid w:val="00DA5F4F"/>
    <w:rsid w:val="00DB13F5"/>
    <w:rsid w:val="00DB6520"/>
    <w:rsid w:val="00DD2130"/>
    <w:rsid w:val="00DD4B12"/>
    <w:rsid w:val="00DE153D"/>
    <w:rsid w:val="00DE32CD"/>
    <w:rsid w:val="00DF4954"/>
    <w:rsid w:val="00DF50E9"/>
    <w:rsid w:val="00DF538F"/>
    <w:rsid w:val="00E00A0F"/>
    <w:rsid w:val="00E275D9"/>
    <w:rsid w:val="00E30182"/>
    <w:rsid w:val="00E407B5"/>
    <w:rsid w:val="00E41ECA"/>
    <w:rsid w:val="00E56CF0"/>
    <w:rsid w:val="00E60552"/>
    <w:rsid w:val="00E7518B"/>
    <w:rsid w:val="00E75606"/>
    <w:rsid w:val="00E83C57"/>
    <w:rsid w:val="00E925C2"/>
    <w:rsid w:val="00E96D84"/>
    <w:rsid w:val="00E96F70"/>
    <w:rsid w:val="00EA1824"/>
    <w:rsid w:val="00EB6C11"/>
    <w:rsid w:val="00EC0597"/>
    <w:rsid w:val="00EC15FA"/>
    <w:rsid w:val="00EC1F09"/>
    <w:rsid w:val="00EC57AA"/>
    <w:rsid w:val="00ED07C6"/>
    <w:rsid w:val="00ED32E5"/>
    <w:rsid w:val="00ED5287"/>
    <w:rsid w:val="00EE26B0"/>
    <w:rsid w:val="00F007D6"/>
    <w:rsid w:val="00F03CB0"/>
    <w:rsid w:val="00F111DE"/>
    <w:rsid w:val="00F148EB"/>
    <w:rsid w:val="00F337D8"/>
    <w:rsid w:val="00F35A7C"/>
    <w:rsid w:val="00F45851"/>
    <w:rsid w:val="00F45B08"/>
    <w:rsid w:val="00F478AB"/>
    <w:rsid w:val="00F47D19"/>
    <w:rsid w:val="00F562B1"/>
    <w:rsid w:val="00F6597D"/>
    <w:rsid w:val="00F70E86"/>
    <w:rsid w:val="00F739F7"/>
    <w:rsid w:val="00F74527"/>
    <w:rsid w:val="00F74780"/>
    <w:rsid w:val="00F817FA"/>
    <w:rsid w:val="00F82974"/>
    <w:rsid w:val="00F847FF"/>
    <w:rsid w:val="00F9522F"/>
    <w:rsid w:val="00FA591E"/>
    <w:rsid w:val="00FC6428"/>
    <w:rsid w:val="00FD08ED"/>
    <w:rsid w:val="00FD7089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1B455-042F-46CD-A53D-04C2B22D0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5660</Words>
  <Characters>32266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4</cp:revision>
  <cp:lastPrinted>2013-06-05T16:29:00Z</cp:lastPrinted>
  <dcterms:created xsi:type="dcterms:W3CDTF">2013-06-04T11:54:00Z</dcterms:created>
  <dcterms:modified xsi:type="dcterms:W3CDTF">2013-06-05T16:32:00Z</dcterms:modified>
</cp:coreProperties>
</file>