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43F" w:rsidRPr="003A343F" w:rsidRDefault="003A343F" w:rsidP="003A343F">
      <w:pPr>
        <w:pStyle w:val="1"/>
        <w:jc w:val="center"/>
        <w:rPr>
          <w:sz w:val="28"/>
          <w:szCs w:val="28"/>
        </w:rPr>
      </w:pPr>
      <w:r w:rsidRPr="003A343F">
        <w:rPr>
          <w:sz w:val="28"/>
          <w:szCs w:val="28"/>
        </w:rPr>
        <w:t>Протокол №1514 Р</w:t>
      </w:r>
      <w:proofErr w:type="gramStart"/>
      <w:r w:rsidRPr="003A343F">
        <w:rPr>
          <w:sz w:val="28"/>
          <w:szCs w:val="28"/>
        </w:rPr>
        <w:t>4</w:t>
      </w:r>
      <w:proofErr w:type="gramEnd"/>
      <w:r w:rsidRPr="003A343F">
        <w:rPr>
          <w:sz w:val="28"/>
          <w:szCs w:val="28"/>
        </w:rPr>
        <w:t>/П-12</w:t>
      </w:r>
      <w:r>
        <w:rPr>
          <w:sz w:val="28"/>
          <w:szCs w:val="28"/>
        </w:rPr>
        <w:t>-2</w:t>
      </w:r>
      <w:r w:rsidRPr="003A343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A343F">
        <w:rPr>
          <w:sz w:val="28"/>
          <w:szCs w:val="28"/>
        </w:rPr>
        <w:t>№R018948</w:t>
      </w:r>
      <w:r>
        <w:rPr>
          <w:sz w:val="28"/>
          <w:szCs w:val="28"/>
        </w:rPr>
        <w:t xml:space="preserve">-2) </w:t>
      </w:r>
      <w:r w:rsidRPr="003A343F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3A343F">
        <w:rPr>
          <w:sz w:val="28"/>
          <w:szCs w:val="28"/>
        </w:rPr>
        <w:br/>
        <w:t>«№1514 Р4/П-12</w:t>
      </w:r>
      <w:r>
        <w:rPr>
          <w:sz w:val="28"/>
          <w:szCs w:val="28"/>
        </w:rPr>
        <w:t xml:space="preserve"> </w:t>
      </w:r>
      <w:r w:rsidRPr="003A343F">
        <w:rPr>
          <w:sz w:val="28"/>
          <w:szCs w:val="28"/>
        </w:rPr>
        <w:t xml:space="preserve">Поставка общепромышленной арматуры для сооружения энергоблока №4 Ростовской АЭС»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29"/>
        <w:gridCol w:w="6441"/>
      </w:tblGrid>
      <w:tr w:rsidR="003A343F" w:rsidTr="003A343F">
        <w:trPr>
          <w:trHeight w:val="35"/>
          <w:tblCellSpacing w:w="15" w:type="dxa"/>
        </w:trPr>
        <w:tc>
          <w:tcPr>
            <w:tcW w:w="0" w:type="auto"/>
            <w:vAlign w:val="center"/>
          </w:tcPr>
          <w:p w:rsidR="003A343F" w:rsidRDefault="003A343F" w:rsidP="001C62AF">
            <w:r>
              <w:t>г. Москва</w:t>
            </w:r>
          </w:p>
        </w:tc>
        <w:tc>
          <w:tcPr>
            <w:tcW w:w="0" w:type="auto"/>
            <w:vAlign w:val="center"/>
          </w:tcPr>
          <w:p w:rsidR="003A343F" w:rsidRDefault="003A343F" w:rsidP="003A343F">
            <w:pPr>
              <w:jc w:val="right"/>
            </w:pPr>
            <w:r>
              <w:t>Дата: 18.12.2012 г.</w:t>
            </w:r>
          </w:p>
        </w:tc>
      </w:tr>
    </w:tbl>
    <w:p w:rsidR="003A343F" w:rsidRDefault="003A343F" w:rsidP="003A343F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R018948.</w:t>
      </w:r>
      <w:r>
        <w:br/>
        <w:t xml:space="preserve">Номер протокола: </w:t>
      </w:r>
      <w:r w:rsidRPr="003A343F">
        <w:t>1514 Р</w:t>
      </w:r>
      <w:proofErr w:type="gramStart"/>
      <w:r w:rsidRPr="003A343F">
        <w:t>4</w:t>
      </w:r>
      <w:proofErr w:type="gramEnd"/>
      <w:r w:rsidRPr="003A343F">
        <w:t xml:space="preserve">/П-12-2 </w:t>
      </w:r>
      <w:r>
        <w:t>(R018948-2).</w:t>
      </w:r>
      <w:r>
        <w:br/>
        <w:t xml:space="preserve">Дата протокола: 18.12.2012 г. </w:t>
      </w:r>
    </w:p>
    <w:p w:rsidR="003A343F" w:rsidRDefault="003A343F" w:rsidP="003A343F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3A343F" w:rsidRDefault="003A343F" w:rsidP="003A343F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№1514 Р</w:t>
      </w:r>
      <w:proofErr w:type="gramStart"/>
      <w:r>
        <w:t>4</w:t>
      </w:r>
      <w:proofErr w:type="gramEnd"/>
      <w:r>
        <w:t xml:space="preserve">/П-12 «Поставка общепромышленной арматуры для сооружения энергоблока №4 Ростовской АЭС». </w:t>
      </w:r>
    </w:p>
    <w:p w:rsidR="003A343F" w:rsidRDefault="003A343F" w:rsidP="003A343F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30.11.2012 </w:t>
      </w:r>
    </w:p>
    <w:p w:rsidR="003A343F" w:rsidRDefault="003A343F" w:rsidP="003A343F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Иванов Юрий Алексеевич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Белоусова Ольга Александровна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Казакова Елена Алексеевна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Кряжев Михаил Васильевич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Кузьмина Светлана Витальевна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Кувардин Сергей Алексеевич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Лимаренко Дмитрий Валерьевич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Кулаковский Сергей Васильевич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Чиликин Роман Витальевич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A343F" w:rsidRDefault="003A343F" w:rsidP="003A343F">
      <w:pPr>
        <w:numPr>
          <w:ilvl w:val="1"/>
          <w:numId w:val="1"/>
        </w:numPr>
        <w:ind w:left="1434" w:hanging="357"/>
      </w:pPr>
      <w:r>
        <w:t>Трофименко Виктория Альбертовна</w:t>
      </w:r>
    </w:p>
    <w:p w:rsidR="003A343F" w:rsidRDefault="003A343F" w:rsidP="003A343F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3A343F" w:rsidRDefault="003A343F" w:rsidP="003A343F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3A343F" w:rsidRDefault="003A343F" w:rsidP="003A343F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11.12.2012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"/>
        <w:gridCol w:w="3384"/>
        <w:gridCol w:w="2413"/>
        <w:gridCol w:w="1633"/>
        <w:gridCol w:w="1819"/>
      </w:tblGrid>
      <w:tr w:rsidR="003A343F" w:rsidTr="003A343F">
        <w:trPr>
          <w:tblCellSpacing w:w="15" w:type="dxa"/>
        </w:trPr>
        <w:tc>
          <w:tcPr>
            <w:tcW w:w="0" w:type="auto"/>
            <w:vAlign w:val="center"/>
          </w:tcPr>
          <w:p w:rsidR="003A343F" w:rsidRDefault="003A343F" w:rsidP="001C6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3A343F" w:rsidRDefault="003A343F" w:rsidP="001C6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3A343F" w:rsidRDefault="003A343F" w:rsidP="001C6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3A343F" w:rsidRDefault="003A343F" w:rsidP="001C6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3A343F" w:rsidRDefault="003A343F" w:rsidP="001C6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A343F" w:rsidTr="003A343F">
        <w:trPr>
          <w:tblCellSpacing w:w="15" w:type="dxa"/>
        </w:trPr>
        <w:tc>
          <w:tcPr>
            <w:tcW w:w="0" w:type="auto"/>
            <w:vAlign w:val="center"/>
          </w:tcPr>
          <w:p w:rsidR="003A343F" w:rsidRDefault="003A343F" w:rsidP="001C62AF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3A343F" w:rsidRDefault="003A343F" w:rsidP="001C62AF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 6454042041</w:t>
            </w:r>
          </w:p>
        </w:tc>
        <w:tc>
          <w:tcPr>
            <w:tcW w:w="0" w:type="auto"/>
            <w:vAlign w:val="center"/>
          </w:tcPr>
          <w:p w:rsidR="003A343F" w:rsidRDefault="003A343F" w:rsidP="001C62AF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  <w:tc>
          <w:tcPr>
            <w:tcW w:w="0" w:type="auto"/>
            <w:vAlign w:val="center"/>
          </w:tcPr>
          <w:p w:rsidR="003A343F" w:rsidRDefault="003A343F" w:rsidP="001C62AF">
            <w:r>
              <w:t>10 декабря 2012 г. 18:16:49</w:t>
            </w:r>
          </w:p>
        </w:tc>
        <w:tc>
          <w:tcPr>
            <w:tcW w:w="0" w:type="auto"/>
            <w:vAlign w:val="center"/>
          </w:tcPr>
          <w:p w:rsidR="003A343F" w:rsidRDefault="003A343F" w:rsidP="003A343F">
            <w:r>
              <w:t>1 686 220.00 (один миллион шестьсот восемьдесят шесть тысяч двести двадцать рублей 00 копеек) с НДС</w:t>
            </w:r>
          </w:p>
        </w:tc>
      </w:tr>
      <w:tr w:rsidR="003A343F" w:rsidTr="003A343F">
        <w:trPr>
          <w:tblCellSpacing w:w="15" w:type="dxa"/>
        </w:trPr>
        <w:tc>
          <w:tcPr>
            <w:tcW w:w="0" w:type="auto"/>
            <w:vAlign w:val="center"/>
          </w:tcPr>
          <w:p w:rsidR="003A343F" w:rsidRDefault="003A343F" w:rsidP="001C62AF">
            <w:r>
              <w:t>2</w:t>
            </w:r>
          </w:p>
        </w:tc>
        <w:tc>
          <w:tcPr>
            <w:tcW w:w="0" w:type="auto"/>
            <w:vAlign w:val="center"/>
          </w:tcPr>
          <w:p w:rsidR="003A343F" w:rsidRDefault="003A343F" w:rsidP="003A343F">
            <w:r>
              <w:t>ЗАО «ЦКТИА»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3A343F" w:rsidRDefault="003A343F" w:rsidP="001C62AF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3A343F" w:rsidRDefault="003A343F" w:rsidP="001C62AF">
            <w:r>
              <w:t>11 декабря 2012 г. 08:45:17</w:t>
            </w:r>
          </w:p>
        </w:tc>
        <w:tc>
          <w:tcPr>
            <w:tcW w:w="0" w:type="auto"/>
            <w:vAlign w:val="center"/>
          </w:tcPr>
          <w:p w:rsidR="003A343F" w:rsidRDefault="003A343F" w:rsidP="003A343F">
            <w:r>
              <w:t>1 573 881.64 (один миллион пятьсот семьдесят три тысячи восемьсот восемьдесят один рубль 64 копейки) с НДС</w:t>
            </w:r>
          </w:p>
        </w:tc>
      </w:tr>
    </w:tbl>
    <w:p w:rsidR="003A343F" w:rsidRDefault="003A343F" w:rsidP="003A343F">
      <w:pPr>
        <w:numPr>
          <w:ilvl w:val="0"/>
          <w:numId w:val="1"/>
        </w:numPr>
        <w:spacing w:before="100" w:beforeAutospacing="1"/>
        <w:ind w:left="714" w:hanging="357"/>
      </w:pPr>
      <w:r>
        <w:t>Единая комиссия рассмотрела заявки участников процедуры закупки на соответствие требованиям, установленным в документации о запросе предложений, и приняла решение:</w:t>
      </w:r>
      <w:r>
        <w:br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 4.14.1.8 документации по проведению запроса предложений, направить запрос о разъяснении предложения следующим участникам:</w:t>
      </w:r>
    </w:p>
    <w:p w:rsidR="003A343F" w:rsidRPr="003A343F" w:rsidRDefault="003A343F" w:rsidP="003A343F">
      <w:pPr>
        <w:pStyle w:val="a4"/>
        <w:numPr>
          <w:ilvl w:val="0"/>
          <w:numId w:val="2"/>
        </w:numPr>
        <w:spacing w:after="100" w:afterAutospacing="1"/>
        <w:ind w:left="1434" w:hanging="357"/>
        <w:contextualSpacing w:val="0"/>
        <w:rPr>
          <w:b/>
        </w:rPr>
      </w:pPr>
      <w:r w:rsidRPr="003A343F">
        <w:rPr>
          <w:b/>
        </w:rPr>
        <w:t>ЗАО «</w:t>
      </w:r>
      <w:proofErr w:type="spellStart"/>
      <w:r w:rsidRPr="003A343F">
        <w:rPr>
          <w:b/>
        </w:rPr>
        <w:t>Саратовэнергомашкомплект</w:t>
      </w:r>
      <w:proofErr w:type="spellEnd"/>
      <w:r w:rsidRPr="003A343F">
        <w:rPr>
          <w:b/>
        </w:rPr>
        <w:t>»,</w:t>
      </w:r>
    </w:p>
    <w:p w:rsidR="003A343F" w:rsidRPr="003A343F" w:rsidRDefault="003A343F" w:rsidP="003A343F">
      <w:pPr>
        <w:pStyle w:val="a4"/>
        <w:numPr>
          <w:ilvl w:val="0"/>
          <w:numId w:val="2"/>
        </w:numPr>
        <w:spacing w:before="100" w:beforeAutospacing="1" w:after="100" w:afterAutospacing="1"/>
        <w:rPr>
          <w:b/>
        </w:rPr>
      </w:pPr>
      <w:r w:rsidRPr="003A343F">
        <w:rPr>
          <w:b/>
        </w:rPr>
        <w:t>ЗАО «ЦКТИА»</w:t>
      </w:r>
    </w:p>
    <w:p w:rsidR="003A343F" w:rsidRDefault="003A343F" w:rsidP="003A343F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3A343F" w:rsidRDefault="003A343F" w:rsidP="008C677C">
      <w:pPr>
        <w:numPr>
          <w:ilvl w:val="0"/>
          <w:numId w:val="1"/>
        </w:numPr>
        <w:spacing w:before="100" w:beforeAutospacing="1"/>
        <w:ind w:left="714" w:hanging="357"/>
      </w:pPr>
      <w:r>
        <w:t>Подписи: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66"/>
        <w:gridCol w:w="2958"/>
      </w:tblGrid>
      <w:tr w:rsidR="003A343F" w:rsidTr="008C677C">
        <w:trPr>
          <w:tblCellSpacing w:w="15" w:type="dxa"/>
          <w:jc w:val="center"/>
        </w:trPr>
        <w:tc>
          <w:tcPr>
            <w:tcW w:w="6541" w:type="dxa"/>
            <w:gridSpan w:val="2"/>
            <w:vAlign w:val="center"/>
          </w:tcPr>
          <w:p w:rsidR="003A343F" w:rsidRDefault="003A343F" w:rsidP="001C6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6541" w:type="dxa"/>
            <w:gridSpan w:val="2"/>
            <w:vAlign w:val="center"/>
          </w:tcPr>
          <w:p w:rsidR="003A343F" w:rsidRDefault="003A343F" w:rsidP="001C6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6541" w:type="dxa"/>
            <w:gridSpan w:val="2"/>
            <w:vAlign w:val="center"/>
          </w:tcPr>
          <w:p w:rsidR="003A343F" w:rsidRDefault="003A343F" w:rsidP="001C6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8C677C" w:rsidP="001C62AF">
            <w:r>
              <w:t>Опросный лист прилагается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8C677C" w:rsidP="001C62AF">
            <w:r>
              <w:t>Опросный лист прилагается</w:t>
            </w:r>
          </w:p>
        </w:tc>
      </w:tr>
      <w:tr w:rsidR="003A343F" w:rsidTr="008C677C">
        <w:trPr>
          <w:tblCellSpacing w:w="15" w:type="dxa"/>
          <w:jc w:val="center"/>
        </w:trPr>
        <w:tc>
          <w:tcPr>
            <w:tcW w:w="432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343F" w:rsidRDefault="003A343F" w:rsidP="001C62AF">
            <w:r>
              <w:t>__________________</w:t>
            </w:r>
          </w:p>
        </w:tc>
      </w:tr>
    </w:tbl>
    <w:p w:rsidR="00004A34" w:rsidRPr="00180828" w:rsidRDefault="00004A34">
      <w:pPr>
        <w:rPr>
          <w:sz w:val="2"/>
          <w:szCs w:val="2"/>
        </w:rPr>
      </w:pPr>
    </w:p>
    <w:sectPr w:rsidR="00004A34" w:rsidRPr="00180828" w:rsidSect="00180828">
      <w:pgSz w:w="11906" w:h="16838"/>
      <w:pgMar w:top="709" w:right="850" w:bottom="615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80E85"/>
    <w:multiLevelType w:val="multilevel"/>
    <w:tmpl w:val="91F0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7C51CB7"/>
    <w:multiLevelType w:val="hybridMultilevel"/>
    <w:tmpl w:val="8A5460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43F"/>
    <w:rsid w:val="00004A34"/>
    <w:rsid w:val="00180828"/>
    <w:rsid w:val="003A343F"/>
    <w:rsid w:val="008C677C"/>
    <w:rsid w:val="00D80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A34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A34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A343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A34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2012-12-18T12:34:00Z</dcterms:created>
  <dcterms:modified xsi:type="dcterms:W3CDTF">2012-12-18T13:08:00Z</dcterms:modified>
</cp:coreProperties>
</file>