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7831154"/>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506A74" w:rsidRDefault="00506A74" w:rsidP="00506A74">
      <w:pPr>
        <w:suppressAutoHyphens/>
        <w:jc w:val="center"/>
        <w:rPr>
          <w:b/>
          <w:sz w:val="28"/>
          <w:szCs w:val="28"/>
        </w:rPr>
      </w:pPr>
      <w:r w:rsidRPr="00951C98">
        <w:rPr>
          <w:b/>
          <w:bCs/>
          <w:color w:val="000000"/>
          <w:sz w:val="28"/>
          <w:szCs w:val="28"/>
        </w:rPr>
        <w:t>«</w:t>
      </w:r>
      <w:r w:rsidRPr="00951C98">
        <w:rPr>
          <w:b/>
          <w:sz w:val="28"/>
          <w:szCs w:val="28"/>
        </w:rPr>
        <w:t>Комплексное обследо</w:t>
      </w:r>
      <w:r>
        <w:rPr>
          <w:b/>
          <w:sz w:val="28"/>
          <w:szCs w:val="28"/>
        </w:rPr>
        <w:t>вание вентиляционной системы.</w:t>
      </w:r>
    </w:p>
    <w:p w:rsidR="00506A74" w:rsidRPr="00951C98" w:rsidRDefault="00506A74" w:rsidP="00506A74">
      <w:pPr>
        <w:suppressAutoHyphens/>
        <w:jc w:val="center"/>
        <w:rPr>
          <w:b/>
          <w:bCs/>
          <w:color w:val="000000"/>
          <w:sz w:val="28"/>
          <w:szCs w:val="28"/>
        </w:rPr>
      </w:pPr>
      <w:r w:rsidRPr="00951C98">
        <w:rPr>
          <w:b/>
          <w:sz w:val="28"/>
          <w:szCs w:val="28"/>
        </w:rPr>
        <w:t>Воздушно-депрессионная съемка рудника ПУР-1</w:t>
      </w:r>
      <w:r w:rsidRPr="00951C98">
        <w:rPr>
          <w:b/>
          <w:bCs/>
          <w:color w:val="000000"/>
          <w:sz w:val="28"/>
          <w:szCs w:val="28"/>
        </w:rPr>
        <w:t>»</w:t>
      </w:r>
    </w:p>
    <w:p w:rsidR="00CA23DA" w:rsidRPr="00590927" w:rsidRDefault="00CA23DA" w:rsidP="00CA23DA">
      <w:pPr>
        <w:suppressAutoHyphens/>
        <w:jc w:val="center"/>
        <w:rPr>
          <w:b/>
          <w:sz w:val="28"/>
          <w:szCs w:val="28"/>
        </w:rPr>
      </w:pPr>
    </w:p>
    <w:p w:rsidR="00CA23DA" w:rsidRDefault="00CA23DA" w:rsidP="00CA23DA">
      <w:pPr>
        <w:suppressAutoHyphens/>
        <w:jc w:val="center"/>
        <w:rPr>
          <w:b/>
        </w:rPr>
      </w:pPr>
      <w:r w:rsidRPr="003C5A4E">
        <w:rPr>
          <w:b/>
        </w:rPr>
        <w:t>Извещение</w:t>
      </w:r>
    </w:p>
    <w:p w:rsidR="00CA23DA" w:rsidRDefault="00CA23DA" w:rsidP="00CA23DA">
      <w:pPr>
        <w:suppressAutoHyphens/>
        <w:jc w:val="center"/>
        <w:rPr>
          <w:b/>
        </w:rP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3C5A4E">
          <w:rPr>
            <w:rStyle w:val="afb"/>
            <w:lang w:val="en-US"/>
          </w:rPr>
          <w:t>gov</w:t>
        </w:r>
        <w:r w:rsidRPr="007F49B6">
          <w:rPr>
            <w:rStyle w:val="afb"/>
          </w:rPr>
          <w:t>.ru</w:t>
        </w:r>
      </w:hyperlink>
      <w:r w:rsidRPr="007F49B6">
        <w:t>,</w:t>
      </w:r>
    </w:p>
    <w:p w:rsidR="00CA23DA" w:rsidRDefault="00CA23DA" w:rsidP="00CA23DA">
      <w:pPr>
        <w:suppressAutoHyphens/>
        <w:jc w:val="center"/>
        <w:rPr>
          <w:b/>
        </w:rPr>
      </w:pPr>
      <w:r w:rsidRPr="007F49B6">
        <w:t xml:space="preserve">размещено на официальном сайте </w:t>
      </w:r>
      <w:hyperlink r:id="rId10" w:history="1">
        <w:r w:rsidRPr="007F49B6">
          <w:rPr>
            <w:rStyle w:val="afb"/>
          </w:rPr>
          <w:t>www.zakupki.rosatom.ru</w:t>
        </w:r>
      </w:hyperlink>
      <w:r w:rsidRPr="007F49B6">
        <w:t>,</w:t>
      </w:r>
    </w:p>
    <w:p w:rsidR="00CA23DA" w:rsidRPr="003C5A4E" w:rsidRDefault="00CA23DA" w:rsidP="00CA23DA">
      <w:pPr>
        <w:suppressAutoHyphens/>
        <w:jc w:val="center"/>
        <w:rPr>
          <w:b/>
        </w:rPr>
      </w:pPr>
      <w:r w:rsidRPr="007F49B6">
        <w:t xml:space="preserve">а также на сайте электронной площадки </w:t>
      </w:r>
      <w:hyperlink r:id="rId11" w:history="1">
        <w:r w:rsidRPr="00240F33">
          <w:rPr>
            <w:rStyle w:val="afb"/>
          </w:rPr>
          <w:t>www.a-k-d.ru</w:t>
        </w:r>
      </w:hyperlink>
    </w:p>
    <w:p w:rsidR="00CA23DA" w:rsidRPr="007F49B6" w:rsidRDefault="00CA23DA" w:rsidP="00CA23DA">
      <w:pPr>
        <w:suppressAutoHyphens/>
        <w:jc w:val="center"/>
      </w:pPr>
    </w:p>
    <w:p w:rsidR="00506A74" w:rsidRPr="00951C98" w:rsidRDefault="00506A74" w:rsidP="00506A74">
      <w:pPr>
        <w:suppressAutoHyphens/>
        <w:jc w:val="center"/>
        <w:rPr>
          <w:b/>
        </w:rPr>
      </w:pPr>
      <w:r w:rsidRPr="00951C98">
        <w:rPr>
          <w:b/>
        </w:rPr>
        <w:t>«20» августа 2015 года</w:t>
      </w:r>
    </w:p>
    <w:p w:rsidR="00506A74" w:rsidRPr="004C22EA" w:rsidRDefault="00506A74" w:rsidP="00506A74">
      <w:pPr>
        <w:suppressAutoHyphens/>
        <w:jc w:val="center"/>
        <w:rPr>
          <w:b/>
        </w:rPr>
      </w:pPr>
      <w:r w:rsidRPr="004C22EA">
        <w:rPr>
          <w:b/>
        </w:rPr>
        <w:t xml:space="preserve">ГПЗ </w:t>
      </w:r>
      <w:r w:rsidRPr="00A85D7C">
        <w:rPr>
          <w:b/>
          <w:bCs/>
          <w:color w:val="000000"/>
        </w:rPr>
        <w:t>6926/1</w:t>
      </w:r>
    </w:p>
    <w:p w:rsidR="008A3BEA" w:rsidRDefault="008A3BEA" w:rsidP="008A3BEA">
      <w:pPr>
        <w:rPr>
          <w:sz w:val="28"/>
        </w:rPr>
      </w:pPr>
    </w:p>
    <w:p w:rsidR="00E54FFE" w:rsidRPr="00DD5EEB" w:rsidRDefault="00E54FFE"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8A3BEA" w:rsidRPr="00C76ADF" w:rsidRDefault="008A3BEA" w:rsidP="00506A74">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7831155"/>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496B" w:rsidRDefault="00A22D33" w:rsidP="003B496B">
      <w:pPr>
        <w:pStyle w:val="15"/>
        <w:rPr>
          <w:rFonts w:asciiTheme="minorHAnsi" w:eastAsiaTheme="minorEastAsia" w:hAnsiTheme="minorHAnsi" w:cstheme="minorBidi"/>
          <w:sz w:val="22"/>
          <w:szCs w:val="22"/>
        </w:rPr>
      </w:pPr>
      <w:r w:rsidRPr="008106CC">
        <w:rPr>
          <w:bCs/>
          <w:szCs w:val="24"/>
          <w:highlight w:val="yellow"/>
        </w:rPr>
        <w:fldChar w:fldCharType="begin"/>
      </w:r>
      <w:r w:rsidR="00EA22EE" w:rsidRPr="008106CC">
        <w:rPr>
          <w:bCs/>
          <w:szCs w:val="24"/>
          <w:highlight w:val="yellow"/>
        </w:rPr>
        <w:instrText xml:space="preserve"> TOC \o "1-3" \h \z \u </w:instrText>
      </w:r>
      <w:r w:rsidRPr="008106CC">
        <w:rPr>
          <w:bCs/>
          <w:szCs w:val="24"/>
          <w:highlight w:val="yellow"/>
        </w:rPr>
        <w:fldChar w:fldCharType="separate"/>
      </w:r>
    </w:p>
    <w:p w:rsidR="003B496B" w:rsidRDefault="003B496B">
      <w:pPr>
        <w:pStyle w:val="15"/>
        <w:rPr>
          <w:rFonts w:asciiTheme="minorHAnsi" w:eastAsiaTheme="minorEastAsia" w:hAnsiTheme="minorHAnsi" w:cstheme="minorBidi"/>
          <w:sz w:val="22"/>
          <w:szCs w:val="22"/>
        </w:rPr>
      </w:pPr>
      <w:hyperlink w:anchor="_Toc427831156" w:history="1">
        <w:r w:rsidRPr="005A61CC">
          <w:rPr>
            <w:rStyle w:val="afb"/>
            <w:b/>
          </w:rPr>
          <w:t>ЧАСТЬ 1</w:t>
        </w:r>
        <w:r>
          <w:rPr>
            <w:webHidden/>
          </w:rPr>
          <w:tab/>
        </w:r>
        <w:r>
          <w:rPr>
            <w:webHidden/>
          </w:rPr>
          <w:fldChar w:fldCharType="begin"/>
        </w:r>
        <w:r>
          <w:rPr>
            <w:webHidden/>
          </w:rPr>
          <w:instrText xml:space="preserve"> PAGEREF _Toc427831156 \h </w:instrText>
        </w:r>
        <w:r>
          <w:rPr>
            <w:webHidden/>
          </w:rPr>
        </w:r>
        <w:r>
          <w:rPr>
            <w:webHidden/>
          </w:rPr>
          <w:fldChar w:fldCharType="separate"/>
        </w:r>
        <w:r>
          <w:rPr>
            <w:webHidden/>
          </w:rPr>
          <w:t>3</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57" w:history="1">
        <w:r w:rsidRPr="005A61CC">
          <w:rPr>
            <w:rStyle w:val="afb"/>
          </w:rPr>
          <w:t>1.</w:t>
        </w:r>
        <w:r>
          <w:rPr>
            <w:rFonts w:asciiTheme="minorHAnsi" w:eastAsiaTheme="minorEastAsia" w:hAnsiTheme="minorHAnsi" w:cstheme="minorBidi"/>
            <w:sz w:val="22"/>
            <w:szCs w:val="22"/>
          </w:rPr>
          <w:tab/>
        </w:r>
        <w:r w:rsidRPr="005A61CC">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_Toc427831157 \h </w:instrText>
        </w:r>
        <w:r>
          <w:rPr>
            <w:webHidden/>
          </w:rPr>
        </w:r>
        <w:r>
          <w:rPr>
            <w:webHidden/>
          </w:rPr>
          <w:fldChar w:fldCharType="separate"/>
        </w:r>
        <w:r>
          <w:rPr>
            <w:webHidden/>
          </w:rPr>
          <w:t>3</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58" w:history="1">
        <w:r w:rsidRPr="005A61CC">
          <w:rPr>
            <w:rStyle w:val="afb"/>
          </w:rPr>
          <w:t>1.1.</w:t>
        </w:r>
        <w:r>
          <w:rPr>
            <w:rFonts w:asciiTheme="minorHAnsi" w:eastAsiaTheme="minorEastAsia" w:hAnsiTheme="minorHAnsi" w:cstheme="minorBidi"/>
            <w:sz w:val="22"/>
            <w:szCs w:val="22"/>
          </w:rPr>
          <w:tab/>
        </w:r>
        <w:r w:rsidRPr="005A61CC">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_Toc427831158 \h </w:instrText>
        </w:r>
        <w:r>
          <w:rPr>
            <w:webHidden/>
          </w:rPr>
        </w:r>
        <w:r>
          <w:rPr>
            <w:webHidden/>
          </w:rPr>
          <w:fldChar w:fldCharType="separate"/>
        </w:r>
        <w:r>
          <w:rPr>
            <w:webHidden/>
          </w:rPr>
          <w:t>3</w:t>
        </w:r>
        <w:r>
          <w:rPr>
            <w:webHidden/>
          </w:rPr>
          <w:fldChar w:fldCharType="end"/>
        </w:r>
      </w:hyperlink>
    </w:p>
    <w:p w:rsidR="003B496B" w:rsidRDefault="003B496B">
      <w:pPr>
        <w:pStyle w:val="15"/>
        <w:tabs>
          <w:tab w:val="left" w:pos="1134"/>
        </w:tabs>
        <w:rPr>
          <w:rFonts w:asciiTheme="minorHAnsi" w:eastAsiaTheme="minorEastAsia" w:hAnsiTheme="minorHAnsi" w:cstheme="minorBidi"/>
          <w:sz w:val="22"/>
          <w:szCs w:val="22"/>
        </w:rPr>
      </w:pPr>
      <w:hyperlink w:anchor="_Toc427831159" w:history="1">
        <w:r w:rsidRPr="005A61CC">
          <w:rPr>
            <w:rStyle w:val="afb"/>
          </w:rPr>
          <w:t>1.1.1.</w:t>
        </w:r>
        <w:r>
          <w:rPr>
            <w:rFonts w:asciiTheme="minorHAnsi" w:eastAsiaTheme="minorEastAsia" w:hAnsiTheme="minorHAnsi" w:cstheme="minorBidi"/>
            <w:sz w:val="22"/>
            <w:szCs w:val="22"/>
          </w:rPr>
          <w:tab/>
        </w:r>
        <w:r w:rsidRPr="005A61CC">
          <w:rPr>
            <w:rStyle w:val="afb"/>
          </w:rPr>
          <w:t>Требования к участникам закупки</w:t>
        </w:r>
        <w:r w:rsidRPr="005A61CC">
          <w:rPr>
            <w:rStyle w:val="afb"/>
            <w:b/>
            <w:bCs/>
            <w:i/>
          </w:rPr>
          <w:t>, субподрядчикам (соисполнителям)</w:t>
        </w:r>
        <w:r w:rsidRPr="005A61CC">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_Toc427831159 \h </w:instrText>
        </w:r>
        <w:r>
          <w:rPr>
            <w:webHidden/>
          </w:rPr>
        </w:r>
        <w:r>
          <w:rPr>
            <w:webHidden/>
          </w:rPr>
          <w:fldChar w:fldCharType="separate"/>
        </w:r>
        <w:r>
          <w:rPr>
            <w:webHidden/>
          </w:rPr>
          <w:t>3</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60" w:history="1">
        <w:r w:rsidRPr="005A61CC">
          <w:rPr>
            <w:rStyle w:val="afb"/>
          </w:rPr>
          <w:t>1.2.</w:t>
        </w:r>
        <w:r>
          <w:rPr>
            <w:rFonts w:asciiTheme="minorHAnsi" w:eastAsiaTheme="minorEastAsia" w:hAnsiTheme="minorHAnsi" w:cstheme="minorBidi"/>
            <w:sz w:val="22"/>
            <w:szCs w:val="22"/>
          </w:rPr>
          <w:tab/>
        </w:r>
        <w:r w:rsidRPr="005A61CC">
          <w:rPr>
            <w:rStyle w:val="afb"/>
          </w:rPr>
          <w:t>СОСТАВ ЗАЯВКИ НА УЧАСТИЕ В ЗАКУПКЕ.</w:t>
        </w:r>
        <w:r>
          <w:rPr>
            <w:webHidden/>
          </w:rPr>
          <w:tab/>
        </w:r>
        <w:r>
          <w:rPr>
            <w:webHidden/>
          </w:rPr>
          <w:fldChar w:fldCharType="begin"/>
        </w:r>
        <w:r>
          <w:rPr>
            <w:webHidden/>
          </w:rPr>
          <w:instrText xml:space="preserve"> PAGEREF _Toc427831160 \h </w:instrText>
        </w:r>
        <w:r>
          <w:rPr>
            <w:webHidden/>
          </w:rPr>
        </w:r>
        <w:r>
          <w:rPr>
            <w:webHidden/>
          </w:rPr>
          <w:fldChar w:fldCharType="separate"/>
        </w:r>
        <w:r>
          <w:rPr>
            <w:webHidden/>
          </w:rPr>
          <w:t>7</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61" w:history="1">
        <w:r w:rsidRPr="005A61CC">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_Toc427831161 \h </w:instrText>
        </w:r>
        <w:r>
          <w:rPr>
            <w:webHidden/>
          </w:rPr>
        </w:r>
        <w:r>
          <w:rPr>
            <w:webHidden/>
          </w:rPr>
          <w:fldChar w:fldCharType="separate"/>
        </w:r>
        <w:r>
          <w:rPr>
            <w:webHidden/>
          </w:rPr>
          <w:t>7</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62" w:history="1">
        <w:r w:rsidRPr="005A61CC">
          <w:rPr>
            <w:rStyle w:val="afb"/>
          </w:rPr>
          <w:t>2.</w:t>
        </w:r>
        <w:r>
          <w:rPr>
            <w:rFonts w:asciiTheme="minorHAnsi" w:eastAsiaTheme="minorEastAsia" w:hAnsiTheme="minorHAnsi" w:cstheme="minorBidi"/>
            <w:sz w:val="22"/>
            <w:szCs w:val="22"/>
          </w:rPr>
          <w:tab/>
        </w:r>
        <w:r w:rsidRPr="005A61CC">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_Toc427831162 \h </w:instrText>
        </w:r>
        <w:r>
          <w:rPr>
            <w:webHidden/>
          </w:rPr>
        </w:r>
        <w:r>
          <w:rPr>
            <w:webHidden/>
          </w:rPr>
          <w:fldChar w:fldCharType="separate"/>
        </w:r>
        <w:r>
          <w:rPr>
            <w:webHidden/>
          </w:rPr>
          <w:t>8</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63" w:history="1">
        <w:r w:rsidRPr="005A61CC">
          <w:rPr>
            <w:rStyle w:val="afb"/>
          </w:rPr>
          <w:t>3.</w:t>
        </w:r>
        <w:r>
          <w:rPr>
            <w:rFonts w:asciiTheme="minorHAnsi" w:eastAsiaTheme="minorEastAsia" w:hAnsiTheme="minorHAnsi" w:cstheme="minorBidi"/>
            <w:sz w:val="22"/>
            <w:szCs w:val="22"/>
          </w:rPr>
          <w:tab/>
        </w:r>
        <w:r w:rsidRPr="005A61CC">
          <w:rPr>
            <w:rStyle w:val="afb"/>
          </w:rPr>
          <w:t>ОБРАЗЦЫ ФОРМ ОСНОВНЫХ ДОКУМЕНТОВ</w:t>
        </w:r>
        <w:r>
          <w:rPr>
            <w:webHidden/>
          </w:rPr>
          <w:tab/>
        </w:r>
        <w:r>
          <w:rPr>
            <w:webHidden/>
          </w:rPr>
          <w:fldChar w:fldCharType="begin"/>
        </w:r>
        <w:r>
          <w:rPr>
            <w:webHidden/>
          </w:rPr>
          <w:instrText xml:space="preserve"> PAGEREF _Toc427831163 \h </w:instrText>
        </w:r>
        <w:r>
          <w:rPr>
            <w:webHidden/>
          </w:rPr>
        </w:r>
        <w:r>
          <w:rPr>
            <w:webHidden/>
          </w:rPr>
          <w:fldChar w:fldCharType="separate"/>
        </w:r>
        <w:r>
          <w:rPr>
            <w:webHidden/>
          </w:rPr>
          <w:t>9</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64" w:history="1">
        <w:r w:rsidRPr="005A61CC">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_Toc427831164 \h </w:instrText>
        </w:r>
        <w:r>
          <w:rPr>
            <w:webHidden/>
          </w:rPr>
        </w:r>
        <w:r>
          <w:rPr>
            <w:webHidden/>
          </w:rPr>
          <w:fldChar w:fldCharType="separate"/>
        </w:r>
        <w:r>
          <w:rPr>
            <w:webHidden/>
          </w:rPr>
          <w:t>9</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65" w:history="1">
        <w:r w:rsidRPr="005A61CC">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_Toc427831165 \h </w:instrText>
        </w:r>
        <w:r>
          <w:rPr>
            <w:webHidden/>
          </w:rPr>
        </w:r>
        <w:r>
          <w:rPr>
            <w:webHidden/>
          </w:rPr>
          <w:fldChar w:fldCharType="separate"/>
        </w:r>
        <w:r>
          <w:rPr>
            <w:webHidden/>
          </w:rPr>
          <w:t>14</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66" w:history="1">
        <w:r w:rsidRPr="005A61CC">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_Toc427831166 \h </w:instrText>
        </w:r>
        <w:r>
          <w:rPr>
            <w:webHidden/>
          </w:rPr>
        </w:r>
        <w:r>
          <w:rPr>
            <w:webHidden/>
          </w:rPr>
          <w:fldChar w:fldCharType="separate"/>
        </w:r>
        <w:r>
          <w:rPr>
            <w:webHidden/>
          </w:rPr>
          <w:t>16</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67" w:history="1">
        <w:r w:rsidRPr="005A61CC">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_Toc427831167 \h </w:instrText>
        </w:r>
        <w:r>
          <w:rPr>
            <w:webHidden/>
          </w:rPr>
        </w:r>
        <w:r>
          <w:rPr>
            <w:webHidden/>
          </w:rPr>
          <w:fldChar w:fldCharType="separate"/>
        </w:r>
        <w:r>
          <w:rPr>
            <w:webHidden/>
          </w:rPr>
          <w:t>20</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68" w:history="1">
        <w:r w:rsidRPr="005A61CC">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_Toc427831168 \h </w:instrText>
        </w:r>
        <w:r>
          <w:rPr>
            <w:webHidden/>
          </w:rPr>
        </w:r>
        <w:r>
          <w:rPr>
            <w:webHidden/>
          </w:rPr>
          <w:fldChar w:fldCharType="separate"/>
        </w:r>
        <w:r>
          <w:rPr>
            <w:webHidden/>
          </w:rPr>
          <w:t>22</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69" w:history="1">
        <w:r w:rsidRPr="005A61CC">
          <w:rPr>
            <w:rStyle w:val="afb"/>
            <w:rFonts w:ascii="Times New Roman" w:hAnsi="Times New Roman" w:cs="Times New Roman"/>
          </w:rPr>
          <w:t>ГРАФИК ВЫПОЛНЕНИЯ РАБОТ</w:t>
        </w:r>
        <w:r w:rsidRPr="005A61CC">
          <w:rPr>
            <w:rStyle w:val="afb"/>
            <w:rFonts w:ascii="Times New Roman" w:hAnsi="Times New Roman"/>
          </w:rPr>
          <w:t xml:space="preserve"> </w:t>
        </w:r>
        <w:r w:rsidRPr="005A61CC">
          <w:rPr>
            <w:rStyle w:val="afb"/>
            <w:rFonts w:ascii="Times New Roman" w:hAnsi="Times New Roman" w:cs="Times New Roman"/>
          </w:rPr>
          <w:t>(Форма __)</w:t>
        </w:r>
        <w:r>
          <w:rPr>
            <w:webHidden/>
          </w:rPr>
          <w:tab/>
        </w:r>
        <w:r>
          <w:rPr>
            <w:webHidden/>
          </w:rPr>
          <w:fldChar w:fldCharType="begin"/>
        </w:r>
        <w:r>
          <w:rPr>
            <w:webHidden/>
          </w:rPr>
          <w:instrText xml:space="preserve"> PAGEREF _Toc427831169 \h </w:instrText>
        </w:r>
        <w:r>
          <w:rPr>
            <w:webHidden/>
          </w:rPr>
        </w:r>
        <w:r>
          <w:rPr>
            <w:webHidden/>
          </w:rPr>
          <w:fldChar w:fldCharType="separate"/>
        </w:r>
        <w:r>
          <w:rPr>
            <w:webHidden/>
          </w:rPr>
          <w:t>24</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70" w:history="1">
        <w:r w:rsidRPr="005A61CC">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_Toc427831170 \h </w:instrText>
        </w:r>
        <w:r>
          <w:rPr>
            <w:webHidden/>
          </w:rPr>
        </w:r>
        <w:r>
          <w:rPr>
            <w:webHidden/>
          </w:rPr>
          <w:fldChar w:fldCharType="separate"/>
        </w:r>
        <w:r>
          <w:rPr>
            <w:webHidden/>
          </w:rPr>
          <w:t>27</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71" w:history="1">
        <w:r w:rsidRPr="005A61CC">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_Toc427831171 \h </w:instrText>
        </w:r>
        <w:r>
          <w:rPr>
            <w:webHidden/>
          </w:rPr>
        </w:r>
        <w:r>
          <w:rPr>
            <w:webHidden/>
          </w:rPr>
          <w:fldChar w:fldCharType="separate"/>
        </w:r>
        <w:r>
          <w:rPr>
            <w:webHidden/>
          </w:rPr>
          <w:t>28</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72" w:history="1">
        <w:r w:rsidRPr="005A61CC">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_Toc427831172 \h </w:instrText>
        </w:r>
        <w:r>
          <w:rPr>
            <w:webHidden/>
          </w:rPr>
        </w:r>
        <w:r>
          <w:rPr>
            <w:webHidden/>
          </w:rPr>
          <w:fldChar w:fldCharType="separate"/>
        </w:r>
        <w:r>
          <w:rPr>
            <w:webHidden/>
          </w:rPr>
          <w:t>31</w:t>
        </w:r>
        <w:r>
          <w:rPr>
            <w:webHidden/>
          </w:rPr>
          <w:fldChar w:fldCharType="end"/>
        </w:r>
      </w:hyperlink>
    </w:p>
    <w:p w:rsidR="003B496B" w:rsidRDefault="003B496B">
      <w:pPr>
        <w:pStyle w:val="2a"/>
        <w:rPr>
          <w:rFonts w:asciiTheme="minorHAnsi" w:eastAsiaTheme="minorEastAsia" w:hAnsiTheme="minorHAnsi" w:cstheme="minorBidi"/>
          <w:b w:val="0"/>
          <w:bCs w:val="0"/>
          <w:sz w:val="22"/>
          <w:szCs w:val="22"/>
        </w:rPr>
      </w:pPr>
      <w:hyperlink w:anchor="_Toc427831173" w:history="1">
        <w:r w:rsidRPr="005A61CC">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5A61CC">
          <w:rPr>
            <w:rStyle w:val="afb"/>
            <w:rFonts w:ascii="Times New Roman" w:hAnsi="Times New Roman"/>
          </w:rPr>
          <w:t xml:space="preserve"> </w:t>
        </w:r>
        <w:r w:rsidRPr="005A61CC">
          <w:rPr>
            <w:rStyle w:val="afb"/>
            <w:rFonts w:ascii="Times New Roman" w:hAnsi="Times New Roman" w:cs="Times New Roman"/>
          </w:rPr>
          <w:t>субподрядчиками/ соисполнителями (Форма __)</w:t>
        </w:r>
        <w:r>
          <w:rPr>
            <w:webHidden/>
          </w:rPr>
          <w:tab/>
        </w:r>
        <w:r>
          <w:rPr>
            <w:webHidden/>
          </w:rPr>
          <w:fldChar w:fldCharType="begin"/>
        </w:r>
        <w:r>
          <w:rPr>
            <w:webHidden/>
          </w:rPr>
          <w:instrText xml:space="preserve"> PAGEREF _Toc427831173 \h </w:instrText>
        </w:r>
        <w:r>
          <w:rPr>
            <w:webHidden/>
          </w:rPr>
        </w:r>
        <w:r>
          <w:rPr>
            <w:webHidden/>
          </w:rPr>
          <w:fldChar w:fldCharType="separate"/>
        </w:r>
        <w:r>
          <w:rPr>
            <w:webHidden/>
          </w:rPr>
          <w:t>33</w:t>
        </w:r>
        <w:r>
          <w:rPr>
            <w:webHidden/>
          </w:rPr>
          <w:fldChar w:fldCharType="end"/>
        </w:r>
      </w:hyperlink>
    </w:p>
    <w:p w:rsidR="003B496B" w:rsidRDefault="003B496B">
      <w:pPr>
        <w:pStyle w:val="15"/>
        <w:rPr>
          <w:rFonts w:asciiTheme="minorHAnsi" w:eastAsiaTheme="minorEastAsia" w:hAnsiTheme="minorHAnsi" w:cstheme="minorBidi"/>
          <w:sz w:val="22"/>
          <w:szCs w:val="22"/>
        </w:rPr>
      </w:pPr>
      <w:hyperlink w:anchor="_Toc427831174" w:history="1">
        <w:r w:rsidRPr="005A61CC">
          <w:rPr>
            <w:rStyle w:val="afb"/>
          </w:rPr>
          <w:t>ПОРЯДОК ПРОВЕДЕНИЯ ЗАКУПКИ</w:t>
        </w:r>
        <w:r>
          <w:rPr>
            <w:webHidden/>
          </w:rPr>
          <w:tab/>
        </w:r>
        <w:r>
          <w:rPr>
            <w:webHidden/>
          </w:rPr>
          <w:fldChar w:fldCharType="begin"/>
        </w:r>
        <w:r>
          <w:rPr>
            <w:webHidden/>
          </w:rPr>
          <w:instrText xml:space="preserve"> PAGEREF _Toc427831174 \h </w:instrText>
        </w:r>
        <w:r>
          <w:rPr>
            <w:webHidden/>
          </w:rPr>
        </w:r>
        <w:r>
          <w:rPr>
            <w:webHidden/>
          </w:rPr>
          <w:fldChar w:fldCharType="separate"/>
        </w:r>
        <w:r>
          <w:rPr>
            <w:webHidden/>
          </w:rPr>
          <w:t>35</w:t>
        </w:r>
        <w:r>
          <w:rPr>
            <w:webHidden/>
          </w:rPr>
          <w:fldChar w:fldCharType="end"/>
        </w:r>
      </w:hyperlink>
    </w:p>
    <w:p w:rsidR="005D6E3F" w:rsidRPr="00563FFA" w:rsidRDefault="00A22D33" w:rsidP="00F73FC4">
      <w:pPr>
        <w:tabs>
          <w:tab w:val="left" w:pos="426"/>
        </w:tabs>
        <w:spacing w:after="120"/>
        <w:jc w:val="both"/>
        <w:rPr>
          <w:b/>
        </w:rPr>
      </w:pPr>
      <w:r w:rsidRPr="008106CC">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7831156"/>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7831157"/>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3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7831158"/>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544F11" w:rsidRPr="00544F11" w:rsidRDefault="00703F4C" w:rsidP="00544F11">
      <w:pPr>
        <w:pStyle w:val="10"/>
        <w:numPr>
          <w:ilvl w:val="2"/>
          <w:numId w:val="16"/>
        </w:numPr>
        <w:tabs>
          <w:tab w:val="left" w:pos="1418"/>
          <w:tab w:val="left" w:pos="1843"/>
        </w:tabs>
        <w:spacing w:before="120" w:after="120"/>
        <w:ind w:left="0" w:firstLine="567"/>
        <w:jc w:val="both"/>
      </w:pPr>
      <w:bookmarkStart w:id="42" w:name="_Toc427831159"/>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544F11">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544F1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544F11">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544F11">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Pr="00506A74" w:rsidRDefault="00544F11" w:rsidP="00544F11">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544F11">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544F11">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544F11">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506A74" w:rsidRDefault="00544F11" w:rsidP="00506A74">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544F11">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544F11">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544F11">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Default="00544F11" w:rsidP="00544F11">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506A74" w:rsidRDefault="00506A74" w:rsidP="00544F11">
            <w:pPr>
              <w:tabs>
                <w:tab w:val="left" w:pos="353"/>
              </w:tabs>
              <w:ind w:right="153" w:firstLine="353"/>
            </w:pPr>
          </w:p>
          <w:p w:rsidR="00506A74" w:rsidRPr="00CD3B8C" w:rsidRDefault="00506A74" w:rsidP="00544F11">
            <w:pPr>
              <w:tabs>
                <w:tab w:val="left" w:pos="353"/>
              </w:tabs>
              <w:ind w:right="153" w:firstLine="353"/>
              <w:rPr>
                <w:bCs/>
              </w:rPr>
            </w:pPr>
          </w:p>
        </w:tc>
      </w:tr>
      <w:tr w:rsidR="00544F11" w:rsidRPr="00CD3B8C" w:rsidTr="00544F11">
        <w:trPr>
          <w:trHeight w:val="699"/>
        </w:trPr>
        <w:tc>
          <w:tcPr>
            <w:tcW w:w="567" w:type="dxa"/>
            <w:tcBorders>
              <w:top w:val="single" w:sz="4" w:space="0" w:color="auto"/>
            </w:tcBorders>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544F11">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544F11">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544F11">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370F68" w:rsidRPr="00506A74" w:rsidRDefault="00544F11" w:rsidP="00506A74">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p w:rsidR="00506A74" w:rsidRDefault="00506A74" w:rsidP="00506A74">
            <w:pPr>
              <w:tabs>
                <w:tab w:val="left" w:pos="353"/>
              </w:tabs>
              <w:ind w:right="153"/>
              <w:jc w:val="both"/>
            </w:pPr>
          </w:p>
          <w:p w:rsidR="00506A74" w:rsidRPr="00506A74" w:rsidRDefault="00506A74" w:rsidP="00506A74">
            <w:pPr>
              <w:tabs>
                <w:tab w:val="left" w:pos="353"/>
              </w:tabs>
              <w:ind w:right="153"/>
              <w:jc w:val="both"/>
              <w:rPr>
                <w:bCs/>
              </w:rPr>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544F11">
            <w:pPr>
              <w:pStyle w:val="afff"/>
              <w:tabs>
                <w:tab w:val="left" w:pos="300"/>
              </w:tabs>
              <w:spacing w:line="240" w:lineRule="auto"/>
              <w:ind w:left="0" w:right="153"/>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544F1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Default="00544F11" w:rsidP="00544F11">
            <w:pPr>
              <w:tabs>
                <w:tab w:val="left" w:pos="0"/>
              </w:tabs>
              <w:ind w:left="353" w:right="153"/>
              <w:rPr>
                <w:b/>
                <w:caps/>
              </w:rPr>
            </w:pPr>
          </w:p>
          <w:p w:rsidR="00506A74" w:rsidRPr="00285FAA" w:rsidRDefault="00506A74" w:rsidP="00544F11">
            <w:pPr>
              <w:tabs>
                <w:tab w:val="left" w:pos="0"/>
              </w:tabs>
              <w:ind w:left="353" w:right="153"/>
              <w:rPr>
                <w:b/>
                <w:caps/>
              </w:rPr>
            </w:pPr>
          </w:p>
        </w:tc>
      </w:tr>
      <w:tr w:rsidR="00544F11" w:rsidRPr="00CD3B8C" w:rsidTr="00370F68">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bookmarkStart w:id="45" w:name="_Ref410138387"/>
          </w:p>
        </w:tc>
        <w:bookmarkEnd w:id="45"/>
        <w:tc>
          <w:tcPr>
            <w:tcW w:w="6521" w:type="dxa"/>
          </w:tcPr>
          <w:p w:rsidR="00544F11" w:rsidRPr="00370F68" w:rsidRDefault="00544F11" w:rsidP="00506A74">
            <w:pPr>
              <w:jc w:val="both"/>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06A74" w:rsidRPr="00506A74" w:rsidRDefault="00544F11" w:rsidP="00506A74">
            <w:pPr>
              <w:ind w:firstLine="720"/>
              <w:jc w:val="both"/>
              <w:rPr>
                <w:u w:val="single"/>
              </w:rPr>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rsidR="00506A74">
              <w:t xml:space="preserve"> </w:t>
            </w:r>
            <w:r w:rsidR="00506A74" w:rsidRPr="00506A74">
              <w:rPr>
                <w:b/>
                <w:color w:val="000000"/>
                <w:sz w:val="28"/>
                <w:szCs w:val="28"/>
                <w:u w:val="single"/>
              </w:rPr>
              <w:t>Свидетельство на право ведения аварийно-спасательных работ в чрезвычайных ситуациях.</w:t>
            </w:r>
          </w:p>
          <w:p w:rsidR="00544F11" w:rsidRPr="00370F68" w:rsidRDefault="00544F11" w:rsidP="00506A74">
            <w:pPr>
              <w:tabs>
                <w:tab w:val="left" w:pos="2054"/>
              </w:tabs>
              <w:jc w:val="both"/>
            </w:pPr>
          </w:p>
        </w:tc>
        <w:tc>
          <w:tcPr>
            <w:tcW w:w="8363" w:type="dxa"/>
            <w:tcBorders>
              <w:top w:val="single" w:sz="4" w:space="0" w:color="auto"/>
              <w:bottom w:val="single" w:sz="4" w:space="0" w:color="auto"/>
            </w:tcBorders>
          </w:tcPr>
          <w:p w:rsidR="00506A74" w:rsidRPr="00285FAA" w:rsidRDefault="00506A74" w:rsidP="00506A74">
            <w:pPr>
              <w:numPr>
                <w:ilvl w:val="0"/>
                <w:numId w:val="30"/>
              </w:numPr>
              <w:tabs>
                <w:tab w:val="left" w:pos="0"/>
              </w:tabs>
              <w:ind w:left="0" w:right="153" w:firstLine="353"/>
              <w:jc w:val="both"/>
            </w:pPr>
            <w:bookmarkStart w:id="46" w:name="_Ref410138500"/>
            <w:r w:rsidRPr="00CD3B8C">
              <w:t>копии разрешающих документов на осуществление видов деятельности, видов работ, требуемые для выполнения договора, а именно:</w:t>
            </w:r>
            <w:bookmarkEnd w:id="46"/>
          </w:p>
          <w:p w:rsidR="00506A74" w:rsidRPr="00CD3B8C" w:rsidRDefault="00506A74" w:rsidP="00506A74">
            <w:pPr>
              <w:numPr>
                <w:ilvl w:val="4"/>
                <w:numId w:val="25"/>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506A74" w:rsidRPr="00CD3B8C" w:rsidRDefault="00506A74" w:rsidP="00506A74">
            <w:pPr>
              <w:tabs>
                <w:tab w:val="left" w:pos="0"/>
                <w:tab w:val="left" w:pos="1140"/>
                <w:tab w:val="num" w:pos="1211"/>
              </w:tabs>
              <w:ind w:right="153"/>
              <w:jc w:val="both"/>
            </w:pPr>
          </w:p>
          <w:p w:rsidR="00064775" w:rsidRPr="00506A74" w:rsidRDefault="00506A74" w:rsidP="00506A74">
            <w:pPr>
              <w:tabs>
                <w:tab w:val="left" w:pos="2054"/>
              </w:tabs>
              <w:jc w:val="both"/>
              <w:rPr>
                <w:u w:val="single"/>
              </w:rPr>
            </w:pPr>
            <w:r w:rsidRPr="00506A74">
              <w:rPr>
                <w:u w:val="single"/>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06A74">
              <w:rPr>
                <w:u w:val="single"/>
                <w:lang w:val="en-US"/>
              </w:rPr>
              <w:t> </w:t>
            </w:r>
            <w:r w:rsidRPr="00506A74">
              <w:rPr>
                <w:u w:val="single"/>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06A74" w:rsidDel="000F05B1">
              <w:rPr>
                <w:u w:val="single"/>
              </w:rPr>
              <w:t xml:space="preserve"> </w:t>
            </w:r>
            <w:r w:rsidRPr="00506A74">
              <w:rPr>
                <w:u w:val="single"/>
              </w:rPr>
              <w:t>от соответствующего органа.</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отсутствие сведений об участнике закупки в следующих реестрах недобросовестных поставщиков:</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Default="00544F11" w:rsidP="00544F11">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p w:rsidR="00506A74" w:rsidRPr="00CD3B8C" w:rsidRDefault="00506A74" w:rsidP="00506A74">
            <w:pPr>
              <w:tabs>
                <w:tab w:val="left" w:pos="1094"/>
              </w:tabs>
              <w:ind w:left="669" w:right="153"/>
              <w:jc w:val="both"/>
            </w:pPr>
          </w:p>
        </w:tc>
        <w:tc>
          <w:tcPr>
            <w:tcW w:w="8363" w:type="dxa"/>
            <w:tcBorders>
              <w:top w:val="single" w:sz="4" w:space="0" w:color="auto"/>
              <w:bottom w:val="single" w:sz="4" w:space="0" w:color="auto"/>
            </w:tcBorders>
          </w:tcPr>
          <w:p w:rsidR="00544F11" w:rsidRPr="00CD3B8C" w:rsidRDefault="00544F11" w:rsidP="00544F1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Default="00544F11" w:rsidP="00544F11">
            <w:pPr>
              <w:numPr>
                <w:ilvl w:val="0"/>
                <w:numId w:val="28"/>
              </w:numPr>
              <w:tabs>
                <w:tab w:val="clear" w:pos="720"/>
                <w:tab w:val="left" w:pos="240"/>
                <w:tab w:val="num" w:pos="851"/>
              </w:tabs>
              <w:ind w:left="0" w:firstLine="0"/>
            </w:pPr>
          </w:p>
        </w:tc>
        <w:tc>
          <w:tcPr>
            <w:tcW w:w="14884" w:type="dxa"/>
            <w:gridSpan w:val="2"/>
          </w:tcPr>
          <w:p w:rsidR="00544F11" w:rsidRDefault="00544F11" w:rsidP="00544F11">
            <w:pPr>
              <w:tabs>
                <w:tab w:val="left" w:pos="778"/>
              </w:tabs>
              <w:ind w:right="153"/>
              <w:rPr>
                <w:b/>
              </w:rPr>
            </w:pPr>
            <w:r w:rsidRPr="00285FAA">
              <w:rPr>
                <w:b/>
                <w:i/>
              </w:rPr>
              <w:t xml:space="preserve">[данный пункт применяется при закупках работ/услуг, </w:t>
            </w:r>
            <w:r>
              <w:rPr>
                <w:b/>
                <w:i/>
              </w:rPr>
              <w:t>при поставках</w:t>
            </w:r>
            <w:r w:rsidRPr="00285FAA">
              <w:rPr>
                <w:b/>
                <w:i/>
              </w:rPr>
              <w:t xml:space="preserve"> –</w:t>
            </w:r>
            <w:r>
              <w:rPr>
                <w:b/>
                <w:i/>
              </w:rPr>
              <w:t xml:space="preserve"> </w:t>
            </w:r>
            <w:r w:rsidRPr="00285FAA">
              <w:rPr>
                <w:b/>
                <w:i/>
              </w:rPr>
              <w:t>удаляется]</w:t>
            </w:r>
            <w:r w:rsidRPr="00285FAA">
              <w:rPr>
                <w:b/>
              </w:rPr>
              <w:t xml:space="preserve"> </w:t>
            </w:r>
          </w:p>
          <w:p w:rsidR="00544F11" w:rsidRPr="00CD3B8C" w:rsidRDefault="00544F11" w:rsidP="00544F11">
            <w:pPr>
              <w:tabs>
                <w:tab w:val="left" w:pos="778"/>
              </w:tabs>
              <w:ind w:right="153"/>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p w:rsidR="00544F11" w:rsidRPr="00CD3B8C" w:rsidRDefault="00544F11" w:rsidP="00544F11">
            <w:pPr>
              <w:tabs>
                <w:tab w:val="left" w:pos="778"/>
              </w:tabs>
              <w:ind w:right="153"/>
              <w:rPr>
                <w:rFonts w:eastAsia="Arial Unicode MS"/>
                <w:b/>
              </w:rPr>
            </w:pPr>
          </w:p>
        </w:tc>
      </w:tr>
      <w:tr w:rsidR="00544F11" w:rsidRPr="00CD3B8C" w:rsidTr="00544F11">
        <w:trPr>
          <w:trHeight w:val="11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ind w:firstLine="720"/>
              <w:rPr>
                <w:b/>
                <w:i/>
              </w:rPr>
            </w:pPr>
            <w:r w:rsidRPr="00CD3B8C">
              <w:rPr>
                <w:b/>
                <w:i/>
              </w:rPr>
              <w:t xml:space="preserve">[при необходимости, если для выполнения договора необходимы разрешающие документы] </w:t>
            </w:r>
          </w:p>
          <w:p w:rsidR="00544F11" w:rsidRPr="00CD3B8C" w:rsidRDefault="00544F11" w:rsidP="00544F11">
            <w:pPr>
              <w:tabs>
                <w:tab w:val="left" w:pos="2054"/>
              </w:tabs>
              <w:ind w:firstLine="495"/>
              <w:rPr>
                <w:b/>
                <w:i/>
              </w:rPr>
            </w:pPr>
            <w:proofErr w:type="gramStart"/>
            <w:r w:rsidRPr="00CD3B8C">
              <w:rPr>
                <w:b/>
                <w:bCs/>
                <w:i/>
              </w:rPr>
              <w:t>Устанавливается в соответствии с требованием подпункта </w:t>
            </w:r>
            <w:r w:rsidR="00A22D33">
              <w:rPr>
                <w:b/>
                <w:bCs/>
                <w:i/>
              </w:rPr>
              <w:fldChar w:fldCharType="begin"/>
            </w:r>
            <w:r>
              <w:rPr>
                <w:b/>
                <w:bCs/>
                <w:i/>
              </w:rPr>
              <w:instrText xml:space="preserve"> REF _Ref410138387 \r \h </w:instrText>
            </w:r>
            <w:r w:rsidR="00A22D33">
              <w:rPr>
                <w:b/>
                <w:bCs/>
                <w:i/>
              </w:rPr>
            </w:r>
            <w:r w:rsidR="00A22D33">
              <w:rPr>
                <w:b/>
                <w:bCs/>
                <w:i/>
              </w:rPr>
              <w:fldChar w:fldCharType="separate"/>
            </w:r>
            <w:r w:rsidR="00B87E0A">
              <w:rPr>
                <w:b/>
                <w:bCs/>
                <w:i/>
              </w:rPr>
              <w:t>1.5)</w:t>
            </w:r>
            <w:r w:rsidR="00A22D33">
              <w:rPr>
                <w:b/>
                <w:bCs/>
                <w:i/>
              </w:rPr>
              <w:fldChar w:fldCharType="end"/>
            </w:r>
            <w:r w:rsidRPr="00CD3B8C">
              <w:rPr>
                <w:b/>
                <w:bCs/>
                <w:i/>
              </w:rPr>
              <w:t xml:space="preserve"> </w:t>
            </w:r>
            <w:r>
              <w:rPr>
                <w:b/>
                <w:bCs/>
                <w:i/>
              </w:rPr>
              <w:t xml:space="preserve">настоящего </w:t>
            </w:r>
            <w:r w:rsidRPr="00CD3B8C">
              <w:rPr>
                <w:b/>
                <w:bCs/>
                <w:i/>
              </w:rPr>
              <w:t>подраздела</w:t>
            </w:r>
            <w:proofErr w:type="gramEnd"/>
          </w:p>
        </w:tc>
        <w:tc>
          <w:tcPr>
            <w:tcW w:w="8363" w:type="dxa"/>
          </w:tcPr>
          <w:p w:rsidR="00506A74" w:rsidRPr="00506A74" w:rsidRDefault="00506A74" w:rsidP="00506A74">
            <w:pPr>
              <w:jc w:val="center"/>
              <w:rPr>
                <w:u w:val="single"/>
              </w:rPr>
            </w:pPr>
            <w:r w:rsidRPr="00506A74">
              <w:rPr>
                <w:b/>
                <w:color w:val="000000"/>
                <w:sz w:val="28"/>
                <w:szCs w:val="28"/>
                <w:u w:val="single"/>
              </w:rPr>
              <w:t>Свидетельство на право ведения аварийно-спасательных работ в чрезвычайных ситуациях.</w:t>
            </w:r>
          </w:p>
          <w:p w:rsidR="00544F11" w:rsidRPr="00CD3B8C" w:rsidRDefault="00544F11" w:rsidP="00544F11">
            <w:pPr>
              <w:tabs>
                <w:tab w:val="left" w:pos="2054"/>
              </w:tabs>
            </w:pPr>
          </w:p>
        </w:tc>
      </w:tr>
      <w:tr w:rsidR="00544F11" w:rsidRPr="00CD3B8C" w:rsidTr="00544F11">
        <w:trPr>
          <w:trHeight w:val="24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sidRPr="00285FAA">
              <w:rPr>
                <w:b/>
                <w:bCs/>
                <w:i/>
              </w:rPr>
              <w:t>субподрядчиков/соисполнителей</w:t>
            </w:r>
            <w:r w:rsidRPr="00CD3B8C">
              <w:rPr>
                <w:bCs/>
              </w:rPr>
              <w:t xml:space="preserve">, </w:t>
            </w:r>
            <w:r w:rsidRPr="00285FAA">
              <w:rPr>
                <w:b/>
                <w:bCs/>
                <w:i/>
              </w:rPr>
              <w:t>выполняющий работы/оказывающий услуги</w:t>
            </w:r>
            <w:r w:rsidRPr="00CD3B8C">
              <w:rPr>
                <w:bCs/>
              </w:rPr>
              <w:t xml:space="preserve"> на сумму более 5% от общей цены заявки участника закупки:</w:t>
            </w:r>
          </w:p>
          <w:p w:rsidR="00544F11" w:rsidRPr="00CD3B8C" w:rsidRDefault="00544F11" w:rsidP="00544F11">
            <w:pPr>
              <w:numPr>
                <w:ilvl w:val="0"/>
                <w:numId w:val="93"/>
              </w:numPr>
              <w:tabs>
                <w:tab w:val="left" w:pos="1134"/>
                <w:tab w:val="left" w:pos="1418"/>
              </w:tabs>
              <w:ind w:left="779" w:hanging="284"/>
              <w:jc w:val="both"/>
              <w:rPr>
                <w:bCs/>
              </w:rPr>
            </w:pPr>
            <w:r w:rsidRPr="00CD3B8C">
              <w:rPr>
                <w:bCs/>
              </w:rPr>
              <w:t xml:space="preserve">осведомлен о привлечении его в качестве </w:t>
            </w:r>
            <w:r w:rsidRPr="00285FAA">
              <w:rPr>
                <w:b/>
                <w:bCs/>
                <w:i/>
              </w:rPr>
              <w:t>субподрядчика/соисполнителя</w:t>
            </w:r>
            <w:r w:rsidRPr="00CD3B8C">
              <w:rPr>
                <w:bCs/>
              </w:rPr>
              <w:t>;</w:t>
            </w:r>
          </w:p>
          <w:p w:rsidR="00544F11" w:rsidRPr="00CD3B8C" w:rsidRDefault="00544F11" w:rsidP="00544F11">
            <w:pPr>
              <w:numPr>
                <w:ilvl w:val="0"/>
                <w:numId w:val="93"/>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sidRPr="00285FAA">
              <w:rPr>
                <w:b/>
                <w:bCs/>
                <w:i/>
              </w:rPr>
              <w:t>выполнения работ/оказания услуг</w:t>
            </w:r>
            <w:r w:rsidRPr="00CD3B8C">
              <w:rPr>
                <w:bCs/>
              </w:rPr>
              <w:t>.</w:t>
            </w:r>
          </w:p>
        </w:tc>
        <w:tc>
          <w:tcPr>
            <w:tcW w:w="8363" w:type="dxa"/>
          </w:tcPr>
          <w:p w:rsidR="00544F11" w:rsidRPr="00CD3B8C" w:rsidRDefault="00544F11" w:rsidP="00544F11">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544F11" w:rsidRPr="00CD3B8C" w:rsidRDefault="00544F11" w:rsidP="00544F11">
            <w:pPr>
              <w:tabs>
                <w:tab w:val="left" w:pos="1418"/>
                <w:tab w:val="left" w:pos="1487"/>
              </w:tabs>
              <w:ind w:firstLine="637"/>
            </w:pPr>
            <w:r w:rsidRPr="00CD3B8C">
              <w:t xml:space="preserve">В случае отсутствия в составе заявки на участие в закупке указанных договоров, документы, представленные на такого </w:t>
            </w:r>
            <w:r w:rsidRPr="00285FAA">
              <w:rPr>
                <w:b/>
                <w:i/>
              </w:rPr>
              <w:t>субподрядчика/соисполнителя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544F11" w:rsidRPr="00CD3B8C" w:rsidRDefault="00544F11" w:rsidP="00544F11">
            <w:pPr>
              <w:tabs>
                <w:tab w:val="left" w:pos="1418"/>
                <w:tab w:val="left" w:pos="1487"/>
              </w:tabs>
              <w:ind w:firstLine="637"/>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непривлечения;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bl>
    <w:p w:rsidR="00544F11" w:rsidRDefault="00544F11" w:rsidP="00544F11"/>
    <w:p w:rsidR="00544F11" w:rsidRDefault="00544F11" w:rsidP="00544F11"/>
    <w:p w:rsidR="00544F11" w:rsidRDefault="00544F11" w:rsidP="00544F11"/>
    <w:p w:rsidR="00506A74" w:rsidRDefault="00506A74" w:rsidP="00544F11"/>
    <w:p w:rsidR="00506A74" w:rsidRDefault="00506A74" w:rsidP="00544F11"/>
    <w:p w:rsidR="00506A74" w:rsidRDefault="00506A74" w:rsidP="00544F11"/>
    <w:p w:rsidR="00506A74" w:rsidRDefault="00506A74" w:rsidP="00544F11"/>
    <w:p w:rsidR="00544F11" w:rsidRPr="00544F11" w:rsidRDefault="00544F11" w:rsidP="00544F11"/>
    <w:p w:rsidR="000879A1" w:rsidRPr="00506A74" w:rsidRDefault="00EA3525" w:rsidP="00BE7306">
      <w:pPr>
        <w:pStyle w:val="10"/>
        <w:numPr>
          <w:ilvl w:val="1"/>
          <w:numId w:val="16"/>
        </w:numPr>
        <w:jc w:val="both"/>
        <w:rPr>
          <w:sz w:val="28"/>
          <w:szCs w:val="28"/>
        </w:rPr>
      </w:pPr>
      <w:bookmarkStart w:id="47" w:name="_Ref395172188"/>
      <w:bookmarkStart w:id="48" w:name="_Toc395190385"/>
      <w:bookmarkStart w:id="49" w:name="_Toc427831160"/>
      <w:r w:rsidRPr="00506A74">
        <w:rPr>
          <w:sz w:val="28"/>
          <w:szCs w:val="28"/>
        </w:rPr>
        <w:lastRenderedPageBreak/>
        <w:t>СОСТАВ ЗАЯВКИ НА УЧАСТИЕ В </w:t>
      </w:r>
      <w:r w:rsidR="00BA3C22" w:rsidRPr="00506A74">
        <w:rPr>
          <w:sz w:val="28"/>
          <w:szCs w:val="28"/>
        </w:rPr>
        <w:t>ЗАКУПКЕ</w:t>
      </w:r>
      <w:r w:rsidRPr="00506A74">
        <w:rPr>
          <w:sz w:val="28"/>
          <w:szCs w:val="28"/>
        </w:rPr>
        <w:t>.</w:t>
      </w:r>
      <w:bookmarkStart w:id="50" w:name="_Ref350169525"/>
      <w:bookmarkEnd w:id="47"/>
      <w:bookmarkEnd w:id="48"/>
      <w:bookmarkEnd w:id="49"/>
    </w:p>
    <w:p w:rsidR="00EA3525" w:rsidRPr="00506A74" w:rsidRDefault="00164EDD" w:rsidP="000879A1">
      <w:pPr>
        <w:pStyle w:val="10"/>
        <w:numPr>
          <w:ilvl w:val="0"/>
          <w:numId w:val="0"/>
        </w:numPr>
        <w:ind w:left="1134" w:hanging="1134"/>
        <w:jc w:val="both"/>
        <w:rPr>
          <w:sz w:val="28"/>
          <w:szCs w:val="28"/>
        </w:rPr>
      </w:pPr>
      <w:bookmarkStart w:id="51" w:name="_Toc427831161"/>
      <w:r w:rsidRPr="00506A74">
        <w:rPr>
          <w:sz w:val="28"/>
          <w:szCs w:val="28"/>
        </w:rPr>
        <w:t>Д</w:t>
      </w:r>
      <w:r w:rsidR="00EA3525" w:rsidRPr="00506A74">
        <w:rPr>
          <w:sz w:val="28"/>
          <w:szCs w:val="28"/>
        </w:rPr>
        <w:t xml:space="preserve">окументы, прикладываемые к заявке на участие в </w:t>
      </w:r>
      <w:r w:rsidR="00BA3C22" w:rsidRPr="00506A74">
        <w:rPr>
          <w:sz w:val="28"/>
          <w:szCs w:val="28"/>
        </w:rPr>
        <w:t>закупке</w:t>
      </w:r>
      <w:r w:rsidR="00EA3525" w:rsidRPr="00506A74">
        <w:rPr>
          <w:sz w:val="28"/>
          <w:szCs w:val="28"/>
        </w:rPr>
        <w:t>, в форме электронных документов:</w:t>
      </w:r>
      <w:bookmarkEnd w:id="50"/>
      <w:bookmarkEnd w:id="51"/>
    </w:p>
    <w:p w:rsidR="00EA3525" w:rsidRPr="00506A7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bookmarkStart w:id="52" w:name="_Ref396489623"/>
      <w:r w:rsidRPr="00506A74">
        <w:rPr>
          <w:sz w:val="28"/>
          <w:szCs w:val="28"/>
        </w:rPr>
        <w:t xml:space="preserve">заявка на участие в </w:t>
      </w:r>
      <w:r w:rsidR="00BA3C22" w:rsidRPr="00506A74">
        <w:rPr>
          <w:sz w:val="28"/>
          <w:szCs w:val="28"/>
        </w:rPr>
        <w:t>закупке</w:t>
      </w:r>
      <w:r w:rsidRPr="00506A74">
        <w:rPr>
          <w:sz w:val="28"/>
          <w:szCs w:val="28"/>
        </w:rPr>
        <w:t xml:space="preserve"> по форме и в соответствии с инструкциями, приведенными в настоящей </w:t>
      </w:r>
      <w:r w:rsidR="00BA3C22" w:rsidRPr="00506A74">
        <w:rPr>
          <w:sz w:val="28"/>
          <w:szCs w:val="28"/>
        </w:rPr>
        <w:t>закупочной</w:t>
      </w:r>
      <w:r w:rsidRPr="00506A74">
        <w:rPr>
          <w:sz w:val="28"/>
          <w:szCs w:val="28"/>
        </w:rPr>
        <w:t xml:space="preserve"> документации (</w:t>
      </w:r>
      <w:r w:rsidR="000B0512" w:rsidRPr="00506A74">
        <w:rPr>
          <w:sz w:val="28"/>
          <w:szCs w:val="28"/>
        </w:rPr>
        <w:t>соответствующа</w:t>
      </w:r>
      <w:r w:rsidR="000879A1" w:rsidRPr="00506A74">
        <w:rPr>
          <w:sz w:val="28"/>
          <w:szCs w:val="28"/>
        </w:rPr>
        <w:t>я форма</w:t>
      </w:r>
      <w:r w:rsidRPr="00506A74">
        <w:rPr>
          <w:sz w:val="28"/>
          <w:szCs w:val="28"/>
        </w:rPr>
        <w:t>);</w:t>
      </w:r>
      <w:bookmarkEnd w:id="52"/>
    </w:p>
    <w:p w:rsidR="000879A1" w:rsidRPr="002244A4" w:rsidRDefault="000879A1"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506A74">
        <w:rPr>
          <w:sz w:val="28"/>
          <w:szCs w:val="28"/>
        </w:rPr>
        <w:t>техническое предложение по форме и в соответствии с инструкциями, приведенными в настоящей закупочной документации</w:t>
      </w:r>
      <w:r w:rsidRPr="002244A4">
        <w:rPr>
          <w:sz w:val="28"/>
          <w:szCs w:val="28"/>
        </w:rPr>
        <w:t xml:space="preserve"> (соответствующая форма);</w:t>
      </w:r>
    </w:p>
    <w:p w:rsidR="00EA3525" w:rsidRPr="002244A4" w:rsidRDefault="007757A8" w:rsidP="002244A4">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сведения о принадлежности </w:t>
      </w:r>
      <w:r w:rsidRPr="002244A4" w:rsidDel="00EC0238">
        <w:rPr>
          <w:sz w:val="28"/>
          <w:szCs w:val="28"/>
        </w:rPr>
        <w:t>к субъектам малого и среднего предпринимательства</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C20EDB" w:rsidRPr="002244A4">
        <w:rPr>
          <w:sz w:val="28"/>
          <w:szCs w:val="28"/>
        </w:rPr>
        <w:t>соответствующая</w:t>
      </w:r>
      <w:r w:rsidR="000879A1" w:rsidRPr="002244A4">
        <w:rPr>
          <w:sz w:val="28"/>
          <w:szCs w:val="28"/>
        </w:rPr>
        <w:t xml:space="preserve"> форма</w:t>
      </w:r>
      <w:r w:rsidRPr="002244A4">
        <w:rPr>
          <w:sz w:val="28"/>
          <w:szCs w:val="28"/>
        </w:rPr>
        <w:t xml:space="preserve">), предоставляются в составе заявки на участие в </w:t>
      </w:r>
      <w:r w:rsidR="00BA3C22" w:rsidRPr="002244A4">
        <w:rPr>
          <w:sz w:val="28"/>
          <w:szCs w:val="28"/>
        </w:rPr>
        <w:t>закупке</w:t>
      </w:r>
      <w:r w:rsidRPr="002244A4">
        <w:rPr>
          <w:sz w:val="28"/>
          <w:szCs w:val="28"/>
        </w:rPr>
        <w:t xml:space="preserve"> в двух форматах: *.pdf </w:t>
      </w:r>
      <w:r w:rsidR="00E1243F" w:rsidRPr="002244A4" w:rsidDel="00EC0238">
        <w:rPr>
          <w:sz w:val="28"/>
          <w:szCs w:val="28"/>
        </w:rPr>
        <w:t>с подписью</w:t>
      </w:r>
      <w:r w:rsidR="00E1243F" w:rsidRPr="002244A4">
        <w:rPr>
          <w:sz w:val="28"/>
          <w:szCs w:val="28"/>
        </w:rPr>
        <w:t xml:space="preserve"> и печатью, а также</w:t>
      </w:r>
      <w:r w:rsidR="00E1243F" w:rsidRPr="002244A4" w:rsidDel="00EC0238">
        <w:rPr>
          <w:sz w:val="28"/>
          <w:szCs w:val="28"/>
        </w:rPr>
        <w:t xml:space="preserve"> </w:t>
      </w:r>
      <w:r w:rsidR="00E1243F" w:rsidRPr="002244A4">
        <w:rPr>
          <w:sz w:val="28"/>
          <w:szCs w:val="28"/>
        </w:rPr>
        <w:t xml:space="preserve">в </w:t>
      </w:r>
      <w:r w:rsidR="00E1243F" w:rsidRPr="002244A4" w:rsidDel="00EC0238">
        <w:rPr>
          <w:sz w:val="28"/>
          <w:szCs w:val="28"/>
        </w:rPr>
        <w:t xml:space="preserve">редактируемом формате </w:t>
      </w:r>
      <w:r w:rsidR="00E1243F" w:rsidRPr="002244A4">
        <w:rPr>
          <w:sz w:val="28"/>
          <w:szCs w:val="28"/>
        </w:rPr>
        <w:t>*.</w:t>
      </w:r>
      <w:r w:rsidR="00E1243F" w:rsidRPr="002244A4">
        <w:rPr>
          <w:sz w:val="28"/>
          <w:szCs w:val="28"/>
          <w:lang w:val="en-US"/>
        </w:rPr>
        <w:t>doc</w:t>
      </w:r>
      <w:r w:rsidR="00E1243F" w:rsidRPr="002244A4">
        <w:rPr>
          <w:sz w:val="28"/>
          <w:szCs w:val="28"/>
        </w:rPr>
        <w:t xml:space="preserve"> или </w:t>
      </w:r>
      <w:r w:rsidR="00E1243F" w:rsidRPr="002244A4" w:rsidDel="00EC0238">
        <w:rPr>
          <w:sz w:val="28"/>
          <w:szCs w:val="28"/>
        </w:rPr>
        <w:t>*.xls</w:t>
      </w:r>
      <w:r w:rsidRPr="002244A4">
        <w:rPr>
          <w:sz w:val="28"/>
          <w:szCs w:val="28"/>
        </w:rPr>
        <w:t>.</w:t>
      </w:r>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сводная таблица стоимости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C7797" w:rsidRPr="002244A4" w:rsidRDefault="000879A1" w:rsidP="000879A1">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5379E5"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 xml:space="preserve">справка об опыте выполнения </w:t>
      </w:r>
      <w:r w:rsidR="000879A1" w:rsidRPr="005379E5">
        <w:rPr>
          <w:sz w:val="28"/>
          <w:szCs w:val="28"/>
        </w:rPr>
        <w:t>до</w:t>
      </w:r>
      <w:r w:rsidR="00CA23DA" w:rsidRPr="005379E5">
        <w:rPr>
          <w:sz w:val="28"/>
          <w:szCs w:val="28"/>
        </w:rPr>
        <w:t>говоров</w:t>
      </w:r>
      <w:r w:rsidR="005379E5">
        <w:rPr>
          <w:sz w:val="28"/>
          <w:szCs w:val="28"/>
        </w:rPr>
        <w:t xml:space="preserve"> </w:t>
      </w:r>
      <w:r w:rsidR="005379E5" w:rsidRPr="005379E5">
        <w:rPr>
          <w:sz w:val="28"/>
          <w:szCs w:val="28"/>
        </w:rPr>
        <w:t>в 2012</w:t>
      </w:r>
      <w:r w:rsidR="005379E5">
        <w:rPr>
          <w:sz w:val="28"/>
          <w:szCs w:val="28"/>
        </w:rPr>
        <w:t xml:space="preserve"> – </w:t>
      </w:r>
      <w:r w:rsidR="005379E5" w:rsidRPr="005379E5">
        <w:rPr>
          <w:sz w:val="28"/>
          <w:szCs w:val="28"/>
        </w:rPr>
        <w:t xml:space="preserve">2014 </w:t>
      </w:r>
      <w:r w:rsidR="005379E5">
        <w:rPr>
          <w:sz w:val="28"/>
          <w:szCs w:val="28"/>
        </w:rPr>
        <w:t>годах</w:t>
      </w:r>
      <w:r w:rsidR="005379E5" w:rsidRPr="005379E5">
        <w:rPr>
          <w:bCs/>
          <w:sz w:val="28"/>
          <w:szCs w:val="28"/>
        </w:rPr>
        <w:t xml:space="preserve"> последние 3 года</w:t>
      </w:r>
      <w:r w:rsidR="00CA23DA" w:rsidRPr="002244A4">
        <w:rPr>
          <w:sz w:val="28"/>
          <w:szCs w:val="28"/>
        </w:rPr>
        <w:t xml:space="preserve"> (соответствующая форма),</w:t>
      </w:r>
    </w:p>
    <w:p w:rsidR="00EC7797" w:rsidRPr="002244A4" w:rsidRDefault="00EC7797" w:rsidP="00EC7797">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2244A4" w:rsidRPr="002244A4" w:rsidRDefault="002244A4" w:rsidP="002244A4">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план распределения видов и объемов </w:t>
      </w:r>
      <w:r w:rsidRPr="002244A4">
        <w:rPr>
          <w:b/>
          <w:i/>
          <w:sz w:val="28"/>
          <w:szCs w:val="28"/>
        </w:rPr>
        <w:t>выполнения работ/оказания услуг</w:t>
      </w:r>
      <w:r w:rsidRPr="002244A4">
        <w:rPr>
          <w:sz w:val="28"/>
          <w:szCs w:val="28"/>
        </w:rPr>
        <w:t xml:space="preserve"> между участником закупки и субподрядчиками/соисполнителями (соответствующая форма);</w:t>
      </w:r>
    </w:p>
    <w:p w:rsidR="000879A1" w:rsidRPr="002244A4" w:rsidRDefault="000879A1" w:rsidP="00BE7306">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3" w:name="_Ref321475870"/>
      <w:bookmarkStart w:id="54" w:name="_Toc398564600"/>
      <w:bookmarkStart w:id="55" w:name="_Toc399408089"/>
      <w:bookmarkStart w:id="56" w:name="_Toc427831162"/>
      <w:r w:rsidRPr="00563FFA">
        <w:rPr>
          <w:sz w:val="28"/>
          <w:szCs w:val="28"/>
        </w:rPr>
        <w:t xml:space="preserve">КРИТЕРИИ И МЕТОДИКА ОЦЕНКИ ЗАЯВОК НА УЧАСТИЕ В </w:t>
      </w:r>
      <w:r w:rsidR="00BA3C22" w:rsidRPr="00563FFA">
        <w:rPr>
          <w:sz w:val="28"/>
          <w:szCs w:val="28"/>
        </w:rPr>
        <w:t>ЗАКУПКЕ</w:t>
      </w:r>
      <w:bookmarkEnd w:id="53"/>
      <w:bookmarkEnd w:id="54"/>
      <w:bookmarkEnd w:id="55"/>
      <w:bookmarkEnd w:id="56"/>
    </w:p>
    <w:p w:rsidR="000879A1" w:rsidRPr="000879A1" w:rsidRDefault="000879A1" w:rsidP="000879A1"/>
    <w:tbl>
      <w:tblPr>
        <w:tblW w:w="10241" w:type="dxa"/>
        <w:jc w:val="center"/>
        <w:tblInd w:w="93" w:type="dxa"/>
        <w:tblLayout w:type="fixed"/>
        <w:tblLook w:val="0000"/>
      </w:tblPr>
      <w:tblGrid>
        <w:gridCol w:w="459"/>
        <w:gridCol w:w="5078"/>
        <w:gridCol w:w="4704"/>
      </w:tblGrid>
      <w:tr w:rsidR="00506A74" w:rsidTr="00506A74">
        <w:trPr>
          <w:trHeight w:val="298"/>
          <w:jc w:val="center"/>
        </w:trPr>
        <w:tc>
          <w:tcPr>
            <w:tcW w:w="459" w:type="dxa"/>
            <w:tcBorders>
              <w:top w:val="single" w:sz="4" w:space="0" w:color="auto"/>
              <w:left w:val="single" w:sz="8" w:space="0" w:color="auto"/>
              <w:bottom w:val="single" w:sz="4" w:space="0" w:color="auto"/>
              <w:right w:val="single" w:sz="4" w:space="0" w:color="auto"/>
            </w:tcBorders>
            <w:vAlign w:val="center"/>
          </w:tcPr>
          <w:p w:rsidR="00506A74" w:rsidRDefault="00506A74" w:rsidP="00506A74">
            <w:pPr>
              <w:spacing w:line="310" w:lineRule="exact"/>
              <w:jc w:val="center"/>
              <w:rPr>
                <w:color w:val="000000"/>
                <w:sz w:val="22"/>
                <w:szCs w:val="22"/>
              </w:rPr>
            </w:pPr>
            <w:r w:rsidRPr="00A3510E">
              <w:rPr>
                <w:color w:val="000000"/>
                <w:sz w:val="22"/>
                <w:szCs w:val="22"/>
              </w:rPr>
              <w:t>№</w:t>
            </w:r>
          </w:p>
        </w:tc>
        <w:tc>
          <w:tcPr>
            <w:tcW w:w="5078" w:type="dxa"/>
            <w:tcBorders>
              <w:top w:val="single" w:sz="4" w:space="0" w:color="auto"/>
              <w:left w:val="nil"/>
              <w:bottom w:val="single" w:sz="4" w:space="0" w:color="auto"/>
              <w:right w:val="single" w:sz="4" w:space="0" w:color="auto"/>
            </w:tcBorders>
            <w:vAlign w:val="center"/>
          </w:tcPr>
          <w:p w:rsidR="00506A74" w:rsidRDefault="00506A74" w:rsidP="00506A74">
            <w:pPr>
              <w:spacing w:line="310" w:lineRule="exact"/>
              <w:jc w:val="center"/>
              <w:rPr>
                <w:b/>
                <w:bCs/>
                <w:color w:val="000000"/>
                <w:sz w:val="22"/>
                <w:szCs w:val="22"/>
              </w:rPr>
            </w:pPr>
            <w:r w:rsidRPr="00A3510E">
              <w:rPr>
                <w:b/>
                <w:bCs/>
                <w:color w:val="000000"/>
                <w:sz w:val="22"/>
                <w:szCs w:val="22"/>
              </w:rPr>
              <w:t>Наименование критерия</w:t>
            </w:r>
          </w:p>
        </w:tc>
        <w:tc>
          <w:tcPr>
            <w:tcW w:w="4704" w:type="dxa"/>
            <w:tcBorders>
              <w:top w:val="single" w:sz="4" w:space="0" w:color="auto"/>
              <w:left w:val="nil"/>
              <w:bottom w:val="single" w:sz="4" w:space="0" w:color="auto"/>
              <w:right w:val="single" w:sz="8" w:space="0" w:color="000000"/>
            </w:tcBorders>
            <w:vAlign w:val="center"/>
          </w:tcPr>
          <w:p w:rsidR="00506A74" w:rsidRDefault="00506A74" w:rsidP="00506A74">
            <w:pPr>
              <w:spacing w:line="310" w:lineRule="exact"/>
              <w:jc w:val="center"/>
              <w:rPr>
                <w:b/>
                <w:bCs/>
                <w:color w:val="000000"/>
                <w:sz w:val="22"/>
                <w:szCs w:val="22"/>
              </w:rPr>
            </w:pPr>
            <w:r w:rsidRPr="00A3510E">
              <w:rPr>
                <w:b/>
                <w:bCs/>
                <w:color w:val="000000"/>
                <w:sz w:val="22"/>
                <w:szCs w:val="22"/>
              </w:rPr>
              <w:t>Весовое значение критерия</w:t>
            </w:r>
            <w:r>
              <w:rPr>
                <w:b/>
                <w:bCs/>
                <w:color w:val="000000"/>
                <w:sz w:val="22"/>
                <w:szCs w:val="22"/>
              </w:rPr>
              <w:t>, %</w:t>
            </w:r>
          </w:p>
        </w:tc>
      </w:tr>
      <w:tr w:rsidR="00506A74" w:rsidRPr="009F79A5" w:rsidTr="00506A74">
        <w:trPr>
          <w:trHeight w:val="298"/>
          <w:jc w:val="center"/>
        </w:trPr>
        <w:tc>
          <w:tcPr>
            <w:tcW w:w="459" w:type="dxa"/>
            <w:tcBorders>
              <w:top w:val="nil"/>
              <w:left w:val="single" w:sz="8" w:space="0" w:color="auto"/>
              <w:bottom w:val="single" w:sz="4" w:space="0" w:color="auto"/>
              <w:right w:val="single" w:sz="4" w:space="0" w:color="auto"/>
            </w:tcBorders>
            <w:vAlign w:val="center"/>
          </w:tcPr>
          <w:p w:rsidR="00506A74" w:rsidRDefault="00506A74" w:rsidP="00506A74">
            <w:pPr>
              <w:spacing w:line="310" w:lineRule="exact"/>
              <w:jc w:val="center"/>
              <w:rPr>
                <w:color w:val="000000"/>
                <w:sz w:val="22"/>
                <w:szCs w:val="22"/>
              </w:rPr>
            </w:pPr>
            <w:r w:rsidRPr="00A3510E">
              <w:rPr>
                <w:color w:val="000000"/>
                <w:sz w:val="22"/>
                <w:szCs w:val="22"/>
              </w:rPr>
              <w:t>1</w:t>
            </w:r>
          </w:p>
        </w:tc>
        <w:tc>
          <w:tcPr>
            <w:tcW w:w="5078" w:type="dxa"/>
            <w:tcBorders>
              <w:top w:val="single" w:sz="4" w:space="0" w:color="auto"/>
              <w:left w:val="nil"/>
              <w:bottom w:val="single" w:sz="4" w:space="0" w:color="auto"/>
              <w:right w:val="single" w:sz="4" w:space="0" w:color="000000"/>
            </w:tcBorders>
            <w:vAlign w:val="center"/>
          </w:tcPr>
          <w:p w:rsidR="00506A74" w:rsidRPr="00EA3D90" w:rsidRDefault="00506A74" w:rsidP="00506A74">
            <w:pPr>
              <w:autoSpaceDE w:val="0"/>
              <w:autoSpaceDN w:val="0"/>
              <w:adjustRightInd w:val="0"/>
              <w:rPr>
                <w:color w:val="000000"/>
                <w:sz w:val="22"/>
              </w:rPr>
            </w:pPr>
            <w:r w:rsidRPr="00EA3D90">
              <w:rPr>
                <w:color w:val="000000"/>
                <w:sz w:val="22"/>
              </w:rPr>
              <w:t>Стоимость</w:t>
            </w:r>
            <w:r w:rsidRPr="00EA3D90">
              <w:rPr>
                <w:color w:val="000000"/>
                <w:sz w:val="22"/>
                <w:lang w:val="en-US"/>
              </w:rPr>
              <w:t xml:space="preserve"> </w:t>
            </w:r>
            <w:r>
              <w:rPr>
                <w:color w:val="000000"/>
                <w:sz w:val="22"/>
              </w:rPr>
              <w:t>работ</w:t>
            </w:r>
          </w:p>
        </w:tc>
        <w:tc>
          <w:tcPr>
            <w:tcW w:w="4704" w:type="dxa"/>
            <w:tcBorders>
              <w:top w:val="single" w:sz="4" w:space="0" w:color="auto"/>
              <w:left w:val="nil"/>
              <w:bottom w:val="single" w:sz="4" w:space="0" w:color="auto"/>
              <w:right w:val="single" w:sz="8" w:space="0" w:color="000000"/>
            </w:tcBorders>
            <w:vAlign w:val="center"/>
          </w:tcPr>
          <w:p w:rsidR="00506A74" w:rsidRPr="009F79A5" w:rsidRDefault="00506A74" w:rsidP="00506A74">
            <w:pPr>
              <w:jc w:val="center"/>
              <w:rPr>
                <w:sz w:val="22"/>
                <w:szCs w:val="22"/>
              </w:rPr>
            </w:pPr>
            <w:r>
              <w:rPr>
                <w:bCs/>
                <w:color w:val="000000"/>
                <w:sz w:val="22"/>
              </w:rPr>
              <w:t>80 баллов</w:t>
            </w:r>
          </w:p>
        </w:tc>
      </w:tr>
      <w:tr w:rsidR="00506A74" w:rsidRPr="009F79A5" w:rsidTr="00506A74">
        <w:trPr>
          <w:trHeight w:val="298"/>
          <w:jc w:val="center"/>
        </w:trPr>
        <w:tc>
          <w:tcPr>
            <w:tcW w:w="459" w:type="dxa"/>
            <w:tcBorders>
              <w:top w:val="nil"/>
              <w:left w:val="single" w:sz="8" w:space="0" w:color="auto"/>
              <w:bottom w:val="single" w:sz="4" w:space="0" w:color="auto"/>
              <w:right w:val="single" w:sz="4" w:space="0" w:color="auto"/>
            </w:tcBorders>
            <w:vAlign w:val="center"/>
          </w:tcPr>
          <w:p w:rsidR="00506A74" w:rsidRDefault="00506A74" w:rsidP="00506A74">
            <w:pPr>
              <w:spacing w:line="310" w:lineRule="exact"/>
              <w:jc w:val="center"/>
              <w:rPr>
                <w:color w:val="000000"/>
                <w:sz w:val="22"/>
                <w:szCs w:val="22"/>
              </w:rPr>
            </w:pPr>
            <w:r w:rsidRPr="00A3510E">
              <w:rPr>
                <w:color w:val="000000"/>
                <w:sz w:val="22"/>
                <w:szCs w:val="22"/>
              </w:rPr>
              <w:t>2</w:t>
            </w:r>
          </w:p>
        </w:tc>
        <w:tc>
          <w:tcPr>
            <w:tcW w:w="5078" w:type="dxa"/>
            <w:tcBorders>
              <w:top w:val="single" w:sz="4" w:space="0" w:color="auto"/>
              <w:left w:val="nil"/>
              <w:bottom w:val="single" w:sz="4" w:space="0" w:color="auto"/>
              <w:right w:val="single" w:sz="4" w:space="0" w:color="000000"/>
            </w:tcBorders>
            <w:vAlign w:val="center"/>
          </w:tcPr>
          <w:p w:rsidR="00506A74" w:rsidRPr="00EA3D90" w:rsidRDefault="00506A74" w:rsidP="00506A74">
            <w:pPr>
              <w:autoSpaceDE w:val="0"/>
              <w:autoSpaceDN w:val="0"/>
              <w:adjustRightInd w:val="0"/>
              <w:rPr>
                <w:color w:val="000000"/>
              </w:rPr>
            </w:pPr>
            <w:r>
              <w:rPr>
                <w:color w:val="000000"/>
                <w:sz w:val="22"/>
              </w:rPr>
              <w:t>Опыт выполнения подобного рода работ (справка об опыте выполнения подобных проектов)</w:t>
            </w:r>
          </w:p>
        </w:tc>
        <w:tc>
          <w:tcPr>
            <w:tcW w:w="4704" w:type="dxa"/>
            <w:tcBorders>
              <w:top w:val="single" w:sz="4" w:space="0" w:color="auto"/>
              <w:left w:val="nil"/>
              <w:bottom w:val="single" w:sz="4" w:space="0" w:color="auto"/>
              <w:right w:val="single" w:sz="8" w:space="0" w:color="000000"/>
            </w:tcBorders>
            <w:vAlign w:val="center"/>
          </w:tcPr>
          <w:p w:rsidR="00506A74" w:rsidRPr="009F79A5" w:rsidRDefault="00506A74" w:rsidP="00506A74">
            <w:pPr>
              <w:jc w:val="center"/>
            </w:pPr>
            <w:r>
              <w:rPr>
                <w:bCs/>
                <w:color w:val="000000"/>
                <w:sz w:val="22"/>
              </w:rPr>
              <w:t>20 баллов</w:t>
            </w:r>
          </w:p>
        </w:tc>
      </w:tr>
      <w:tr w:rsidR="00506A74" w:rsidTr="00506A74">
        <w:trPr>
          <w:trHeight w:val="298"/>
          <w:jc w:val="center"/>
        </w:trPr>
        <w:tc>
          <w:tcPr>
            <w:tcW w:w="5537" w:type="dxa"/>
            <w:gridSpan w:val="2"/>
            <w:tcBorders>
              <w:top w:val="single" w:sz="4" w:space="0" w:color="auto"/>
              <w:left w:val="single" w:sz="8" w:space="0" w:color="auto"/>
              <w:bottom w:val="single" w:sz="4" w:space="0" w:color="auto"/>
              <w:right w:val="single" w:sz="4" w:space="0" w:color="000000"/>
            </w:tcBorders>
            <w:vAlign w:val="center"/>
          </w:tcPr>
          <w:p w:rsidR="00506A74" w:rsidRDefault="00506A74" w:rsidP="00506A74">
            <w:pPr>
              <w:spacing w:line="310" w:lineRule="exact"/>
              <w:ind w:firstLine="660"/>
              <w:jc w:val="center"/>
              <w:rPr>
                <w:b/>
                <w:bCs/>
                <w:color w:val="000000"/>
                <w:sz w:val="22"/>
                <w:szCs w:val="22"/>
              </w:rPr>
            </w:pPr>
            <w:r w:rsidRPr="00A3510E">
              <w:rPr>
                <w:b/>
                <w:bCs/>
                <w:color w:val="000000"/>
                <w:sz w:val="22"/>
                <w:szCs w:val="22"/>
              </w:rPr>
              <w:t xml:space="preserve">Общее количество </w:t>
            </w:r>
            <w:r>
              <w:rPr>
                <w:b/>
                <w:bCs/>
                <w:color w:val="000000"/>
                <w:sz w:val="22"/>
                <w:szCs w:val="22"/>
              </w:rPr>
              <w:t>баллов</w:t>
            </w:r>
          </w:p>
        </w:tc>
        <w:tc>
          <w:tcPr>
            <w:tcW w:w="4704" w:type="dxa"/>
            <w:tcBorders>
              <w:top w:val="single" w:sz="4" w:space="0" w:color="auto"/>
              <w:left w:val="nil"/>
              <w:bottom w:val="single" w:sz="4" w:space="0" w:color="auto"/>
              <w:right w:val="single" w:sz="8" w:space="0" w:color="000000"/>
            </w:tcBorders>
            <w:vAlign w:val="center"/>
          </w:tcPr>
          <w:p w:rsidR="00506A74" w:rsidRDefault="00506A74" w:rsidP="00506A74">
            <w:pPr>
              <w:spacing w:line="310" w:lineRule="exact"/>
              <w:jc w:val="center"/>
              <w:rPr>
                <w:b/>
                <w:bCs/>
                <w:color w:val="000000"/>
                <w:sz w:val="22"/>
                <w:szCs w:val="22"/>
              </w:rPr>
            </w:pPr>
            <w:r>
              <w:rPr>
                <w:b/>
                <w:bCs/>
                <w:color w:val="000000"/>
                <w:sz w:val="22"/>
                <w:szCs w:val="22"/>
              </w:rPr>
              <w:t>100</w:t>
            </w:r>
          </w:p>
        </w:tc>
      </w:tr>
      <w:tr w:rsidR="00506A74" w:rsidRPr="00123E90" w:rsidTr="00506A74">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506A74" w:rsidRDefault="00506A74" w:rsidP="00506A74">
            <w:pPr>
              <w:spacing w:line="310" w:lineRule="exact"/>
              <w:rPr>
                <w:b/>
                <w:bCs/>
                <w:color w:val="000000"/>
              </w:rPr>
            </w:pPr>
            <w:r>
              <w:rPr>
                <w:b/>
                <w:bCs/>
                <w:color w:val="000000"/>
              </w:rPr>
              <w:t>Комментарии:</w:t>
            </w:r>
          </w:p>
          <w:p w:rsidR="00506A74" w:rsidRDefault="00506A74" w:rsidP="00506A74">
            <w:pPr>
              <w:jc w:val="both"/>
              <w:rPr>
                <w:color w:val="000000"/>
                <w:sz w:val="22"/>
                <w:szCs w:val="22"/>
              </w:rPr>
            </w:pPr>
            <w:r w:rsidRPr="00CC6739">
              <w:rPr>
                <w:b/>
                <w:color w:val="000000"/>
                <w:sz w:val="22"/>
                <w:szCs w:val="22"/>
              </w:rPr>
              <w:t xml:space="preserve">По п. 1 </w:t>
            </w:r>
            <w:r w:rsidRPr="00A46509">
              <w:rPr>
                <w:color w:val="000000"/>
                <w:sz w:val="22"/>
                <w:szCs w:val="22"/>
              </w:rPr>
              <w:t xml:space="preserve">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A46509">
              <w:rPr>
                <w:color w:val="000000"/>
                <w:sz w:val="22"/>
                <w:szCs w:val="22"/>
              </w:rPr>
              <w:t>Балл, полученный компаниями сделавшими другие предложения определяется</w:t>
            </w:r>
            <w:proofErr w:type="gramEnd"/>
            <w:r w:rsidRPr="00A46509">
              <w:rPr>
                <w:color w:val="000000"/>
                <w:sz w:val="22"/>
                <w:szCs w:val="22"/>
              </w:rPr>
              <w:t xml:space="preserve"> по формуле:</w:t>
            </w:r>
          </w:p>
          <w:p w:rsidR="00506A74" w:rsidRPr="00A46509" w:rsidRDefault="00506A74" w:rsidP="00506A74">
            <w:pPr>
              <w:rPr>
                <w:color w:val="000000"/>
                <w:sz w:val="22"/>
                <w:szCs w:val="22"/>
              </w:rPr>
            </w:pPr>
          </w:p>
          <w:tbl>
            <w:tblPr>
              <w:tblpPr w:leftFromText="180" w:rightFromText="180" w:vertAnchor="text" w:horzAnchor="page" w:tblpX="3315" w:tblpY="1"/>
              <w:tblOverlap w:val="never"/>
              <w:tblW w:w="2328" w:type="dxa"/>
              <w:tblBorders>
                <w:insideH w:val="single" w:sz="8" w:space="0" w:color="auto"/>
              </w:tblBorders>
              <w:tblLayout w:type="fixed"/>
              <w:tblCellMar>
                <w:left w:w="0" w:type="dxa"/>
                <w:right w:w="0" w:type="dxa"/>
              </w:tblCellMar>
              <w:tblLook w:val="04A0"/>
            </w:tblPr>
            <w:tblGrid>
              <w:gridCol w:w="963"/>
              <w:gridCol w:w="700"/>
              <w:gridCol w:w="665"/>
            </w:tblGrid>
            <w:tr w:rsidR="00506A74" w:rsidRPr="00CC2AF9" w:rsidTr="00506A74">
              <w:trPr>
                <w:cantSplit/>
                <w:trHeight w:val="290"/>
              </w:trPr>
              <w:tc>
                <w:tcPr>
                  <w:tcW w:w="963" w:type="dxa"/>
                  <w:vMerge w:val="restart"/>
                  <w:tcMar>
                    <w:top w:w="0" w:type="dxa"/>
                    <w:left w:w="108" w:type="dxa"/>
                    <w:bottom w:w="0" w:type="dxa"/>
                    <w:right w:w="108" w:type="dxa"/>
                  </w:tcMar>
                  <w:vAlign w:val="center"/>
                  <w:hideMark/>
                </w:tcPr>
                <w:p w:rsidR="00506A74" w:rsidRPr="00CC2AF9" w:rsidRDefault="00506A74" w:rsidP="00506A74">
                  <w:pPr>
                    <w:pStyle w:val="af4"/>
                    <w:spacing w:before="0" w:after="0"/>
                    <w:jc w:val="center"/>
                    <w:rPr>
                      <w:sz w:val="22"/>
                      <w:szCs w:val="22"/>
                      <w:lang w:eastAsia="zh-CN"/>
                    </w:rPr>
                  </w:pPr>
                  <w:r w:rsidRPr="00CC2AF9">
                    <w:rPr>
                      <w:sz w:val="22"/>
                      <w:szCs w:val="22"/>
                    </w:rPr>
                    <w:t xml:space="preserve">БЦ  </w:t>
                  </w:r>
                  <w:proofErr w:type="spellStart"/>
                  <w:r w:rsidRPr="00CC2AF9">
                    <w:rPr>
                      <w:sz w:val="22"/>
                      <w:szCs w:val="22"/>
                      <w:vertAlign w:val="subscript"/>
                      <w:lang w:val="en-US"/>
                    </w:rPr>
                    <w:t>i</w:t>
                  </w:r>
                  <w:proofErr w:type="spellEnd"/>
                  <w:r w:rsidRPr="00CC2AF9">
                    <w:rPr>
                      <w:sz w:val="22"/>
                      <w:szCs w:val="22"/>
                      <w:vertAlign w:val="subscript"/>
                    </w:rPr>
                    <w:t xml:space="preserve"> </w:t>
                  </w:r>
                  <w:r w:rsidRPr="00CC2AF9">
                    <w:rPr>
                      <w:sz w:val="22"/>
                      <w:szCs w:val="22"/>
                    </w:rPr>
                    <w:t>=</w:t>
                  </w:r>
                </w:p>
              </w:tc>
              <w:tc>
                <w:tcPr>
                  <w:tcW w:w="700" w:type="dxa"/>
                </w:tcPr>
                <w:p w:rsidR="00506A74" w:rsidRPr="00CC2AF9" w:rsidRDefault="00506A74" w:rsidP="00506A74">
                  <w:pPr>
                    <w:pStyle w:val="af4"/>
                    <w:spacing w:before="0" w:after="60"/>
                    <w:ind w:right="-57"/>
                    <w:rPr>
                      <w:sz w:val="22"/>
                      <w:szCs w:val="22"/>
                    </w:rPr>
                  </w:pPr>
                  <w:r w:rsidRPr="00CC2AF9">
                    <w:rPr>
                      <w:sz w:val="22"/>
                      <w:szCs w:val="22"/>
                    </w:rPr>
                    <w:t xml:space="preserve">  </w:t>
                  </w:r>
                  <w:proofErr w:type="gramStart"/>
                  <w:r w:rsidRPr="00CC2AF9">
                    <w:rPr>
                      <w:sz w:val="22"/>
                      <w:szCs w:val="22"/>
                    </w:rPr>
                    <w:t>Ц</w:t>
                  </w:r>
                  <w:proofErr w:type="gramEnd"/>
                  <w:r w:rsidRPr="00CC2AF9">
                    <w:rPr>
                      <w:sz w:val="22"/>
                      <w:szCs w:val="22"/>
                    </w:rPr>
                    <w:t xml:space="preserve"> </w:t>
                  </w:r>
                  <w:r w:rsidRPr="00CC2AF9">
                    <w:rPr>
                      <w:sz w:val="22"/>
                      <w:szCs w:val="22"/>
                      <w:vertAlign w:val="subscript"/>
                      <w:lang w:val="en-US"/>
                    </w:rPr>
                    <w:t>min</w:t>
                  </w:r>
                </w:p>
              </w:tc>
              <w:tc>
                <w:tcPr>
                  <w:tcW w:w="665" w:type="dxa"/>
                  <w:vMerge w:val="restart"/>
                  <w:tcMar>
                    <w:top w:w="0" w:type="dxa"/>
                    <w:left w:w="108" w:type="dxa"/>
                    <w:bottom w:w="0" w:type="dxa"/>
                    <w:right w:w="108" w:type="dxa"/>
                  </w:tcMar>
                  <w:vAlign w:val="center"/>
                  <w:hideMark/>
                </w:tcPr>
                <w:p w:rsidR="00506A74" w:rsidRPr="00CC2AF9" w:rsidRDefault="00506A74" w:rsidP="00506A74">
                  <w:pPr>
                    <w:pStyle w:val="af4"/>
                    <w:spacing w:before="0" w:after="0"/>
                    <w:ind w:right="-57"/>
                    <w:rPr>
                      <w:sz w:val="22"/>
                      <w:szCs w:val="22"/>
                      <w:lang w:eastAsia="zh-CN"/>
                    </w:rPr>
                  </w:pPr>
                  <w:r w:rsidRPr="00CC2AF9">
                    <w:rPr>
                      <w:sz w:val="22"/>
                      <w:szCs w:val="22"/>
                    </w:rPr>
                    <w:t>*</w:t>
                  </w:r>
                  <w:r>
                    <w:rPr>
                      <w:sz w:val="22"/>
                      <w:szCs w:val="22"/>
                    </w:rPr>
                    <w:t>80</w:t>
                  </w:r>
                </w:p>
              </w:tc>
            </w:tr>
            <w:tr w:rsidR="00506A74" w:rsidRPr="00CC2AF9" w:rsidTr="00506A74">
              <w:trPr>
                <w:cantSplit/>
                <w:trHeight w:val="362"/>
              </w:trPr>
              <w:tc>
                <w:tcPr>
                  <w:tcW w:w="963" w:type="dxa"/>
                  <w:vMerge/>
                  <w:vAlign w:val="center"/>
                  <w:hideMark/>
                </w:tcPr>
                <w:p w:rsidR="00506A74" w:rsidRPr="00CC2AF9" w:rsidRDefault="00506A74" w:rsidP="00506A74">
                  <w:pPr>
                    <w:rPr>
                      <w:sz w:val="22"/>
                      <w:szCs w:val="22"/>
                    </w:rPr>
                  </w:pPr>
                </w:p>
              </w:tc>
              <w:tc>
                <w:tcPr>
                  <w:tcW w:w="700" w:type="dxa"/>
                </w:tcPr>
                <w:p w:rsidR="00506A74" w:rsidRPr="00CC2AF9" w:rsidRDefault="00506A74" w:rsidP="00506A74">
                  <w:pPr>
                    <w:spacing w:before="60"/>
                    <w:rPr>
                      <w:sz w:val="22"/>
                      <w:szCs w:val="22"/>
                    </w:rPr>
                  </w:pPr>
                  <w:r w:rsidRPr="00CC2AF9">
                    <w:rPr>
                      <w:sz w:val="22"/>
                      <w:szCs w:val="22"/>
                    </w:rPr>
                    <w:t xml:space="preserve">   </w:t>
                  </w:r>
                  <w:proofErr w:type="gramStart"/>
                  <w:r w:rsidRPr="00CC2AF9">
                    <w:rPr>
                      <w:sz w:val="22"/>
                      <w:szCs w:val="22"/>
                    </w:rPr>
                    <w:t>Ц</w:t>
                  </w:r>
                  <w:proofErr w:type="gramEnd"/>
                  <w:r w:rsidRPr="00CC2AF9">
                    <w:rPr>
                      <w:sz w:val="22"/>
                      <w:szCs w:val="22"/>
                    </w:rPr>
                    <w:t xml:space="preserve"> </w:t>
                  </w:r>
                  <w:proofErr w:type="spellStart"/>
                  <w:r w:rsidRPr="00CC2AF9">
                    <w:rPr>
                      <w:sz w:val="22"/>
                      <w:szCs w:val="22"/>
                      <w:vertAlign w:val="subscript"/>
                      <w:lang w:val="en-US"/>
                    </w:rPr>
                    <w:t>i</w:t>
                  </w:r>
                  <w:proofErr w:type="spellEnd"/>
                </w:p>
              </w:tc>
              <w:tc>
                <w:tcPr>
                  <w:tcW w:w="665" w:type="dxa"/>
                  <w:vMerge/>
                  <w:vAlign w:val="center"/>
                  <w:hideMark/>
                </w:tcPr>
                <w:p w:rsidR="00506A74" w:rsidRPr="00CC2AF9" w:rsidRDefault="00506A74" w:rsidP="00506A74">
                  <w:pPr>
                    <w:rPr>
                      <w:sz w:val="22"/>
                      <w:szCs w:val="22"/>
                    </w:rPr>
                  </w:pPr>
                </w:p>
              </w:tc>
            </w:tr>
          </w:tbl>
          <w:p w:rsidR="00506A74" w:rsidRDefault="00506A74" w:rsidP="00506A74">
            <w:pPr>
              <w:rPr>
                <w:color w:val="000000"/>
                <w:sz w:val="22"/>
                <w:szCs w:val="22"/>
              </w:rPr>
            </w:pPr>
          </w:p>
          <w:p w:rsidR="00506A74" w:rsidRDefault="00506A74" w:rsidP="00506A74">
            <w:pPr>
              <w:rPr>
                <w:color w:val="000000"/>
                <w:sz w:val="22"/>
                <w:szCs w:val="22"/>
              </w:rPr>
            </w:pPr>
          </w:p>
          <w:p w:rsidR="00506A74" w:rsidRDefault="00506A74" w:rsidP="00506A74">
            <w:pPr>
              <w:rPr>
                <w:color w:val="000000"/>
                <w:sz w:val="22"/>
                <w:szCs w:val="22"/>
              </w:rPr>
            </w:pPr>
          </w:p>
          <w:p w:rsidR="00506A74" w:rsidRPr="00171391" w:rsidRDefault="00506A74" w:rsidP="00506A74">
            <w:pPr>
              <w:rPr>
                <w:color w:val="000000"/>
                <w:sz w:val="22"/>
                <w:szCs w:val="22"/>
              </w:rPr>
            </w:pPr>
            <w:r w:rsidRPr="00171391">
              <w:rPr>
                <w:color w:val="000000"/>
                <w:sz w:val="22"/>
                <w:szCs w:val="22"/>
              </w:rPr>
              <w:t xml:space="preserve">где: БЦ </w:t>
            </w:r>
            <w:proofErr w:type="spellStart"/>
            <w:r w:rsidRPr="00171391">
              <w:rPr>
                <w:color w:val="000000"/>
                <w:sz w:val="22"/>
                <w:szCs w:val="22"/>
              </w:rPr>
              <w:t>i</w:t>
            </w:r>
            <w:proofErr w:type="spellEnd"/>
            <w:r w:rsidRPr="00171391">
              <w:rPr>
                <w:color w:val="000000"/>
                <w:sz w:val="22"/>
                <w:szCs w:val="22"/>
              </w:rPr>
              <w:t xml:space="preserve"> – оценка по критерию «цена договора, цена единицы продукции» i-го участника закупки, баллы;</w:t>
            </w:r>
          </w:p>
          <w:p w:rsidR="00506A74" w:rsidRPr="00A46509" w:rsidRDefault="00506A74" w:rsidP="00506A74">
            <w:pPr>
              <w:rPr>
                <w:color w:val="000000"/>
                <w:sz w:val="22"/>
                <w:szCs w:val="22"/>
              </w:rPr>
            </w:pPr>
            <w:proofErr w:type="gramStart"/>
            <w:r w:rsidRPr="00171391">
              <w:rPr>
                <w:color w:val="000000"/>
                <w:sz w:val="22"/>
                <w:szCs w:val="22"/>
              </w:rPr>
              <w:t>Ц</w:t>
            </w:r>
            <w:proofErr w:type="gramEnd"/>
            <w:r w:rsidRPr="00171391">
              <w:rPr>
                <w:color w:val="000000"/>
                <w:sz w:val="22"/>
                <w:szCs w:val="22"/>
              </w:rPr>
              <w:t xml:space="preserve"> </w:t>
            </w:r>
            <w:proofErr w:type="spellStart"/>
            <w:r w:rsidRPr="00171391">
              <w:rPr>
                <w:color w:val="000000"/>
                <w:sz w:val="22"/>
                <w:szCs w:val="22"/>
              </w:rPr>
              <w:t>i</w:t>
            </w:r>
            <w:proofErr w:type="spellEnd"/>
            <w:r w:rsidRPr="00171391">
              <w:rPr>
                <w:color w:val="000000"/>
                <w:sz w:val="22"/>
                <w:szCs w:val="22"/>
              </w:rPr>
              <w:t xml:space="preserve"> – предложение участника закупки о цене договора, цене единицы продукции, указанной в заявке</w:t>
            </w:r>
            <w:r w:rsidRPr="00A46509">
              <w:rPr>
                <w:color w:val="000000"/>
                <w:sz w:val="22"/>
                <w:szCs w:val="22"/>
              </w:rPr>
              <w:t xml:space="preserve"> i-го участника закупки, приведенное к единому базису сравн</w:t>
            </w:r>
            <w:r>
              <w:rPr>
                <w:color w:val="000000"/>
                <w:sz w:val="22"/>
                <w:szCs w:val="22"/>
              </w:rPr>
              <w:t>ения ценовых предложений, руб.;</w:t>
            </w:r>
          </w:p>
          <w:p w:rsidR="00506A74" w:rsidRDefault="00506A74" w:rsidP="00506A74">
            <w:pPr>
              <w:rPr>
                <w:color w:val="000000"/>
                <w:sz w:val="22"/>
                <w:szCs w:val="22"/>
              </w:rPr>
            </w:pPr>
            <w:proofErr w:type="gramStart"/>
            <w:r w:rsidRPr="00A46509">
              <w:rPr>
                <w:color w:val="000000"/>
                <w:sz w:val="22"/>
                <w:szCs w:val="22"/>
              </w:rPr>
              <w:t>Ц</w:t>
            </w:r>
            <w:proofErr w:type="gramEnd"/>
            <w:r w:rsidRPr="00A46509">
              <w:rPr>
                <w:color w:val="000000"/>
                <w:sz w:val="22"/>
                <w:szCs w:val="22"/>
              </w:rPr>
              <w:t xml:space="preserve"> </w:t>
            </w:r>
            <w:proofErr w:type="spellStart"/>
            <w:r w:rsidRPr="00A46509">
              <w:rPr>
                <w:color w:val="000000"/>
                <w:sz w:val="22"/>
                <w:szCs w:val="22"/>
              </w:rPr>
              <w:t>min</w:t>
            </w:r>
            <w:proofErr w:type="spellEnd"/>
            <w:r w:rsidRPr="00A46509">
              <w:rPr>
                <w:color w:val="000000"/>
                <w:sz w:val="22"/>
                <w:szCs w:val="22"/>
              </w:rPr>
              <w:t xml:space="preserve"> – минимальное предложение участника закупки о цене договора, цене единицы продукции, указанной в заявке из представленных </w:t>
            </w:r>
            <w:r>
              <w:rPr>
                <w:color w:val="000000"/>
                <w:sz w:val="22"/>
                <w:szCs w:val="22"/>
              </w:rPr>
              <w:t xml:space="preserve">допущенными </w:t>
            </w:r>
            <w:r w:rsidRPr="00A46509">
              <w:rPr>
                <w:color w:val="000000"/>
                <w:sz w:val="22"/>
                <w:szCs w:val="22"/>
              </w:rPr>
              <w:t>участниками закупки предложений, приведенное к единому базису сравнения ценовых предложений, руб.</w:t>
            </w:r>
          </w:p>
          <w:p w:rsidR="00506A74" w:rsidRPr="00A46509" w:rsidRDefault="00506A74" w:rsidP="00506A74">
            <w:pPr>
              <w:rPr>
                <w:color w:val="000000"/>
                <w:sz w:val="22"/>
                <w:szCs w:val="22"/>
              </w:rPr>
            </w:pPr>
          </w:p>
          <w:p w:rsidR="00506A74" w:rsidRDefault="00506A74" w:rsidP="00506A74">
            <w:pPr>
              <w:spacing w:line="276" w:lineRule="auto"/>
              <w:jc w:val="both"/>
              <w:rPr>
                <w:color w:val="000000"/>
                <w:sz w:val="22"/>
                <w:szCs w:val="22"/>
              </w:rPr>
            </w:pPr>
            <w:r w:rsidRPr="00CC6739">
              <w:rPr>
                <w:b/>
                <w:bCs/>
                <w:color w:val="000000"/>
                <w:sz w:val="22"/>
                <w:szCs w:val="22"/>
              </w:rPr>
              <w:t>По п. 2</w:t>
            </w:r>
            <w:r w:rsidRPr="00CC6739">
              <w:rPr>
                <w:bCs/>
                <w:color w:val="000000"/>
                <w:sz w:val="22"/>
                <w:szCs w:val="22"/>
              </w:rPr>
              <w:t xml:space="preserve"> </w:t>
            </w:r>
            <w:r w:rsidRPr="00CC6739">
              <w:rPr>
                <w:color w:val="000000"/>
                <w:sz w:val="22"/>
                <w:szCs w:val="22"/>
              </w:rPr>
              <w:t>Максимальный балл получает компания, у которой сумма цен договоров сопоставимого характера и объема за последние 3 (три) года</w:t>
            </w:r>
            <w:r>
              <w:rPr>
                <w:color w:val="000000"/>
                <w:sz w:val="22"/>
                <w:szCs w:val="22"/>
              </w:rPr>
              <w:t xml:space="preserve"> </w:t>
            </w:r>
            <w:r w:rsidRPr="00CC6739">
              <w:rPr>
                <w:color w:val="000000"/>
                <w:sz w:val="22"/>
                <w:szCs w:val="22"/>
              </w:rPr>
              <w:t xml:space="preserve">равна, либо превышает </w:t>
            </w:r>
            <w:r>
              <w:rPr>
                <w:color w:val="000000"/>
                <w:sz w:val="22"/>
                <w:szCs w:val="22"/>
              </w:rPr>
              <w:t xml:space="preserve">начальную максимальную цену </w:t>
            </w:r>
            <w:r w:rsidRPr="00CC6739">
              <w:rPr>
                <w:color w:val="000000"/>
                <w:sz w:val="22"/>
                <w:szCs w:val="22"/>
              </w:rPr>
              <w:t>Балл,</w:t>
            </w:r>
            <w:r>
              <w:rPr>
                <w:color w:val="000000"/>
                <w:sz w:val="22"/>
                <w:szCs w:val="22"/>
              </w:rPr>
              <w:t xml:space="preserve"> </w:t>
            </w:r>
            <w:r w:rsidRPr="00CC6739">
              <w:rPr>
                <w:color w:val="000000"/>
                <w:sz w:val="22"/>
                <w:szCs w:val="22"/>
              </w:rPr>
              <w:t>получаемый компаниями, сделавшими другие предложения,</w:t>
            </w:r>
            <w:r>
              <w:rPr>
                <w:color w:val="000000"/>
                <w:sz w:val="22"/>
                <w:szCs w:val="22"/>
              </w:rPr>
              <w:t xml:space="preserve"> </w:t>
            </w:r>
            <w:r w:rsidRPr="00CC6739">
              <w:rPr>
                <w:color w:val="000000"/>
                <w:sz w:val="22"/>
                <w:szCs w:val="22"/>
              </w:rPr>
              <w:t>определяется по формуле:</w:t>
            </w:r>
          </w:p>
          <w:p w:rsidR="00506A74" w:rsidRDefault="00506A74" w:rsidP="00506A74">
            <w:pPr>
              <w:spacing w:line="276" w:lineRule="auto"/>
              <w:jc w:val="both"/>
              <w:rPr>
                <w:color w:val="000000"/>
                <w:sz w:val="22"/>
                <w:szCs w:val="22"/>
              </w:rPr>
            </w:pPr>
          </w:p>
          <w:tbl>
            <w:tblPr>
              <w:tblW w:w="7452" w:type="dxa"/>
              <w:jc w:val="center"/>
              <w:tblInd w:w="830" w:type="dxa"/>
              <w:tblLayout w:type="fixed"/>
              <w:tblLook w:val="0000"/>
            </w:tblPr>
            <w:tblGrid>
              <w:gridCol w:w="2499"/>
              <w:gridCol w:w="457"/>
              <w:gridCol w:w="2080"/>
              <w:gridCol w:w="715"/>
              <w:gridCol w:w="328"/>
              <w:gridCol w:w="1373"/>
            </w:tblGrid>
            <w:tr w:rsidR="00506A74" w:rsidRPr="007A137A" w:rsidTr="00506A7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06A74" w:rsidRPr="0077533A" w:rsidRDefault="00506A74" w:rsidP="00506A74">
                  <w:pPr>
                    <w:pStyle w:val="af4"/>
                    <w:spacing w:before="60" w:beforeAutospacing="0" w:after="60" w:afterAutospacing="0"/>
                    <w:jc w:val="center"/>
                    <w:rPr>
                      <w:bCs/>
                      <w:sz w:val="20"/>
                      <w:szCs w:val="20"/>
                    </w:rPr>
                  </w:pPr>
                  <w:r w:rsidRPr="00A90635">
                    <w:rPr>
                      <w:sz w:val="20"/>
                      <w:szCs w:val="2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506A74" w:rsidRPr="0077533A" w:rsidRDefault="00506A74" w:rsidP="00506A74">
                  <w:pPr>
                    <w:pStyle w:val="af4"/>
                    <w:spacing w:before="60" w:beforeAutospacing="0" w:after="60" w:afterAutospacing="0"/>
                    <w:jc w:val="center"/>
                    <w:rPr>
                      <w:bCs/>
                      <w:sz w:val="20"/>
                      <w:szCs w:val="20"/>
                    </w:rPr>
                  </w:pPr>
                  <w:r w:rsidRPr="00A90635">
                    <w:rPr>
                      <w:bCs/>
                      <w:sz w:val="20"/>
                      <w:szCs w:val="20"/>
                    </w:rPr>
                    <w:t>Баллы</w:t>
                  </w:r>
                </w:p>
              </w:tc>
            </w:tr>
            <w:tr w:rsidR="00506A74" w:rsidRPr="007A137A" w:rsidTr="00506A7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06A74" w:rsidRPr="0077533A" w:rsidRDefault="00506A74" w:rsidP="00506A74">
                  <w:pPr>
                    <w:pStyle w:val="af4"/>
                    <w:spacing w:before="60" w:beforeAutospacing="0" w:after="60" w:afterAutospacing="0"/>
                    <w:ind w:firstLine="709"/>
                    <w:jc w:val="both"/>
                    <w:rPr>
                      <w:bCs/>
                      <w:sz w:val="20"/>
                      <w:szCs w:val="20"/>
                    </w:rPr>
                  </w:pPr>
                  <w:r w:rsidRPr="00A90635">
                    <w:rPr>
                      <w:sz w:val="20"/>
                      <w:szCs w:val="20"/>
                    </w:rPr>
                    <w:t xml:space="preserve">У участника </w:t>
                  </w:r>
                  <w:proofErr w:type="gramStart"/>
                  <w:r w:rsidRPr="00A90635">
                    <w:rPr>
                      <w:sz w:val="20"/>
                      <w:szCs w:val="20"/>
                    </w:rPr>
                    <w:t>закупки</w:t>
                  </w:r>
                  <w:proofErr w:type="gramEnd"/>
                  <w:r w:rsidRPr="00A90635">
                    <w:rPr>
                      <w:sz w:val="20"/>
                      <w:szCs w:val="20"/>
                    </w:rPr>
                    <w:t xml:space="preserve"> завершенные в</w:t>
                  </w:r>
                  <w:r>
                    <w:rPr>
                      <w:sz w:val="20"/>
                      <w:szCs w:val="20"/>
                    </w:rPr>
                    <w:t xml:space="preserve"> </w:t>
                  </w:r>
                  <w:r w:rsidRPr="00A90635">
                    <w:rPr>
                      <w:sz w:val="20"/>
                      <w:szCs w:val="20"/>
                    </w:rPr>
                    <w:t>201</w:t>
                  </w:r>
                  <w:r>
                    <w:rPr>
                      <w:sz w:val="20"/>
                      <w:szCs w:val="20"/>
                    </w:rPr>
                    <w:t>2</w:t>
                  </w:r>
                  <w:r w:rsidRPr="00A90635">
                    <w:rPr>
                      <w:sz w:val="20"/>
                      <w:szCs w:val="20"/>
                    </w:rPr>
                    <w:t>-201</w:t>
                  </w:r>
                  <w:r>
                    <w:rPr>
                      <w:sz w:val="20"/>
                      <w:szCs w:val="20"/>
                    </w:rPr>
                    <w:t xml:space="preserve">4 </w:t>
                  </w:r>
                  <w:r w:rsidRPr="00A90635">
                    <w:rPr>
                      <w:sz w:val="20"/>
                      <w:szCs w:val="20"/>
                    </w:rPr>
                    <w:t xml:space="preserve">гг. </w:t>
                  </w:r>
                  <w:r w:rsidRPr="00A90635">
                    <w:rPr>
                      <w:i/>
                      <w:sz w:val="20"/>
                      <w:szCs w:val="20"/>
                    </w:rPr>
                    <w:t>(последние 3 года)</w:t>
                  </w:r>
                  <w:r w:rsidRPr="00A90635">
                    <w:rPr>
                      <w:sz w:val="20"/>
                      <w:szCs w:val="20"/>
                    </w:rPr>
                    <w:t xml:space="preserve"> </w:t>
                  </w:r>
                  <w:r w:rsidRPr="00A90635">
                    <w:rPr>
                      <w:b/>
                      <w:i/>
                      <w:sz w:val="20"/>
                      <w:szCs w:val="20"/>
                    </w:rPr>
                    <w:t>поставки, работы (услуги) в рамках</w:t>
                  </w:r>
                  <w:r w:rsidRPr="00A90635">
                    <w:rPr>
                      <w:sz w:val="20"/>
                      <w:szCs w:val="20"/>
                    </w:rPr>
                    <w:t xml:space="preserve"> договоров </w:t>
                  </w:r>
                  <w:r w:rsidRPr="00A90635">
                    <w:rPr>
                      <w:b/>
                      <w:i/>
                      <w:sz w:val="20"/>
                      <w:szCs w:val="20"/>
                    </w:rPr>
                    <w:t xml:space="preserve">сопоставимого характера и объема </w:t>
                  </w:r>
                  <w:r w:rsidRPr="00A90635">
                    <w:rPr>
                      <w:sz w:val="20"/>
                      <w:szCs w:val="20"/>
                    </w:rPr>
                    <w:t>отсутствуют</w:t>
                  </w:r>
                  <w:r w:rsidRPr="00A90635">
                    <w:rPr>
                      <w:sz w:val="20"/>
                      <w:szCs w:val="20"/>
                      <w:vertAlign w:val="subscript"/>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06A74" w:rsidRPr="0077533A" w:rsidRDefault="00506A74" w:rsidP="00506A74">
                  <w:pPr>
                    <w:pStyle w:val="af4"/>
                    <w:spacing w:before="120" w:beforeAutospacing="0"/>
                    <w:jc w:val="center"/>
                    <w:rPr>
                      <w:bCs/>
                      <w:sz w:val="20"/>
                      <w:szCs w:val="20"/>
                    </w:rPr>
                  </w:pPr>
                  <w:r w:rsidRPr="00A90635">
                    <w:rPr>
                      <w:bCs/>
                      <w:sz w:val="20"/>
                      <w:szCs w:val="20"/>
                    </w:rPr>
                    <w:t>0</w:t>
                  </w:r>
                </w:p>
              </w:tc>
            </w:tr>
            <w:tr w:rsidR="00506A74" w:rsidRPr="007A137A" w:rsidTr="00506A74">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06A74" w:rsidRPr="0077533A" w:rsidRDefault="00506A74" w:rsidP="00506A74">
                  <w:pPr>
                    <w:pStyle w:val="af4"/>
                    <w:spacing w:before="120" w:beforeAutospacing="0"/>
                    <w:jc w:val="center"/>
                    <w:rPr>
                      <w:sz w:val="20"/>
                      <w:szCs w:val="20"/>
                    </w:rPr>
                  </w:pPr>
                  <w:r w:rsidRPr="00A90635">
                    <w:rPr>
                      <w:bCs/>
                      <w:sz w:val="20"/>
                      <w:szCs w:val="20"/>
                    </w:rPr>
                    <w:t xml:space="preserve">БО </w:t>
                  </w:r>
                  <w:proofErr w:type="spellStart"/>
                  <w:r w:rsidRPr="007A137A">
                    <w:rPr>
                      <w:bCs/>
                      <w:sz w:val="20"/>
                      <w:szCs w:val="20"/>
                      <w:vertAlign w:val="subscript"/>
                      <w:lang w:val="en-US"/>
                    </w:rPr>
                    <w:t>i</w:t>
                  </w:r>
                  <w:proofErr w:type="spellEnd"/>
                </w:p>
              </w:tc>
              <w:tc>
                <w:tcPr>
                  <w:tcW w:w="457" w:type="dxa"/>
                  <w:vMerge w:val="restart"/>
                  <w:tcBorders>
                    <w:top w:val="single" w:sz="4" w:space="0" w:color="auto"/>
                    <w:bottom w:val="single" w:sz="4" w:space="0" w:color="auto"/>
                  </w:tcBorders>
                  <w:vAlign w:val="center"/>
                </w:tcPr>
                <w:p w:rsidR="00506A74" w:rsidRPr="0077533A" w:rsidRDefault="00506A74" w:rsidP="00506A74">
                  <w:pPr>
                    <w:pStyle w:val="af4"/>
                    <w:spacing w:before="120" w:beforeAutospacing="0"/>
                    <w:ind w:left="-57" w:right="-57" w:hanging="32"/>
                    <w:jc w:val="center"/>
                    <w:rPr>
                      <w:sz w:val="20"/>
                      <w:szCs w:val="20"/>
                    </w:rPr>
                  </w:pPr>
                  <w:r w:rsidRPr="00A90635">
                    <w:rPr>
                      <w:sz w:val="20"/>
                      <w:szCs w:val="20"/>
                    </w:rPr>
                    <w:t>=</w:t>
                  </w:r>
                </w:p>
              </w:tc>
              <w:tc>
                <w:tcPr>
                  <w:tcW w:w="2080" w:type="dxa"/>
                  <w:tcBorders>
                    <w:top w:val="single" w:sz="4" w:space="0" w:color="auto"/>
                    <w:left w:val="nil"/>
                    <w:bottom w:val="single" w:sz="4" w:space="0" w:color="auto"/>
                  </w:tcBorders>
                </w:tcPr>
                <w:p w:rsidR="00506A74" w:rsidRPr="0077533A" w:rsidRDefault="00506A74" w:rsidP="00506A74">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proofErr w:type="spellStart"/>
                  <w:r w:rsidRPr="007A137A">
                    <w:rPr>
                      <w:sz w:val="20"/>
                      <w:szCs w:val="20"/>
                      <w:vertAlign w:val="subscript"/>
                      <w:lang w:val="en-US"/>
                    </w:rPr>
                    <w:t>i</w:t>
                  </w:r>
                  <w:proofErr w:type="spellEnd"/>
                  <w:r w:rsidRPr="00A90635">
                    <w:rPr>
                      <w:sz w:val="20"/>
                      <w:szCs w:val="20"/>
                      <w:vertAlign w:val="subscript"/>
                    </w:rPr>
                    <w:t xml:space="preserve"> </w:t>
                  </w:r>
                </w:p>
              </w:tc>
              <w:tc>
                <w:tcPr>
                  <w:tcW w:w="1043" w:type="dxa"/>
                  <w:gridSpan w:val="2"/>
                  <w:vMerge w:val="restart"/>
                  <w:tcBorders>
                    <w:top w:val="single" w:sz="4" w:space="0" w:color="auto"/>
                    <w:bottom w:val="single" w:sz="4" w:space="0" w:color="auto"/>
                  </w:tcBorders>
                  <w:vAlign w:val="center"/>
                </w:tcPr>
                <w:p w:rsidR="00506A74" w:rsidRPr="0077533A" w:rsidRDefault="00506A74" w:rsidP="00506A74">
                  <w:pPr>
                    <w:pStyle w:val="af4"/>
                    <w:spacing w:before="120" w:beforeAutospacing="0"/>
                    <w:ind w:hanging="12"/>
                    <w:jc w:val="center"/>
                    <w:rPr>
                      <w:sz w:val="20"/>
                      <w:szCs w:val="20"/>
                    </w:rPr>
                  </w:pPr>
                  <w:r w:rsidRPr="00A90635">
                    <w:rPr>
                      <w:bCs/>
                      <w:sz w:val="20"/>
                      <w:szCs w:val="20"/>
                    </w:rPr>
                    <w:t xml:space="preserve">* </w:t>
                  </w:r>
                  <w:r>
                    <w:rPr>
                      <w:bCs/>
                      <w:sz w:val="20"/>
                      <w:szCs w:val="20"/>
                    </w:rPr>
                    <w:t>20</w:t>
                  </w:r>
                </w:p>
              </w:tc>
              <w:tc>
                <w:tcPr>
                  <w:tcW w:w="1373" w:type="dxa"/>
                  <w:vMerge w:val="restart"/>
                  <w:tcBorders>
                    <w:top w:val="single" w:sz="4" w:space="0" w:color="auto"/>
                    <w:right w:val="single" w:sz="4" w:space="0" w:color="auto"/>
                  </w:tcBorders>
                </w:tcPr>
                <w:p w:rsidR="00506A74" w:rsidRPr="0077533A" w:rsidRDefault="00506A74" w:rsidP="00506A74">
                  <w:pPr>
                    <w:pStyle w:val="af4"/>
                    <w:spacing w:before="120" w:beforeAutospacing="0"/>
                    <w:ind w:firstLine="709"/>
                    <w:jc w:val="center"/>
                    <w:rPr>
                      <w:bCs/>
                      <w:sz w:val="20"/>
                      <w:szCs w:val="20"/>
                    </w:rPr>
                  </w:pPr>
                </w:p>
              </w:tc>
            </w:tr>
            <w:tr w:rsidR="00506A74" w:rsidRPr="007A137A" w:rsidTr="00506A74">
              <w:trPr>
                <w:cantSplit/>
                <w:jc w:val="center"/>
              </w:trPr>
              <w:tc>
                <w:tcPr>
                  <w:tcW w:w="2499" w:type="dxa"/>
                  <w:vMerge/>
                  <w:tcBorders>
                    <w:top w:val="single" w:sz="4" w:space="0" w:color="auto"/>
                    <w:left w:val="single" w:sz="4" w:space="0" w:color="auto"/>
                    <w:bottom w:val="single" w:sz="4" w:space="0" w:color="auto"/>
                  </w:tcBorders>
                </w:tcPr>
                <w:p w:rsidR="00506A74" w:rsidRPr="0077533A" w:rsidRDefault="00506A74" w:rsidP="00506A74">
                  <w:pPr>
                    <w:pStyle w:val="af4"/>
                    <w:spacing w:before="120" w:beforeAutospacing="0"/>
                    <w:ind w:firstLine="709"/>
                    <w:jc w:val="center"/>
                    <w:rPr>
                      <w:sz w:val="20"/>
                      <w:szCs w:val="20"/>
                    </w:rPr>
                  </w:pPr>
                </w:p>
              </w:tc>
              <w:tc>
                <w:tcPr>
                  <w:tcW w:w="457" w:type="dxa"/>
                  <w:vMerge/>
                  <w:tcBorders>
                    <w:top w:val="single" w:sz="4" w:space="0" w:color="auto"/>
                    <w:bottom w:val="single" w:sz="4" w:space="0" w:color="auto"/>
                  </w:tcBorders>
                </w:tcPr>
                <w:p w:rsidR="00506A74" w:rsidRPr="0077533A" w:rsidRDefault="00506A74" w:rsidP="00506A74">
                  <w:pPr>
                    <w:pStyle w:val="af4"/>
                    <w:spacing w:before="120" w:beforeAutospacing="0"/>
                    <w:ind w:firstLine="709"/>
                    <w:jc w:val="center"/>
                    <w:rPr>
                      <w:sz w:val="20"/>
                      <w:szCs w:val="20"/>
                    </w:rPr>
                  </w:pPr>
                </w:p>
              </w:tc>
              <w:tc>
                <w:tcPr>
                  <w:tcW w:w="2080" w:type="dxa"/>
                  <w:tcBorders>
                    <w:top w:val="single" w:sz="4" w:space="0" w:color="auto"/>
                    <w:left w:val="nil"/>
                    <w:bottom w:val="single" w:sz="4" w:space="0" w:color="auto"/>
                  </w:tcBorders>
                </w:tcPr>
                <w:p w:rsidR="00506A74" w:rsidRPr="0077533A" w:rsidRDefault="00506A74" w:rsidP="00506A74">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043" w:type="dxa"/>
                  <w:gridSpan w:val="2"/>
                  <w:vMerge/>
                  <w:tcBorders>
                    <w:top w:val="single" w:sz="4" w:space="0" w:color="auto"/>
                    <w:bottom w:val="single" w:sz="4" w:space="0" w:color="auto"/>
                  </w:tcBorders>
                </w:tcPr>
                <w:p w:rsidR="00506A74" w:rsidRPr="0077533A" w:rsidRDefault="00506A74" w:rsidP="00506A74">
                  <w:pPr>
                    <w:pStyle w:val="af4"/>
                    <w:spacing w:before="120" w:beforeAutospacing="0"/>
                    <w:ind w:firstLine="709"/>
                    <w:jc w:val="center"/>
                    <w:rPr>
                      <w:sz w:val="20"/>
                      <w:szCs w:val="20"/>
                    </w:rPr>
                  </w:pPr>
                </w:p>
              </w:tc>
              <w:tc>
                <w:tcPr>
                  <w:tcW w:w="1373" w:type="dxa"/>
                  <w:vMerge/>
                  <w:tcBorders>
                    <w:bottom w:val="single" w:sz="4" w:space="0" w:color="auto"/>
                    <w:right w:val="single" w:sz="4" w:space="0" w:color="auto"/>
                  </w:tcBorders>
                </w:tcPr>
                <w:p w:rsidR="00506A74" w:rsidRPr="0077533A" w:rsidRDefault="00506A74" w:rsidP="00506A74">
                  <w:pPr>
                    <w:pStyle w:val="af4"/>
                    <w:spacing w:before="120" w:beforeAutospacing="0"/>
                    <w:ind w:firstLine="709"/>
                    <w:jc w:val="center"/>
                    <w:rPr>
                      <w:sz w:val="20"/>
                      <w:szCs w:val="20"/>
                    </w:rPr>
                  </w:pPr>
                </w:p>
              </w:tc>
            </w:tr>
            <w:tr w:rsidR="00506A74" w:rsidRPr="007A137A" w:rsidTr="00506A74">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06A74" w:rsidRPr="0077533A" w:rsidRDefault="00506A74" w:rsidP="00506A74">
                  <w:pPr>
                    <w:pStyle w:val="af4"/>
                    <w:spacing w:before="120" w:beforeAutospacing="0" w:after="120" w:afterAutospacing="0"/>
                    <w:ind w:firstLine="709"/>
                    <w:jc w:val="center"/>
                    <w:rPr>
                      <w:b/>
                      <w:i/>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06A74" w:rsidRPr="0077533A" w:rsidRDefault="00506A74" w:rsidP="00506A74">
                  <w:pPr>
                    <w:pStyle w:val="af4"/>
                    <w:spacing w:before="120" w:beforeAutospacing="0" w:after="120" w:afterAutospacing="0"/>
                    <w:jc w:val="center"/>
                    <w:rPr>
                      <w:sz w:val="20"/>
                      <w:szCs w:val="20"/>
                    </w:rPr>
                  </w:pPr>
                  <w:r>
                    <w:rPr>
                      <w:sz w:val="20"/>
                      <w:szCs w:val="20"/>
                    </w:rPr>
                    <w:t>20</w:t>
                  </w:r>
                </w:p>
              </w:tc>
            </w:tr>
          </w:tbl>
          <w:p w:rsidR="00506A74" w:rsidRDefault="00506A74" w:rsidP="00506A74">
            <w:pPr>
              <w:spacing w:line="276" w:lineRule="auto"/>
              <w:jc w:val="both"/>
              <w:rPr>
                <w:color w:val="000000"/>
                <w:sz w:val="22"/>
                <w:szCs w:val="22"/>
              </w:rPr>
            </w:pPr>
          </w:p>
          <w:p w:rsidR="00506A74" w:rsidRPr="0077533A" w:rsidRDefault="00506A74" w:rsidP="00506A74">
            <w:pPr>
              <w:pStyle w:val="af4"/>
              <w:tabs>
                <w:tab w:val="left" w:pos="0"/>
                <w:tab w:val="left" w:pos="1062"/>
                <w:tab w:val="left" w:pos="1701"/>
                <w:tab w:val="left" w:pos="1985"/>
              </w:tabs>
              <w:spacing w:before="0" w:beforeAutospacing="0" w:after="0" w:afterAutospacing="0"/>
              <w:ind w:right="70" w:firstLine="709"/>
              <w:jc w:val="both"/>
              <w:rPr>
                <w:sz w:val="20"/>
                <w:szCs w:val="20"/>
              </w:rPr>
            </w:pPr>
            <w:r w:rsidRPr="00A90635">
              <w:rPr>
                <w:sz w:val="20"/>
                <w:szCs w:val="20"/>
              </w:rPr>
              <w:t xml:space="preserve">где: </w:t>
            </w:r>
            <w:proofErr w:type="gramStart"/>
            <w:r w:rsidRPr="00A90635">
              <w:rPr>
                <w:bCs/>
                <w:sz w:val="20"/>
                <w:szCs w:val="20"/>
              </w:rPr>
              <w:t>О</w:t>
            </w:r>
            <w:proofErr w:type="spellStart"/>
            <w:r w:rsidRPr="007A137A">
              <w:rPr>
                <w:bCs/>
                <w:sz w:val="20"/>
                <w:szCs w:val="20"/>
                <w:vertAlign w:val="subscript"/>
                <w:lang w:val="en-US"/>
              </w:rPr>
              <w:t>i</w:t>
            </w:r>
            <w:proofErr w:type="spellEnd"/>
            <w:r w:rsidRPr="00A90635">
              <w:rPr>
                <w:bCs/>
                <w:sz w:val="20"/>
                <w:szCs w:val="20"/>
              </w:rPr>
              <w:tab/>
            </w:r>
            <w:r w:rsidRPr="00A90635">
              <w:rPr>
                <w:sz w:val="20"/>
                <w:szCs w:val="20"/>
              </w:rPr>
              <w:t>стоимость завершенных в</w:t>
            </w:r>
            <w:r>
              <w:rPr>
                <w:sz w:val="20"/>
                <w:szCs w:val="20"/>
              </w:rPr>
              <w:t xml:space="preserve"> </w:t>
            </w:r>
            <w:r w:rsidRPr="00A90635">
              <w:rPr>
                <w:sz w:val="20"/>
                <w:szCs w:val="20"/>
              </w:rPr>
              <w:t>201</w:t>
            </w:r>
            <w:r>
              <w:rPr>
                <w:sz w:val="20"/>
                <w:szCs w:val="20"/>
              </w:rPr>
              <w:t>2</w:t>
            </w:r>
            <w:r w:rsidRPr="00A90635">
              <w:rPr>
                <w:sz w:val="20"/>
                <w:szCs w:val="20"/>
              </w:rPr>
              <w:t>-201</w:t>
            </w:r>
            <w:r>
              <w:rPr>
                <w:sz w:val="20"/>
                <w:szCs w:val="20"/>
              </w:rPr>
              <w:t xml:space="preserve">4 </w:t>
            </w:r>
            <w:r w:rsidRPr="00A90635">
              <w:rPr>
                <w:sz w:val="20"/>
                <w:szCs w:val="20"/>
              </w:rPr>
              <w:t xml:space="preserve">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w:t>
            </w:r>
            <w:r w:rsidRPr="00A90635">
              <w:rPr>
                <w:bCs/>
                <w:sz w:val="20"/>
                <w:szCs w:val="20"/>
              </w:rPr>
              <w:t xml:space="preserve"> договоров </w:t>
            </w:r>
            <w:r w:rsidRPr="00A90635">
              <w:rPr>
                <w:b/>
                <w:i/>
                <w:sz w:val="20"/>
                <w:szCs w:val="20"/>
              </w:rPr>
              <w:t>сопоставимого характера и объема</w:t>
            </w:r>
            <w:r w:rsidRPr="00A90635">
              <w:rPr>
                <w:bCs/>
                <w:sz w:val="20"/>
                <w:szCs w:val="20"/>
              </w:rPr>
              <w:t xml:space="preserve">, </w:t>
            </w:r>
            <w:proofErr w:type="spellStart"/>
            <w:r w:rsidRPr="007A137A">
              <w:rPr>
                <w:sz w:val="20"/>
                <w:szCs w:val="20"/>
                <w:lang w:val="en-US"/>
              </w:rPr>
              <w:t>i</w:t>
            </w:r>
            <w:proofErr w:type="spellEnd"/>
            <w:r w:rsidRPr="00A90635">
              <w:rPr>
                <w:sz w:val="20"/>
                <w:szCs w:val="20"/>
              </w:rPr>
              <w:t xml:space="preserve">-го участника закупки, </w:t>
            </w:r>
            <w:r w:rsidRPr="00A90635">
              <w:rPr>
                <w:bCs/>
                <w:sz w:val="20"/>
                <w:szCs w:val="20"/>
              </w:rPr>
              <w:t>руб.</w:t>
            </w:r>
            <w:proofErr w:type="gramEnd"/>
          </w:p>
          <w:p w:rsidR="00506A74" w:rsidRPr="0077533A" w:rsidRDefault="00506A74" w:rsidP="00506A74">
            <w:pPr>
              <w:pStyle w:val="af4"/>
              <w:tabs>
                <w:tab w:val="left" w:pos="0"/>
                <w:tab w:val="left" w:pos="1062"/>
                <w:tab w:val="left" w:pos="1701"/>
                <w:tab w:val="left" w:pos="1985"/>
              </w:tabs>
              <w:spacing w:before="0" w:beforeAutospacing="0" w:after="0" w:afterAutospacing="0"/>
              <w:ind w:right="70" w:firstLine="709"/>
              <w:jc w:val="both"/>
              <w:rPr>
                <w:bCs/>
                <w:sz w:val="20"/>
                <w:szCs w:val="20"/>
              </w:rPr>
            </w:pPr>
            <w:proofErr w:type="gramStart"/>
            <w:r w:rsidRPr="00A90635">
              <w:rPr>
                <w:bCs/>
                <w:sz w:val="20"/>
                <w:szCs w:val="20"/>
              </w:rPr>
              <w:t>О</w:t>
            </w:r>
            <w:proofErr w:type="gramEnd"/>
            <w:r w:rsidRPr="007A137A">
              <w:rPr>
                <w:sz w:val="20"/>
                <w:szCs w:val="20"/>
                <w:vertAlign w:val="subscript"/>
                <w:lang w:val="en-US"/>
              </w:rPr>
              <w:t>max</w:t>
            </w:r>
            <w:r w:rsidRPr="00A90635">
              <w:rPr>
                <w:sz w:val="20"/>
                <w:szCs w:val="20"/>
              </w:rPr>
              <w:t xml:space="preserve"> – </w:t>
            </w:r>
            <w:r w:rsidRPr="00A90635">
              <w:rPr>
                <w:bCs/>
                <w:sz w:val="20"/>
                <w:szCs w:val="20"/>
              </w:rPr>
              <w:t>максимальный опыт (</w:t>
            </w:r>
            <w:r w:rsidRPr="00A90635">
              <w:rPr>
                <w:sz w:val="20"/>
                <w:szCs w:val="20"/>
              </w:rPr>
              <w:t>стоимость завершенных в</w:t>
            </w:r>
            <w:r>
              <w:rPr>
                <w:sz w:val="20"/>
                <w:szCs w:val="20"/>
              </w:rPr>
              <w:t xml:space="preserve"> </w:t>
            </w:r>
            <w:r w:rsidRPr="00A90635">
              <w:rPr>
                <w:sz w:val="20"/>
                <w:szCs w:val="20"/>
              </w:rPr>
              <w:t>201</w:t>
            </w:r>
            <w:r>
              <w:rPr>
                <w:sz w:val="20"/>
                <w:szCs w:val="20"/>
              </w:rPr>
              <w:t>2</w:t>
            </w:r>
            <w:r w:rsidRPr="00A90635">
              <w:rPr>
                <w:sz w:val="20"/>
                <w:szCs w:val="20"/>
              </w:rPr>
              <w:t>-201</w:t>
            </w:r>
            <w:r>
              <w:rPr>
                <w:sz w:val="20"/>
                <w:szCs w:val="20"/>
              </w:rPr>
              <w:t xml:space="preserve">4 </w:t>
            </w:r>
            <w:r w:rsidRPr="00A90635">
              <w:rPr>
                <w:sz w:val="20"/>
                <w:szCs w:val="20"/>
              </w:rPr>
              <w:t xml:space="preserve">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 договоров</w:t>
            </w:r>
            <w:r w:rsidRPr="00A90635">
              <w:rPr>
                <w:b/>
                <w:i/>
                <w:sz w:val="20"/>
                <w:szCs w:val="20"/>
              </w:rPr>
              <w:t xml:space="preserve"> сопоставимого характера и объема</w:t>
            </w:r>
            <w:r w:rsidRPr="00A90635">
              <w:rPr>
                <w:sz w:val="20"/>
                <w:szCs w:val="20"/>
              </w:rPr>
              <w:t xml:space="preserve">) из представленного опыта всех допущенных участников, но не более предельного значения </w:t>
            </w:r>
            <w:r w:rsidRPr="00A90635">
              <w:rPr>
                <w:bCs/>
                <w:sz w:val="20"/>
                <w:szCs w:val="20"/>
              </w:rPr>
              <w:t>(</w:t>
            </w:r>
            <w:r w:rsidRPr="00A90635">
              <w:rPr>
                <w:sz w:val="20"/>
                <w:szCs w:val="20"/>
              </w:rPr>
              <w:t xml:space="preserve">в случае если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более чем предельное значение, то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принимается равным такому предельному значению)</w:t>
            </w:r>
            <w:r w:rsidRPr="00A90635">
              <w:rPr>
                <w:bCs/>
                <w:sz w:val="20"/>
                <w:szCs w:val="20"/>
              </w:rPr>
              <w:t>,</w:t>
            </w:r>
            <w:r w:rsidRPr="00A90635">
              <w:rPr>
                <w:sz w:val="20"/>
                <w:szCs w:val="20"/>
              </w:rPr>
              <w:t xml:space="preserve"> </w:t>
            </w:r>
            <w:r w:rsidRPr="00A90635">
              <w:rPr>
                <w:bCs/>
                <w:sz w:val="20"/>
                <w:szCs w:val="20"/>
              </w:rPr>
              <w:t>руб.</w:t>
            </w:r>
          </w:p>
          <w:p w:rsidR="00506A74" w:rsidRDefault="00506A74" w:rsidP="00506A74">
            <w:pPr>
              <w:ind w:firstLine="567"/>
              <w:rPr>
                <w:sz w:val="20"/>
                <w:szCs w:val="20"/>
              </w:rPr>
            </w:pPr>
            <w:r w:rsidRPr="004446DC">
              <w:rPr>
                <w:sz w:val="20"/>
                <w:szCs w:val="20"/>
              </w:rPr>
              <w:t xml:space="preserve">Предельное значение опыта участника: </w:t>
            </w:r>
            <w:r>
              <w:rPr>
                <w:sz w:val="20"/>
                <w:szCs w:val="20"/>
              </w:rPr>
              <w:t>1 900 060,00</w:t>
            </w:r>
          </w:p>
          <w:p w:rsidR="00506A74" w:rsidRPr="00123E90" w:rsidRDefault="00506A74" w:rsidP="00506A74">
            <w:pPr>
              <w:ind w:firstLine="567"/>
              <w:rPr>
                <w:sz w:val="20"/>
                <w:szCs w:val="20"/>
              </w:rPr>
            </w:pPr>
          </w:p>
          <w:p w:rsidR="00506A74" w:rsidRPr="00123E90" w:rsidRDefault="00506A74" w:rsidP="00506A74">
            <w:pPr>
              <w:spacing w:line="310" w:lineRule="exact"/>
              <w:ind w:firstLine="761"/>
              <w:jc w:val="both"/>
              <w:rPr>
                <w:b/>
                <w:bCs/>
                <w:color w:val="000000"/>
                <w:sz w:val="20"/>
                <w:szCs w:val="20"/>
              </w:rPr>
            </w:pPr>
            <w:r w:rsidRPr="00123E90">
              <w:rPr>
                <w:color w:val="000000"/>
                <w:sz w:val="20"/>
                <w:szCs w:val="20"/>
              </w:rPr>
              <w:t xml:space="preserve">При оценке </w:t>
            </w:r>
            <w:r>
              <w:rPr>
                <w:color w:val="000000"/>
                <w:sz w:val="20"/>
                <w:szCs w:val="20"/>
              </w:rPr>
              <w:t xml:space="preserve">по данному подкритерию к учету принимаются, завершенные в 2012-2014 гг. услуги сопоставимого характера и </w:t>
            </w:r>
            <w:proofErr w:type="spellStart"/>
            <w:r>
              <w:rPr>
                <w:color w:val="000000"/>
                <w:sz w:val="20"/>
                <w:szCs w:val="20"/>
              </w:rPr>
              <w:t>объема</w:t>
            </w:r>
            <w:proofErr w:type="gramStart"/>
            <w:r>
              <w:rPr>
                <w:color w:val="000000"/>
                <w:sz w:val="20"/>
                <w:szCs w:val="20"/>
              </w:rPr>
              <w:t>,п</w:t>
            </w:r>
            <w:proofErr w:type="gramEnd"/>
            <w:r>
              <w:rPr>
                <w:color w:val="000000"/>
                <w:sz w:val="20"/>
                <w:szCs w:val="20"/>
              </w:rPr>
              <w:t>одтвержденные</w:t>
            </w:r>
            <w:proofErr w:type="spellEnd"/>
            <w:r>
              <w:rPr>
                <w:color w:val="000000"/>
                <w:sz w:val="20"/>
                <w:szCs w:val="20"/>
              </w:rPr>
              <w:t xml:space="preserve">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(акты приемки-передачи, ТОРГ-12, акты выполненных работ и т.п.).</w:t>
            </w:r>
          </w:p>
        </w:tc>
      </w:tr>
    </w:tbl>
    <w:p w:rsidR="005D6E3F" w:rsidRPr="00563FFA" w:rsidRDefault="005D6E3F" w:rsidP="005D6E3F">
      <w:pPr>
        <w:ind w:right="153" w:firstLine="636"/>
        <w:jc w:val="both"/>
        <w:rPr>
          <w:b/>
          <w:i/>
        </w:rPr>
      </w:pPr>
    </w:p>
    <w:p w:rsidR="002244A4" w:rsidRDefault="002244A4" w:rsidP="007C3ACD">
      <w:pPr>
        <w:ind w:right="153"/>
        <w:jc w:val="both"/>
        <w:rPr>
          <w:b/>
          <w:i/>
        </w:rPr>
      </w:pPr>
    </w:p>
    <w:p w:rsidR="00506A74" w:rsidRPr="00563FFA" w:rsidRDefault="00506A74"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7" w:name="_Toc395190388"/>
      <w:bookmarkStart w:id="58" w:name="_Ref396487846"/>
      <w:bookmarkStart w:id="59" w:name="_Ref396489236"/>
      <w:bookmarkStart w:id="60" w:name="_Toc260130025"/>
      <w:bookmarkStart w:id="61" w:name="_Toc367283798"/>
      <w:bookmarkStart w:id="62" w:name="_Toc427831163"/>
      <w:r w:rsidRPr="00563FFA">
        <w:rPr>
          <w:sz w:val="28"/>
          <w:szCs w:val="28"/>
        </w:rPr>
        <w:lastRenderedPageBreak/>
        <w:t>ОБРАЗЦЫ ФОРМ ОСНОВНЫХ ДОКУМЕНТОВ</w:t>
      </w:r>
      <w:bookmarkEnd w:id="57"/>
      <w:bookmarkEnd w:id="58"/>
      <w:bookmarkEnd w:id="59"/>
      <w:bookmarkEnd w:id="62"/>
    </w:p>
    <w:p w:rsidR="000879A1" w:rsidRDefault="000879A1" w:rsidP="000879A1">
      <w:pPr>
        <w:pStyle w:val="Times12"/>
        <w:ind w:firstLine="0"/>
        <w:rPr>
          <w:b/>
          <w:i/>
          <w:szCs w:val="28"/>
        </w:rPr>
      </w:pPr>
      <w:bookmarkStart w:id="63" w:name="форма1"/>
      <w:bookmarkStart w:id="64" w:name="_Toc98251753"/>
      <w:bookmarkEnd w:id="60"/>
      <w:bookmarkEnd w:id="61"/>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3"/>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5" w:name="_Письмо_о_подаче"/>
      <w:bookmarkStart w:id="66" w:name="_Toc255987071"/>
      <w:bookmarkStart w:id="67" w:name="_Toc272505461"/>
      <w:bookmarkStart w:id="68" w:name="_Toc390267513"/>
      <w:bookmarkStart w:id="69" w:name="_Toc412201945"/>
      <w:bookmarkStart w:id="70" w:name="_Toc427831164"/>
      <w:bookmarkEnd w:id="6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6"/>
      <w:bookmarkEnd w:id="67"/>
      <w:bookmarkEnd w:id="68"/>
      <w:bookmarkEnd w:id="69"/>
      <w:bookmarkEnd w:id="70"/>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4"/>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71" w:name="_Ref55335821"/>
      <w:bookmarkStart w:id="72" w:name="_Ref55336345"/>
      <w:bookmarkStart w:id="73" w:name="_Toc57314674"/>
      <w:bookmarkStart w:id="74" w:name="_Toc69728988"/>
      <w:bookmarkStart w:id="7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0879A1" w:rsidRPr="00100970" w:rsidRDefault="000879A1" w:rsidP="00BE7306">
      <w:pPr>
        <w:pStyle w:val="Times12"/>
        <w:numPr>
          <w:ilvl w:val="0"/>
          <w:numId w:val="18"/>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A22D33">
        <w:rPr>
          <w:szCs w:val="24"/>
        </w:rPr>
        <w:fldChar w:fldCharType="begin"/>
      </w:r>
      <w:r>
        <w:rPr>
          <w:szCs w:val="24"/>
        </w:rPr>
        <w:instrText xml:space="preserve"> REF _Ref317252426 \r \h </w:instrText>
      </w:r>
      <w:r w:rsidR="00A22D33">
        <w:rPr>
          <w:szCs w:val="24"/>
        </w:rPr>
      </w:r>
      <w:r w:rsidR="00A22D33">
        <w:rPr>
          <w:szCs w:val="24"/>
        </w:rPr>
        <w:fldChar w:fldCharType="separate"/>
      </w:r>
      <w:r w:rsidR="00B87E0A">
        <w:rPr>
          <w:szCs w:val="24"/>
        </w:rPr>
        <w:t>8</w:t>
      </w:r>
      <w:r w:rsidR="00A22D33">
        <w:rPr>
          <w:szCs w:val="24"/>
        </w:rPr>
        <w:fldChar w:fldCharType="end"/>
      </w:r>
      <w:r>
        <w:rPr>
          <w:szCs w:val="24"/>
        </w:rPr>
        <w:t xml:space="preserve"> и </w:t>
      </w:r>
      <w:r w:rsidR="00A22D33">
        <w:rPr>
          <w:szCs w:val="24"/>
        </w:rPr>
        <w:fldChar w:fldCharType="begin"/>
      </w:r>
      <w:r>
        <w:rPr>
          <w:szCs w:val="24"/>
        </w:rPr>
        <w:instrText xml:space="preserve"> REF _Ref317252433 \r \h </w:instrText>
      </w:r>
      <w:r w:rsidR="00A22D33">
        <w:rPr>
          <w:szCs w:val="24"/>
        </w:rPr>
      </w:r>
      <w:r w:rsidR="00A22D33">
        <w:rPr>
          <w:szCs w:val="24"/>
        </w:rPr>
        <w:fldChar w:fldCharType="separate"/>
      </w:r>
      <w:r w:rsidR="00B87E0A">
        <w:rPr>
          <w:szCs w:val="24"/>
        </w:rPr>
        <w:t>9</w:t>
      </w:r>
      <w:r w:rsidR="00A22D33">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1"/>
    <w:bookmarkEnd w:id="72"/>
    <w:bookmarkEnd w:id="73"/>
    <w:bookmarkEnd w:id="74"/>
    <w:bookmarkEnd w:id="75"/>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2" w:name="_Toc402520353"/>
      <w:bookmarkStart w:id="83" w:name="_Toc412201948"/>
      <w:bookmarkStart w:id="84" w:name="_Toc42783116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2"/>
      <w:bookmarkEnd w:id="83"/>
      <w:bookmarkEnd w:id="84"/>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5" w:name="_СВЕДЕНИЯ_О_ПРИНАДЛЕЖНОСТИ"/>
      <w:bookmarkStart w:id="86" w:name="_СВЕДЕНИЯ_О_ЦЕПОЧКЕ"/>
      <w:bookmarkStart w:id="87" w:name="_Toc402520354"/>
      <w:bookmarkStart w:id="88" w:name="_Toc412201949"/>
      <w:bookmarkStart w:id="89" w:name="_Toc427831166"/>
      <w:bookmarkEnd w:id="85"/>
      <w:bookmarkEnd w:id="8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7"/>
      <w:bookmarkEnd w:id="88"/>
      <w:bookmarkEnd w:id="89"/>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0" w:name="_Техническое_предложение_(Форма"/>
      <w:bookmarkStart w:id="91" w:name="_Toc235439567"/>
      <w:bookmarkStart w:id="92" w:name="_Toc390267515"/>
      <w:bookmarkStart w:id="93" w:name="_Toc412201950"/>
      <w:bookmarkStart w:id="94" w:name="_Toc427831167"/>
      <w:bookmarkEnd w:id="90"/>
      <w:r w:rsidRPr="00FC009D">
        <w:rPr>
          <w:rFonts w:ascii="Times New Roman" w:hAnsi="Times New Roman" w:cs="Times New Roman"/>
          <w:b w:val="0"/>
          <w:i w:val="0"/>
        </w:rPr>
        <w:t>ТЕХНИЧЕСКОЕ ПРЕДЛОЖЕНИЕ (Форма __)</w:t>
      </w:r>
      <w:bookmarkEnd w:id="91"/>
      <w:bookmarkEnd w:id="92"/>
      <w:bookmarkEnd w:id="93"/>
      <w:bookmarkEnd w:id="94"/>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AB33EC" w:rsidRPr="00012898" w:rsidRDefault="00AB33EC" w:rsidP="00AB33EC">
      <w:pPr>
        <w:pStyle w:val="Times12"/>
        <w:ind w:firstLine="0"/>
        <w:jc w:val="center"/>
        <w:rPr>
          <w:b/>
          <w:sz w:val="22"/>
        </w:rPr>
      </w:pPr>
      <w:bookmarkStart w:id="95" w:name="_Toc90385113"/>
      <w:bookmarkStart w:id="96" w:name="_Toc98251758"/>
      <w:bookmarkStart w:id="97" w:name="форма3"/>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left="2836" w:firstLine="709"/>
        <w:jc w:val="right"/>
        <w:rPr>
          <w:b/>
          <w:bCs w:val="0"/>
          <w:sz w:val="28"/>
          <w:szCs w:val="28"/>
        </w:rPr>
      </w:pPr>
      <w:r w:rsidRPr="00FC009D">
        <w:rPr>
          <w:bCs w:val="0"/>
          <w:sz w:val="28"/>
          <w:szCs w:val="28"/>
        </w:rPr>
        <w:t xml:space="preserve">Форма </w:t>
      </w:r>
      <w:bookmarkEnd w:id="95"/>
      <w:bookmarkEnd w:id="96"/>
      <w:r w:rsidRPr="00FC009D">
        <w:rPr>
          <w:bCs w:val="0"/>
          <w:sz w:val="28"/>
          <w:szCs w:val="28"/>
        </w:rPr>
        <w:t>__.</w:t>
      </w:r>
      <w:bookmarkEnd w:id="97"/>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98" w:name="_Сводная_таблица_стоимости"/>
      <w:bookmarkStart w:id="99" w:name="_Toc270325674"/>
      <w:bookmarkStart w:id="100" w:name="_Toc390267516"/>
      <w:bookmarkStart w:id="101" w:name="_Toc412201951"/>
      <w:bookmarkStart w:id="102" w:name="_Toc427831168"/>
      <w:bookmarkEnd w:id="98"/>
      <w:r w:rsidRPr="00FC009D">
        <w:rPr>
          <w:rFonts w:ascii="Times New Roman" w:hAnsi="Times New Roman" w:cs="Times New Roman"/>
          <w:b w:val="0"/>
          <w:i w:val="0"/>
        </w:rPr>
        <w:t>СВОДНАЯ ТАБЛИЦА СТОИМОСТИ (Форма __)</w:t>
      </w:r>
      <w:bookmarkEnd w:id="99"/>
      <w:bookmarkEnd w:id="100"/>
      <w:bookmarkEnd w:id="101"/>
      <w:bookmarkEnd w:id="102"/>
    </w:p>
    <w:p w:rsidR="00AB33EC" w:rsidRPr="00FC009D" w:rsidRDefault="00AB33EC" w:rsidP="00AB33EC">
      <w:pPr>
        <w:widowControl w:val="0"/>
        <w:autoSpaceDE w:val="0"/>
        <w:autoSpaceDN w:val="0"/>
        <w:adjustRightInd w:val="0"/>
        <w:spacing w:line="276" w:lineRule="auto"/>
        <w:jc w:val="center"/>
        <w:rPr>
          <w:iCs/>
          <w:spacing w:val="-2"/>
          <w:sz w:val="28"/>
          <w:szCs w:val="28"/>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AB33EC" w:rsidRPr="00FC009D" w:rsidTr="00AB33EC">
        <w:trPr>
          <w:cantSplit/>
          <w:trHeight w:val="328"/>
        </w:trPr>
        <w:tc>
          <w:tcPr>
            <w:tcW w:w="339"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Стоимость, руб. (без НДС)</w:t>
            </w:r>
          </w:p>
        </w:tc>
      </w:tr>
      <w:tr w:rsidR="00AB33EC" w:rsidRPr="00FC009D" w:rsidTr="00AB33EC">
        <w:trPr>
          <w:cantSplit/>
          <w:trHeight w:val="1443"/>
        </w:trPr>
        <w:tc>
          <w:tcPr>
            <w:tcW w:w="33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2298"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5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2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AB33EC" w:rsidRPr="00FC009D" w:rsidRDefault="00AB33EC" w:rsidP="00AB33EC">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ВСЕГО</w:t>
            </w:r>
          </w:p>
        </w:tc>
      </w:tr>
      <w:tr w:rsidR="00AB33EC" w:rsidRPr="00FC009D" w:rsidTr="00AB33EC">
        <w:trPr>
          <w:cantSplit/>
          <w:trHeight w:val="277"/>
        </w:trPr>
        <w:tc>
          <w:tcPr>
            <w:tcW w:w="33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1</w:t>
            </w:r>
          </w:p>
        </w:tc>
        <w:tc>
          <w:tcPr>
            <w:tcW w:w="2298" w:type="pct"/>
            <w:vAlign w:val="center"/>
          </w:tcPr>
          <w:p w:rsidR="00AB33EC" w:rsidRPr="00FC009D" w:rsidRDefault="00AB33EC" w:rsidP="00AB33EC">
            <w:pPr>
              <w:widowControl w:val="0"/>
              <w:autoSpaceDE w:val="0"/>
              <w:autoSpaceDN w:val="0"/>
              <w:snapToGrid w:val="0"/>
              <w:ind w:left="20" w:right="11"/>
              <w:jc w:val="center"/>
              <w:rPr>
                <w:bCs/>
              </w:rPr>
            </w:pPr>
            <w:r w:rsidRPr="00FC009D">
              <w:rPr>
                <w:bCs/>
              </w:rPr>
              <w:t>2</w:t>
            </w:r>
          </w:p>
        </w:tc>
        <w:tc>
          <w:tcPr>
            <w:tcW w:w="35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3</w:t>
            </w:r>
          </w:p>
        </w:tc>
        <w:tc>
          <w:tcPr>
            <w:tcW w:w="32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4</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5</w:t>
            </w:r>
          </w:p>
        </w:tc>
        <w:tc>
          <w:tcPr>
            <w:tcW w:w="408"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6</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7</w:t>
            </w:r>
          </w:p>
        </w:tc>
        <w:tc>
          <w:tcPr>
            <w:tcW w:w="453"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8</w:t>
            </w:r>
          </w:p>
        </w:tc>
      </w:tr>
      <w:tr w:rsidR="00AB33EC" w:rsidRPr="00FC009D" w:rsidTr="00AB33EC">
        <w:trPr>
          <w:cantSplit/>
          <w:trHeight w:val="355"/>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2. Строительно-монтажные работы по основным объектам строительства</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НДС 18%</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 с учетом НДС</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
          <w:sz w:val="20"/>
          <w:szCs w:val="20"/>
        </w:rPr>
      </w:pPr>
      <w:r w:rsidRPr="00FC009D">
        <w:rPr>
          <w:bCs w:val="0"/>
          <w:szCs w:val="24"/>
        </w:rPr>
        <w:t>ИНСТРУКЦИИ ПО ЗАПОЛНЕНИЮ</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B33EC" w:rsidRPr="00102E0C" w:rsidRDefault="00AB33EC" w:rsidP="00427BAA">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AB33EC" w:rsidRPr="00FC009D" w:rsidRDefault="00AB33EC" w:rsidP="00AB33EC">
      <w:pPr>
        <w:pStyle w:val="Times12"/>
        <w:ind w:left="1070" w:firstLine="0"/>
        <w:jc w:val="center"/>
        <w:rPr>
          <w:b/>
          <w:bCs w:val="0"/>
          <w:i/>
          <w:szCs w:val="24"/>
        </w:rPr>
      </w:pPr>
      <w:r w:rsidRPr="00FC009D">
        <w:br w:type="page"/>
      </w:r>
      <w:r w:rsidRPr="00FC009D">
        <w:rPr>
          <w:b/>
          <w:bCs w:val="0"/>
          <w:i/>
          <w:szCs w:val="24"/>
        </w:rPr>
        <w:lastRenderedPageBreak/>
        <w:t xml:space="preserve"> </w:t>
      </w:r>
    </w:p>
    <w:p w:rsidR="00AB33EC" w:rsidRPr="00FC009D" w:rsidRDefault="00AB33EC" w:rsidP="00AB33EC">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120" w:after="0"/>
        <w:jc w:val="center"/>
        <w:rPr>
          <w:rFonts w:ascii="Times New Roman" w:hAnsi="Times New Roman" w:cs="Times New Roman"/>
          <w:b w:val="0"/>
          <w:i w:val="0"/>
        </w:rPr>
      </w:pPr>
      <w:bookmarkStart w:id="103" w:name="_Toc390267520"/>
      <w:bookmarkStart w:id="104" w:name="_Toc412201955"/>
      <w:bookmarkStart w:id="105" w:name="_Toc427831169"/>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03"/>
      <w:bookmarkEnd w:id="104"/>
      <w:bookmarkEnd w:id="105"/>
    </w:p>
    <w:p w:rsidR="00AB33EC" w:rsidRPr="00FC009D" w:rsidRDefault="00AB33EC" w:rsidP="00AB33EC">
      <w:pPr>
        <w:widowControl w:val="0"/>
        <w:autoSpaceDE w:val="0"/>
        <w:autoSpaceDN w:val="0"/>
        <w:adjustRightInd w:val="0"/>
        <w:jc w:val="center"/>
        <w:rPr>
          <w:b/>
          <w:bCs/>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B33EC" w:rsidRPr="00FC009D" w:rsidTr="00AB33EC">
        <w:trPr>
          <w:cantSplit/>
          <w:tblHeader/>
        </w:trPr>
        <w:tc>
          <w:tcPr>
            <w:tcW w:w="1280"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119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B33EC" w:rsidRPr="00FC009D" w:rsidTr="00AB33EC">
        <w:trPr>
          <w:cantSplit/>
          <w:trHeight w:val="397"/>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525"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B33EC" w:rsidRPr="00FC009D" w:rsidRDefault="00AB33EC" w:rsidP="00AB33EC">
            <w:pPr>
              <w:widowControl w:val="0"/>
              <w:jc w:val="center"/>
            </w:pPr>
            <w:r w:rsidRPr="00FC009D">
              <w:t>…</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B33EC" w:rsidRPr="00FC009D" w:rsidRDefault="00AB33EC" w:rsidP="00AB33EC">
            <w:pPr>
              <w:widowControl w:val="0"/>
              <w:jc w:val="center"/>
            </w:pPr>
            <w:r w:rsidRPr="00FC009D">
              <w:t>…</w:t>
            </w:r>
          </w:p>
        </w:tc>
        <w:tc>
          <w:tcPr>
            <w:tcW w:w="253" w:type="pct"/>
            <w:tcBorders>
              <w:bottom w:val="single" w:sz="4" w:space="0" w:color="auto"/>
            </w:tcBorders>
            <w:vAlign w:val="center"/>
          </w:tcPr>
          <w:p w:rsidR="00AB33EC" w:rsidRPr="00FC009D" w:rsidRDefault="00AB33EC" w:rsidP="00AB33EC">
            <w:pPr>
              <w:widowControl w:val="0"/>
              <w:jc w:val="center"/>
            </w:pPr>
            <w:r w:rsidRPr="00FC009D">
              <w:t>…</w:t>
            </w:r>
          </w:p>
        </w:tc>
        <w:tc>
          <w:tcPr>
            <w:tcW w:w="252" w:type="pct"/>
            <w:vAlign w:val="center"/>
          </w:tcPr>
          <w:p w:rsidR="00AB33EC" w:rsidRPr="00FC009D" w:rsidRDefault="00AB33EC" w:rsidP="00AB33EC">
            <w:pPr>
              <w:widowControl w:val="0"/>
              <w:jc w:val="center"/>
            </w:pPr>
            <w:r w:rsidRPr="00FC009D">
              <w:t>…</w:t>
            </w:r>
          </w:p>
        </w:tc>
        <w:tc>
          <w:tcPr>
            <w:tcW w:w="398" w:type="pct"/>
            <w:vAlign w:val="center"/>
          </w:tcPr>
          <w:p w:rsidR="00AB33EC" w:rsidRPr="00FC009D" w:rsidRDefault="00AB33EC" w:rsidP="00AB33EC">
            <w:pPr>
              <w:widowControl w:val="0"/>
              <w:jc w:val="center"/>
            </w:pPr>
            <w:r w:rsidRPr="00FC009D">
              <w:t>…</w:t>
            </w: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lang w:val="en-US"/>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rPr>
          <w:trHeight w:val="252"/>
        </w:trPr>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c>
          <w:tcPr>
            <w:tcW w:w="1280"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B33EC" w:rsidRPr="00FC009D" w:rsidRDefault="00AB33EC" w:rsidP="00AB33EC">
            <w:pPr>
              <w:pStyle w:val="af9"/>
              <w:widowControl w:val="0"/>
              <w:jc w:val="both"/>
              <w:rPr>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75" w:type="pct"/>
          </w:tcPr>
          <w:p w:rsidR="00AB33EC" w:rsidRPr="00FC009D" w:rsidRDefault="00AB33EC" w:rsidP="00AB33EC">
            <w:pPr>
              <w:pStyle w:val="af9"/>
              <w:widowControl w:val="0"/>
              <w:jc w:val="both"/>
              <w:rPr>
                <w:bCs/>
                <w:szCs w:val="24"/>
              </w:rPr>
            </w:pPr>
          </w:p>
        </w:tc>
        <w:tc>
          <w:tcPr>
            <w:tcW w:w="1198" w:type="pct"/>
            <w:gridSpan w:val="3"/>
          </w:tcPr>
          <w:p w:rsidR="00AB33EC" w:rsidRPr="00FC009D" w:rsidRDefault="00AB33EC" w:rsidP="00AB33EC">
            <w:pPr>
              <w:pStyle w:val="af9"/>
              <w:widowControl w:val="0"/>
              <w:jc w:val="both"/>
              <w:rPr>
                <w:szCs w:val="24"/>
              </w:rPr>
            </w:pPr>
          </w:p>
        </w:tc>
        <w:tc>
          <w:tcPr>
            <w:tcW w:w="1143" w:type="pct"/>
            <w:gridSpan w:val="3"/>
          </w:tcPr>
          <w:p w:rsidR="00AB33EC" w:rsidRPr="00FC009D" w:rsidRDefault="00AB33EC" w:rsidP="00AB33EC">
            <w:pPr>
              <w:pStyle w:val="af9"/>
              <w:widowControl w:val="0"/>
              <w:jc w:val="both"/>
              <w:rPr>
                <w:szCs w:val="24"/>
              </w:rPr>
            </w:pPr>
          </w:p>
        </w:tc>
        <w:tc>
          <w:tcPr>
            <w:tcW w:w="904" w:type="pct"/>
            <w:gridSpan w:val="3"/>
          </w:tcPr>
          <w:p w:rsidR="00AB33EC" w:rsidRPr="00FC009D" w:rsidRDefault="00AB33EC" w:rsidP="00AB33EC">
            <w:pPr>
              <w:pStyle w:val="af9"/>
              <w:widowControl w:val="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lastRenderedPageBreak/>
              <w:t>ИТОГО за год, руб. с НДС</w:t>
            </w:r>
          </w:p>
        </w:tc>
        <w:tc>
          <w:tcPr>
            <w:tcW w:w="475" w:type="pct"/>
          </w:tcPr>
          <w:p w:rsidR="00AB33EC" w:rsidRPr="00FC009D" w:rsidRDefault="00AB33EC" w:rsidP="00AB33EC">
            <w:pPr>
              <w:pStyle w:val="af9"/>
              <w:widowControl w:val="0"/>
              <w:jc w:val="both"/>
              <w:rPr>
                <w:bCs/>
                <w:szCs w:val="24"/>
              </w:rPr>
            </w:pPr>
          </w:p>
        </w:tc>
        <w:tc>
          <w:tcPr>
            <w:tcW w:w="3245"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427BAA">
      <w:pPr>
        <w:pStyle w:val="Times12"/>
        <w:numPr>
          <w:ilvl w:val="0"/>
          <w:numId w:val="8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B33EC" w:rsidRPr="00FC009D" w:rsidTr="00AB33EC">
        <w:trPr>
          <w:cantSplit/>
          <w:tblHeader/>
        </w:trPr>
        <w:tc>
          <w:tcPr>
            <w:tcW w:w="1553"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Общая стоимость этапа, </w:t>
            </w:r>
          </w:p>
          <w:p w:rsidR="00AB33EC" w:rsidRPr="00FC009D" w:rsidRDefault="00AB33EC" w:rsidP="00AB33EC">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113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B33EC" w:rsidRPr="00FC009D" w:rsidRDefault="00AB33EC" w:rsidP="00AB33EC">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488"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B33EC" w:rsidRPr="00FC009D" w:rsidRDefault="00AB33EC" w:rsidP="00AB33EC">
            <w:pPr>
              <w:widowControl w:val="0"/>
              <w:ind w:right="-50" w:hanging="8"/>
              <w:jc w:val="center"/>
            </w:pPr>
            <w:r w:rsidRPr="00FC009D">
              <w:t>…</w:t>
            </w:r>
          </w:p>
        </w:tc>
        <w:tc>
          <w:tcPr>
            <w:tcW w:w="473"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B33EC" w:rsidRPr="00FC009D" w:rsidRDefault="00AB33EC" w:rsidP="00AB33EC">
            <w:pPr>
              <w:widowControl w:val="0"/>
              <w:ind w:right="-50" w:hanging="8"/>
              <w:jc w:val="center"/>
            </w:pPr>
            <w:r w:rsidRPr="00FC009D">
              <w:t>…</w:t>
            </w:r>
          </w:p>
        </w:tc>
        <w:tc>
          <w:tcPr>
            <w:tcW w:w="207" w:type="pct"/>
            <w:vAlign w:val="center"/>
          </w:tcPr>
          <w:p w:rsidR="00AB33EC" w:rsidRPr="00FC009D" w:rsidRDefault="00AB33EC" w:rsidP="00AB33EC">
            <w:pPr>
              <w:widowControl w:val="0"/>
              <w:ind w:right="-50" w:hanging="8"/>
              <w:jc w:val="center"/>
            </w:pPr>
            <w:r w:rsidRPr="00FC009D">
              <w:t>…</w:t>
            </w:r>
          </w:p>
        </w:tc>
        <w:tc>
          <w:tcPr>
            <w:tcW w:w="251" w:type="pct"/>
            <w:vAlign w:val="center"/>
          </w:tcPr>
          <w:p w:rsidR="00AB33EC" w:rsidRPr="00FC009D" w:rsidRDefault="00AB33EC" w:rsidP="00AB33EC">
            <w:pPr>
              <w:widowControl w:val="0"/>
              <w:ind w:right="-50" w:hanging="8"/>
              <w:jc w:val="center"/>
            </w:pPr>
            <w:r w:rsidRPr="00FC009D">
              <w:t>…</w:t>
            </w:r>
          </w:p>
        </w:tc>
        <w:tc>
          <w:tcPr>
            <w:tcW w:w="209" w:type="pct"/>
            <w:vAlign w:val="center"/>
          </w:tcPr>
          <w:p w:rsidR="00AB33EC" w:rsidRPr="00FC009D" w:rsidRDefault="00AB33EC" w:rsidP="00AB33EC">
            <w:pPr>
              <w:widowControl w:val="0"/>
              <w:ind w:right="-50" w:hanging="8"/>
              <w:jc w:val="center"/>
            </w:pPr>
            <w:r w:rsidRPr="00FC009D">
              <w:t>…</w:t>
            </w: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80" w:type="pct"/>
          </w:tcPr>
          <w:p w:rsidR="00AB33EC" w:rsidRPr="00FC009D" w:rsidRDefault="00AB33EC" w:rsidP="00AB33EC">
            <w:pPr>
              <w:pStyle w:val="af9"/>
              <w:widowControl w:val="0"/>
              <w:jc w:val="both"/>
              <w:rPr>
                <w:bCs/>
                <w:szCs w:val="24"/>
                <w:u w:val="single"/>
              </w:rPr>
            </w:pPr>
          </w:p>
        </w:tc>
        <w:tc>
          <w:tcPr>
            <w:tcW w:w="488" w:type="pct"/>
            <w:shd w:val="clear" w:color="auto" w:fill="D9D9D9"/>
          </w:tcPr>
          <w:p w:rsidR="00AB33EC" w:rsidRPr="00FC009D" w:rsidRDefault="00AB33EC" w:rsidP="00AB33EC">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B33EC" w:rsidRPr="00FC009D" w:rsidRDefault="00AB33EC" w:rsidP="00AB33EC">
            <w:pPr>
              <w:pStyle w:val="af9"/>
              <w:widowControl w:val="0"/>
              <w:ind w:left="0" w:right="-50" w:hanging="8"/>
              <w:jc w:val="center"/>
              <w:rPr>
                <w:bCs/>
                <w:sz w:val="22"/>
                <w:szCs w:val="24"/>
              </w:rPr>
            </w:pPr>
          </w:p>
        </w:tc>
        <w:tc>
          <w:tcPr>
            <w:tcW w:w="473" w:type="pct"/>
          </w:tcPr>
          <w:p w:rsidR="00AB33EC" w:rsidRPr="00FC009D" w:rsidRDefault="00AB33EC" w:rsidP="00AB33EC">
            <w:pPr>
              <w:pStyle w:val="af9"/>
              <w:widowControl w:val="0"/>
              <w:ind w:left="0" w:right="-50" w:hanging="8"/>
              <w:jc w:val="center"/>
              <w:rPr>
                <w:bCs/>
                <w:sz w:val="22"/>
                <w:szCs w:val="24"/>
              </w:rPr>
            </w:pPr>
          </w:p>
        </w:tc>
        <w:tc>
          <w:tcPr>
            <w:tcW w:w="479" w:type="pct"/>
          </w:tcPr>
          <w:p w:rsidR="00AB33EC" w:rsidRPr="00FC009D" w:rsidRDefault="00AB33EC" w:rsidP="00AB33EC">
            <w:pPr>
              <w:pStyle w:val="af9"/>
              <w:widowControl w:val="0"/>
              <w:ind w:left="0" w:right="-50" w:hanging="8"/>
              <w:jc w:val="center"/>
              <w:rPr>
                <w:bCs/>
                <w:sz w:val="22"/>
                <w:szCs w:val="24"/>
              </w:rPr>
            </w:pPr>
          </w:p>
        </w:tc>
        <w:tc>
          <w:tcPr>
            <w:tcW w:w="210" w:type="pct"/>
          </w:tcPr>
          <w:p w:rsidR="00AB33EC" w:rsidRPr="00FC009D" w:rsidRDefault="00AB33EC" w:rsidP="00AB33EC">
            <w:pPr>
              <w:pStyle w:val="af9"/>
              <w:widowControl w:val="0"/>
              <w:ind w:left="0" w:right="-50" w:hanging="8"/>
              <w:jc w:val="center"/>
              <w:rPr>
                <w:bCs/>
                <w:sz w:val="22"/>
                <w:szCs w:val="24"/>
              </w:rPr>
            </w:pPr>
          </w:p>
        </w:tc>
        <w:tc>
          <w:tcPr>
            <w:tcW w:w="207" w:type="pct"/>
          </w:tcPr>
          <w:p w:rsidR="00AB33EC" w:rsidRPr="00FC009D" w:rsidRDefault="00AB33EC" w:rsidP="00AB33EC">
            <w:pPr>
              <w:pStyle w:val="af9"/>
              <w:widowControl w:val="0"/>
              <w:ind w:left="0" w:right="-50" w:hanging="8"/>
              <w:jc w:val="center"/>
              <w:rPr>
                <w:bCs/>
                <w:sz w:val="22"/>
                <w:szCs w:val="24"/>
              </w:rPr>
            </w:pP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bCs/>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B33EC" w:rsidRPr="00FC009D" w:rsidRDefault="00AB33EC" w:rsidP="00AB33EC">
            <w:pPr>
              <w:pStyle w:val="af9"/>
              <w:widowControl w:val="0"/>
              <w:jc w:val="both"/>
              <w:rPr>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tcPr>
          <w:p w:rsidR="00AB33EC" w:rsidRPr="00FC009D" w:rsidRDefault="00AB33EC" w:rsidP="00AB33EC">
            <w:pPr>
              <w:pStyle w:val="af9"/>
              <w:widowControl w:val="0"/>
              <w:ind w:left="0" w:right="-50" w:hanging="8"/>
              <w:jc w:val="center"/>
              <w:rPr>
                <w:sz w:val="22"/>
                <w:szCs w:val="24"/>
              </w:rPr>
            </w:pPr>
          </w:p>
        </w:tc>
        <w:tc>
          <w:tcPr>
            <w:tcW w:w="207" w:type="pct"/>
          </w:tcPr>
          <w:p w:rsidR="00AB33EC" w:rsidRPr="00FC009D" w:rsidRDefault="00AB33EC" w:rsidP="00AB33EC">
            <w:pPr>
              <w:pStyle w:val="af9"/>
              <w:widowControl w:val="0"/>
              <w:ind w:left="0" w:right="-50" w:hanging="8"/>
              <w:jc w:val="center"/>
              <w:rPr>
                <w:sz w:val="22"/>
                <w:szCs w:val="24"/>
              </w:rPr>
            </w:pP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w:t>
            </w: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80" w:type="pct"/>
          </w:tcPr>
          <w:p w:rsidR="00AB33EC" w:rsidRPr="00FC009D" w:rsidRDefault="00AB33EC" w:rsidP="00AB33EC">
            <w:pPr>
              <w:pStyle w:val="af9"/>
              <w:widowControl w:val="0"/>
              <w:jc w:val="both"/>
              <w:rPr>
                <w:bCs/>
                <w:szCs w:val="24"/>
              </w:rPr>
            </w:pPr>
          </w:p>
        </w:tc>
        <w:tc>
          <w:tcPr>
            <w:tcW w:w="1138" w:type="pct"/>
            <w:gridSpan w:val="3"/>
          </w:tcPr>
          <w:p w:rsidR="00AB33EC" w:rsidRPr="00FC009D" w:rsidRDefault="00AB33EC" w:rsidP="00AB33EC">
            <w:pPr>
              <w:pStyle w:val="af9"/>
              <w:widowControl w:val="0"/>
              <w:jc w:val="both"/>
              <w:rPr>
                <w:szCs w:val="24"/>
              </w:rPr>
            </w:pPr>
          </w:p>
        </w:tc>
        <w:tc>
          <w:tcPr>
            <w:tcW w:w="1162" w:type="pct"/>
            <w:gridSpan w:val="3"/>
          </w:tcPr>
          <w:p w:rsidR="00AB33EC" w:rsidRPr="00FC009D" w:rsidRDefault="00AB33EC" w:rsidP="00AB33EC">
            <w:pPr>
              <w:pStyle w:val="af9"/>
              <w:widowControl w:val="0"/>
              <w:jc w:val="both"/>
              <w:rPr>
                <w:szCs w:val="24"/>
              </w:rPr>
            </w:pPr>
          </w:p>
        </w:tc>
        <w:tc>
          <w:tcPr>
            <w:tcW w:w="667" w:type="pct"/>
            <w:gridSpan w:val="3"/>
          </w:tcPr>
          <w:p w:rsidR="00AB33EC" w:rsidRPr="00FC009D" w:rsidRDefault="00AB33EC" w:rsidP="00AB33EC">
            <w:pPr>
              <w:pStyle w:val="af9"/>
              <w:widowControl w:val="0"/>
              <w:jc w:val="both"/>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год, руб. с НДС</w:t>
            </w:r>
          </w:p>
        </w:tc>
        <w:tc>
          <w:tcPr>
            <w:tcW w:w="480" w:type="pct"/>
          </w:tcPr>
          <w:p w:rsidR="00AB33EC" w:rsidRPr="00FC009D" w:rsidRDefault="00AB33EC" w:rsidP="00AB33EC">
            <w:pPr>
              <w:pStyle w:val="af9"/>
              <w:widowControl w:val="0"/>
              <w:jc w:val="both"/>
              <w:rPr>
                <w:bCs/>
                <w:szCs w:val="24"/>
              </w:rPr>
            </w:pPr>
          </w:p>
        </w:tc>
        <w:tc>
          <w:tcPr>
            <w:tcW w:w="2967"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Times12"/>
        <w:tabs>
          <w:tab w:val="left" w:pos="1080"/>
        </w:tabs>
        <w:rPr>
          <w:sz w:val="20"/>
          <w:szCs w:val="20"/>
        </w:rPr>
      </w:pPr>
    </w:p>
    <w:p w:rsidR="00AB33EC" w:rsidRPr="00FC009D" w:rsidRDefault="00AB33EC" w:rsidP="00CA23DA">
      <w:pPr>
        <w:pStyle w:val="Times12"/>
        <w:ind w:left="2836" w:firstLine="709"/>
        <w:jc w:val="center"/>
        <w:rPr>
          <w:szCs w:val="20"/>
        </w:rPr>
      </w:pPr>
      <w:r w:rsidRPr="00FC009D">
        <w:br w:type="page"/>
      </w:r>
    </w:p>
    <w:p w:rsidR="00AB33EC" w:rsidRPr="00FC009D" w:rsidRDefault="00AB33EC" w:rsidP="00AB33EC">
      <w:pPr>
        <w:shd w:val="clear" w:color="auto" w:fill="FFFFFF"/>
        <w:tabs>
          <w:tab w:val="left" w:pos="1080"/>
        </w:tabs>
        <w:suppressAutoHyphens/>
        <w:ind w:firstLine="540"/>
        <w:sectPr w:rsidR="00AB33EC" w:rsidRPr="00FC009D" w:rsidSect="001A79AB">
          <w:pgSz w:w="16840" w:h="11907" w:orient="landscape" w:code="9"/>
          <w:pgMar w:top="1134" w:right="1134" w:bottom="1134" w:left="1134" w:header="567" w:footer="567" w:gutter="0"/>
          <w:cols w:space="708"/>
          <w:docGrid w:linePitch="360"/>
        </w:sectPr>
      </w:pPr>
    </w:p>
    <w:p w:rsidR="00AB33EC" w:rsidRPr="00FC009D" w:rsidRDefault="00AB33EC" w:rsidP="00AB33EC">
      <w:pPr>
        <w:pStyle w:val="Times12"/>
        <w:jc w:val="right"/>
        <w:rPr>
          <w:bCs w:val="0"/>
          <w:sz w:val="28"/>
          <w:szCs w:val="28"/>
        </w:rPr>
      </w:pPr>
      <w:r w:rsidRPr="00FC009D">
        <w:rPr>
          <w:bCs w:val="0"/>
          <w:sz w:val="28"/>
          <w:szCs w:val="28"/>
        </w:rPr>
        <w:lastRenderedPageBreak/>
        <w:t>Форма __.</w:t>
      </w:r>
    </w:p>
    <w:p w:rsidR="00AB33EC" w:rsidRPr="00FC009D" w:rsidRDefault="00AB33EC" w:rsidP="00AB33E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4820"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sz w:val="28"/>
          <w:szCs w:val="28"/>
        </w:rPr>
        <w:t xml:space="preserve"> </w:t>
      </w: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Cs w:val="0"/>
          <w:iCs w:val="0"/>
          <w:sz w:val="24"/>
          <w:szCs w:val="24"/>
        </w:rPr>
      </w:pPr>
      <w:bookmarkStart w:id="106" w:name="_Toc42783117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6"/>
      <w:r w:rsidRPr="00FC009D">
        <w:rPr>
          <w:rFonts w:ascii="Times New Roman" w:hAnsi="Times New Roman" w:cs="Times New Roman"/>
          <w:bCs w:val="0"/>
          <w:iCs w:val="0"/>
          <w:sz w:val="24"/>
          <w:szCs w:val="24"/>
        </w:rPr>
        <w:t xml:space="preserve"> </w:t>
      </w:r>
    </w:p>
    <w:p w:rsidR="00AB33EC" w:rsidRPr="00FC009D" w:rsidRDefault="00AB33EC" w:rsidP="00AB33E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102E0C" w:rsidRDefault="00AB33EC" w:rsidP="00AB33E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B33EC" w:rsidRPr="00FC009D" w:rsidTr="00AB33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106" w:right="0"/>
              <w:jc w:val="center"/>
              <w:rPr>
                <w:sz w:val="24"/>
                <w:szCs w:val="24"/>
              </w:rPr>
            </w:pPr>
            <w:r w:rsidRPr="00FC009D">
              <w:rPr>
                <w:sz w:val="24"/>
                <w:szCs w:val="24"/>
              </w:rPr>
              <w:t xml:space="preserve">Номер п/п </w:t>
            </w:r>
          </w:p>
          <w:p w:rsidR="00AB33EC" w:rsidRPr="00FC009D" w:rsidRDefault="00AB33EC" w:rsidP="00AB33E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AB33EC" w:rsidRPr="00FC009D" w:rsidTr="00AB33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p>
        </w:tc>
      </w:tr>
      <w:tr w:rsidR="00AB33EC" w:rsidRPr="00FC009D" w:rsidTr="00AB33EC">
        <w:tc>
          <w:tcPr>
            <w:tcW w:w="480" w:type="dxa"/>
            <w:tcBorders>
              <w:top w:val="single" w:sz="4" w:space="0" w:color="auto"/>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b/>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AB33EC">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33EC" w:rsidRPr="00FC009D" w:rsidRDefault="00AB33EC" w:rsidP="00AB33EC">
      <w:pPr>
        <w:pStyle w:val="Times12"/>
        <w:ind w:left="360" w:right="-30" w:firstLine="0"/>
        <w:rPr>
          <w:sz w:val="22"/>
        </w:rPr>
      </w:pPr>
    </w:p>
    <w:p w:rsidR="00AB33EC" w:rsidRPr="00FC009D" w:rsidRDefault="00AB33EC" w:rsidP="00AB33EC">
      <w:pPr>
        <w:pStyle w:val="Times12"/>
        <w:ind w:firstLine="0"/>
        <w:jc w:val="center"/>
        <w:rPr>
          <w:b/>
          <w:bCs w:val="0"/>
          <w:i/>
          <w:sz w:val="20"/>
          <w:szCs w:val="20"/>
          <w:shd w:val="clear" w:color="auto" w:fill="FDE9D9"/>
        </w:rPr>
        <w:sectPr w:rsidR="00AB33EC" w:rsidRPr="00FC009D" w:rsidSect="00C87330">
          <w:pgSz w:w="11906" w:h="16838"/>
          <w:pgMar w:top="1134" w:right="850" w:bottom="1134" w:left="1701" w:header="567" w:footer="567" w:gutter="0"/>
          <w:cols w:space="708"/>
          <w:docGrid w:linePitch="360"/>
        </w:sectPr>
      </w:pPr>
    </w:p>
    <w:p w:rsidR="00AB33EC" w:rsidRPr="00FC009D" w:rsidRDefault="00AB33EC" w:rsidP="00AB33EC">
      <w:pPr>
        <w:pStyle w:val="Times12"/>
        <w:ind w:firstLine="0"/>
        <w:jc w:val="right"/>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iCs/>
          <w:sz w:val="20"/>
          <w:szCs w:val="20"/>
        </w:rPr>
        <w:tab/>
      </w:r>
      <w:r w:rsidRPr="00FC009D">
        <w:rPr>
          <w:iCs/>
          <w:sz w:val="20"/>
          <w:szCs w:val="20"/>
        </w:rPr>
        <w:tab/>
      </w:r>
      <w:r w:rsidRPr="00FC009D">
        <w:rPr>
          <w:bCs w:val="0"/>
          <w:sz w:val="28"/>
          <w:szCs w:val="28"/>
        </w:rPr>
        <w:t>Форма __.</w:t>
      </w:r>
    </w:p>
    <w:p w:rsidR="00AB33EC" w:rsidRPr="00FC009D" w:rsidRDefault="00AB33EC" w:rsidP="00AB33E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10065"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07" w:name="_Справка_о_перечне"/>
      <w:bookmarkStart w:id="108" w:name="_Toc255987078"/>
      <w:bookmarkStart w:id="109" w:name="_Toc390267523"/>
      <w:bookmarkStart w:id="110" w:name="_Toc412201958"/>
      <w:bookmarkStart w:id="111" w:name="_Toc427831171"/>
      <w:bookmarkEnd w:id="107"/>
      <w:r w:rsidRPr="00FC009D">
        <w:rPr>
          <w:rFonts w:ascii="Times New Roman" w:hAnsi="Times New Roman" w:cs="Times New Roman"/>
          <w:b w:val="0"/>
          <w:i w:val="0"/>
        </w:rPr>
        <w:t>СПРАВКА ОБ ОПЫТЕ ВЫПОЛНЕНИЯ ДОГОВОРОВ (Форма __)</w:t>
      </w:r>
      <w:bookmarkEnd w:id="108"/>
      <w:bookmarkEnd w:id="109"/>
      <w:bookmarkEnd w:id="110"/>
      <w:bookmarkEnd w:id="111"/>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FC009D" w:rsidRDefault="00AB33EC" w:rsidP="00AB33E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B33EC" w:rsidRPr="00FC009D" w:rsidTr="00AB33EC">
        <w:trPr>
          <w:trHeight w:val="404"/>
        </w:trPr>
        <w:tc>
          <w:tcPr>
            <w:tcW w:w="789" w:type="dxa"/>
            <w:vMerge w:val="restart"/>
            <w:vAlign w:val="center"/>
          </w:tcPr>
          <w:p w:rsidR="00AB33EC" w:rsidRPr="00FC009D" w:rsidRDefault="00AB33EC" w:rsidP="00AB33EC">
            <w:pPr>
              <w:pStyle w:val="af8"/>
              <w:ind w:left="-57" w:right="-57"/>
              <w:jc w:val="center"/>
              <w:rPr>
                <w:szCs w:val="22"/>
              </w:rPr>
            </w:pPr>
            <w:r w:rsidRPr="00FC009D">
              <w:rPr>
                <w:szCs w:val="22"/>
              </w:rPr>
              <w:t>№ п/п</w:t>
            </w:r>
          </w:p>
        </w:tc>
        <w:tc>
          <w:tcPr>
            <w:tcW w:w="2451" w:type="dxa"/>
            <w:vMerge w:val="restart"/>
            <w:vAlign w:val="center"/>
          </w:tcPr>
          <w:p w:rsidR="00AB33EC" w:rsidRPr="00FC009D" w:rsidRDefault="00AB33EC" w:rsidP="00AB33EC">
            <w:pPr>
              <w:pStyle w:val="af8"/>
              <w:ind w:left="-108" w:right="-108"/>
              <w:jc w:val="center"/>
              <w:rPr>
                <w:szCs w:val="22"/>
              </w:rPr>
            </w:pPr>
            <w:r w:rsidRPr="00FC009D">
              <w:rPr>
                <w:szCs w:val="22"/>
              </w:rPr>
              <w:t>Реквизиты договора</w:t>
            </w:r>
          </w:p>
          <w:p w:rsidR="00AB33EC" w:rsidRPr="00FC009D" w:rsidRDefault="00AB33EC" w:rsidP="00AB33EC">
            <w:pPr>
              <w:pStyle w:val="af8"/>
              <w:ind w:left="-108" w:right="-108"/>
              <w:jc w:val="center"/>
              <w:rPr>
                <w:szCs w:val="22"/>
              </w:rPr>
            </w:pPr>
            <w:r w:rsidRPr="00FC009D">
              <w:rPr>
                <w:szCs w:val="22"/>
              </w:rPr>
              <w:t>(номер и дата)</w:t>
            </w:r>
          </w:p>
        </w:tc>
        <w:tc>
          <w:tcPr>
            <w:tcW w:w="1813" w:type="dxa"/>
            <w:gridSpan w:val="2"/>
            <w:vMerge w:val="restart"/>
            <w:vAlign w:val="center"/>
          </w:tcPr>
          <w:p w:rsidR="00AB33EC" w:rsidRPr="00FC009D" w:rsidRDefault="00AB33EC" w:rsidP="00AB33E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B33EC" w:rsidRPr="00FC009D" w:rsidRDefault="00AB33EC" w:rsidP="00AB33E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AB33EC" w:rsidRPr="00FC009D" w:rsidRDefault="00AB33EC" w:rsidP="00AB33E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AB33EC" w:rsidRPr="00FC009D" w:rsidRDefault="00AB33EC" w:rsidP="00AB33E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AB33EC" w:rsidRPr="00FC009D" w:rsidTr="00AB33EC">
        <w:trPr>
          <w:trHeight w:val="1485"/>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2025" w:type="dxa"/>
            <w:gridSpan w:val="3"/>
            <w:vAlign w:val="center"/>
          </w:tcPr>
          <w:p w:rsidR="00AB33EC" w:rsidRPr="00FC009D" w:rsidRDefault="00AB33EC" w:rsidP="00AB33E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AB33EC" w:rsidRPr="00FC009D" w:rsidRDefault="00AB33EC" w:rsidP="00AB33E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450"/>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1107"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1174"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1813"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304"/>
        </w:trPr>
        <w:tc>
          <w:tcPr>
            <w:tcW w:w="789" w:type="dxa"/>
          </w:tcPr>
          <w:p w:rsidR="00AB33EC" w:rsidRPr="00FC009D" w:rsidRDefault="00AB33EC" w:rsidP="00AB33EC">
            <w:pPr>
              <w:pStyle w:val="af8"/>
              <w:ind w:left="-57" w:right="-57"/>
              <w:jc w:val="center"/>
              <w:rPr>
                <w:szCs w:val="22"/>
              </w:rPr>
            </w:pPr>
            <w:r w:rsidRPr="00FC009D">
              <w:rPr>
                <w:szCs w:val="22"/>
              </w:rPr>
              <w:t>1</w:t>
            </w:r>
          </w:p>
        </w:tc>
        <w:tc>
          <w:tcPr>
            <w:tcW w:w="2451" w:type="dxa"/>
          </w:tcPr>
          <w:p w:rsidR="00AB33EC" w:rsidRPr="00FC009D" w:rsidRDefault="00AB33EC" w:rsidP="00AB33EC">
            <w:pPr>
              <w:pStyle w:val="af8"/>
              <w:ind w:left="-108" w:right="-108"/>
              <w:jc w:val="center"/>
              <w:rPr>
                <w:szCs w:val="22"/>
              </w:rPr>
            </w:pPr>
            <w:r w:rsidRPr="00FC009D">
              <w:rPr>
                <w:szCs w:val="22"/>
              </w:rPr>
              <w:t>2</w:t>
            </w:r>
          </w:p>
        </w:tc>
        <w:tc>
          <w:tcPr>
            <w:tcW w:w="1813" w:type="dxa"/>
            <w:gridSpan w:val="2"/>
          </w:tcPr>
          <w:p w:rsidR="00AB33EC" w:rsidRPr="00FC009D" w:rsidRDefault="00AB33EC" w:rsidP="00AB33EC">
            <w:pPr>
              <w:pStyle w:val="af8"/>
              <w:ind w:left="-57" w:right="-57"/>
              <w:jc w:val="center"/>
              <w:rPr>
                <w:szCs w:val="22"/>
              </w:rPr>
            </w:pPr>
            <w:r w:rsidRPr="00FC009D">
              <w:rPr>
                <w:szCs w:val="22"/>
              </w:rPr>
              <w:t>3</w:t>
            </w:r>
          </w:p>
        </w:tc>
        <w:tc>
          <w:tcPr>
            <w:tcW w:w="2143" w:type="dxa"/>
            <w:gridSpan w:val="2"/>
          </w:tcPr>
          <w:p w:rsidR="00AB33EC" w:rsidRPr="00FC009D" w:rsidRDefault="00AB33EC" w:rsidP="00AB33EC">
            <w:pPr>
              <w:pStyle w:val="af8"/>
              <w:ind w:left="-108" w:right="-108"/>
              <w:jc w:val="center"/>
              <w:rPr>
                <w:szCs w:val="22"/>
              </w:rPr>
            </w:pPr>
            <w:r w:rsidRPr="00FC009D">
              <w:rPr>
                <w:szCs w:val="22"/>
              </w:rPr>
              <w:t>4</w:t>
            </w:r>
          </w:p>
        </w:tc>
        <w:tc>
          <w:tcPr>
            <w:tcW w:w="1107" w:type="dxa"/>
          </w:tcPr>
          <w:p w:rsidR="00AB33EC" w:rsidRPr="00FC009D" w:rsidRDefault="00AB33EC" w:rsidP="00AB33EC">
            <w:pPr>
              <w:pStyle w:val="af8"/>
              <w:tabs>
                <w:tab w:val="left" w:pos="1332"/>
              </w:tabs>
              <w:ind w:left="-108" w:right="-108" w:hanging="165"/>
              <w:jc w:val="center"/>
              <w:rPr>
                <w:szCs w:val="22"/>
              </w:rPr>
            </w:pPr>
            <w:r w:rsidRPr="00FC009D">
              <w:rPr>
                <w:szCs w:val="22"/>
              </w:rPr>
              <w:t>5</w:t>
            </w:r>
          </w:p>
        </w:tc>
        <w:tc>
          <w:tcPr>
            <w:tcW w:w="918" w:type="dxa"/>
            <w:gridSpan w:val="2"/>
          </w:tcPr>
          <w:p w:rsidR="00AB33EC" w:rsidRPr="00FC009D" w:rsidRDefault="00AB33EC" w:rsidP="00AB33EC">
            <w:pPr>
              <w:pStyle w:val="af8"/>
              <w:tabs>
                <w:tab w:val="left" w:pos="1332"/>
              </w:tabs>
              <w:ind w:left="0" w:right="-108"/>
              <w:jc w:val="center"/>
              <w:rPr>
                <w:szCs w:val="22"/>
              </w:rPr>
            </w:pPr>
            <w:r w:rsidRPr="00FC009D">
              <w:rPr>
                <w:szCs w:val="22"/>
              </w:rPr>
              <w:t>6</w:t>
            </w:r>
          </w:p>
        </w:tc>
        <w:tc>
          <w:tcPr>
            <w:tcW w:w="1174" w:type="dxa"/>
          </w:tcPr>
          <w:p w:rsidR="00AB33EC" w:rsidRPr="00FC009D" w:rsidRDefault="00AB33EC" w:rsidP="00AB33EC">
            <w:pPr>
              <w:pStyle w:val="af8"/>
              <w:tabs>
                <w:tab w:val="left" w:pos="1332"/>
              </w:tabs>
              <w:ind w:left="-108" w:right="-108" w:hanging="165"/>
              <w:jc w:val="center"/>
              <w:rPr>
                <w:szCs w:val="22"/>
              </w:rPr>
            </w:pPr>
            <w:r w:rsidRPr="00FC009D">
              <w:rPr>
                <w:szCs w:val="22"/>
              </w:rPr>
              <w:t>7</w:t>
            </w:r>
          </w:p>
        </w:tc>
        <w:tc>
          <w:tcPr>
            <w:tcW w:w="1813" w:type="dxa"/>
          </w:tcPr>
          <w:p w:rsidR="00AB33EC" w:rsidRPr="00FC009D" w:rsidRDefault="00AB33EC" w:rsidP="00AB33EC">
            <w:pPr>
              <w:pStyle w:val="af8"/>
              <w:tabs>
                <w:tab w:val="left" w:pos="1332"/>
              </w:tabs>
              <w:ind w:left="-108" w:right="-108"/>
              <w:jc w:val="center"/>
              <w:rPr>
                <w:szCs w:val="22"/>
              </w:rPr>
            </w:pPr>
            <w:r w:rsidRPr="00FC009D">
              <w:rPr>
                <w:szCs w:val="22"/>
              </w:rPr>
              <w:t>8</w:t>
            </w:r>
          </w:p>
        </w:tc>
        <w:tc>
          <w:tcPr>
            <w:tcW w:w="2642" w:type="dxa"/>
          </w:tcPr>
          <w:p w:rsidR="00AB33EC" w:rsidRPr="00FC009D" w:rsidRDefault="00AB33EC" w:rsidP="00AB33EC">
            <w:pPr>
              <w:pStyle w:val="af8"/>
              <w:tabs>
                <w:tab w:val="left" w:pos="1332"/>
              </w:tabs>
              <w:ind w:left="-108" w:right="-108"/>
              <w:jc w:val="center"/>
              <w:rPr>
                <w:szCs w:val="22"/>
              </w:rPr>
            </w:pPr>
            <w:r w:rsidRPr="00FC009D">
              <w:rPr>
                <w:szCs w:val="22"/>
              </w:rPr>
              <w:t>9</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AB33EC" w:rsidRPr="00FC009D" w:rsidTr="00AB33EC">
        <w:trPr>
          <w:trHeight w:val="227"/>
        </w:trPr>
        <w:tc>
          <w:tcPr>
            <w:tcW w:w="789" w:type="dxa"/>
          </w:tcPr>
          <w:p w:rsidR="00AB33EC" w:rsidRPr="00FC009D" w:rsidRDefault="00AB33EC" w:rsidP="00427BAA">
            <w:pPr>
              <w:numPr>
                <w:ilvl w:val="1"/>
                <w:numId w:val="86"/>
              </w:numPr>
              <w:ind w:left="0" w:firstLine="0"/>
              <w:rPr>
                <w:b/>
                <w:sz w:val="22"/>
                <w:szCs w:val="22"/>
              </w:rPr>
            </w:pPr>
          </w:p>
        </w:tc>
        <w:tc>
          <w:tcPr>
            <w:tcW w:w="2451" w:type="dxa"/>
          </w:tcPr>
          <w:p w:rsidR="00AB33EC" w:rsidRPr="00FC009D" w:rsidRDefault="00AB33EC" w:rsidP="00AB33E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b/>
                <w:sz w:val="22"/>
                <w:szCs w:val="22"/>
              </w:rPr>
            </w:pPr>
          </w:p>
        </w:tc>
        <w:tc>
          <w:tcPr>
            <w:tcW w:w="2143" w:type="dxa"/>
            <w:gridSpan w:val="2"/>
          </w:tcPr>
          <w:p w:rsidR="00AB33EC" w:rsidRPr="00FC009D" w:rsidRDefault="00AB33EC" w:rsidP="00AB33EC">
            <w:pPr>
              <w:pStyle w:val="af9"/>
              <w:spacing w:before="0" w:after="0"/>
              <w:rPr>
                <w:b/>
                <w:sz w:val="22"/>
                <w:szCs w:val="22"/>
              </w:rPr>
            </w:pPr>
          </w:p>
        </w:tc>
        <w:tc>
          <w:tcPr>
            <w:tcW w:w="1107" w:type="dxa"/>
          </w:tcPr>
          <w:p w:rsidR="00AB33EC" w:rsidRPr="00FC009D" w:rsidRDefault="00AB33EC" w:rsidP="00AB33EC">
            <w:pPr>
              <w:pStyle w:val="af9"/>
              <w:spacing w:before="0" w:after="0"/>
              <w:rPr>
                <w:b/>
                <w:sz w:val="22"/>
                <w:szCs w:val="22"/>
              </w:rPr>
            </w:pPr>
          </w:p>
        </w:tc>
        <w:tc>
          <w:tcPr>
            <w:tcW w:w="918" w:type="dxa"/>
            <w:gridSpan w:val="2"/>
          </w:tcPr>
          <w:p w:rsidR="00AB33EC" w:rsidRPr="00FC009D" w:rsidRDefault="00AB33EC" w:rsidP="00AB33EC">
            <w:pPr>
              <w:pStyle w:val="af9"/>
              <w:spacing w:before="0" w:after="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rPr>
                <w:b/>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B87E0A">
              <w:rPr>
                <w:i/>
                <w:sz w:val="22"/>
                <w:szCs w:val="22"/>
              </w:rPr>
              <w:t>_</w:t>
            </w:r>
            <w:r w:rsidRPr="00FC009D">
              <w:rPr>
                <w:sz w:val="22"/>
                <w:szCs w:val="22"/>
              </w:rPr>
              <w:t>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pStyle w:val="af9"/>
              <w:spacing w:before="0" w:after="0"/>
              <w:jc w:val="center"/>
              <w:rPr>
                <w:sz w:val="22"/>
                <w:szCs w:val="22"/>
              </w:rPr>
            </w:pPr>
            <w:r w:rsidRPr="00FC009D">
              <w:rPr>
                <w:sz w:val="22"/>
                <w:szCs w:val="22"/>
              </w:rPr>
              <w:t>Х</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B87E0A">
              <w:rPr>
                <w:i/>
                <w:sz w:val="22"/>
                <w:szCs w:val="22"/>
              </w:rPr>
              <w:t>_</w:t>
            </w:r>
            <w:r w:rsidRPr="00FC009D">
              <w:rPr>
                <w:sz w:val="22"/>
                <w:szCs w:val="22"/>
              </w:rPr>
              <w:t>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6407" w:type="dxa"/>
            <w:gridSpan w:val="5"/>
          </w:tcPr>
          <w:p w:rsidR="00AB33EC" w:rsidRPr="00FC009D" w:rsidRDefault="00AB33EC" w:rsidP="00AB33EC">
            <w:pPr>
              <w:pStyle w:val="af9"/>
              <w:spacing w:before="0" w:after="0"/>
              <w:rPr>
                <w:sz w:val="22"/>
                <w:szCs w:val="22"/>
              </w:rPr>
            </w:pPr>
            <w:r w:rsidRPr="00FC009D">
              <w:rPr>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B87E0A">
              <w:rPr>
                <w:i/>
                <w:sz w:val="22"/>
                <w:szCs w:val="22"/>
              </w:rPr>
              <w:t>_</w:t>
            </w:r>
            <w:r w:rsidRPr="00FC009D">
              <w:rPr>
                <w:sz w:val="22"/>
                <w:szCs w:val="22"/>
              </w:rPr>
              <w:t>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B87E0A">
              <w:rPr>
                <w:i/>
                <w:sz w:val="22"/>
                <w:szCs w:val="22"/>
              </w:rPr>
              <w:t>_</w:t>
            </w:r>
            <w:r w:rsidRPr="00FC009D">
              <w:rPr>
                <w:sz w:val="22"/>
                <w:szCs w:val="22"/>
              </w:rPr>
              <w:t>году завершены работы:</w:t>
            </w: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numPr>
                <w:ilvl w:val="1"/>
                <w:numId w:val="86"/>
              </w:numPr>
              <w:ind w:left="0" w:firstLine="0"/>
              <w:rPr>
                <w:sz w:val="22"/>
                <w:szCs w:val="22"/>
              </w:rPr>
            </w:pPr>
          </w:p>
        </w:tc>
        <w:tc>
          <w:tcPr>
            <w:tcW w:w="2451" w:type="dxa"/>
          </w:tcPr>
          <w:p w:rsidR="00AB33EC" w:rsidRPr="00FC009D" w:rsidRDefault="00AB33EC" w:rsidP="00AB33E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B87E0A">
              <w:rPr>
                <w:i/>
                <w:sz w:val="22"/>
                <w:szCs w:val="22"/>
              </w:rPr>
              <w:t>_</w:t>
            </w:r>
            <w:r w:rsidRPr="00FC009D">
              <w:rPr>
                <w:sz w:val="22"/>
                <w:szCs w:val="22"/>
              </w:rPr>
              <w:t>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196" w:type="dxa"/>
            <w:gridSpan w:val="6"/>
          </w:tcPr>
          <w:p w:rsidR="00AB33EC" w:rsidRPr="00FC009D" w:rsidRDefault="00AB33EC" w:rsidP="00AB33EC">
            <w:pPr>
              <w:pStyle w:val="af9"/>
              <w:spacing w:before="0" w:after="0"/>
              <w:rPr>
                <w:b/>
                <w:sz w:val="22"/>
                <w:szCs w:val="22"/>
              </w:rPr>
            </w:pPr>
            <w:r w:rsidRPr="00FC009D">
              <w:rPr>
                <w:b/>
                <w:sz w:val="22"/>
                <w:szCs w:val="22"/>
              </w:rPr>
              <w:t>ИТОГО:</w:t>
            </w:r>
          </w:p>
        </w:tc>
        <w:tc>
          <w:tcPr>
            <w:tcW w:w="1107" w:type="dxa"/>
          </w:tcPr>
          <w:p w:rsidR="00AB33EC" w:rsidRPr="00FC009D" w:rsidRDefault="00AB33EC" w:rsidP="00AB33EC">
            <w:pPr>
              <w:pStyle w:val="af9"/>
              <w:spacing w:before="0" w:after="0"/>
              <w:ind w:left="0"/>
              <w:rPr>
                <w:b/>
                <w:sz w:val="22"/>
                <w:szCs w:val="22"/>
              </w:rPr>
            </w:pPr>
          </w:p>
        </w:tc>
        <w:tc>
          <w:tcPr>
            <w:tcW w:w="918" w:type="dxa"/>
            <w:gridSpan w:val="2"/>
          </w:tcPr>
          <w:p w:rsidR="00AB33EC" w:rsidRPr="00FC009D" w:rsidRDefault="00AB33EC" w:rsidP="00AB33EC">
            <w:pPr>
              <w:pStyle w:val="af9"/>
              <w:spacing w:before="0" w:after="0"/>
              <w:ind w:left="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jc w:val="center"/>
              <w:rPr>
                <w:b/>
                <w:sz w:val="22"/>
                <w:szCs w:val="22"/>
              </w:rPr>
            </w:pPr>
            <w:r w:rsidRPr="00FC009D">
              <w:rPr>
                <w:b/>
                <w:sz w:val="22"/>
                <w:szCs w:val="22"/>
              </w:rPr>
              <w:t>Х</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AB33EC" w:rsidRPr="00FC009D" w:rsidTr="00AB33EC">
        <w:trPr>
          <w:trHeight w:val="228"/>
        </w:trPr>
        <w:tc>
          <w:tcPr>
            <w:tcW w:w="789" w:type="dxa"/>
          </w:tcPr>
          <w:p w:rsidR="00AB33EC" w:rsidRPr="00FC009D" w:rsidRDefault="00AB33EC" w:rsidP="00427BAA">
            <w:pPr>
              <w:pStyle w:val="afff"/>
              <w:numPr>
                <w:ilvl w:val="1"/>
                <w:numId w:val="88"/>
              </w:numPr>
              <w:spacing w:after="0"/>
              <w:ind w:left="0" w:firstLine="0"/>
              <w:contextualSpacing w:val="0"/>
              <w:rPr>
                <w:rFonts w:ascii="Times New Roman" w:hAnsi="Times New Roman"/>
                <w:b/>
              </w:rPr>
            </w:pPr>
          </w:p>
        </w:tc>
        <w:tc>
          <w:tcPr>
            <w:tcW w:w="2493" w:type="dxa"/>
            <w:gridSpan w:val="2"/>
          </w:tcPr>
          <w:p w:rsidR="00AB33EC" w:rsidRPr="00FC009D" w:rsidRDefault="00AB33EC" w:rsidP="00AB33E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14850" w:type="dxa"/>
            <w:gridSpan w:val="12"/>
          </w:tcPr>
          <w:p w:rsidR="00AB33EC" w:rsidRPr="00FC009D" w:rsidRDefault="00AB33EC" w:rsidP="00AB33E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B87E0A">
              <w:rPr>
                <w:i/>
                <w:sz w:val="22"/>
                <w:szCs w:val="22"/>
              </w:rPr>
              <w:t>_</w:t>
            </w:r>
            <w:r w:rsidRPr="00FC009D">
              <w:rPr>
                <w:sz w:val="22"/>
                <w:szCs w:val="22"/>
              </w:rPr>
              <w:t>году завершены работы:</w:t>
            </w:r>
          </w:p>
        </w:tc>
      </w:tr>
      <w:tr w:rsidR="00AB33EC" w:rsidRPr="00FC009D" w:rsidTr="00AB33EC">
        <w:trPr>
          <w:trHeight w:val="228"/>
        </w:trPr>
        <w:tc>
          <w:tcPr>
            <w:tcW w:w="789" w:type="dxa"/>
          </w:tcPr>
          <w:p w:rsidR="00AB33EC" w:rsidRPr="00FC009D" w:rsidRDefault="00AB33EC" w:rsidP="00427BAA">
            <w:pPr>
              <w:pStyle w:val="afff"/>
              <w:numPr>
                <w:ilvl w:val="2"/>
                <w:numId w:val="88"/>
              </w:numPr>
              <w:spacing w:after="0"/>
              <w:ind w:left="0" w:firstLine="0"/>
              <w:contextualSpacing w:val="0"/>
              <w:rPr>
                <w:rFonts w:ascii="Times New Roman" w:hAnsi="Times New Roman"/>
              </w:rPr>
            </w:pPr>
          </w:p>
        </w:tc>
        <w:tc>
          <w:tcPr>
            <w:tcW w:w="6407" w:type="dxa"/>
            <w:gridSpan w:val="5"/>
          </w:tcPr>
          <w:p w:rsidR="00AB33EC" w:rsidRPr="00FC009D" w:rsidRDefault="00AB33EC" w:rsidP="00AB33E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p>
        </w:tc>
        <w:tc>
          <w:tcPr>
            <w:tcW w:w="6407" w:type="dxa"/>
            <w:gridSpan w:val="5"/>
          </w:tcPr>
          <w:p w:rsidR="00AB33EC" w:rsidRPr="00FC009D" w:rsidRDefault="00AB33EC" w:rsidP="00AB33EC">
            <w:pPr>
              <w:ind w:left="57" w:right="57"/>
              <w:rPr>
                <w:snapToGrid w:val="0"/>
                <w:sz w:val="22"/>
                <w:szCs w:val="22"/>
              </w:rPr>
            </w:pPr>
            <w:r w:rsidRPr="00FC009D">
              <w:rPr>
                <w:b/>
                <w:sz w:val="22"/>
                <w:szCs w:val="22"/>
              </w:rPr>
              <w:t>ИТОГО:</w:t>
            </w:r>
          </w:p>
        </w:tc>
        <w:tc>
          <w:tcPr>
            <w:tcW w:w="1107" w:type="dxa"/>
          </w:tcPr>
          <w:p w:rsidR="00AB33EC" w:rsidRPr="00FC009D" w:rsidRDefault="00AB33EC" w:rsidP="00AB33EC">
            <w:pPr>
              <w:ind w:right="57"/>
              <w:rPr>
                <w:snapToGrid w:val="0"/>
                <w:sz w:val="22"/>
                <w:szCs w:val="22"/>
              </w:rPr>
            </w:pPr>
          </w:p>
        </w:tc>
        <w:tc>
          <w:tcPr>
            <w:tcW w:w="918" w:type="dxa"/>
            <w:gridSpan w:val="2"/>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r w:rsidR="00AB33EC" w:rsidRPr="00FC009D" w:rsidTr="00AB33EC">
        <w:trPr>
          <w:trHeight w:val="228"/>
        </w:trPr>
        <w:tc>
          <w:tcPr>
            <w:tcW w:w="789" w:type="dxa"/>
          </w:tcPr>
          <w:p w:rsidR="00AB33EC" w:rsidRPr="00FC009D" w:rsidDel="002B43B5" w:rsidRDefault="00AB33EC" w:rsidP="00427BAA">
            <w:pPr>
              <w:pStyle w:val="afff"/>
              <w:numPr>
                <w:ilvl w:val="1"/>
                <w:numId w:val="85"/>
              </w:numPr>
              <w:tabs>
                <w:tab w:val="clear" w:pos="1790"/>
                <w:tab w:val="num" w:pos="317"/>
              </w:tabs>
              <w:spacing w:after="0"/>
              <w:ind w:left="34" w:firstLine="0"/>
              <w:contextualSpacing w:val="0"/>
            </w:pPr>
          </w:p>
        </w:tc>
        <w:tc>
          <w:tcPr>
            <w:tcW w:w="14061" w:type="dxa"/>
            <w:gridSpan w:val="11"/>
          </w:tcPr>
          <w:p w:rsidR="00AB33EC" w:rsidRPr="00FC009D" w:rsidRDefault="00AB33EC" w:rsidP="00AB33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AB33EC" w:rsidRPr="00FC009D" w:rsidTr="00AB33EC">
        <w:trPr>
          <w:trHeight w:val="228"/>
        </w:trPr>
        <w:tc>
          <w:tcPr>
            <w:tcW w:w="789" w:type="dxa"/>
          </w:tcPr>
          <w:p w:rsidR="00AB33EC" w:rsidRPr="00FC009D" w:rsidDel="002B43B5"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196" w:type="dxa"/>
            <w:gridSpan w:val="6"/>
          </w:tcPr>
          <w:p w:rsidR="00AB33EC" w:rsidRPr="00FC009D" w:rsidRDefault="00AB33EC" w:rsidP="00AB33EC">
            <w:pPr>
              <w:ind w:left="57" w:right="57"/>
              <w:rPr>
                <w:snapToGrid w:val="0"/>
                <w:sz w:val="22"/>
                <w:szCs w:val="22"/>
              </w:rPr>
            </w:pPr>
            <w:r w:rsidRPr="00FC009D">
              <w:rPr>
                <w:b/>
                <w:sz w:val="22"/>
                <w:szCs w:val="22"/>
              </w:rPr>
              <w:t>ИТОГО:</w:t>
            </w:r>
          </w:p>
        </w:tc>
        <w:tc>
          <w:tcPr>
            <w:tcW w:w="1114" w:type="dxa"/>
            <w:gridSpan w:val="2"/>
          </w:tcPr>
          <w:p w:rsidR="00AB33EC" w:rsidRPr="00FC009D" w:rsidRDefault="00AB33EC" w:rsidP="00AB33EC">
            <w:pPr>
              <w:ind w:right="57"/>
              <w:rPr>
                <w:snapToGrid w:val="0"/>
                <w:sz w:val="22"/>
                <w:szCs w:val="22"/>
              </w:rPr>
            </w:pPr>
          </w:p>
        </w:tc>
        <w:tc>
          <w:tcPr>
            <w:tcW w:w="911" w:type="dxa"/>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B33EC" w:rsidRPr="00FC009D" w:rsidRDefault="00AB33EC" w:rsidP="00AB33EC">
      <w:pPr>
        <w:pStyle w:val="Times12"/>
        <w:tabs>
          <w:tab w:val="left" w:pos="709"/>
        </w:tabs>
        <w:suppressAutoHyphens/>
        <w:ind w:right="-30"/>
        <w:rPr>
          <w:szCs w:val="24"/>
        </w:rPr>
      </w:pPr>
    </w:p>
    <w:p w:rsidR="00AB33EC" w:rsidRPr="00FC009D" w:rsidRDefault="00AB33EC" w:rsidP="00CA23DA">
      <w:pPr>
        <w:pStyle w:val="33"/>
        <w:tabs>
          <w:tab w:val="left" w:pos="1080"/>
          <w:tab w:val="num" w:pos="1134"/>
        </w:tabs>
        <w:suppressAutoHyphens/>
        <w:overflowPunct w:val="0"/>
        <w:ind w:right="678" w:firstLine="0"/>
        <w:rPr>
          <w:color w:val="auto"/>
          <w:sz w:val="22"/>
          <w:szCs w:val="22"/>
        </w:rPr>
        <w:sectPr w:rsidR="00AB33EC" w:rsidRPr="00FC009D" w:rsidSect="000D60F2">
          <w:pgSz w:w="16838" w:h="11906" w:orient="landscape"/>
          <w:pgMar w:top="1701" w:right="1134" w:bottom="850" w:left="1134" w:header="567" w:footer="567" w:gutter="0"/>
          <w:cols w:space="708"/>
          <w:docGrid w:linePitch="360"/>
        </w:sectPr>
      </w:pP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B33EC" w:rsidRPr="00FC009D" w:rsidRDefault="00AB33EC" w:rsidP="00AB33EC">
      <w:pPr>
        <w:pStyle w:val="Times12"/>
        <w:ind w:left="9923" w:firstLine="0"/>
        <w:jc w:val="left"/>
        <w:rPr>
          <w:szCs w:val="20"/>
        </w:rPr>
      </w:pPr>
      <w:r w:rsidRPr="00FC009D">
        <w:rPr>
          <w:iCs/>
          <w:szCs w:val="20"/>
        </w:rPr>
        <w:t>от «___» __________ 20___ г. № ______</w:t>
      </w:r>
    </w:p>
    <w:p w:rsidR="00AB33EC" w:rsidRPr="00FC009D" w:rsidRDefault="00AB33EC" w:rsidP="00AB33EC">
      <w:pPr>
        <w:widowControl w:val="0"/>
        <w:autoSpaceDE w:val="0"/>
        <w:autoSpaceDN w:val="0"/>
        <w:adjustRightInd w:val="0"/>
        <w:jc w:val="center"/>
        <w:rPr>
          <w:bCs/>
          <w:sz w:val="28"/>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pStyle w:val="Times12"/>
        <w:ind w:firstLine="0"/>
        <w:jc w:val="right"/>
        <w:rPr>
          <w:b/>
          <w:szCs w:val="28"/>
        </w:rPr>
      </w:pPr>
      <w:r w:rsidRPr="00FC009D">
        <w:rPr>
          <w:b/>
          <w:bCs w:val="0"/>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2" w:name="_Toc427831172"/>
      <w:r w:rsidRPr="00FC009D">
        <w:rPr>
          <w:rFonts w:ascii="Times New Roman" w:hAnsi="Times New Roman" w:cs="Times New Roman"/>
          <w:b w:val="0"/>
          <w:i w:val="0"/>
        </w:rPr>
        <w:t>СПРАВКА О МАТЕРИАЛЬНО-ТЕХНИЧЕСКИХ РЕСУРСАХ (Форма __)</w:t>
      </w:r>
      <w:bookmarkEnd w:id="112"/>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B33EC" w:rsidRPr="00FC009D" w:rsidTr="00AB33EC">
        <w:trPr>
          <w:cantSplit/>
          <w:trHeight w:val="1563"/>
          <w:tblHeader/>
        </w:trPr>
        <w:tc>
          <w:tcPr>
            <w:tcW w:w="142" w:type="pct"/>
            <w:tcMar>
              <w:top w:w="57" w:type="dxa"/>
              <w:bottom w:w="57" w:type="dxa"/>
            </w:tcMar>
            <w:vAlign w:val="center"/>
          </w:tcPr>
          <w:p w:rsidR="00AB33EC" w:rsidRPr="00FC009D" w:rsidRDefault="00AB33EC" w:rsidP="00AB33EC">
            <w:pPr>
              <w:pStyle w:val="af8"/>
              <w:keepNext w:val="0"/>
              <w:widowControl w:val="0"/>
              <w:ind w:left="-141" w:right="-135"/>
              <w:jc w:val="center"/>
              <w:rPr>
                <w:sz w:val="24"/>
                <w:szCs w:val="24"/>
              </w:rPr>
            </w:pPr>
            <w:r w:rsidRPr="00FC009D">
              <w:rPr>
                <w:sz w:val="24"/>
                <w:szCs w:val="24"/>
              </w:rPr>
              <w:t>№ п/п</w:t>
            </w:r>
          </w:p>
          <w:p w:rsidR="00AB33EC" w:rsidRPr="00FC009D" w:rsidRDefault="00AB33EC" w:rsidP="00AB33EC">
            <w:pPr>
              <w:pStyle w:val="af8"/>
              <w:jc w:val="center"/>
              <w:rPr>
                <w:sz w:val="24"/>
                <w:szCs w:val="24"/>
              </w:rPr>
            </w:pPr>
          </w:p>
        </w:tc>
        <w:tc>
          <w:tcPr>
            <w:tcW w:w="59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Предназначение (с точки зрения выполнения Договора)</w:t>
            </w: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1. Подготовительные работы</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numPr>
                <w:ilvl w:val="0"/>
                <w:numId w:val="11"/>
              </w:numPr>
              <w:jc w:val="center"/>
            </w:pPr>
          </w:p>
        </w:tc>
        <w:tc>
          <w:tcPr>
            <w:tcW w:w="594" w:type="pct"/>
            <w:tcMar>
              <w:top w:w="57" w:type="dxa"/>
              <w:bottom w:w="57" w:type="dxa"/>
            </w:tcMar>
            <w:vAlign w:val="center"/>
          </w:tcPr>
          <w:p w:rsidR="00AB33EC" w:rsidRPr="00FC009D" w:rsidRDefault="00AB33EC" w:rsidP="00AB33E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B33EC" w:rsidRPr="00FC009D" w:rsidRDefault="00AB33EC" w:rsidP="00AB33EC">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B33EC" w:rsidRPr="00FC009D" w:rsidRDefault="00AB33EC" w:rsidP="00AB33E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B33EC" w:rsidRDefault="00AB33EC" w:rsidP="00AB33EC">
            <w:pPr>
              <w:pStyle w:val="af9"/>
              <w:tabs>
                <w:tab w:val="left" w:pos="0"/>
              </w:tabs>
              <w:spacing w:before="0" w:after="0"/>
              <w:ind w:left="0" w:right="-68"/>
              <w:jc w:val="center"/>
              <w:rPr>
                <w:i/>
                <w:szCs w:val="24"/>
              </w:rPr>
            </w:pPr>
            <w:r>
              <w:rPr>
                <w:i/>
                <w:szCs w:val="24"/>
              </w:rPr>
              <w:t>Наименование</w:t>
            </w:r>
          </w:p>
          <w:p w:rsidR="00AB33EC" w:rsidRPr="00FC009D" w:rsidRDefault="00AB33EC" w:rsidP="00AB33E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AB33EC" w:rsidRPr="00FC009D" w:rsidRDefault="00AB33EC" w:rsidP="00AB33EC">
            <w:pPr>
              <w:pStyle w:val="af9"/>
              <w:spacing w:before="0" w:after="0"/>
              <w:ind w:left="-30"/>
              <w:jc w:val="center"/>
              <w:rPr>
                <w:i/>
                <w:szCs w:val="24"/>
              </w:rPr>
            </w:pPr>
            <w:r w:rsidRPr="00FC009D">
              <w:rPr>
                <w:i/>
                <w:szCs w:val="24"/>
              </w:rPr>
              <w:t>Инв. № 12345,</w:t>
            </w:r>
          </w:p>
          <w:p w:rsidR="00AB33EC" w:rsidRPr="00FC009D" w:rsidRDefault="00AB33EC" w:rsidP="00AB33EC">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AB33EC" w:rsidRPr="00FC009D" w:rsidRDefault="00AB33EC" w:rsidP="00AB33EC">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AB33EC" w:rsidRPr="00FC009D" w:rsidTr="00AB33EC">
        <w:trPr>
          <w:cantSplit/>
          <w:trHeight w:val="252"/>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jc w:val="center"/>
            </w:pPr>
            <w:r w:rsidRPr="00FC009D">
              <w:lastRenderedPageBreak/>
              <w:t>1.</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jc w:val="center"/>
              <w:rPr>
                <w:szCs w:val="24"/>
              </w:rPr>
            </w:pPr>
          </w:p>
        </w:tc>
        <w:tc>
          <w:tcPr>
            <w:tcW w:w="398" w:type="pct"/>
            <w:tcMar>
              <w:top w:w="57" w:type="dxa"/>
              <w:bottom w:w="57" w:type="dxa"/>
            </w:tcMar>
            <w:vAlign w:val="center"/>
          </w:tcPr>
          <w:p w:rsidR="00AB33EC" w:rsidRPr="00FC009D" w:rsidRDefault="00AB33EC" w:rsidP="00AB33EC">
            <w:pPr>
              <w:pStyle w:val="af9"/>
              <w:jc w:val="center"/>
              <w:rPr>
                <w:szCs w:val="24"/>
              </w:rPr>
            </w:pPr>
          </w:p>
        </w:tc>
        <w:tc>
          <w:tcPr>
            <w:tcW w:w="644" w:type="pct"/>
            <w:tcMar>
              <w:top w:w="57" w:type="dxa"/>
              <w:bottom w:w="57" w:type="dxa"/>
            </w:tcMar>
            <w:vAlign w:val="center"/>
          </w:tcPr>
          <w:p w:rsidR="00AB33EC" w:rsidRPr="00FC009D" w:rsidRDefault="00AB33EC" w:rsidP="00AB33EC">
            <w:pPr>
              <w:pStyle w:val="af9"/>
              <w:jc w:val="center"/>
              <w:rPr>
                <w:szCs w:val="24"/>
              </w:rPr>
            </w:pPr>
          </w:p>
        </w:tc>
        <w:tc>
          <w:tcPr>
            <w:tcW w:w="723" w:type="pct"/>
            <w:tcMar>
              <w:top w:w="57" w:type="dxa"/>
              <w:bottom w:w="57" w:type="dxa"/>
            </w:tcMar>
            <w:vAlign w:val="center"/>
          </w:tcPr>
          <w:p w:rsidR="00AB33EC" w:rsidRPr="00FC009D" w:rsidRDefault="00AB33EC" w:rsidP="00AB33EC">
            <w:pPr>
              <w:pStyle w:val="af9"/>
              <w:jc w:val="center"/>
              <w:rPr>
                <w:szCs w:val="24"/>
              </w:rPr>
            </w:pPr>
          </w:p>
        </w:tc>
        <w:tc>
          <w:tcPr>
            <w:tcW w:w="579" w:type="pct"/>
            <w:tcMar>
              <w:top w:w="57" w:type="dxa"/>
              <w:bottom w:w="57" w:type="dxa"/>
            </w:tcMar>
            <w:vAlign w:val="center"/>
          </w:tcPr>
          <w:p w:rsidR="00AB33EC" w:rsidRPr="00FC009D" w:rsidRDefault="00AB33EC" w:rsidP="00AB33EC">
            <w:pPr>
              <w:pStyle w:val="af9"/>
              <w:jc w:val="center"/>
              <w:rPr>
                <w:szCs w:val="24"/>
              </w:rPr>
            </w:pPr>
          </w:p>
        </w:tc>
        <w:tc>
          <w:tcPr>
            <w:tcW w:w="612" w:type="pct"/>
            <w:tcMar>
              <w:top w:w="57" w:type="dxa"/>
              <w:bottom w:w="57" w:type="dxa"/>
            </w:tcMar>
            <w:vAlign w:val="center"/>
          </w:tcPr>
          <w:p w:rsidR="00AB33EC" w:rsidRPr="00FC009D" w:rsidRDefault="00AB33EC" w:rsidP="00AB33EC">
            <w:pPr>
              <w:pStyle w:val="af9"/>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Pr="00FC009D" w:rsidRDefault="00CA23DA" w:rsidP="00CA23DA">
      <w:pPr>
        <w:pStyle w:val="Times12"/>
        <w:ind w:firstLine="0"/>
        <w:rPr>
          <w:b/>
          <w:bCs w:val="0"/>
          <w:i/>
          <w:szCs w:val="24"/>
        </w:rPr>
      </w:pPr>
      <w:r w:rsidRPr="00FC009D">
        <w:rPr>
          <w:b/>
          <w:bCs w:val="0"/>
          <w:i/>
          <w:szCs w:val="24"/>
        </w:rPr>
        <w:t xml:space="preserve"> </w:t>
      </w:r>
    </w:p>
    <w:p w:rsidR="00AB33EC" w:rsidRDefault="00AB33EC" w:rsidP="00AB33EC">
      <w:pPr>
        <w:pStyle w:val="38"/>
        <w:ind w:left="0" w:right="421"/>
        <w:jc w:val="center"/>
        <w:rPr>
          <w:sz w:val="20"/>
        </w:rPr>
        <w:sectPr w:rsidR="00AB33EC" w:rsidSect="001A79AB">
          <w:pgSz w:w="16840" w:h="11907" w:orient="landscape" w:code="9"/>
          <w:pgMar w:top="1134" w:right="1134" w:bottom="1134" w:left="1134" w:header="567" w:footer="567" w:gutter="0"/>
          <w:cols w:space="708"/>
          <w:docGrid w:linePitch="360"/>
        </w:sectPr>
      </w:pPr>
    </w:p>
    <w:p w:rsidR="00AB33EC" w:rsidRPr="00FC009D" w:rsidRDefault="00AB33EC" w:rsidP="00AB33EC">
      <w:pPr>
        <w:jc w:val="center"/>
        <w:rPr>
          <w:b/>
          <w:i/>
        </w:rPr>
      </w:pPr>
      <w:bookmarkStart w:id="113" w:name="_Справка_по_системе_управления_охран"/>
      <w:bookmarkStart w:id="114" w:name="_Справка_по_системе"/>
      <w:bookmarkStart w:id="115" w:name="форма15"/>
      <w:bookmarkEnd w:id="113"/>
      <w:bookmarkEnd w:id="114"/>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AB33EC" w:rsidRPr="00FC009D" w:rsidRDefault="00AB33EC" w:rsidP="00AB33EC">
      <w:pPr>
        <w:pStyle w:val="Times12"/>
        <w:ind w:left="360" w:firstLine="0"/>
        <w:jc w:val="right"/>
        <w:rPr>
          <w:bCs w:val="0"/>
          <w:sz w:val="28"/>
          <w:szCs w:val="28"/>
        </w:rPr>
      </w:pPr>
      <w:r w:rsidRPr="00FC009D">
        <w:rPr>
          <w:bCs w:val="0"/>
          <w:sz w:val="28"/>
          <w:szCs w:val="28"/>
        </w:rPr>
        <w:t>Форма ___.</w:t>
      </w:r>
    </w:p>
    <w:p w:rsidR="00AB33EC" w:rsidRPr="00FC009D" w:rsidRDefault="00AB33EC" w:rsidP="00AB33E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B33EC" w:rsidRPr="00FC009D" w:rsidRDefault="00AB33EC" w:rsidP="00AB33EC">
      <w:pPr>
        <w:pStyle w:val="Times12"/>
        <w:ind w:left="5387" w:firstLine="0"/>
        <w:jc w:val="left"/>
        <w:rPr>
          <w:sz w:val="20"/>
          <w:szCs w:val="20"/>
        </w:rPr>
      </w:pPr>
      <w:r w:rsidRPr="00FC009D">
        <w:rPr>
          <w:iCs/>
          <w:sz w:val="22"/>
          <w:szCs w:val="20"/>
        </w:rPr>
        <w:t>от «___» __________ 20___ г. № ______</w:t>
      </w:r>
    </w:p>
    <w:p w:rsidR="00AB33EC" w:rsidRPr="00FC009D" w:rsidRDefault="00AB33EC" w:rsidP="00AB33EC">
      <w:pPr>
        <w:pStyle w:val="Times12"/>
        <w:jc w:val="right"/>
        <w:rPr>
          <w:b/>
          <w:bCs w:val="0"/>
          <w:sz w:val="22"/>
        </w:rPr>
      </w:pPr>
    </w:p>
    <w:p w:rsidR="00AB33EC" w:rsidRDefault="00AB33EC" w:rsidP="00AB33E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B03ADB" w:rsidRDefault="00AB33EC" w:rsidP="00AB33EC">
      <w:pPr>
        <w:jc w:val="center"/>
        <w:rPr>
          <w:sz w:val="28"/>
          <w:szCs w:val="28"/>
        </w:rPr>
      </w:pP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6" w:name="_План_распределения_выполнения"/>
      <w:bookmarkStart w:id="117" w:name="_План_распределения_выполнения_объем"/>
      <w:bookmarkStart w:id="118" w:name="_Toc255987085"/>
      <w:bookmarkStart w:id="119" w:name="_Toc390267531"/>
      <w:bookmarkStart w:id="120" w:name="_Toc412201966"/>
      <w:bookmarkStart w:id="121" w:name="_Toc427831173"/>
      <w:bookmarkEnd w:id="116"/>
      <w:bookmarkEnd w:id="11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18"/>
      <w:bookmarkEnd w:id="119"/>
      <w:bookmarkEnd w:id="120"/>
      <w:bookmarkEnd w:id="121"/>
    </w:p>
    <w:p w:rsidR="00AB33EC" w:rsidRPr="00FC009D" w:rsidRDefault="00AB33EC" w:rsidP="00AB33EC">
      <w:pPr>
        <w:jc w:val="right"/>
        <w:rPr>
          <w:b/>
          <w:i/>
        </w:rPr>
      </w:pPr>
      <w:r w:rsidRPr="00FC009D">
        <w:rPr>
          <w:b/>
          <w:i/>
        </w:rPr>
        <w:t>Лот __</w:t>
      </w: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B33EC" w:rsidRPr="00FC009D" w:rsidRDefault="00AB33EC" w:rsidP="00AB33E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2. ________________________________________________________</w:t>
      </w:r>
    </w:p>
    <w:p w:rsidR="00AB33EC" w:rsidRPr="00FC009D" w:rsidRDefault="00AB33EC" w:rsidP="00AB33E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B33EC" w:rsidRPr="00FC009D" w:rsidTr="00AB33EC">
        <w:tc>
          <w:tcPr>
            <w:tcW w:w="426" w:type="dxa"/>
            <w:vMerge w:val="restart"/>
            <w:vAlign w:val="center"/>
          </w:tcPr>
          <w:p w:rsidR="00AB33EC" w:rsidRDefault="00AB33EC" w:rsidP="00AB33EC">
            <w:pPr>
              <w:pStyle w:val="af8"/>
              <w:ind w:left="-87" w:right="-108"/>
              <w:jc w:val="center"/>
              <w:rPr>
                <w:sz w:val="24"/>
                <w:szCs w:val="24"/>
              </w:rPr>
            </w:pPr>
            <w:r w:rsidRPr="00FC009D">
              <w:rPr>
                <w:sz w:val="24"/>
                <w:szCs w:val="24"/>
              </w:rPr>
              <w:t>№ п/п</w:t>
            </w:r>
          </w:p>
        </w:tc>
        <w:tc>
          <w:tcPr>
            <w:tcW w:w="1722"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B33EC" w:rsidRPr="00FC009D" w:rsidRDefault="00AB33EC" w:rsidP="00AB33EC">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B33EC" w:rsidRDefault="00AB33EC" w:rsidP="00AB33EC">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B33EC" w:rsidRPr="00FC009D" w:rsidRDefault="00AB33EC" w:rsidP="00AB33EC">
            <w:pPr>
              <w:pStyle w:val="af8"/>
              <w:ind w:left="-87" w:right="-108"/>
              <w:jc w:val="center"/>
              <w:rPr>
                <w:sz w:val="24"/>
                <w:szCs w:val="24"/>
              </w:rPr>
            </w:pPr>
            <w:r w:rsidRPr="00AA711D">
              <w:rPr>
                <w:sz w:val="24"/>
                <w:szCs w:val="24"/>
              </w:rPr>
              <w:t>Примечания</w:t>
            </w:r>
          </w:p>
        </w:tc>
      </w:tr>
      <w:tr w:rsidR="00AB33EC" w:rsidRPr="00FC009D" w:rsidTr="00AB33EC">
        <w:tc>
          <w:tcPr>
            <w:tcW w:w="426" w:type="dxa"/>
            <w:vMerge/>
            <w:vAlign w:val="center"/>
          </w:tcPr>
          <w:p w:rsidR="00AB33EC" w:rsidRDefault="00AB33EC" w:rsidP="00AB33EC">
            <w:pPr>
              <w:pStyle w:val="af8"/>
              <w:jc w:val="center"/>
              <w:rPr>
                <w:sz w:val="24"/>
                <w:szCs w:val="24"/>
              </w:rPr>
            </w:pPr>
          </w:p>
        </w:tc>
        <w:tc>
          <w:tcPr>
            <w:tcW w:w="1722" w:type="dxa"/>
            <w:vMerge/>
            <w:vAlign w:val="center"/>
          </w:tcPr>
          <w:p w:rsidR="00AB33EC" w:rsidRDefault="00AB33EC" w:rsidP="00AB33EC">
            <w:pPr>
              <w:pStyle w:val="af8"/>
              <w:jc w:val="center"/>
              <w:rPr>
                <w:sz w:val="24"/>
                <w:szCs w:val="24"/>
              </w:rPr>
            </w:pPr>
          </w:p>
        </w:tc>
        <w:tc>
          <w:tcPr>
            <w:tcW w:w="2531" w:type="dxa"/>
            <w:vMerge/>
            <w:vAlign w:val="center"/>
          </w:tcPr>
          <w:p w:rsidR="00AB33EC" w:rsidRDefault="00AB33EC" w:rsidP="00AB33EC">
            <w:pPr>
              <w:pStyle w:val="af8"/>
              <w:jc w:val="center"/>
              <w:rPr>
                <w:sz w:val="24"/>
                <w:szCs w:val="24"/>
              </w:rPr>
            </w:pPr>
          </w:p>
        </w:tc>
        <w:tc>
          <w:tcPr>
            <w:tcW w:w="2551" w:type="dxa"/>
            <w:vMerge/>
            <w:vAlign w:val="center"/>
          </w:tcPr>
          <w:p w:rsidR="00AB33EC" w:rsidRPr="00FC009D" w:rsidRDefault="00AB33EC" w:rsidP="00AB33EC">
            <w:pPr>
              <w:pStyle w:val="af8"/>
              <w:jc w:val="center"/>
              <w:rPr>
                <w:sz w:val="24"/>
                <w:szCs w:val="24"/>
              </w:rPr>
            </w:pPr>
          </w:p>
        </w:tc>
        <w:tc>
          <w:tcPr>
            <w:tcW w:w="2126" w:type="dxa"/>
            <w:vAlign w:val="center"/>
          </w:tcPr>
          <w:p w:rsidR="00AB33EC" w:rsidRDefault="00AB33EC" w:rsidP="00AB33EC">
            <w:pPr>
              <w:pStyle w:val="af8"/>
              <w:ind w:left="-87" w:right="-108"/>
              <w:jc w:val="center"/>
              <w:rPr>
                <w:sz w:val="24"/>
                <w:szCs w:val="24"/>
              </w:rPr>
            </w:pPr>
            <w:r w:rsidRPr="00FC009D">
              <w:rPr>
                <w:sz w:val="24"/>
                <w:szCs w:val="24"/>
              </w:rPr>
              <w:t>в денежном выражении, руб.</w:t>
            </w:r>
          </w:p>
          <w:p w:rsidR="00AB33EC" w:rsidRPr="00FC009D" w:rsidRDefault="00AB33EC" w:rsidP="00AB33EC">
            <w:pPr>
              <w:pStyle w:val="af8"/>
              <w:jc w:val="center"/>
              <w:rPr>
                <w:sz w:val="24"/>
                <w:szCs w:val="24"/>
              </w:rPr>
            </w:pPr>
            <w:r w:rsidRPr="00FC009D">
              <w:rPr>
                <w:sz w:val="24"/>
                <w:szCs w:val="24"/>
              </w:rPr>
              <w:t>(без НДС)</w:t>
            </w:r>
          </w:p>
        </w:tc>
        <w:tc>
          <w:tcPr>
            <w:tcW w:w="1843" w:type="dxa"/>
            <w:vAlign w:val="center"/>
          </w:tcPr>
          <w:p w:rsidR="00AB33EC" w:rsidRDefault="00AB33EC" w:rsidP="00AB33EC">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AB33EC" w:rsidRDefault="00AB33EC" w:rsidP="00AB33EC">
            <w:pPr>
              <w:pStyle w:val="af8"/>
              <w:jc w:val="center"/>
              <w:rPr>
                <w:sz w:val="24"/>
                <w:szCs w:val="24"/>
              </w:rPr>
            </w:pPr>
          </w:p>
        </w:tc>
        <w:tc>
          <w:tcPr>
            <w:tcW w:w="1701" w:type="dxa"/>
            <w:vMerge/>
          </w:tcPr>
          <w:p w:rsidR="00AB33EC" w:rsidRDefault="00AB33EC" w:rsidP="00AB33EC">
            <w:pPr>
              <w:pStyle w:val="af8"/>
              <w:jc w:val="center"/>
              <w:rPr>
                <w:sz w:val="24"/>
                <w:szCs w:val="24"/>
              </w:rPr>
            </w:pPr>
          </w:p>
        </w:tc>
      </w:tr>
      <w:tr w:rsidR="00AB33EC" w:rsidRPr="00FC009D" w:rsidTr="00AB33EC">
        <w:trPr>
          <w:cantSplit/>
        </w:trPr>
        <w:tc>
          <w:tcPr>
            <w:tcW w:w="426" w:type="dxa"/>
            <w:vAlign w:val="center"/>
          </w:tcPr>
          <w:p w:rsidR="00AB33EC" w:rsidRDefault="00AB33EC" w:rsidP="00AB33EC">
            <w:pPr>
              <w:pStyle w:val="af8"/>
              <w:jc w:val="center"/>
            </w:pPr>
            <w:r>
              <w:rPr>
                <w:sz w:val="24"/>
                <w:szCs w:val="24"/>
              </w:rPr>
              <w:t>1</w:t>
            </w:r>
          </w:p>
        </w:tc>
        <w:tc>
          <w:tcPr>
            <w:tcW w:w="1722" w:type="dxa"/>
            <w:vAlign w:val="center"/>
          </w:tcPr>
          <w:p w:rsidR="00AB33EC" w:rsidRDefault="00AB33EC" w:rsidP="00AB33EC">
            <w:pPr>
              <w:pStyle w:val="af8"/>
              <w:jc w:val="center"/>
            </w:pPr>
            <w:r>
              <w:rPr>
                <w:sz w:val="24"/>
                <w:szCs w:val="24"/>
              </w:rPr>
              <w:t>2</w:t>
            </w:r>
          </w:p>
        </w:tc>
        <w:tc>
          <w:tcPr>
            <w:tcW w:w="2531" w:type="dxa"/>
            <w:vAlign w:val="center"/>
          </w:tcPr>
          <w:p w:rsidR="00AB33EC" w:rsidRDefault="00AB33EC" w:rsidP="00AB33EC">
            <w:pPr>
              <w:pStyle w:val="af8"/>
              <w:jc w:val="center"/>
            </w:pPr>
            <w:r>
              <w:rPr>
                <w:sz w:val="24"/>
                <w:szCs w:val="24"/>
              </w:rPr>
              <w:t>3</w:t>
            </w:r>
          </w:p>
        </w:tc>
        <w:tc>
          <w:tcPr>
            <w:tcW w:w="2551" w:type="dxa"/>
            <w:vAlign w:val="center"/>
          </w:tcPr>
          <w:p w:rsidR="00AB33EC" w:rsidRDefault="00AB33EC" w:rsidP="00AB33EC">
            <w:pPr>
              <w:pStyle w:val="af8"/>
              <w:jc w:val="center"/>
            </w:pPr>
            <w:r>
              <w:rPr>
                <w:sz w:val="24"/>
                <w:szCs w:val="24"/>
              </w:rPr>
              <w:t>4</w:t>
            </w:r>
          </w:p>
        </w:tc>
        <w:tc>
          <w:tcPr>
            <w:tcW w:w="2126" w:type="dxa"/>
            <w:vAlign w:val="center"/>
          </w:tcPr>
          <w:p w:rsidR="00AB33EC" w:rsidRDefault="00AB33EC" w:rsidP="00AB33EC">
            <w:pPr>
              <w:pStyle w:val="af8"/>
              <w:ind w:left="-87" w:right="-108"/>
              <w:jc w:val="center"/>
            </w:pPr>
            <w:r>
              <w:rPr>
                <w:sz w:val="24"/>
                <w:szCs w:val="24"/>
              </w:rPr>
              <w:t>5</w:t>
            </w:r>
          </w:p>
        </w:tc>
        <w:tc>
          <w:tcPr>
            <w:tcW w:w="1843" w:type="dxa"/>
            <w:vAlign w:val="center"/>
          </w:tcPr>
          <w:p w:rsidR="00AB33EC" w:rsidRDefault="00AB33EC" w:rsidP="00AB33EC">
            <w:pPr>
              <w:pStyle w:val="af8"/>
              <w:ind w:left="-87" w:right="-108"/>
              <w:jc w:val="center"/>
            </w:pPr>
            <w:r>
              <w:rPr>
                <w:sz w:val="24"/>
                <w:szCs w:val="24"/>
              </w:rPr>
              <w:t>6</w:t>
            </w:r>
          </w:p>
        </w:tc>
        <w:tc>
          <w:tcPr>
            <w:tcW w:w="1985" w:type="dxa"/>
            <w:vAlign w:val="center"/>
          </w:tcPr>
          <w:p w:rsidR="00AB33EC" w:rsidRPr="00FC009D" w:rsidRDefault="00AB33EC" w:rsidP="00AB33EC">
            <w:pPr>
              <w:pStyle w:val="af8"/>
              <w:jc w:val="center"/>
              <w:rPr>
                <w:sz w:val="24"/>
                <w:szCs w:val="24"/>
              </w:rPr>
            </w:pPr>
            <w:r>
              <w:rPr>
                <w:sz w:val="24"/>
                <w:szCs w:val="24"/>
              </w:rPr>
              <w:t>7</w:t>
            </w:r>
          </w:p>
        </w:tc>
        <w:tc>
          <w:tcPr>
            <w:tcW w:w="1701" w:type="dxa"/>
          </w:tcPr>
          <w:p w:rsidR="00AB33EC" w:rsidRDefault="00AB33EC" w:rsidP="00AB33EC">
            <w:pPr>
              <w:pStyle w:val="af8"/>
              <w:jc w:val="center"/>
              <w:rPr>
                <w:sz w:val="24"/>
                <w:szCs w:val="24"/>
              </w:rPr>
            </w:pPr>
            <w:r>
              <w:rPr>
                <w:sz w:val="24"/>
                <w:szCs w:val="24"/>
              </w:rPr>
              <w:t>8</w:t>
            </w:r>
          </w:p>
        </w:tc>
      </w:tr>
      <w:tr w:rsidR="00AB33EC" w:rsidRPr="00FC009D" w:rsidTr="00AB33EC">
        <w:tc>
          <w:tcPr>
            <w:tcW w:w="426" w:type="dxa"/>
          </w:tcPr>
          <w:p w:rsidR="00AB33EC" w:rsidRPr="00FC009D"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Pr="00FC009D" w:rsidRDefault="00AB33EC" w:rsidP="00AB33EC">
            <w:pPr>
              <w:pStyle w:val="af9"/>
              <w:ind w:left="0"/>
              <w:rPr>
                <w:szCs w:val="24"/>
              </w:rPr>
            </w:pPr>
            <w:r w:rsidRPr="00FC009D">
              <w:rPr>
                <w:szCs w:val="24"/>
              </w:rPr>
              <w:t>…</w:t>
            </w: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7230" w:type="dxa"/>
            <w:gridSpan w:val="4"/>
          </w:tcPr>
          <w:p w:rsidR="00AB33EC" w:rsidRDefault="00AB33EC" w:rsidP="00AB33EC">
            <w:pPr>
              <w:pStyle w:val="af9"/>
              <w:rPr>
                <w:szCs w:val="24"/>
              </w:rPr>
            </w:pPr>
            <w:r w:rsidRPr="00FC009D">
              <w:rPr>
                <w:szCs w:val="24"/>
              </w:rPr>
              <w:t>ИТОГО</w:t>
            </w:r>
          </w:p>
        </w:tc>
        <w:tc>
          <w:tcPr>
            <w:tcW w:w="2126" w:type="dxa"/>
          </w:tcPr>
          <w:p w:rsidR="00AB33EC" w:rsidRPr="00FC009D" w:rsidRDefault="00AB33EC" w:rsidP="00AB33EC">
            <w:pPr>
              <w:pStyle w:val="af9"/>
              <w:jc w:val="center"/>
              <w:rPr>
                <w:szCs w:val="24"/>
              </w:rPr>
            </w:pPr>
          </w:p>
        </w:tc>
        <w:tc>
          <w:tcPr>
            <w:tcW w:w="1843" w:type="dxa"/>
          </w:tcPr>
          <w:p w:rsidR="00AB33EC" w:rsidRPr="00FC009D" w:rsidRDefault="00AB33EC" w:rsidP="00AB33EC">
            <w:pPr>
              <w:pStyle w:val="af9"/>
              <w:jc w:val="center"/>
              <w:rPr>
                <w:szCs w:val="24"/>
              </w:rPr>
            </w:pPr>
            <w:r w:rsidRPr="00FC009D">
              <w:rPr>
                <w:szCs w:val="24"/>
              </w:rPr>
              <w:t>100%</w:t>
            </w:r>
          </w:p>
        </w:tc>
        <w:tc>
          <w:tcPr>
            <w:tcW w:w="1985" w:type="dxa"/>
          </w:tcPr>
          <w:p w:rsidR="00AB33EC" w:rsidRPr="00FC009D" w:rsidRDefault="00AB33EC" w:rsidP="00AB33EC">
            <w:pPr>
              <w:pStyle w:val="af9"/>
              <w:jc w:val="center"/>
              <w:rPr>
                <w:szCs w:val="24"/>
              </w:rPr>
            </w:pPr>
            <w:r w:rsidRPr="00FC009D">
              <w:rPr>
                <w:szCs w:val="24"/>
              </w:rPr>
              <w:t>Х</w:t>
            </w:r>
          </w:p>
        </w:tc>
        <w:tc>
          <w:tcPr>
            <w:tcW w:w="1701" w:type="dxa"/>
          </w:tcPr>
          <w:p w:rsidR="00AB33EC" w:rsidRPr="00FC009D" w:rsidRDefault="00AB33EC" w:rsidP="00AB33EC">
            <w:pPr>
              <w:pStyle w:val="af9"/>
              <w:jc w:val="center"/>
              <w:rPr>
                <w:szCs w:val="24"/>
              </w:rPr>
            </w:pPr>
            <w:r>
              <w:rPr>
                <w:szCs w:val="24"/>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pStyle w:val="Times12"/>
        <w:rPr>
          <w:szCs w:val="24"/>
        </w:rPr>
      </w:pPr>
    </w:p>
    <w:p w:rsidR="00AB33EC" w:rsidRPr="00FC009D" w:rsidRDefault="00AB33EC" w:rsidP="00AB33EC">
      <w:pPr>
        <w:pStyle w:val="Times12"/>
        <w:tabs>
          <w:tab w:val="left" w:pos="1134"/>
        </w:tabs>
        <w:ind w:right="-179"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B33EC" w:rsidRPr="0076483D" w:rsidRDefault="00AB33EC" w:rsidP="00427BAA">
      <w:pPr>
        <w:pStyle w:val="Times12"/>
        <w:numPr>
          <w:ilvl w:val="0"/>
          <w:numId w:val="8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B33EC" w:rsidRPr="00FC009D" w:rsidRDefault="00AB33EC" w:rsidP="00427BAA">
      <w:pPr>
        <w:pStyle w:val="Times12"/>
        <w:numPr>
          <w:ilvl w:val="0"/>
          <w:numId w:val="8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B33EC" w:rsidRPr="00AA711D" w:rsidRDefault="00AB33EC" w:rsidP="00427BAA">
      <w:pPr>
        <w:pStyle w:val="Times12"/>
        <w:numPr>
          <w:ilvl w:val="0"/>
          <w:numId w:val="8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B33EC" w:rsidRDefault="00AB33EC" w:rsidP="00AB33EC">
      <w:pPr>
        <w:pStyle w:val="Times12"/>
        <w:jc w:val="right"/>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22" w:name="_План_распределения_объемов_выполнен"/>
      <w:bookmarkEnd w:id="115"/>
      <w:bookmarkEnd w:id="122"/>
    </w:p>
    <w:p w:rsidR="00033DCB" w:rsidRDefault="00033DCB" w:rsidP="00033DCB">
      <w:pPr>
        <w:pStyle w:val="10"/>
        <w:numPr>
          <w:ilvl w:val="0"/>
          <w:numId w:val="0"/>
        </w:numPr>
        <w:tabs>
          <w:tab w:val="left" w:pos="426"/>
        </w:tabs>
        <w:ind w:left="-426"/>
        <w:jc w:val="center"/>
        <w:rPr>
          <w:sz w:val="28"/>
          <w:szCs w:val="28"/>
        </w:rPr>
      </w:pPr>
      <w:bookmarkStart w:id="123" w:name="_Toc412201968"/>
      <w:bookmarkStart w:id="124" w:name="_Toc412201969"/>
      <w:bookmarkStart w:id="125" w:name="_Toc412201970"/>
      <w:bookmarkStart w:id="126" w:name="_Toc412201971"/>
      <w:bookmarkStart w:id="127" w:name="_Toc412201972"/>
      <w:bookmarkStart w:id="128" w:name="_Toc412201973"/>
      <w:bookmarkStart w:id="129" w:name="_СПРАВКА_О_ПОСТАВКЕ"/>
      <w:bookmarkStart w:id="130" w:name="_Toc412201974"/>
      <w:bookmarkStart w:id="131" w:name="_Toc412201975"/>
      <w:bookmarkStart w:id="132" w:name="_Toc412201976"/>
      <w:bookmarkStart w:id="133" w:name="_Toc412201977"/>
      <w:bookmarkStart w:id="134" w:name="_Toc412201978"/>
      <w:bookmarkStart w:id="135" w:name="_Toc412201979"/>
      <w:bookmarkStart w:id="136" w:name="_Toc412201980"/>
      <w:bookmarkStart w:id="137" w:name="_Toc412201981"/>
      <w:bookmarkStart w:id="138" w:name="_Toc412201982"/>
      <w:bookmarkStart w:id="139" w:name="_Toc412201983"/>
      <w:bookmarkStart w:id="140" w:name="_Toc412201984"/>
      <w:bookmarkStart w:id="141" w:name="_Toc412201985"/>
      <w:bookmarkStart w:id="142" w:name="_Toc412201986"/>
      <w:bookmarkStart w:id="143" w:name="_Toc412201987"/>
      <w:bookmarkStart w:id="144" w:name="_Банковская_гарантия_обеспечения_Кон"/>
      <w:bookmarkStart w:id="145" w:name="_Toc427831174"/>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8"/>
          <w:szCs w:val="28"/>
        </w:rPr>
        <w:lastRenderedPageBreak/>
        <w:t>ПОРЯДОК ПРОВЕДЕНИЯ ЗАКУПКИ</w:t>
      </w:r>
      <w:bookmarkEnd w:id="145"/>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427BAA">
            <w:pPr>
              <w:pStyle w:val="Times12"/>
              <w:numPr>
                <w:ilvl w:val="0"/>
                <w:numId w:val="36"/>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427BAA">
            <w:pPr>
              <w:pStyle w:val="Times12"/>
              <w:numPr>
                <w:ilvl w:val="0"/>
                <w:numId w:val="3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427BAA">
            <w:pPr>
              <w:pStyle w:val="Times12"/>
              <w:numPr>
                <w:ilvl w:val="0"/>
                <w:numId w:val="36"/>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427BAA">
            <w:pPr>
              <w:pStyle w:val="Times12"/>
              <w:numPr>
                <w:ilvl w:val="0"/>
                <w:numId w:val="36"/>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37"/>
              </w:numPr>
              <w:tabs>
                <w:tab w:val="left" w:pos="1132"/>
              </w:tabs>
              <w:ind w:left="-2" w:right="153" w:firstLine="567"/>
            </w:pPr>
            <w:bookmarkStart w:id="146" w:name="_Ref406409540"/>
            <w:r>
              <w:t>Любой участник закупки вправе направить организатору закупки запрос о разъяснении положений закупочной документации:</w:t>
            </w:r>
            <w:bookmarkEnd w:id="146"/>
          </w:p>
          <w:p w:rsidR="00033DCB" w:rsidRDefault="00033DCB" w:rsidP="00427BAA">
            <w:pPr>
              <w:pStyle w:val="Times12"/>
              <w:numPr>
                <w:ilvl w:val="0"/>
                <w:numId w:val="38"/>
              </w:numPr>
              <w:tabs>
                <w:tab w:val="left" w:pos="1020"/>
              </w:tabs>
              <w:ind w:left="0" w:right="153" w:firstLine="637"/>
            </w:pPr>
            <w:r>
              <w:t>через ЭТП;</w:t>
            </w:r>
          </w:p>
          <w:p w:rsidR="00033DCB" w:rsidRDefault="00033DCB" w:rsidP="00427BAA">
            <w:pPr>
              <w:pStyle w:val="Times12"/>
              <w:numPr>
                <w:ilvl w:val="0"/>
                <w:numId w:val="3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427BAA">
            <w:pPr>
              <w:pStyle w:val="Times12"/>
              <w:numPr>
                <w:ilvl w:val="0"/>
                <w:numId w:val="39"/>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427BAA">
            <w:pPr>
              <w:pStyle w:val="Times12"/>
              <w:numPr>
                <w:ilvl w:val="0"/>
                <w:numId w:val="3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427BAA">
            <w:pPr>
              <w:pStyle w:val="Times12"/>
              <w:numPr>
                <w:ilvl w:val="0"/>
                <w:numId w:val="39"/>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427BAA">
            <w:pPr>
              <w:pStyle w:val="Times12"/>
              <w:numPr>
                <w:ilvl w:val="1"/>
                <w:numId w:val="37"/>
              </w:numPr>
              <w:tabs>
                <w:tab w:val="left" w:pos="1132"/>
              </w:tabs>
              <w:ind w:left="-2" w:right="153" w:firstLine="567"/>
            </w:pPr>
            <w:proofErr w:type="gramStart"/>
            <w:r>
              <w:t>При поступлении запроса в срок, указанный в пункте </w:t>
            </w:r>
            <w:r w:rsidR="00A22D33">
              <w:fldChar w:fldCharType="begin"/>
            </w:r>
            <w:r>
              <w:instrText xml:space="preserve"> REF _Ref406409540 \r \h </w:instrText>
            </w:r>
            <w:r w:rsidR="00A22D33">
              <w:fldChar w:fldCharType="separate"/>
            </w:r>
            <w:r w:rsidR="00B87E0A">
              <w:t>2.1</w:t>
            </w:r>
            <w:r w:rsidR="00A22D33">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427BAA">
            <w:pPr>
              <w:pStyle w:val="Times12"/>
              <w:numPr>
                <w:ilvl w:val="0"/>
                <w:numId w:val="39"/>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427BAA">
            <w:pPr>
              <w:pStyle w:val="Times12"/>
              <w:numPr>
                <w:ilvl w:val="0"/>
                <w:numId w:val="39"/>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427BAA">
            <w:pPr>
              <w:pStyle w:val="Times12"/>
              <w:numPr>
                <w:ilvl w:val="0"/>
                <w:numId w:val="39"/>
              </w:numPr>
              <w:tabs>
                <w:tab w:val="left" w:pos="1020"/>
              </w:tabs>
            </w:pPr>
            <w:r>
              <w:t>для конкурса - не менее чем 3 (три) рабочих дня;</w:t>
            </w:r>
          </w:p>
          <w:p w:rsidR="00033DCB" w:rsidRDefault="00033DCB" w:rsidP="00427BAA">
            <w:pPr>
              <w:pStyle w:val="Times12"/>
              <w:numPr>
                <w:ilvl w:val="0"/>
                <w:numId w:val="39"/>
              </w:numPr>
              <w:tabs>
                <w:tab w:val="left" w:pos="1020"/>
              </w:tabs>
            </w:pPr>
            <w:r>
              <w:t>для запроса предложений - не менее чем 2 (два) рабочих дня.</w:t>
            </w:r>
          </w:p>
          <w:p w:rsidR="00033DCB" w:rsidRDefault="00033DCB" w:rsidP="00427BAA">
            <w:pPr>
              <w:pStyle w:val="Times12"/>
              <w:numPr>
                <w:ilvl w:val="1"/>
                <w:numId w:val="3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4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427BAA">
            <w:pPr>
              <w:pStyle w:val="Times12"/>
              <w:numPr>
                <w:ilvl w:val="0"/>
                <w:numId w:val="39"/>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427BAA">
            <w:pPr>
              <w:pStyle w:val="Times12"/>
              <w:numPr>
                <w:ilvl w:val="0"/>
                <w:numId w:val="39"/>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427BAA">
            <w:pPr>
              <w:pStyle w:val="Times12"/>
              <w:numPr>
                <w:ilvl w:val="1"/>
                <w:numId w:val="4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427BAA">
            <w:pPr>
              <w:pStyle w:val="Times12"/>
              <w:numPr>
                <w:ilvl w:val="1"/>
                <w:numId w:val="4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427BAA">
            <w:pPr>
              <w:pStyle w:val="Times12"/>
              <w:numPr>
                <w:ilvl w:val="1"/>
                <w:numId w:val="4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427BAA">
            <w:pPr>
              <w:pStyle w:val="Times12"/>
              <w:numPr>
                <w:ilvl w:val="0"/>
                <w:numId w:val="3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427BAA">
            <w:pPr>
              <w:pStyle w:val="Times12"/>
              <w:numPr>
                <w:ilvl w:val="0"/>
                <w:numId w:val="3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427BAA">
            <w:pPr>
              <w:pStyle w:val="Times12"/>
              <w:numPr>
                <w:ilvl w:val="0"/>
                <w:numId w:val="3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47"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1"/>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427BAA">
            <w:pPr>
              <w:pStyle w:val="Times12"/>
              <w:numPr>
                <w:ilvl w:val="0"/>
                <w:numId w:val="41"/>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427BAA">
            <w:pPr>
              <w:pStyle w:val="Times12"/>
              <w:numPr>
                <w:ilvl w:val="0"/>
                <w:numId w:val="41"/>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427BAA">
            <w:pPr>
              <w:pStyle w:val="Times12"/>
              <w:numPr>
                <w:ilvl w:val="0"/>
                <w:numId w:val="41"/>
              </w:numPr>
              <w:tabs>
                <w:tab w:val="left" w:pos="1132"/>
              </w:tabs>
              <w:ind w:left="0" w:right="153" w:firstLine="566"/>
            </w:pPr>
            <w:bookmarkStart w:id="148" w:name="_Ref412107345"/>
            <w:r>
              <w:t>Обеспечение заявки на участие в закупке возвращается:</w:t>
            </w:r>
            <w:bookmarkEnd w:id="148"/>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bookmarkStart w:id="149"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49"/>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427BAA">
            <w:pPr>
              <w:pStyle w:val="Times12"/>
              <w:numPr>
                <w:ilvl w:val="0"/>
                <w:numId w:val="41"/>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A22D33">
              <w:fldChar w:fldCharType="begin"/>
            </w:r>
            <w:r>
              <w:instrText xml:space="preserve"> REF _Ref411840763 \r \h </w:instrText>
            </w:r>
            <w:r w:rsidR="00A22D33">
              <w:fldChar w:fldCharType="separate"/>
            </w:r>
            <w:r w:rsidR="00B87E0A">
              <w:t>г)</w:t>
            </w:r>
            <w:r w:rsidR="00A22D33">
              <w:fldChar w:fldCharType="end"/>
            </w:r>
            <w:r>
              <w:t xml:space="preserve"> пункта </w:t>
            </w:r>
            <w:r w:rsidR="00A22D33">
              <w:fldChar w:fldCharType="begin"/>
            </w:r>
            <w:r>
              <w:instrText xml:space="preserve"> REF _Ref412107345 \r \h </w:instrText>
            </w:r>
            <w:r w:rsidR="00A22D33">
              <w:fldChar w:fldCharType="separate"/>
            </w:r>
            <w:r w:rsidR="00B87E0A">
              <w:t>4.5</w:t>
            </w:r>
            <w:r w:rsidR="00A22D33">
              <w:fldChar w:fldCharType="end"/>
            </w:r>
            <w:r>
              <w:t>.</w:t>
            </w:r>
          </w:p>
          <w:p w:rsidR="00033DCB" w:rsidRDefault="00033DCB" w:rsidP="00427BAA">
            <w:pPr>
              <w:pStyle w:val="Times12"/>
              <w:numPr>
                <w:ilvl w:val="0"/>
                <w:numId w:val="41"/>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50" w:name="_Ref401300807"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6"/>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427BAA">
            <w:pPr>
              <w:pStyle w:val="Times12"/>
              <w:numPr>
                <w:ilvl w:val="0"/>
                <w:numId w:val="46"/>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427BAA">
            <w:pPr>
              <w:pStyle w:val="Times12"/>
              <w:numPr>
                <w:ilvl w:val="0"/>
                <w:numId w:val="46"/>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427BAA">
            <w:pPr>
              <w:pStyle w:val="Times12"/>
              <w:numPr>
                <w:ilvl w:val="0"/>
                <w:numId w:val="46"/>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427BAA">
            <w:pPr>
              <w:pStyle w:val="Times12"/>
              <w:numPr>
                <w:ilvl w:val="0"/>
                <w:numId w:val="46"/>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427BAA">
            <w:pPr>
              <w:pStyle w:val="Times12"/>
              <w:numPr>
                <w:ilvl w:val="0"/>
                <w:numId w:val="46"/>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427BAA">
            <w:pPr>
              <w:pStyle w:val="Times12"/>
              <w:numPr>
                <w:ilvl w:val="0"/>
                <w:numId w:val="46"/>
              </w:numPr>
              <w:ind w:left="-2" w:firstLine="567"/>
            </w:pPr>
            <w:bookmarkStart w:id="151"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427BAA">
            <w:pPr>
              <w:pStyle w:val="Times12"/>
              <w:numPr>
                <w:ilvl w:val="0"/>
                <w:numId w:val="46"/>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52" w:name="_Ref115078477"/>
            <w:r>
              <w:rPr>
                <w:bCs w:val="0"/>
                <w:szCs w:val="24"/>
              </w:rPr>
              <w:t>В этом случае участник закупки готовит следующие документы:</w:t>
            </w:r>
            <w:bookmarkEnd w:id="151"/>
            <w:bookmarkEnd w:id="152"/>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427BAA">
            <w:pPr>
              <w:pStyle w:val="Times12"/>
              <w:numPr>
                <w:ilvl w:val="0"/>
                <w:numId w:val="46"/>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427BAA">
            <w:pPr>
              <w:pStyle w:val="Times12"/>
              <w:numPr>
                <w:ilvl w:val="0"/>
                <w:numId w:val="46"/>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427BAA">
            <w:pPr>
              <w:pStyle w:val="Times12"/>
              <w:numPr>
                <w:ilvl w:val="0"/>
                <w:numId w:val="46"/>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427BAA">
            <w:pPr>
              <w:pStyle w:val="Times12"/>
              <w:numPr>
                <w:ilvl w:val="0"/>
                <w:numId w:val="49"/>
              </w:numPr>
              <w:tabs>
                <w:tab w:val="left" w:pos="1416"/>
              </w:tabs>
              <w:ind w:left="0" w:firstLine="565"/>
            </w:pPr>
            <w:r>
              <w:lastRenderedPageBreak/>
              <w:t xml:space="preserve">наименования участника закупки, </w:t>
            </w:r>
          </w:p>
          <w:p w:rsidR="00033DCB" w:rsidRDefault="00033DCB" w:rsidP="00427BAA">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427BAA">
            <w:pPr>
              <w:pStyle w:val="Times12"/>
              <w:numPr>
                <w:ilvl w:val="0"/>
                <w:numId w:val="46"/>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427BAA">
            <w:pPr>
              <w:pStyle w:val="Times12"/>
              <w:numPr>
                <w:ilvl w:val="0"/>
                <w:numId w:val="46"/>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427BAA">
            <w:pPr>
              <w:pStyle w:val="Times12"/>
              <w:numPr>
                <w:ilvl w:val="0"/>
                <w:numId w:val="46"/>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0"/>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427BAA">
            <w:pPr>
              <w:pStyle w:val="Times12"/>
              <w:numPr>
                <w:ilvl w:val="0"/>
                <w:numId w:val="51"/>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A22D33">
              <w:rPr>
                <w:szCs w:val="24"/>
              </w:rPr>
              <w:fldChar w:fldCharType="begin"/>
            </w:r>
            <w:r>
              <w:rPr>
                <w:szCs w:val="24"/>
              </w:rPr>
              <w:instrText xml:space="preserve"> REF _Ref401221523 \r \h </w:instrText>
            </w:r>
            <w:r w:rsidR="00A22D33">
              <w:rPr>
                <w:szCs w:val="24"/>
              </w:rPr>
            </w:r>
            <w:r w:rsidR="00A22D33">
              <w:rPr>
                <w:szCs w:val="24"/>
              </w:rPr>
              <w:fldChar w:fldCharType="separate"/>
            </w:r>
            <w:r w:rsidR="00B87E0A">
              <w:rPr>
                <w:szCs w:val="24"/>
              </w:rPr>
              <w:t>7.5</w:t>
            </w:r>
            <w:r w:rsidR="00A22D33">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427BAA">
            <w:pPr>
              <w:pStyle w:val="Times12"/>
              <w:numPr>
                <w:ilvl w:val="0"/>
                <w:numId w:val="51"/>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53"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3"/>
          </w:p>
          <w:p w:rsidR="00033DCB" w:rsidRDefault="00033DCB" w:rsidP="00427BAA">
            <w:pPr>
              <w:pStyle w:val="Times12"/>
              <w:numPr>
                <w:ilvl w:val="0"/>
                <w:numId w:val="54"/>
              </w:numPr>
              <w:tabs>
                <w:tab w:val="left" w:pos="1416"/>
              </w:tabs>
              <w:ind w:left="-2" w:firstLine="567"/>
              <w:rPr>
                <w:szCs w:val="24"/>
              </w:rPr>
            </w:pPr>
            <w:bookmarkStart w:id="154"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4"/>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427BAA">
            <w:pPr>
              <w:pStyle w:val="Times12"/>
              <w:numPr>
                <w:ilvl w:val="0"/>
                <w:numId w:val="55"/>
              </w:numPr>
              <w:tabs>
                <w:tab w:val="left" w:pos="1416"/>
              </w:tabs>
              <w:ind w:left="-2" w:firstLine="567"/>
              <w:rPr>
                <w:szCs w:val="24"/>
              </w:rPr>
            </w:pPr>
            <w:r>
              <w:rPr>
                <w:szCs w:val="24"/>
              </w:rPr>
              <w:t>учредительные документы,</w:t>
            </w:r>
          </w:p>
          <w:p w:rsidR="00033DCB" w:rsidRDefault="00033DCB" w:rsidP="00427BAA">
            <w:pPr>
              <w:pStyle w:val="Times12"/>
              <w:numPr>
                <w:ilvl w:val="0"/>
                <w:numId w:val="55"/>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427BAA">
            <w:pPr>
              <w:pStyle w:val="Times12"/>
              <w:numPr>
                <w:ilvl w:val="0"/>
                <w:numId w:val="55"/>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427BAA">
            <w:pPr>
              <w:pStyle w:val="Times12"/>
              <w:numPr>
                <w:ilvl w:val="0"/>
                <w:numId w:val="55"/>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427BAA">
            <w:pPr>
              <w:pStyle w:val="Times12"/>
              <w:numPr>
                <w:ilvl w:val="0"/>
                <w:numId w:val="55"/>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427BAA">
            <w:pPr>
              <w:pStyle w:val="Times12"/>
              <w:numPr>
                <w:ilvl w:val="0"/>
                <w:numId w:val="54"/>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427BAA">
            <w:pPr>
              <w:pStyle w:val="Times12"/>
              <w:numPr>
                <w:ilvl w:val="0"/>
                <w:numId w:val="4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427BAA">
            <w:pPr>
              <w:pStyle w:val="Times12"/>
              <w:numPr>
                <w:ilvl w:val="0"/>
                <w:numId w:val="49"/>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427BAA">
            <w:pPr>
              <w:pStyle w:val="Times12"/>
              <w:numPr>
                <w:ilvl w:val="0"/>
                <w:numId w:val="49"/>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427BAA">
            <w:pPr>
              <w:pStyle w:val="Times12"/>
              <w:numPr>
                <w:ilvl w:val="0"/>
                <w:numId w:val="54"/>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427BAA">
            <w:pPr>
              <w:pStyle w:val="Times12"/>
              <w:numPr>
                <w:ilvl w:val="0"/>
                <w:numId w:val="56"/>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427BAA">
            <w:pPr>
              <w:pStyle w:val="Times12"/>
              <w:numPr>
                <w:ilvl w:val="0"/>
                <w:numId w:val="4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427BAA">
            <w:pPr>
              <w:pStyle w:val="Times12"/>
              <w:numPr>
                <w:ilvl w:val="0"/>
                <w:numId w:val="4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427BAA">
            <w:pPr>
              <w:pStyle w:val="Times12"/>
              <w:numPr>
                <w:ilvl w:val="0"/>
                <w:numId w:val="49"/>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427BAA">
            <w:pPr>
              <w:pStyle w:val="Times12"/>
              <w:numPr>
                <w:ilvl w:val="0"/>
                <w:numId w:val="56"/>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427BAA">
            <w:pPr>
              <w:pStyle w:val="Times12"/>
              <w:numPr>
                <w:ilvl w:val="0"/>
                <w:numId w:val="56"/>
              </w:numPr>
              <w:tabs>
                <w:tab w:val="left" w:pos="1416"/>
              </w:tabs>
              <w:ind w:left="-2" w:firstLine="567"/>
              <w:rPr>
                <w:szCs w:val="24"/>
              </w:rPr>
            </w:pPr>
            <w:bookmarkStart w:id="155" w:name="_Ref381859812"/>
            <w:r>
              <w:rPr>
                <w:szCs w:val="24"/>
              </w:rPr>
              <w:t>если сведения о привлекаемом участником закупки субподрядчике (соисполнителе)</w:t>
            </w:r>
            <w:bookmarkEnd w:id="155"/>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A22D33">
              <w:rPr>
                <w:szCs w:val="24"/>
              </w:rPr>
              <w:fldChar w:fldCharType="begin"/>
            </w:r>
            <w:r>
              <w:rPr>
                <w:szCs w:val="24"/>
              </w:rPr>
              <w:instrText xml:space="preserve"> REF _Ref407364133 \r \h </w:instrText>
            </w:r>
            <w:r w:rsidR="00A22D33">
              <w:rPr>
                <w:szCs w:val="24"/>
              </w:rPr>
            </w:r>
            <w:r w:rsidR="00A22D33">
              <w:rPr>
                <w:szCs w:val="24"/>
              </w:rPr>
              <w:fldChar w:fldCharType="separate"/>
            </w:r>
            <w:r w:rsidR="00B87E0A">
              <w:rPr>
                <w:szCs w:val="24"/>
              </w:rPr>
              <w:t>б)</w:t>
            </w:r>
            <w:r w:rsidR="00A22D33">
              <w:rPr>
                <w:szCs w:val="24"/>
              </w:rPr>
              <w:fldChar w:fldCharType="end"/>
            </w:r>
            <w:r>
              <w:rPr>
                <w:szCs w:val="24"/>
              </w:rPr>
              <w:t xml:space="preserve"> пункта </w:t>
            </w:r>
            <w:r w:rsidR="00A22D33">
              <w:rPr>
                <w:szCs w:val="24"/>
              </w:rPr>
              <w:fldChar w:fldCharType="begin"/>
            </w:r>
            <w:r>
              <w:rPr>
                <w:szCs w:val="24"/>
              </w:rPr>
              <w:instrText xml:space="preserve"> REF _Ref407364135 \r \h </w:instrText>
            </w:r>
            <w:r w:rsidR="00A22D33">
              <w:rPr>
                <w:szCs w:val="24"/>
              </w:rPr>
            </w:r>
            <w:r w:rsidR="00A22D33">
              <w:rPr>
                <w:szCs w:val="24"/>
              </w:rPr>
              <w:fldChar w:fldCharType="separate"/>
            </w:r>
            <w:r w:rsidR="00B87E0A">
              <w:rPr>
                <w:szCs w:val="24"/>
              </w:rPr>
              <w:t>8.2</w:t>
            </w:r>
            <w:r w:rsidR="00A22D33">
              <w:rPr>
                <w:szCs w:val="24"/>
              </w:rPr>
              <w:fldChar w:fldCharType="end"/>
            </w:r>
            <w:r>
              <w:rPr>
                <w:szCs w:val="24"/>
              </w:rPr>
              <w:t>.</w:t>
            </w:r>
          </w:p>
          <w:p w:rsidR="00033DCB" w:rsidRDefault="00033DCB" w:rsidP="00427BAA">
            <w:pPr>
              <w:pStyle w:val="Times12"/>
              <w:numPr>
                <w:ilvl w:val="0"/>
                <w:numId w:val="54"/>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87E0A" w:rsidRPr="00B87E0A">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B87E0A" w:rsidRPr="00B87E0A">
                <w:rPr>
                  <w:bCs/>
                </w:rPr>
                <w:t>7.5</w:t>
              </w:r>
            </w:fldSimple>
            <w:r>
              <w:rPr>
                <w:bCs/>
              </w:rPr>
              <w:t>, если в соответствии с пунктом </w:t>
            </w:r>
            <w:fldSimple w:instr=" REF _Ref401221543 \r \h  \* MERGEFORMAT ">
              <w:r w:rsidR="00B87E0A" w:rsidRPr="00B87E0A">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56"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56"/>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B87E0A" w:rsidRPr="00B87E0A">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57"/>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427BAA">
            <w:pPr>
              <w:pStyle w:val="Times12"/>
              <w:numPr>
                <w:ilvl w:val="0"/>
                <w:numId w:val="57"/>
              </w:numPr>
              <w:tabs>
                <w:tab w:val="left" w:pos="1416"/>
              </w:tabs>
              <w:ind w:left="-2" w:firstLine="567"/>
            </w:pPr>
            <w:bookmarkStart w:id="157" w:name="_Ref407364135"/>
            <w:r>
              <w:t>Критерии отбора:</w:t>
            </w:r>
            <w:bookmarkEnd w:id="157"/>
          </w:p>
          <w:p w:rsidR="00033DCB" w:rsidRDefault="00033DCB" w:rsidP="00427BAA">
            <w:pPr>
              <w:pStyle w:val="Times12"/>
              <w:numPr>
                <w:ilvl w:val="0"/>
                <w:numId w:val="58"/>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427BAA">
            <w:pPr>
              <w:pStyle w:val="Times12"/>
              <w:numPr>
                <w:ilvl w:val="0"/>
                <w:numId w:val="58"/>
              </w:numPr>
              <w:ind w:left="-2" w:firstLine="567"/>
            </w:pPr>
            <w:bookmarkStart w:id="158"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58"/>
          </w:p>
          <w:p w:rsidR="00033DCB" w:rsidRDefault="00033DCB" w:rsidP="00427BAA">
            <w:pPr>
              <w:pStyle w:val="Times12"/>
              <w:numPr>
                <w:ilvl w:val="0"/>
                <w:numId w:val="58"/>
              </w:numPr>
              <w:ind w:left="-2" w:firstLine="567"/>
            </w:pPr>
            <w:r>
              <w:t>соответствие предлагаемых участником закупки товаров, работ, услуг установленным требованиям;</w:t>
            </w:r>
          </w:p>
          <w:p w:rsidR="00033DCB" w:rsidRDefault="00033DCB" w:rsidP="00427BAA">
            <w:pPr>
              <w:pStyle w:val="Times12"/>
              <w:numPr>
                <w:ilvl w:val="0"/>
                <w:numId w:val="58"/>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427BAA">
            <w:pPr>
              <w:pStyle w:val="Times12"/>
              <w:numPr>
                <w:ilvl w:val="0"/>
                <w:numId w:val="58"/>
              </w:numPr>
              <w:ind w:left="-2" w:firstLine="567"/>
            </w:pPr>
            <w:r>
              <w:t>предоставление участником закупки требуемого обеспечения заявки (если требовалось).</w:t>
            </w:r>
          </w:p>
          <w:p w:rsidR="00033DCB" w:rsidRDefault="00033DCB" w:rsidP="00427BAA">
            <w:pPr>
              <w:pStyle w:val="Times12"/>
              <w:numPr>
                <w:ilvl w:val="0"/>
                <w:numId w:val="57"/>
              </w:numPr>
              <w:tabs>
                <w:tab w:val="left" w:pos="1416"/>
              </w:tabs>
              <w:ind w:left="-2" w:firstLine="567"/>
            </w:pPr>
            <w:bookmarkStart w:id="159"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59"/>
          </w:p>
          <w:p w:rsidR="00033DCB" w:rsidRDefault="00033DCB" w:rsidP="00427BAA">
            <w:pPr>
              <w:pStyle w:val="Times12"/>
              <w:numPr>
                <w:ilvl w:val="0"/>
                <w:numId w:val="59"/>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427BAA">
            <w:pPr>
              <w:pStyle w:val="Times12"/>
              <w:numPr>
                <w:ilvl w:val="0"/>
                <w:numId w:val="59"/>
              </w:numPr>
              <w:ind w:left="-2" w:firstLine="567"/>
            </w:pPr>
            <w:r>
              <w:lastRenderedPageBreak/>
              <w:t>несоответствие участника закупки;</w:t>
            </w:r>
          </w:p>
          <w:p w:rsidR="00033DCB" w:rsidRDefault="00033DCB" w:rsidP="00427BAA">
            <w:pPr>
              <w:pStyle w:val="Times12"/>
              <w:numPr>
                <w:ilvl w:val="0"/>
                <w:numId w:val="59"/>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427BAA">
            <w:pPr>
              <w:pStyle w:val="Times12"/>
              <w:numPr>
                <w:ilvl w:val="0"/>
                <w:numId w:val="59"/>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427BAA">
            <w:pPr>
              <w:pStyle w:val="Times12"/>
              <w:numPr>
                <w:ilvl w:val="0"/>
                <w:numId w:val="59"/>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427BAA">
            <w:pPr>
              <w:pStyle w:val="Times12"/>
              <w:numPr>
                <w:ilvl w:val="0"/>
                <w:numId w:val="4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427BAA">
            <w:pPr>
              <w:pStyle w:val="Times12"/>
              <w:numPr>
                <w:ilvl w:val="0"/>
                <w:numId w:val="49"/>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427BAA">
            <w:pPr>
              <w:pStyle w:val="Times12"/>
              <w:numPr>
                <w:ilvl w:val="0"/>
                <w:numId w:val="59"/>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A22D33">
              <w:fldChar w:fldCharType="begin"/>
            </w:r>
            <w:r>
              <w:instrText xml:space="preserve"> REF _Ref317253528 \r \h </w:instrText>
            </w:r>
            <w:r w:rsidR="00A22D33">
              <w:fldChar w:fldCharType="separate"/>
            </w:r>
            <w:r w:rsidR="00B87E0A">
              <w:t>4</w:t>
            </w:r>
            <w:r w:rsidR="00A22D33">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A22D33">
              <w:rPr>
                <w:bCs w:val="0"/>
              </w:rPr>
              <w:fldChar w:fldCharType="begin"/>
            </w:r>
            <w:r>
              <w:rPr>
                <w:bCs w:val="0"/>
              </w:rPr>
              <w:instrText xml:space="preserve"> REF _Ref317253528 \r \h </w:instrText>
            </w:r>
            <w:r w:rsidR="00A22D33">
              <w:rPr>
                <w:bCs w:val="0"/>
              </w:rPr>
            </w:r>
            <w:r w:rsidR="00A22D33">
              <w:rPr>
                <w:bCs w:val="0"/>
              </w:rPr>
              <w:fldChar w:fldCharType="separate"/>
            </w:r>
            <w:r w:rsidR="00B87E0A">
              <w:rPr>
                <w:bCs w:val="0"/>
              </w:rPr>
              <w:t>4</w:t>
            </w:r>
            <w:r w:rsidR="00A22D33">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427BAA">
            <w:pPr>
              <w:pStyle w:val="Times12"/>
              <w:numPr>
                <w:ilvl w:val="0"/>
                <w:numId w:val="57"/>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427BAA">
            <w:pPr>
              <w:pStyle w:val="Times12"/>
              <w:numPr>
                <w:ilvl w:val="0"/>
                <w:numId w:val="57"/>
              </w:numPr>
              <w:tabs>
                <w:tab w:val="left" w:pos="1416"/>
              </w:tabs>
              <w:ind w:left="-2" w:firstLine="567"/>
              <w:rPr>
                <w:szCs w:val="24"/>
              </w:rPr>
            </w:pPr>
            <w:bookmarkStart w:id="160"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0"/>
          </w:p>
          <w:p w:rsidR="00033DCB" w:rsidRDefault="00033DCB" w:rsidP="00427BAA">
            <w:pPr>
              <w:pStyle w:val="Times12"/>
              <w:numPr>
                <w:ilvl w:val="0"/>
                <w:numId w:val="57"/>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0"/>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427BAA">
            <w:pPr>
              <w:pStyle w:val="Times12"/>
              <w:numPr>
                <w:ilvl w:val="0"/>
                <w:numId w:val="60"/>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427BAA">
            <w:pPr>
              <w:pStyle w:val="Times12"/>
              <w:numPr>
                <w:ilvl w:val="0"/>
                <w:numId w:val="60"/>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427BAA">
            <w:pPr>
              <w:pStyle w:val="Times12"/>
              <w:numPr>
                <w:ilvl w:val="0"/>
                <w:numId w:val="60"/>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427BAA">
            <w:pPr>
              <w:pStyle w:val="Times12"/>
              <w:numPr>
                <w:ilvl w:val="0"/>
                <w:numId w:val="60"/>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427BAA">
            <w:pPr>
              <w:pStyle w:val="Times12"/>
              <w:numPr>
                <w:ilvl w:val="0"/>
                <w:numId w:val="60"/>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A22D33">
              <w:rPr>
                <w:spacing w:val="-6"/>
                <w:szCs w:val="28"/>
              </w:rPr>
              <w:fldChar w:fldCharType="begin"/>
            </w:r>
            <w:r>
              <w:rPr>
                <w:spacing w:val="-6"/>
                <w:szCs w:val="28"/>
              </w:rPr>
              <w:instrText xml:space="preserve"> REF _Ref401300807 \r \h </w:instrText>
            </w:r>
            <w:r w:rsidR="00A22D33">
              <w:rPr>
                <w:spacing w:val="-6"/>
                <w:szCs w:val="28"/>
              </w:rPr>
            </w:r>
            <w:r w:rsidR="00A22D33">
              <w:rPr>
                <w:spacing w:val="-6"/>
                <w:szCs w:val="28"/>
              </w:rPr>
              <w:fldChar w:fldCharType="separate"/>
            </w:r>
            <w:r w:rsidR="00B87E0A">
              <w:rPr>
                <w:spacing w:val="-6"/>
                <w:szCs w:val="28"/>
              </w:rPr>
              <w:t>5</w:t>
            </w:r>
            <w:r w:rsidR="00A22D33">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2"/>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427BAA">
            <w:pPr>
              <w:pStyle w:val="af4"/>
              <w:numPr>
                <w:ilvl w:val="0"/>
                <w:numId w:val="62"/>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427BAA">
            <w:pPr>
              <w:pStyle w:val="af4"/>
              <w:numPr>
                <w:ilvl w:val="0"/>
                <w:numId w:val="62"/>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427BAA">
            <w:pPr>
              <w:pStyle w:val="af4"/>
              <w:numPr>
                <w:ilvl w:val="0"/>
                <w:numId w:val="63"/>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1"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427BAA">
            <w:pPr>
              <w:numPr>
                <w:ilvl w:val="0"/>
                <w:numId w:val="67"/>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427BAA">
            <w:pPr>
              <w:numPr>
                <w:ilvl w:val="0"/>
                <w:numId w:val="67"/>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427BAA">
            <w:pPr>
              <w:numPr>
                <w:ilvl w:val="0"/>
                <w:numId w:val="67"/>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bookmarkStart w:id="162"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2"/>
          </w:p>
          <w:p w:rsidR="00033DCB" w:rsidRDefault="00033DCB" w:rsidP="00427BAA">
            <w:pPr>
              <w:widowControl w:val="0"/>
              <w:numPr>
                <w:ilvl w:val="0"/>
                <w:numId w:val="68"/>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427BAA">
            <w:pPr>
              <w:widowControl w:val="0"/>
              <w:numPr>
                <w:ilvl w:val="0"/>
                <w:numId w:val="68"/>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427BAA">
            <w:pPr>
              <w:widowControl w:val="0"/>
              <w:numPr>
                <w:ilvl w:val="0"/>
                <w:numId w:val="6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A22D33">
              <w:fldChar w:fldCharType="begin"/>
            </w:r>
            <w:r>
              <w:instrText xml:space="preserve"> REF _Ref401223826 \r \h </w:instrText>
            </w:r>
            <w:r w:rsidR="00A22D33">
              <w:fldChar w:fldCharType="separate"/>
            </w:r>
            <w:r w:rsidR="00B87E0A">
              <w:t>а)</w:t>
            </w:r>
            <w:r w:rsidR="00A22D33">
              <w:fldChar w:fldCharType="end"/>
            </w:r>
            <w:r>
              <w:t>-</w:t>
            </w:r>
            <w:r w:rsidR="00A22D33">
              <w:fldChar w:fldCharType="begin"/>
            </w:r>
            <w:r>
              <w:instrText xml:space="preserve"> REF _Ref401223828 \r \h </w:instrText>
            </w:r>
            <w:r w:rsidR="00A22D33">
              <w:fldChar w:fldCharType="separate"/>
            </w:r>
            <w:r w:rsidR="00B87E0A">
              <w:t>в)</w:t>
            </w:r>
            <w:r w:rsidR="00A22D33">
              <w:fldChar w:fldCharType="end"/>
            </w:r>
            <w:r>
              <w:t xml:space="preserve"> пункта </w:t>
            </w:r>
            <w:r w:rsidR="00A22D33">
              <w:fldChar w:fldCharType="begin"/>
            </w:r>
            <w:r>
              <w:instrText xml:space="preserve"> REF _Ref352159239 \r \h </w:instrText>
            </w:r>
            <w:r w:rsidR="00A22D33">
              <w:fldChar w:fldCharType="separate"/>
            </w:r>
            <w:r w:rsidR="00B87E0A">
              <w:t>15.1</w:t>
            </w:r>
            <w:r w:rsidR="00A22D33">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3" w:name="_Ref401223818"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64" w:name="_Toc247716281"/>
            <w:bookmarkStart w:id="165" w:name="_Ref307226092"/>
            <w:bookmarkStart w:id="166" w:name="_Ref375848735"/>
            <w:bookmarkStart w:id="167" w:name="_Toc368984333"/>
            <w:bookmarkStart w:id="168" w:name="_Toc391380982"/>
            <w:bookmarkStart w:id="169" w:name="_Toc383097271"/>
            <w:r>
              <w:rPr>
                <w:spacing w:val="-6"/>
              </w:rPr>
              <w:t>Отказ заказчика от заключения договора</w:t>
            </w:r>
            <w:bookmarkEnd w:id="164"/>
            <w:bookmarkEnd w:id="165"/>
            <w:bookmarkEnd w:id="166"/>
            <w:bookmarkEnd w:id="167"/>
            <w:bookmarkEnd w:id="168"/>
            <w:bookmarkEnd w:id="169"/>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bookmarkStart w:id="170"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0"/>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71"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1"/>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72"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2"/>
          </w:p>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3" w:name="_Ref31725613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74"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74"/>
          </w:p>
          <w:p w:rsidR="00033DCB" w:rsidRDefault="00033DCB" w:rsidP="00427BAA">
            <w:pPr>
              <w:numPr>
                <w:ilvl w:val="0"/>
                <w:numId w:val="72"/>
              </w:numPr>
              <w:ind w:left="0" w:firstLine="637"/>
              <w:jc w:val="both"/>
            </w:pPr>
            <w:r>
              <w:t>обязательства по возврату аванса;</w:t>
            </w:r>
          </w:p>
          <w:p w:rsidR="00033DCB" w:rsidRDefault="00033DCB" w:rsidP="00427BAA">
            <w:pPr>
              <w:numPr>
                <w:ilvl w:val="0"/>
                <w:numId w:val="72"/>
              </w:numPr>
              <w:ind w:left="0" w:firstLine="637"/>
              <w:jc w:val="both"/>
            </w:pPr>
            <w:r>
              <w:t>исполнение основных обязательств по договору;</w:t>
            </w:r>
          </w:p>
          <w:p w:rsidR="00033DCB" w:rsidRDefault="00033DCB" w:rsidP="00427BAA">
            <w:pPr>
              <w:numPr>
                <w:ilvl w:val="0"/>
                <w:numId w:val="72"/>
              </w:numPr>
              <w:ind w:left="0" w:firstLine="637"/>
              <w:jc w:val="both"/>
            </w:pPr>
            <w:r>
              <w:t>исполнение гарантийных обязательств,</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75" w:name="_Ref409098091"/>
            <w:r>
              <w:t>Допустимые формы обеспечения исполнения обязательств по договору:</w:t>
            </w:r>
            <w:bookmarkEnd w:id="175"/>
          </w:p>
          <w:p w:rsidR="00033DCB" w:rsidRDefault="00033DCB" w:rsidP="00427BAA">
            <w:pPr>
              <w:numPr>
                <w:ilvl w:val="0"/>
                <w:numId w:val="73"/>
              </w:numPr>
              <w:ind w:left="0" w:firstLine="637"/>
              <w:jc w:val="both"/>
            </w:pPr>
            <w:r>
              <w:t>безотзывная банковская гарантия, выданная банком;</w:t>
            </w:r>
          </w:p>
          <w:p w:rsidR="00033DCB" w:rsidRDefault="00033DCB" w:rsidP="00427BAA">
            <w:pPr>
              <w:numPr>
                <w:ilvl w:val="0"/>
                <w:numId w:val="73"/>
              </w:numPr>
              <w:ind w:left="0" w:firstLine="637"/>
              <w:jc w:val="both"/>
            </w:pPr>
            <w:r>
              <w:t>поручительство;</w:t>
            </w:r>
          </w:p>
          <w:p w:rsidR="00033DCB" w:rsidRDefault="00033DCB" w:rsidP="00427BAA">
            <w:pPr>
              <w:numPr>
                <w:ilvl w:val="0"/>
                <w:numId w:val="73"/>
              </w:numPr>
              <w:ind w:left="0" w:firstLine="637"/>
              <w:jc w:val="both"/>
            </w:pPr>
            <w:r>
              <w:t>в форме денежных средств путем их перечисления заказчику.</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A22D33">
              <w:fldChar w:fldCharType="begin"/>
            </w:r>
            <w:r>
              <w:instrText xml:space="preserve"> REF _Ref409098091 \r \h </w:instrText>
            </w:r>
            <w:r w:rsidR="00A22D33">
              <w:fldChar w:fldCharType="separate"/>
            </w:r>
            <w:r w:rsidR="00B87E0A">
              <w:t>16.2</w:t>
            </w:r>
            <w:r w:rsidR="00A22D33">
              <w:fldChar w:fldCharType="end"/>
            </w:r>
            <w:r>
              <w:t xml:space="preserve">, определяется лицом, с которым заключается договор, самостоятельно. </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6" w:name="_Ref397617142"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77" w:name="_Ref311059287"/>
            <w:bookmarkStart w:id="178" w:name="_Ref311060615"/>
            <w:bookmarkStart w:id="179" w:name="_Toc368984334"/>
            <w:bookmarkStart w:id="180" w:name="_Toc391380983"/>
            <w:bookmarkStart w:id="181" w:name="_Toc383097272"/>
            <w:r>
              <w:t>Последствия уклонения участника от заключения договора</w:t>
            </w:r>
            <w:bookmarkEnd w:id="177"/>
            <w:bookmarkEnd w:id="178"/>
            <w:bookmarkEnd w:id="179"/>
            <w:bookmarkEnd w:id="180"/>
            <w:bookmarkEnd w:id="181"/>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427BAA">
            <w:pPr>
              <w:numPr>
                <w:ilvl w:val="0"/>
                <w:numId w:val="75"/>
              </w:numPr>
              <w:ind w:left="0" w:firstLine="637"/>
              <w:jc w:val="both"/>
            </w:pPr>
            <w:r>
              <w:t>прямой письменный отказ от подписания договора;</w:t>
            </w:r>
          </w:p>
          <w:p w:rsidR="00033DCB" w:rsidRDefault="00033DCB" w:rsidP="00427BAA">
            <w:pPr>
              <w:numPr>
                <w:ilvl w:val="0"/>
                <w:numId w:val="7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427BAA">
            <w:pPr>
              <w:numPr>
                <w:ilvl w:val="0"/>
                <w:numId w:val="75"/>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427BAA">
            <w:pPr>
              <w:numPr>
                <w:ilvl w:val="0"/>
                <w:numId w:val="7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427BAA">
            <w:pPr>
              <w:numPr>
                <w:ilvl w:val="0"/>
                <w:numId w:val="75"/>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427BAA">
            <w:pPr>
              <w:numPr>
                <w:ilvl w:val="0"/>
                <w:numId w:val="76"/>
              </w:numPr>
              <w:ind w:left="0" w:firstLine="637"/>
              <w:jc w:val="both"/>
            </w:pPr>
            <w:r>
              <w:t>удерживает обеспечение заявки такого участника закупки;</w:t>
            </w:r>
          </w:p>
          <w:p w:rsidR="00033DCB" w:rsidRDefault="00033DCB" w:rsidP="00427BAA">
            <w:pPr>
              <w:numPr>
                <w:ilvl w:val="0"/>
                <w:numId w:val="76"/>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427BAA">
            <w:pPr>
              <w:numPr>
                <w:ilvl w:val="0"/>
                <w:numId w:val="77"/>
              </w:numPr>
              <w:ind w:left="0" w:firstLine="637"/>
              <w:jc w:val="both"/>
            </w:pPr>
            <w:r>
              <w:t>если такой участник закупки:</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427BAA">
            <w:pPr>
              <w:numPr>
                <w:ilvl w:val="0"/>
                <w:numId w:val="77"/>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2" w:name="_Ref32183639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82"/>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199" w:rsidRDefault="00306199">
      <w:r>
        <w:separator/>
      </w:r>
    </w:p>
  </w:endnote>
  <w:endnote w:type="continuationSeparator" w:id="0">
    <w:p w:rsidR="00306199" w:rsidRDefault="00306199">
      <w:r>
        <w:continuationSeparator/>
      </w:r>
    </w:p>
  </w:endnote>
  <w:endnote w:type="continuationNotice" w:id="1">
    <w:p w:rsidR="00306199" w:rsidRDefault="0030619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Default="00A22D33">
    <w:pPr>
      <w:pStyle w:val="a9"/>
      <w:framePr w:wrap="around" w:vAnchor="text" w:hAnchor="margin" w:xAlign="center" w:y="1"/>
      <w:rPr>
        <w:rStyle w:val="ac"/>
      </w:rPr>
    </w:pPr>
    <w:r>
      <w:rPr>
        <w:rStyle w:val="ac"/>
      </w:rPr>
      <w:fldChar w:fldCharType="begin"/>
    </w:r>
    <w:r w:rsidR="00506A74">
      <w:rPr>
        <w:rStyle w:val="ac"/>
      </w:rPr>
      <w:instrText xml:space="preserve">PAGE  </w:instrText>
    </w:r>
    <w:r>
      <w:rPr>
        <w:rStyle w:val="ac"/>
      </w:rPr>
      <w:fldChar w:fldCharType="end"/>
    </w:r>
  </w:p>
  <w:p w:rsidR="00506A74" w:rsidRDefault="00506A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Pr="00FE6219" w:rsidRDefault="00506A7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Pr="00FE6219" w:rsidRDefault="00506A7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Pr="00FE6219" w:rsidRDefault="00506A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199" w:rsidRDefault="00306199">
      <w:r>
        <w:separator/>
      </w:r>
    </w:p>
  </w:footnote>
  <w:footnote w:type="continuationSeparator" w:id="0">
    <w:p w:rsidR="00306199" w:rsidRDefault="00306199">
      <w:r>
        <w:continuationSeparator/>
      </w:r>
    </w:p>
  </w:footnote>
  <w:footnote w:type="continuationNotice" w:id="1">
    <w:p w:rsidR="00306199" w:rsidRDefault="0030619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Pr="00F429FC" w:rsidRDefault="00A22D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06A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96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Pr="00F429FC" w:rsidRDefault="00A22D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06A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96B">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74" w:rsidRPr="00F429FC" w:rsidRDefault="00A22D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06A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96B">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2"/>
  </w:num>
  <w:num w:numId="4">
    <w:abstractNumId w:val="1"/>
  </w:num>
  <w:num w:numId="5">
    <w:abstractNumId w:val="0"/>
  </w:num>
  <w:num w:numId="6">
    <w:abstractNumId w:val="55"/>
  </w:num>
  <w:num w:numId="7">
    <w:abstractNumId w:val="52"/>
  </w:num>
  <w:num w:numId="8">
    <w:abstractNumId w:val="3"/>
  </w:num>
  <w:num w:numId="9">
    <w:abstractNumId w:val="35"/>
  </w:num>
  <w:num w:numId="10">
    <w:abstractNumId w:val="2"/>
  </w:num>
  <w:num w:numId="11">
    <w:abstractNumId w:val="32"/>
  </w:num>
  <w:num w:numId="12">
    <w:abstractNumId w:val="42"/>
  </w:num>
  <w:num w:numId="13">
    <w:abstractNumId w:val="81"/>
  </w:num>
  <w:num w:numId="14">
    <w:abstractNumId w:val="64"/>
  </w:num>
  <w:num w:numId="15">
    <w:abstractNumId w:val="41"/>
  </w:num>
  <w:num w:numId="16">
    <w:abstractNumId w:val="76"/>
  </w:num>
  <w:num w:numId="17">
    <w:abstractNumId w:val="37"/>
  </w:num>
  <w:num w:numId="18">
    <w:abstractNumId w:val="90"/>
  </w:num>
  <w:num w:numId="19">
    <w:abstractNumId w:val="39"/>
  </w:num>
  <w:num w:numId="20">
    <w:abstractNumId w:val="82"/>
  </w:num>
  <w:num w:numId="21">
    <w:abstractNumId w:val="49"/>
  </w:num>
  <w:num w:numId="22">
    <w:abstractNumId w:val="9"/>
  </w:num>
  <w:num w:numId="23">
    <w:abstractNumId w:val="71"/>
  </w:num>
  <w:num w:numId="24">
    <w:abstractNumId w:val="70"/>
  </w:num>
  <w:num w:numId="25">
    <w:abstractNumId w:val="34"/>
  </w:num>
  <w:num w:numId="26">
    <w:abstractNumId w:val="80"/>
  </w:num>
  <w:num w:numId="27">
    <w:abstractNumId w:val="11"/>
  </w:num>
  <w:num w:numId="28">
    <w:abstractNumId w:val="73"/>
  </w:num>
  <w:num w:numId="29">
    <w:abstractNumId w:val="75"/>
  </w:num>
  <w:num w:numId="30">
    <w:abstractNumId w:val="5"/>
  </w:num>
  <w:num w:numId="31">
    <w:abstractNumId w:val="78"/>
  </w:num>
  <w:num w:numId="32">
    <w:abstractNumId w:val="47"/>
  </w:num>
  <w:num w:numId="33">
    <w:abstractNumId w:val="33"/>
  </w:num>
  <w:num w:numId="34">
    <w:abstractNumId w:val="15"/>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6"/>
  </w:num>
  <w:num w:numId="80">
    <w:abstractNumId w:val="87"/>
  </w:num>
  <w:num w:numId="81">
    <w:abstractNumId w:val="20"/>
  </w:num>
  <w:num w:numId="82">
    <w:abstractNumId w:val="25"/>
  </w:num>
  <w:num w:numId="83">
    <w:abstractNumId w:val="74"/>
  </w:num>
  <w:num w:numId="84">
    <w:abstractNumId w:val="60"/>
  </w:num>
  <w:num w:numId="85">
    <w:abstractNumId w:val="27"/>
  </w:num>
  <w:num w:numId="86">
    <w:abstractNumId w:val="29"/>
  </w:num>
  <w:num w:numId="87">
    <w:abstractNumId w:val="10"/>
  </w:num>
  <w:num w:numId="88">
    <w:abstractNumId w:val="40"/>
  </w:num>
  <w:num w:numId="89">
    <w:abstractNumId w:val="21"/>
  </w:num>
  <w:num w:numId="90">
    <w:abstractNumId w:val="85"/>
  </w:num>
  <w:num w:numId="91">
    <w:abstractNumId w:val="53"/>
  </w:num>
  <w:num w:numId="92">
    <w:abstractNumId w:val="44"/>
  </w:num>
  <w:num w:numId="93">
    <w:abstractNumId w:val="56"/>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775"/>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99"/>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96B"/>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A74"/>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379E5"/>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2F28"/>
    <w:rsid w:val="008038A7"/>
    <w:rsid w:val="00803CDB"/>
    <w:rsid w:val="00803E2E"/>
    <w:rsid w:val="0080514B"/>
    <w:rsid w:val="00805445"/>
    <w:rsid w:val="00805543"/>
    <w:rsid w:val="00805829"/>
    <w:rsid w:val="00805EAE"/>
    <w:rsid w:val="00806D8D"/>
    <w:rsid w:val="00806FFC"/>
    <w:rsid w:val="00807DF1"/>
    <w:rsid w:val="008106CC"/>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A3E"/>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2D33"/>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E0A"/>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1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4FF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87326"/>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29B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754"/>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A5CAE-E6D5-4C4D-B522-CB7AE3AAB19B}">
  <ds:schemaRefs>
    <ds:schemaRef ds:uri="http://schemas.openxmlformats.org/officeDocument/2006/bibliography"/>
  </ds:schemaRefs>
</ds:datastoreItem>
</file>

<file path=customXml/itemProps2.xml><?xml version="1.0" encoding="utf-8"?>
<ds:datastoreItem xmlns:ds="http://schemas.openxmlformats.org/officeDocument/2006/customXml" ds:itemID="{FB4299E3-60E0-4140-8B8F-CA576D8F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52</Pages>
  <Words>16248</Words>
  <Characters>92620</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60</cp:revision>
  <cp:lastPrinted>2015-08-20T02:42:00Z</cp:lastPrinted>
  <dcterms:created xsi:type="dcterms:W3CDTF">2015-01-15T12:16:00Z</dcterms:created>
  <dcterms:modified xsi:type="dcterms:W3CDTF">2015-08-20T02:51:00Z</dcterms:modified>
</cp:coreProperties>
</file>