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5B2" w:rsidRDefault="00BF25B2" w:rsidP="00BF25B2">
      <w:pPr>
        <w:pStyle w:val="1"/>
        <w:numPr>
          <w:ilvl w:val="0"/>
          <w:numId w:val="7"/>
        </w:numPr>
        <w:tabs>
          <w:tab w:val="left" w:pos="426"/>
        </w:tabs>
        <w:ind w:left="0" w:firstLine="0"/>
        <w:jc w:val="center"/>
        <w:rPr>
          <w:sz w:val="28"/>
          <w:szCs w:val="28"/>
        </w:rPr>
      </w:pPr>
      <w:bookmarkStart w:id="0" w:name="_Toc399408082"/>
      <w:bookmarkStart w:id="1" w:name="_Toc398564572"/>
      <w:bookmarkStart w:id="2" w:name="_Toc419200054"/>
      <w:r>
        <w:rPr>
          <w:sz w:val="28"/>
          <w:szCs w:val="28"/>
        </w:rPr>
        <w:t xml:space="preserve">ИЗВЕЩЕНИЕ О ПРОВЕДЕНИИ </w:t>
      </w:r>
      <w:bookmarkEnd w:id="0"/>
      <w:bookmarkEnd w:id="1"/>
      <w:r>
        <w:rPr>
          <w:sz w:val="28"/>
          <w:szCs w:val="28"/>
        </w:rPr>
        <w:t>ЗАКУПКИ</w:t>
      </w:r>
      <w:bookmarkEnd w:id="2"/>
    </w:p>
    <w:p w:rsidR="00BF25B2" w:rsidRDefault="00BF25B2" w:rsidP="00BF25B2">
      <w:pPr>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BF25B2" w:rsidRDefault="00BF25B2" w:rsidP="00BF25B2">
      <w:pPr>
        <w:pStyle w:val="21"/>
        <w:tabs>
          <w:tab w:val="left" w:pos="0"/>
          <w:tab w:val="left" w:pos="1134"/>
        </w:tabs>
        <w:spacing w:after="0" w:line="240" w:lineRule="auto"/>
        <w:ind w:left="709"/>
        <w:jc w:val="both"/>
        <w:rPr>
          <w:rFonts w:ascii="Times New Roman" w:hAnsi="Times New Roman"/>
          <w:sz w:val="28"/>
          <w:szCs w:val="28"/>
          <w:lang w:val="x-none" w:eastAsia="ru-RU"/>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29.07.2015 №75).</w:t>
      </w:r>
    </w:p>
    <w:p w:rsidR="00BF25B2" w:rsidRDefault="00BF25B2" w:rsidP="00BF25B2">
      <w:pPr>
        <w:pStyle w:val="21"/>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F25B2" w:rsidRDefault="00BF25B2" w:rsidP="00BF25B2">
      <w:pPr>
        <w:pStyle w:val="21"/>
        <w:tabs>
          <w:tab w:val="left" w:pos="0"/>
        </w:tabs>
        <w:spacing w:after="0" w:line="240" w:lineRule="auto"/>
        <w:ind w:left="0" w:firstLine="709"/>
        <w:jc w:val="both"/>
        <w:rPr>
          <w:rFonts w:ascii="Times New Roman" w:hAnsi="Times New Roman"/>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sidRPr="00A82BB4">
        <w:rPr>
          <w:rFonts w:ascii="Times New Roman" w:hAnsi="Times New Roman"/>
          <w:b/>
          <w:sz w:val="28"/>
          <w:szCs w:val="28"/>
        </w:rPr>
        <w:t>П</w:t>
      </w:r>
      <w:r w:rsidRPr="00A82BB4">
        <w:rPr>
          <w:rFonts w:ascii="Times New Roman" w:hAnsi="Times New Roman"/>
          <w:b/>
          <w:spacing w:val="-6"/>
          <w:sz w:val="28"/>
          <w:szCs w:val="28"/>
        </w:rPr>
        <w:t>редмет закупки</w:t>
      </w:r>
      <w:r>
        <w:rPr>
          <w:rFonts w:ascii="Times New Roman" w:hAnsi="Times New Roman"/>
          <w:spacing w:val="-6"/>
          <w:sz w:val="28"/>
          <w:szCs w:val="28"/>
        </w:rPr>
        <w:t>: право заключения договора на поставку по лоту № 7284/452 Р4/З-15 «Поставка оборудования теплоснабжения для сооружения энергоблока № 4 Ростовской АЭС».</w:t>
      </w:r>
    </w:p>
    <w:p w:rsidR="00BF25B2" w:rsidRDefault="00BF25B2" w:rsidP="00BF25B2">
      <w:pPr>
        <w:pStyle w:val="21"/>
        <w:tabs>
          <w:tab w:val="left" w:pos="0"/>
          <w:tab w:val="left" w:pos="1134"/>
        </w:tabs>
        <w:spacing w:after="0" w:line="240" w:lineRule="auto"/>
        <w:ind w:left="709"/>
        <w:jc w:val="both"/>
        <w:rPr>
          <w:rFonts w:ascii="Times New Roman" w:hAnsi="Times New Roman"/>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запроса цен:</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BF25B2" w:rsidRDefault="00BF25B2" w:rsidP="00BF25B2">
      <w:pPr>
        <w:pStyle w:val="21"/>
        <w:ind w:left="709"/>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BF25B2" w:rsidRDefault="00BF25B2" w:rsidP="00BF25B2">
      <w:pPr>
        <w:pStyle w:val="21"/>
        <w:ind w:left="709"/>
        <w:rPr>
          <w:rFonts w:ascii="Times New Roman" w:hAnsi="Times New Roman"/>
          <w:sz w:val="28"/>
          <w:szCs w:val="28"/>
        </w:rPr>
      </w:pPr>
      <w:r>
        <w:rPr>
          <w:rFonts w:ascii="Times New Roman" w:hAnsi="Times New Roman"/>
          <w:b/>
          <w:sz w:val="28"/>
          <w:szCs w:val="28"/>
        </w:rPr>
        <w:t>Почтовый адрес</w:t>
      </w:r>
      <w:r>
        <w:rPr>
          <w:rFonts w:ascii="Times New Roman" w:hAnsi="Times New Roman"/>
          <w:sz w:val="28"/>
          <w:szCs w:val="28"/>
        </w:rPr>
        <w:t>: 603006, г. Нижн</w:t>
      </w:r>
      <w:bookmarkStart w:id="3" w:name="_GoBack"/>
      <w:bookmarkEnd w:id="3"/>
      <w:r>
        <w:rPr>
          <w:rFonts w:ascii="Times New Roman" w:hAnsi="Times New Roman"/>
          <w:sz w:val="28"/>
          <w:szCs w:val="28"/>
        </w:rPr>
        <w:t>ий Новгород, пл. Свободы, д. 3.</w:t>
      </w:r>
    </w:p>
    <w:p w:rsidR="00BF25B2" w:rsidRDefault="00BF25B2" w:rsidP="00BF25B2">
      <w:pPr>
        <w:pStyle w:val="21"/>
        <w:ind w:left="0" w:firstLine="708"/>
        <w:jc w:val="both"/>
        <w:rPr>
          <w:rFonts w:ascii="Times New Roman" w:hAnsi="Times New Roman"/>
          <w:szCs w:val="20"/>
        </w:rPr>
      </w:pPr>
      <w:r>
        <w:rPr>
          <w:rFonts w:ascii="Times New Roman" w:hAnsi="Times New Roman"/>
          <w:sz w:val="28"/>
          <w:szCs w:val="28"/>
        </w:rPr>
        <w:t xml:space="preserve">Контактное лицо: Кульмаева Татьяна Александровна, тел.: (831) 421-79-00,  </w:t>
      </w:r>
      <w:proofErr w:type="spellStart"/>
      <w:r>
        <w:rPr>
          <w:rFonts w:ascii="Times New Roman" w:hAnsi="Times New Roman"/>
          <w:sz w:val="28"/>
          <w:szCs w:val="28"/>
        </w:rPr>
        <w:t>вн</w:t>
      </w:r>
      <w:proofErr w:type="spellEnd"/>
      <w:r>
        <w:rPr>
          <w:rFonts w:ascii="Times New Roman" w:hAnsi="Times New Roman"/>
          <w:sz w:val="28"/>
          <w:szCs w:val="28"/>
        </w:rPr>
        <w:t xml:space="preserve">. тел. 22-99, адрес электронной почты: </w:t>
      </w:r>
      <w:hyperlink r:id="rId6" w:history="1">
        <w:r>
          <w:rPr>
            <w:rStyle w:val="a6"/>
            <w:sz w:val="28"/>
            <w:szCs w:val="28"/>
            <w:lang w:val="en-US"/>
          </w:rPr>
          <w:t>zakupki</w:t>
        </w:r>
        <w:r>
          <w:rPr>
            <w:rStyle w:val="a6"/>
            <w:sz w:val="28"/>
            <w:szCs w:val="28"/>
          </w:rPr>
          <w:t>_</w:t>
        </w:r>
        <w:r>
          <w:rPr>
            <w:rStyle w:val="a6"/>
            <w:sz w:val="28"/>
            <w:szCs w:val="28"/>
            <w:lang w:val="en-US"/>
          </w:rPr>
          <w:t>niaep</w:t>
        </w:r>
        <w:r>
          <w:rPr>
            <w:rStyle w:val="a6"/>
            <w:sz w:val="28"/>
            <w:szCs w:val="28"/>
          </w:rPr>
          <w:t>@</w:t>
        </w:r>
        <w:r>
          <w:rPr>
            <w:rStyle w:val="a6"/>
            <w:sz w:val="28"/>
            <w:szCs w:val="28"/>
            <w:lang w:val="en-US"/>
          </w:rPr>
          <w:t>mail</w:t>
        </w:r>
        <w:r>
          <w:rPr>
            <w:rStyle w:val="a6"/>
            <w:sz w:val="28"/>
            <w:szCs w:val="28"/>
          </w:rPr>
          <w:t>.</w:t>
        </w:r>
        <w:r>
          <w:rPr>
            <w:rStyle w:val="a6"/>
            <w:sz w:val="28"/>
            <w:szCs w:val="28"/>
            <w:lang w:val="en-US"/>
          </w:rPr>
          <w:t>ru</w:t>
        </w:r>
      </w:hyperlink>
    </w:p>
    <w:p w:rsidR="00BF25B2" w:rsidRDefault="00BF25B2" w:rsidP="00BF25B2">
      <w:pPr>
        <w:pStyle w:val="21"/>
        <w:ind w:left="0" w:firstLine="708"/>
        <w:jc w:val="both"/>
        <w:rPr>
          <w:rFonts w:ascii="Times New Roman" w:hAnsi="Times New Roman"/>
        </w:rPr>
      </w:pPr>
    </w:p>
    <w:p w:rsidR="00BF25B2" w:rsidRDefault="00BF25B2" w:rsidP="00BF25B2">
      <w:pPr>
        <w:pStyle w:val="21"/>
        <w:numPr>
          <w:ilvl w:val="0"/>
          <w:numId w:val="8"/>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BF25B2" w:rsidRDefault="00BF25B2" w:rsidP="00BF25B2">
      <w:pPr>
        <w:pStyle w:val="21"/>
        <w:tabs>
          <w:tab w:val="left" w:pos="0"/>
          <w:tab w:val="left" w:pos="1134"/>
        </w:tabs>
        <w:spacing w:after="0" w:line="240" w:lineRule="auto"/>
        <w:ind w:left="709"/>
        <w:jc w:val="both"/>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pacing w:val="-6"/>
          <w:sz w:val="28"/>
          <w:szCs w:val="28"/>
        </w:rPr>
        <w:t>Поставка оборудования теплоснабжения для сооружения энергоблока № 4 Ростовской АЭС</w:t>
      </w:r>
      <w:r>
        <w:rPr>
          <w:rFonts w:ascii="Times New Roman" w:hAnsi="Times New Roman"/>
          <w:b/>
          <w:sz w:val="28"/>
          <w:szCs w:val="28"/>
        </w:rPr>
        <w:t xml:space="preserve"> </w:t>
      </w: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BF25B2" w:rsidRDefault="00BF25B2" w:rsidP="00BF25B2">
      <w:pPr>
        <w:tabs>
          <w:tab w:val="left" w:pos="0"/>
        </w:tabs>
        <w:ind w:firstLine="709"/>
        <w:jc w:val="both"/>
        <w:rPr>
          <w:sz w:val="28"/>
          <w:szCs w:val="28"/>
        </w:rPr>
      </w:pPr>
      <w:r>
        <w:rPr>
          <w:b/>
          <w:sz w:val="28"/>
          <w:szCs w:val="28"/>
        </w:rPr>
        <w:t>Место поставки</w:t>
      </w:r>
      <w:r>
        <w:rPr>
          <w:sz w:val="28"/>
          <w:szCs w:val="28"/>
        </w:rPr>
        <w:t xml:space="preserve">: Грузополучатель: </w:t>
      </w:r>
      <w:proofErr w:type="spellStart"/>
      <w:r>
        <w:rPr>
          <w:sz w:val="28"/>
          <w:szCs w:val="28"/>
        </w:rPr>
        <w:t>Волгодонский</w:t>
      </w:r>
      <w:proofErr w:type="spellEnd"/>
      <w:r>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Pr>
          <w:sz w:val="28"/>
          <w:szCs w:val="28"/>
        </w:rPr>
        <w:t>Волгодонской</w:t>
      </w:r>
      <w:proofErr w:type="spellEnd"/>
      <w:r>
        <w:rPr>
          <w:sz w:val="28"/>
          <w:szCs w:val="28"/>
        </w:rPr>
        <w:t xml:space="preserve"> АЭС, помещение 27.</w:t>
      </w:r>
    </w:p>
    <w:p w:rsidR="00BF25B2" w:rsidRDefault="00BF25B2" w:rsidP="00BF25B2">
      <w:pPr>
        <w:tabs>
          <w:tab w:val="left" w:pos="1134"/>
        </w:tabs>
        <w:ind w:firstLine="709"/>
        <w:jc w:val="both"/>
        <w:rPr>
          <w:sz w:val="28"/>
          <w:szCs w:val="28"/>
        </w:rPr>
      </w:pPr>
      <w:r>
        <w:rPr>
          <w:sz w:val="28"/>
          <w:szCs w:val="28"/>
        </w:rPr>
        <w:t>Место (адрес) поставки: Россия, 347388, Ростовская область, г. Волгодонск-28, строительная площадка энергоблока № 3, 4 Ростовской АЭС</w:t>
      </w:r>
      <w:r>
        <w:rPr>
          <w:bCs/>
          <w:sz w:val="28"/>
        </w:rPr>
        <w:t>.</w:t>
      </w:r>
    </w:p>
    <w:p w:rsidR="00BF25B2" w:rsidRDefault="00BF25B2" w:rsidP="00BF25B2">
      <w:pPr>
        <w:tabs>
          <w:tab w:val="left" w:pos="1134"/>
        </w:tabs>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закупочной документации.</w:t>
      </w:r>
    </w:p>
    <w:p w:rsidR="00BF25B2" w:rsidRDefault="00BF25B2" w:rsidP="00BF25B2">
      <w:pPr>
        <w:tabs>
          <w:tab w:val="left" w:pos="1134"/>
        </w:tabs>
        <w:ind w:firstLine="709"/>
        <w:jc w:val="both"/>
        <w:rPr>
          <w:b/>
          <w:i/>
        </w:rPr>
      </w:pPr>
      <w:r>
        <w:rPr>
          <w:sz w:val="28"/>
          <w:szCs w:val="28"/>
        </w:rPr>
        <w:t>Предложение частичного выполнения поставок не допускается.</w:t>
      </w:r>
    </w:p>
    <w:p w:rsidR="00BF25B2" w:rsidRDefault="00BF25B2" w:rsidP="00BF25B2">
      <w:pPr>
        <w:tabs>
          <w:tab w:val="left" w:pos="1134"/>
        </w:tabs>
        <w:ind w:firstLine="709"/>
        <w:jc w:val="both"/>
        <w:rPr>
          <w:b/>
          <w:i/>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lastRenderedPageBreak/>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BF25B2" w:rsidRDefault="00BF25B2" w:rsidP="00BF25B2">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F25B2" w:rsidRDefault="00BF25B2" w:rsidP="00BF25B2">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BF25B2" w:rsidRDefault="00BF25B2" w:rsidP="00BF25B2">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F25B2" w:rsidRDefault="00BF25B2" w:rsidP="00BF25B2">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F25B2" w:rsidRDefault="00BF25B2" w:rsidP="00BF25B2">
      <w:pPr>
        <w:tabs>
          <w:tab w:val="left" w:pos="1134"/>
        </w:tabs>
        <w:ind w:firstLine="709"/>
        <w:jc w:val="both"/>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BF25B2" w:rsidRDefault="00BF25B2" w:rsidP="00BF25B2">
      <w:pPr>
        <w:pStyle w:val="21"/>
        <w:tabs>
          <w:tab w:val="left" w:pos="0"/>
          <w:tab w:val="left" w:pos="1134"/>
        </w:tabs>
        <w:spacing w:after="0" w:line="240" w:lineRule="auto"/>
        <w:ind w:left="709"/>
        <w:jc w:val="both"/>
        <w:rPr>
          <w:rFonts w:ascii="Times New Roman" w:hAnsi="Times New Roman"/>
          <w:sz w:val="28"/>
          <w:szCs w:val="28"/>
          <w:lang w:val="x-none" w:eastAsia="ru-RU"/>
        </w:rPr>
      </w:pPr>
    </w:p>
    <w:p w:rsidR="00BF25B2" w:rsidRDefault="00BF25B2" w:rsidP="00BF25B2">
      <w:pPr>
        <w:pStyle w:val="21"/>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b/>
          <w:sz w:val="28"/>
          <w:szCs w:val="28"/>
          <w:lang w:eastAsia="ru-RU"/>
        </w:rPr>
        <w:t xml:space="preserve">        1 889 269,88</w:t>
      </w:r>
      <w:r>
        <w:rPr>
          <w:rFonts w:ascii="Times New Roman" w:hAnsi="Times New Roman"/>
          <w:sz w:val="28"/>
          <w:szCs w:val="28"/>
          <w:lang w:eastAsia="ru-RU"/>
        </w:rPr>
        <w:t xml:space="preserve">  (Один миллион восемьсот восемьдесят девять тысяч двести шестьдесят девять) рублей 88 копеек, в том числе НДС.</w:t>
      </w:r>
    </w:p>
    <w:p w:rsidR="00BF25B2" w:rsidRDefault="00BF25B2" w:rsidP="00BF25B2">
      <w:pPr>
        <w:pStyle w:val="21"/>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1 601 076,17</w:t>
      </w:r>
      <w:r>
        <w:rPr>
          <w:rFonts w:ascii="Times New Roman" w:hAnsi="Times New Roman"/>
          <w:sz w:val="28"/>
          <w:szCs w:val="28"/>
          <w:lang w:eastAsia="ru-RU"/>
        </w:rPr>
        <w:t xml:space="preserve">  (Один миллион шестьсот одна тысяча  семьдесят шесть) рублей 17 копеек, без учета НДС. </w:t>
      </w:r>
    </w:p>
    <w:p w:rsidR="00BF25B2" w:rsidRDefault="00BF25B2" w:rsidP="00BF25B2">
      <w:pPr>
        <w:pStyle w:val="21"/>
        <w:tabs>
          <w:tab w:val="left" w:pos="0"/>
          <w:tab w:val="left" w:pos="1134"/>
        </w:tabs>
        <w:spacing w:after="0" w:line="240" w:lineRule="auto"/>
        <w:ind w:left="0"/>
        <w:jc w:val="both"/>
        <w:rPr>
          <w:rFonts w:ascii="Times New Roman" w:hAnsi="Times New Roman"/>
          <w:sz w:val="28"/>
          <w:szCs w:val="28"/>
          <w:lang w:eastAsia="ru-RU"/>
        </w:rPr>
      </w:pPr>
    </w:p>
    <w:p w:rsidR="00BF25B2" w:rsidRDefault="00BF25B2" w:rsidP="00BF25B2">
      <w:pPr>
        <w:pStyle w:val="2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BF25B2" w:rsidRDefault="00BF25B2" w:rsidP="00BF25B2">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BF25B2" w:rsidRDefault="00BF25B2" w:rsidP="00BF25B2">
      <w:pPr>
        <w:tabs>
          <w:tab w:val="left" w:pos="1134"/>
        </w:tabs>
        <w:ind w:firstLine="709"/>
        <w:jc w:val="both"/>
        <w:rPr>
          <w:b/>
          <w:i/>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BF25B2" w:rsidRDefault="00BF25B2" w:rsidP="00BF25B2">
      <w:pPr>
        <w:tabs>
          <w:tab w:val="left" w:pos="1134"/>
        </w:tabs>
        <w:ind w:firstLine="709"/>
        <w:jc w:val="both"/>
        <w:rPr>
          <w:sz w:val="28"/>
          <w:szCs w:val="28"/>
          <w:lang w:eastAsia="en-US"/>
        </w:rPr>
      </w:pPr>
      <w:bookmarkStart w:id="4"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25B2" w:rsidRDefault="00BF25B2" w:rsidP="00BF25B2">
      <w:pPr>
        <w:tabs>
          <w:tab w:val="left" w:pos="1134"/>
        </w:tabs>
        <w:ind w:firstLine="709"/>
        <w:jc w:val="both"/>
        <w:rPr>
          <w:sz w:val="28"/>
          <w:szCs w:val="28"/>
          <w:lang w:eastAsia="en-US"/>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BF25B2" w:rsidRDefault="00BF25B2" w:rsidP="00BF25B2">
      <w:pPr>
        <w:tabs>
          <w:tab w:val="left" w:pos="1134"/>
        </w:tabs>
        <w:ind w:firstLine="709"/>
        <w:jc w:val="both"/>
        <w:rPr>
          <w:sz w:val="28"/>
          <w:szCs w:val="28"/>
          <w:lang w:eastAsia="en-US"/>
        </w:rPr>
      </w:pPr>
      <w:r>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25B2" w:rsidRDefault="00BF25B2" w:rsidP="00BF25B2">
      <w:pPr>
        <w:tabs>
          <w:tab w:val="left" w:pos="1134"/>
        </w:tabs>
        <w:ind w:firstLine="709"/>
        <w:jc w:val="both"/>
        <w:rPr>
          <w:sz w:val="28"/>
          <w:szCs w:val="28"/>
          <w:lang w:eastAsia="en-US"/>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BF25B2" w:rsidRDefault="00BF25B2" w:rsidP="00BF25B2">
      <w:pPr>
        <w:pStyle w:val="21"/>
        <w:tabs>
          <w:tab w:val="left" w:pos="0"/>
          <w:tab w:val="left" w:pos="1134"/>
        </w:tabs>
        <w:spacing w:after="0" w:line="240" w:lineRule="auto"/>
        <w:ind w:left="709"/>
        <w:jc w:val="both"/>
        <w:rPr>
          <w:rFonts w:ascii="Times New Roman" w:hAnsi="Times New Roman"/>
          <w:b/>
          <w:i/>
          <w:sz w:val="24"/>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BF25B2" w:rsidRDefault="00BF25B2" w:rsidP="00BF25B2">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6"/>
            <w:rFonts w:eastAsia="Arial Unicode MS"/>
            <w:sz w:val="28"/>
            <w:szCs w:val="28"/>
            <w:lang w:val="en-US"/>
          </w:rPr>
          <w:t>www</w:t>
        </w:r>
        <w:r>
          <w:rPr>
            <w:rStyle w:val="a6"/>
            <w:rFonts w:eastAsia="Arial Unicode MS"/>
            <w:sz w:val="28"/>
            <w:szCs w:val="28"/>
          </w:rPr>
          <w:t>.</w:t>
        </w:r>
        <w:r>
          <w:rPr>
            <w:rStyle w:val="a6"/>
            <w:rFonts w:eastAsia="Arial Unicode MS"/>
            <w:sz w:val="28"/>
            <w:szCs w:val="28"/>
            <w:lang w:val="en-US"/>
          </w:rPr>
          <w:t>a</w:t>
        </w:r>
        <w:r>
          <w:rPr>
            <w:rStyle w:val="a6"/>
            <w:rFonts w:eastAsia="Arial Unicode MS"/>
            <w:sz w:val="28"/>
            <w:szCs w:val="28"/>
          </w:rPr>
          <w:t>-</w:t>
        </w:r>
        <w:r>
          <w:rPr>
            <w:rStyle w:val="a6"/>
            <w:rFonts w:eastAsia="Arial Unicode MS"/>
            <w:sz w:val="28"/>
            <w:szCs w:val="28"/>
            <w:lang w:val="en-US"/>
          </w:rPr>
          <w:t>k</w:t>
        </w:r>
        <w:r>
          <w:rPr>
            <w:rStyle w:val="a6"/>
            <w:rFonts w:eastAsia="Arial Unicode MS"/>
            <w:sz w:val="28"/>
            <w:szCs w:val="28"/>
          </w:rPr>
          <w:t>-</w:t>
        </w:r>
        <w:r>
          <w:rPr>
            <w:rStyle w:val="a6"/>
            <w:rFonts w:eastAsia="Arial Unicode MS"/>
            <w:sz w:val="28"/>
            <w:szCs w:val="28"/>
            <w:lang w:val="en-US"/>
          </w:rPr>
          <w:t>d</w:t>
        </w:r>
        <w:r>
          <w:rPr>
            <w:rStyle w:val="a6"/>
            <w:rFonts w:eastAsia="Arial Unicode MS"/>
            <w:sz w:val="28"/>
            <w:szCs w:val="28"/>
          </w:rPr>
          <w:t>.</w:t>
        </w:r>
        <w:proofErr w:type="spellStart"/>
        <w:r>
          <w:rPr>
            <w:rStyle w:val="a6"/>
            <w:rFonts w:eastAsia="Arial Unicode MS"/>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F25B2" w:rsidRDefault="00BF25B2" w:rsidP="00BF25B2">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F25B2" w:rsidRDefault="00BF25B2" w:rsidP="00BF25B2">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F25B2" w:rsidRDefault="00BF25B2" w:rsidP="00BF25B2">
      <w:pPr>
        <w:tabs>
          <w:tab w:val="left" w:pos="1134"/>
        </w:tabs>
        <w:jc w:val="both"/>
        <w:rPr>
          <w:spacing w:val="-6"/>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F25B2" w:rsidRDefault="00BF25B2" w:rsidP="00BF25B2">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F25B2" w:rsidRDefault="00BF25B2" w:rsidP="00BF25B2">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6"/>
            <w:sz w:val="28"/>
            <w:szCs w:val="28"/>
            <w:lang w:eastAsia="en-US"/>
          </w:rPr>
          <w:t>http://www.zakupki.gov.ru</w:t>
        </w:r>
      </w:hyperlink>
      <w:r>
        <w:rPr>
          <w:sz w:val="28"/>
          <w:szCs w:val="28"/>
        </w:rPr>
        <w:t>),</w:t>
      </w:r>
      <w:bookmarkEnd w:id="5"/>
      <w:r>
        <w:rPr>
          <w:sz w:val="28"/>
          <w:szCs w:val="28"/>
        </w:rPr>
        <w:t xml:space="preserve"> </w:t>
      </w:r>
    </w:p>
    <w:p w:rsidR="00BF25B2" w:rsidRDefault="00BF25B2" w:rsidP="00BF25B2">
      <w:pPr>
        <w:tabs>
          <w:tab w:val="left" w:pos="1134"/>
        </w:tabs>
        <w:ind w:firstLine="709"/>
        <w:jc w:val="both"/>
        <w:rPr>
          <w:sz w:val="28"/>
          <w:szCs w:val="28"/>
        </w:rPr>
      </w:pPr>
      <w:r>
        <w:rPr>
          <w:sz w:val="28"/>
          <w:szCs w:val="28"/>
        </w:rPr>
        <w:t>Копии публикации документов по данной закупке:</w:t>
      </w:r>
    </w:p>
    <w:p w:rsidR="00BF25B2" w:rsidRDefault="00BF25B2" w:rsidP="00BF25B2">
      <w:pPr>
        <w:pStyle w:val="21"/>
        <w:numPr>
          <w:ilvl w:val="0"/>
          <w:numId w:val="9"/>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6"/>
            <w:sz w:val="28"/>
            <w:szCs w:val="28"/>
          </w:rPr>
          <w:t>http://zakupki.rosatom.ru</w:t>
        </w:r>
      </w:hyperlink>
      <w:r>
        <w:rPr>
          <w:rFonts w:ascii="Times New Roman" w:hAnsi="Times New Roman"/>
          <w:spacing w:val="-6"/>
          <w:sz w:val="28"/>
          <w:szCs w:val="28"/>
        </w:rPr>
        <w:t>);</w:t>
      </w:r>
    </w:p>
    <w:p w:rsidR="00BF25B2" w:rsidRDefault="00BF25B2" w:rsidP="00BF25B2">
      <w:pPr>
        <w:pStyle w:val="21"/>
        <w:numPr>
          <w:ilvl w:val="0"/>
          <w:numId w:val="9"/>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Pr>
            <w:rStyle w:val="a6"/>
            <w:rFonts w:eastAsia="Arial Unicode MS"/>
            <w:sz w:val="28"/>
            <w:szCs w:val="28"/>
            <w:lang w:val="en-US"/>
          </w:rPr>
          <w:t>www</w:t>
        </w:r>
        <w:r>
          <w:rPr>
            <w:rStyle w:val="a6"/>
            <w:rFonts w:eastAsia="Arial Unicode MS"/>
            <w:sz w:val="28"/>
            <w:szCs w:val="28"/>
          </w:rPr>
          <w:t>.</w:t>
        </w:r>
        <w:r>
          <w:rPr>
            <w:rStyle w:val="a6"/>
            <w:rFonts w:eastAsia="Arial Unicode MS"/>
            <w:sz w:val="28"/>
            <w:szCs w:val="28"/>
            <w:lang w:val="en-US"/>
          </w:rPr>
          <w:t>a</w:t>
        </w:r>
        <w:r>
          <w:rPr>
            <w:rStyle w:val="a6"/>
            <w:rFonts w:eastAsia="Arial Unicode MS"/>
            <w:sz w:val="28"/>
            <w:szCs w:val="28"/>
          </w:rPr>
          <w:t>-</w:t>
        </w:r>
        <w:r>
          <w:rPr>
            <w:rStyle w:val="a6"/>
            <w:rFonts w:eastAsia="Arial Unicode MS"/>
            <w:sz w:val="28"/>
            <w:szCs w:val="28"/>
            <w:lang w:val="en-US"/>
          </w:rPr>
          <w:t>k</w:t>
        </w:r>
        <w:r>
          <w:rPr>
            <w:rStyle w:val="a6"/>
            <w:rFonts w:eastAsia="Arial Unicode MS"/>
            <w:sz w:val="28"/>
            <w:szCs w:val="28"/>
          </w:rPr>
          <w:t>-</w:t>
        </w:r>
        <w:r>
          <w:rPr>
            <w:rStyle w:val="a6"/>
            <w:rFonts w:eastAsia="Arial Unicode MS"/>
            <w:sz w:val="28"/>
            <w:szCs w:val="28"/>
            <w:lang w:val="en-US"/>
          </w:rPr>
          <w:t>d</w:t>
        </w:r>
        <w:r>
          <w:rPr>
            <w:rStyle w:val="a6"/>
            <w:rFonts w:eastAsia="Arial Unicode MS"/>
            <w:sz w:val="28"/>
            <w:szCs w:val="28"/>
          </w:rPr>
          <w:t>.</w:t>
        </w:r>
        <w:proofErr w:type="spellStart"/>
        <w:r>
          <w:rPr>
            <w:rStyle w:val="a6"/>
            <w:rFonts w:eastAsia="Arial Unicode MS"/>
            <w:sz w:val="28"/>
            <w:szCs w:val="28"/>
            <w:lang w:val="en-US"/>
          </w:rPr>
          <w:t>ru</w:t>
        </w:r>
        <w:proofErr w:type="spellEnd"/>
      </w:hyperlink>
      <w:r>
        <w:rPr>
          <w:rFonts w:ascii="Times New Roman" w:hAnsi="Times New Roman"/>
        </w:rPr>
        <w:t>.</w:t>
      </w:r>
    </w:p>
    <w:p w:rsidR="00BF25B2" w:rsidRDefault="00BF25B2" w:rsidP="00BF25B2">
      <w:pPr>
        <w:tabs>
          <w:tab w:val="left" w:pos="386"/>
        </w:tabs>
        <w:ind w:firstLine="709"/>
        <w:jc w:val="both"/>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BF25B2" w:rsidRDefault="00BF25B2" w:rsidP="00BF25B2">
      <w:pPr>
        <w:pStyle w:val="21"/>
        <w:tabs>
          <w:tab w:val="left" w:pos="0"/>
          <w:tab w:val="left" w:pos="1134"/>
        </w:tabs>
        <w:spacing w:after="0" w:line="240" w:lineRule="auto"/>
        <w:jc w:val="both"/>
        <w:rPr>
          <w:rFonts w:ascii="Times New Roman" w:hAnsi="Times New Roman"/>
          <w:spacing w:val="-6"/>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BF25B2" w:rsidRDefault="00BF25B2" w:rsidP="00BF25B2">
      <w:pPr>
        <w:pStyle w:val="21"/>
        <w:tabs>
          <w:tab w:val="left" w:pos="0"/>
          <w:tab w:val="left" w:pos="1134"/>
        </w:tabs>
        <w:spacing w:after="0" w:line="240" w:lineRule="auto"/>
        <w:ind w:left="0"/>
        <w:jc w:val="both"/>
        <w:rPr>
          <w:rFonts w:ascii="Times New Roman" w:hAnsi="Times New Roman"/>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BF25B2" w:rsidRDefault="00BF25B2" w:rsidP="00BF25B2">
      <w:pPr>
        <w:pStyle w:val="21"/>
        <w:tabs>
          <w:tab w:val="left" w:pos="0"/>
          <w:tab w:val="left" w:pos="1134"/>
        </w:tabs>
        <w:spacing w:after="0" w:line="240" w:lineRule="auto"/>
        <w:ind w:left="0"/>
        <w:jc w:val="both"/>
        <w:rPr>
          <w:rFonts w:ascii="Times New Roman" w:hAnsi="Times New Roman"/>
          <w:spacing w:val="-6"/>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«13» октября 2015 года.</w:t>
      </w:r>
      <w:r>
        <w:rPr>
          <w:rFonts w:ascii="Times New Roman" w:hAnsi="Times New Roman"/>
          <w:spacing w:val="-6"/>
          <w:sz w:val="28"/>
          <w:szCs w:val="28"/>
        </w:rPr>
        <w:t xml:space="preserve"> </w:t>
      </w:r>
    </w:p>
    <w:p w:rsidR="00BF25B2" w:rsidRDefault="00BF25B2" w:rsidP="00BF25B2">
      <w:pPr>
        <w:pStyle w:val="21"/>
        <w:tabs>
          <w:tab w:val="left" w:pos="0"/>
          <w:tab w:val="left" w:pos="1134"/>
        </w:tabs>
        <w:spacing w:after="0" w:line="240" w:lineRule="auto"/>
        <w:ind w:left="0"/>
        <w:jc w:val="both"/>
        <w:rPr>
          <w:rFonts w:ascii="Times New Roman" w:hAnsi="Times New Roman"/>
          <w:spacing w:val="-6"/>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lastRenderedPageBreak/>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«13» ноября 2015 года.</w:t>
      </w:r>
    </w:p>
    <w:p w:rsidR="00BF25B2" w:rsidRDefault="00BF25B2" w:rsidP="00BF25B2">
      <w:pPr>
        <w:pStyle w:val="21"/>
        <w:tabs>
          <w:tab w:val="left" w:pos="0"/>
          <w:tab w:val="left" w:pos="1134"/>
        </w:tabs>
        <w:spacing w:after="0" w:line="240" w:lineRule="auto"/>
        <w:ind w:left="0"/>
        <w:jc w:val="both"/>
        <w:rPr>
          <w:rFonts w:ascii="Times New Roman" w:hAnsi="Times New Roman"/>
          <w:spacing w:val="-6"/>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Pr>
          <w:rFonts w:ascii="Times New Roman" w:hAnsi="Times New Roman"/>
          <w:sz w:val="28"/>
          <w:szCs w:val="28"/>
        </w:rPr>
        <w:t xml:space="preserve">: </w:t>
      </w:r>
    </w:p>
    <w:p w:rsidR="00BF25B2" w:rsidRDefault="00BF25B2" w:rsidP="00BF25B2">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BF25B2" w:rsidRDefault="00BF25B2" w:rsidP="00BF25B2">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F25B2" w:rsidRPr="00BF25B2" w:rsidRDefault="00BF25B2" w:rsidP="00BF25B2">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F25B2" w:rsidRDefault="00BF25B2" w:rsidP="00BF25B2">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F25B2" w:rsidRDefault="00BF25B2" w:rsidP="00BF25B2">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1" w:anchor="_Анкета_Претендента_на" w:history="1">
        <w:r>
          <w:rPr>
            <w:rStyle w:val="a6"/>
            <w:sz w:val="28"/>
            <w:szCs w:val="28"/>
          </w:rPr>
          <w:t>форма  2</w:t>
        </w:r>
      </w:hyperlink>
      <w:r>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2" w:anchor="_АНКЕТА_УЧАСТНИКА_ЗАПРОСА" w:history="1">
        <w:r>
          <w:rPr>
            <w:rStyle w:val="a6"/>
            <w:sz w:val="28"/>
            <w:szCs w:val="28"/>
          </w:rPr>
          <w:t>форма  2</w:t>
        </w:r>
      </w:hyperlink>
      <w:r>
        <w:rPr>
          <w:sz w:val="28"/>
          <w:szCs w:val="28"/>
        </w:rPr>
        <w:t>).</w:t>
      </w:r>
    </w:p>
    <w:p w:rsidR="00BF25B2" w:rsidRDefault="00BF25B2" w:rsidP="00BF25B2">
      <w:pPr>
        <w:tabs>
          <w:tab w:val="left" w:pos="1134"/>
        </w:tabs>
        <w:jc w:val="both"/>
        <w:rPr>
          <w:spacing w:val="-6"/>
          <w:sz w:val="28"/>
          <w:szCs w:val="28"/>
          <w:lang w:eastAsia="en-US"/>
        </w:rPr>
      </w:pPr>
      <w:r>
        <w:rPr>
          <w:sz w:val="28"/>
          <w:szCs w:val="28"/>
        </w:rPr>
        <w:t xml:space="preserve">         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
    <w:p w:rsidR="00BF25B2" w:rsidRDefault="00BF25B2" w:rsidP="00BF25B2">
      <w:pPr>
        <w:tabs>
          <w:tab w:val="left" w:pos="1134"/>
        </w:tabs>
        <w:ind w:left="709"/>
        <w:contextualSpacing/>
        <w:jc w:val="both"/>
        <w:rPr>
          <w:spacing w:val="-6"/>
          <w:sz w:val="32"/>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lastRenderedPageBreak/>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BF25B2" w:rsidRDefault="00BF25B2" w:rsidP="00BF25B2">
      <w:pPr>
        <w:pStyle w:val="21"/>
        <w:tabs>
          <w:tab w:val="left" w:pos="0"/>
          <w:tab w:val="left" w:pos="1134"/>
        </w:tabs>
        <w:spacing w:after="0" w:line="240" w:lineRule="auto"/>
        <w:ind w:left="709"/>
        <w:jc w:val="both"/>
        <w:rPr>
          <w:spacing w:val="-6"/>
          <w:sz w:val="28"/>
          <w:szCs w:val="28"/>
        </w:rPr>
      </w:pPr>
    </w:p>
    <w:p w:rsidR="00BF25B2" w:rsidRDefault="00BF25B2" w:rsidP="00BF25B2">
      <w:pPr>
        <w:numPr>
          <w:ilvl w:val="0"/>
          <w:numId w:val="8"/>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BF25B2" w:rsidRDefault="00BF25B2" w:rsidP="00BF25B2">
      <w:pPr>
        <w:tabs>
          <w:tab w:val="left" w:pos="0"/>
          <w:tab w:val="left" w:pos="1134"/>
        </w:tabs>
        <w:ind w:left="709"/>
        <w:contextualSpacing/>
        <w:jc w:val="both"/>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F25B2" w:rsidRDefault="00BF25B2" w:rsidP="00BF25B2">
      <w:pPr>
        <w:pStyle w:val="a7"/>
        <w:numPr>
          <w:ilvl w:val="0"/>
          <w:numId w:val="10"/>
        </w:numPr>
        <w:spacing w:after="0"/>
        <w:ind w:left="0" w:firstLine="709"/>
        <w:jc w:val="both"/>
        <w:rPr>
          <w:sz w:val="28"/>
          <w:szCs w:val="28"/>
          <w:lang w:eastAsia="en-US"/>
        </w:rPr>
      </w:pPr>
      <w:r>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BF25B2" w:rsidRDefault="00BF25B2" w:rsidP="00BF25B2">
      <w:pPr>
        <w:pStyle w:val="a7"/>
        <w:numPr>
          <w:ilvl w:val="0"/>
          <w:numId w:val="10"/>
        </w:numPr>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25B2" w:rsidRDefault="00BF25B2" w:rsidP="00BF25B2">
      <w:pPr>
        <w:pStyle w:val="a7"/>
        <w:numPr>
          <w:ilvl w:val="0"/>
          <w:numId w:val="10"/>
        </w:numPr>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25B2" w:rsidRDefault="00BF25B2" w:rsidP="00BF25B2">
      <w:pPr>
        <w:pStyle w:val="a7"/>
        <w:spacing w:after="0"/>
        <w:ind w:left="0"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F25B2" w:rsidRDefault="00BF25B2" w:rsidP="00BF25B2">
      <w:pPr>
        <w:tabs>
          <w:tab w:val="left" w:pos="1134"/>
        </w:tabs>
        <w:ind w:left="142" w:firstLine="567"/>
        <w:contextualSpacing/>
        <w:jc w:val="both"/>
        <w:rPr>
          <w:sz w:val="28"/>
          <w:szCs w:val="28"/>
        </w:rPr>
      </w:pPr>
    </w:p>
    <w:p w:rsidR="00BF25B2" w:rsidRDefault="00BF25B2" w:rsidP="00BF25B2">
      <w:pPr>
        <w:pStyle w:val="21"/>
        <w:numPr>
          <w:ilvl w:val="0"/>
          <w:numId w:val="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F25B2" w:rsidRDefault="00BF25B2" w:rsidP="00BF25B2">
      <w:pPr>
        <w:pStyle w:val="21"/>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6"/>
            <w:sz w:val="28"/>
            <w:szCs w:val="28"/>
          </w:rPr>
          <w:t>arbitration@rosatom.ru</w:t>
        </w:r>
      </w:hyperlink>
      <w:r>
        <w:rPr>
          <w:rFonts w:ascii="Times New Roman" w:hAnsi="Times New Roman"/>
          <w:sz w:val="28"/>
          <w:szCs w:val="28"/>
        </w:rPr>
        <w:t>.</w:t>
      </w:r>
    </w:p>
    <w:p w:rsidR="005E6783" w:rsidRPr="00BF25B2" w:rsidRDefault="005E6783" w:rsidP="00BF25B2"/>
    <w:sectPr w:rsidR="005E6783" w:rsidRPr="00BF25B2" w:rsidSect="005E6783">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characterSpacingControl w:val="doNotCompress"/>
  <w:compat>
    <w:compatSetting w:name="compatibilityMode" w:uri="http://schemas.microsoft.com/office/word" w:val="12"/>
  </w:compat>
  <w:rsids>
    <w:rsidRoot w:val="005E6783"/>
    <w:rsid w:val="005E6783"/>
    <w:rsid w:val="00A82BB4"/>
    <w:rsid w:val="00BB4DD7"/>
    <w:rsid w:val="00BF25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678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678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E678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6783"/>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E678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E6783"/>
    <w:pPr>
      <w:spacing w:before="100" w:beforeAutospacing="1" w:after="100" w:afterAutospacing="1"/>
    </w:pPr>
    <w:rPr>
      <w:szCs w:val="20"/>
    </w:rPr>
  </w:style>
  <w:style w:type="paragraph" w:customStyle="1" w:styleId="a">
    <w:name w:val="Пункт"/>
    <w:basedOn w:val="a0"/>
    <w:rsid w:val="005E6783"/>
    <w:pPr>
      <w:numPr>
        <w:ilvl w:val="2"/>
        <w:numId w:val="1"/>
      </w:numPr>
      <w:spacing w:line="360" w:lineRule="auto"/>
      <w:jc w:val="both"/>
    </w:pPr>
    <w:rPr>
      <w:sz w:val="28"/>
      <w:szCs w:val="28"/>
    </w:rPr>
  </w:style>
  <w:style w:type="character" w:styleId="a6">
    <w:name w:val="Hyperlink"/>
    <w:rsid w:val="005E6783"/>
    <w:rPr>
      <w:rFonts w:cs="Times New Roman"/>
      <w:color w:val="0000FF"/>
      <w:u w:val="single"/>
    </w:rPr>
  </w:style>
  <w:style w:type="paragraph" w:styleId="a7">
    <w:name w:val="List Continue"/>
    <w:basedOn w:val="a0"/>
    <w:rsid w:val="005E6783"/>
    <w:pPr>
      <w:spacing w:after="120"/>
      <w:ind w:left="283"/>
    </w:pPr>
  </w:style>
  <w:style w:type="paragraph" w:customStyle="1" w:styleId="11">
    <w:name w:val="Абзац списка1"/>
    <w:basedOn w:val="a0"/>
    <w:link w:val="ListParagraphChar"/>
    <w:rsid w:val="005E6783"/>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5E6783"/>
    <w:rPr>
      <w:rFonts w:ascii="Times New Roman" w:eastAsia="Times New Roman" w:hAnsi="Times New Roman" w:cs="Times New Roman"/>
      <w:sz w:val="24"/>
      <w:szCs w:val="20"/>
      <w:lang w:eastAsia="ru-RU"/>
    </w:rPr>
  </w:style>
  <w:style w:type="character" w:customStyle="1" w:styleId="ListParagraphChar">
    <w:name w:val="List Paragraph Char"/>
    <w:link w:val="11"/>
    <w:locked/>
    <w:rsid w:val="005E6783"/>
    <w:rPr>
      <w:rFonts w:ascii="Calibri" w:eastAsia="Times New Roman" w:hAnsi="Calibri" w:cs="Times New Roman"/>
      <w:szCs w:val="20"/>
    </w:rPr>
  </w:style>
  <w:style w:type="paragraph" w:customStyle="1" w:styleId="21">
    <w:name w:val="Абзац списка2"/>
    <w:basedOn w:val="a0"/>
    <w:rsid w:val="00BF25B2"/>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63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file:///C:\Users\20909176\Desktop\7284-452%20P&#1047;-15%20&#1055;&#1086;&#1089;&#1090;&#1072;&#1074;&#1082;&#1072;%20&#1086;&#1073;&#1086;&#1088;&#1091;&#1076;&#1086;&#1074;&#1072;&#1085;&#1080;&#1103;%20&#1090;&#1077;&#1087;&#1083;&#1086;&#1089;&#1085;&#1072;&#1073;&#1078;&#1077;&#1085;&#1080;&#1103;\7284-452%20&#1056;4&#1047;-15%20&#1044;&#1086;&#1082;&#1091;&#1084;&#1077;&#1085;&#1090;&#1072;&#1094;&#1080;&#1103;%20&#1063;&#1072;&#1089;&#1090;&#110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file:///C:\Users\20909176\Desktop\7284-452%20P&#1047;-15%20&#1055;&#1086;&#1089;&#1090;&#1072;&#1074;&#1082;&#1072;%20&#1086;&#1073;&#1086;&#1088;&#1091;&#1076;&#1086;&#1074;&#1072;&#1085;&#1080;&#1103;%20&#1090;&#1077;&#1087;&#1083;&#1086;&#1089;&#1085;&#1072;&#1073;&#1078;&#1077;&#1085;&#1080;&#1103;\7284-452%20&#1056;4&#1047;-15%20&#1044;&#1086;&#1082;&#1091;&#1084;&#1077;&#1085;&#1090;&#1072;&#1094;&#1080;&#1103;%20&#1063;&#1072;&#1089;&#1090;&#1100;%201.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1729</Words>
  <Characters>9857</Characters>
  <Application>Microsoft Office Word</Application>
  <DocSecurity>0</DocSecurity>
  <Lines>82</Lines>
  <Paragraphs>23</Paragraphs>
  <ScaleCrop>false</ScaleCrop>
  <Company>NIAEP</Company>
  <LinksUpToDate>false</LinksUpToDate>
  <CharactersWithSpaces>11563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Кульмаева Татьяна Александровна</cp:lastModifiedBy>
  <cp:revision>5</cp:revision>
  <dcterms:created xsi:type="dcterms:W3CDTF">2015-09-04T07:51:00Z</dcterms:created>
  <dcterms:modified xsi:type="dcterms:W3CDTF">2015-10-07T08:01:00Z</dcterms:modified>
</cp:coreProperties>
</file>