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CDA" w:rsidRPr="00FC009D" w:rsidRDefault="00816CDA" w:rsidP="00816CDA">
      <w:pPr>
        <w:pStyle w:val="1"/>
        <w:numPr>
          <w:ilvl w:val="0"/>
          <w:numId w:val="4"/>
        </w:numPr>
        <w:tabs>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p>
    <w:p w:rsidR="00816CDA" w:rsidRPr="00347B82" w:rsidRDefault="00816CDA" w:rsidP="00816CDA">
      <w:pPr>
        <w:rPr>
          <w:sz w:val="28"/>
          <w:szCs w:val="28"/>
        </w:rPr>
      </w:pPr>
    </w:p>
    <w:p w:rsidR="00816CDA" w:rsidRDefault="00816CDA" w:rsidP="00816CDA">
      <w:pPr>
        <w:numPr>
          <w:ilvl w:val="0"/>
          <w:numId w:val="5"/>
        </w:numPr>
        <w:tabs>
          <w:tab w:val="clear" w:pos="720"/>
          <w:tab w:val="num" w:pos="480"/>
          <w:tab w:val="left" w:pos="709"/>
        </w:tabs>
        <w:ind w:left="709" w:firstLine="0"/>
        <w:contextualSpacing/>
        <w:rPr>
          <w:b/>
          <w:spacing w:val="-6"/>
          <w:sz w:val="28"/>
          <w:szCs w:val="28"/>
        </w:rPr>
      </w:pPr>
      <w:r w:rsidRPr="004463C0">
        <w:rPr>
          <w:b/>
          <w:sz w:val="28"/>
          <w:szCs w:val="28"/>
        </w:rPr>
        <w:t>Форма и способ процедуры закупки:</w:t>
      </w:r>
      <w:r w:rsidRPr="004463C0">
        <w:rPr>
          <w:sz w:val="28"/>
          <w:szCs w:val="28"/>
        </w:rPr>
        <w:t xml:space="preserve"> Открытый одноэтапный запрос предложений в электронной форме без квалификационного отбора.</w:t>
      </w:r>
    </w:p>
    <w:p w:rsidR="00816CDA" w:rsidRPr="0014704A" w:rsidRDefault="00816CDA" w:rsidP="00816CDA">
      <w:pPr>
        <w:numPr>
          <w:ilvl w:val="0"/>
          <w:numId w:val="5"/>
        </w:numPr>
        <w:tabs>
          <w:tab w:val="clear" w:pos="720"/>
          <w:tab w:val="num" w:pos="480"/>
          <w:tab w:val="left" w:pos="709"/>
        </w:tabs>
        <w:ind w:left="709" w:firstLine="0"/>
        <w:contextualSpacing/>
        <w:rPr>
          <w:sz w:val="28"/>
          <w:szCs w:val="28"/>
        </w:rPr>
      </w:pPr>
      <w:proofErr w:type="gramStart"/>
      <w:r w:rsidRPr="0014704A">
        <w:rPr>
          <w:spacing w:val="-6"/>
          <w:sz w:val="28"/>
          <w:szCs w:val="28"/>
        </w:rPr>
        <w:t>За</w:t>
      </w:r>
      <w:r w:rsidRPr="0014704A">
        <w:rPr>
          <w:sz w:val="28"/>
          <w:szCs w:val="28"/>
        </w:rPr>
        <w:t>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4704A">
        <w:rPr>
          <w:sz w:val="28"/>
          <w:szCs w:val="28"/>
        </w:rPr>
        <w:t>Росатом</w:t>
      </w:r>
      <w:proofErr w:type="spellEnd"/>
      <w:r w:rsidRPr="0014704A">
        <w:rPr>
          <w:sz w:val="28"/>
          <w:szCs w:val="28"/>
        </w:rPr>
        <w:t xml:space="preserve">» с изменениями, утвержденными решением наблюдательного совета </w:t>
      </w:r>
      <w:proofErr w:type="spellStart"/>
      <w:r w:rsidRPr="0014704A">
        <w:rPr>
          <w:sz w:val="28"/>
          <w:szCs w:val="28"/>
        </w:rPr>
        <w:t>Госкорпорации</w:t>
      </w:r>
      <w:proofErr w:type="spellEnd"/>
      <w:r w:rsidRPr="0014704A">
        <w:rPr>
          <w:sz w:val="28"/>
          <w:szCs w:val="28"/>
        </w:rPr>
        <w:t xml:space="preserve"> «</w:t>
      </w:r>
      <w:proofErr w:type="spellStart"/>
      <w:r w:rsidRPr="0014704A">
        <w:rPr>
          <w:sz w:val="28"/>
          <w:szCs w:val="28"/>
        </w:rPr>
        <w:t>Росатом</w:t>
      </w:r>
      <w:proofErr w:type="spellEnd"/>
      <w:r w:rsidRPr="0014704A">
        <w:rPr>
          <w:sz w:val="28"/>
          <w:szCs w:val="28"/>
        </w:rPr>
        <w:t xml:space="preserve">» </w:t>
      </w:r>
      <w:r w:rsidRPr="0014704A">
        <w:rPr>
          <w:bCs/>
          <w:sz w:val="28"/>
          <w:szCs w:val="28"/>
        </w:rPr>
        <w:t xml:space="preserve">(протокол от 15.02.2013 № 46), </w:t>
      </w:r>
      <w:r w:rsidRPr="0014704A">
        <w:rPr>
          <w:sz w:val="28"/>
          <w:szCs w:val="28"/>
        </w:rPr>
        <w:t>с учетом приказа/</w:t>
      </w:r>
      <w:proofErr w:type="spellStart"/>
      <w:r w:rsidRPr="0014704A">
        <w:rPr>
          <w:sz w:val="28"/>
          <w:szCs w:val="28"/>
        </w:rPr>
        <w:t>ов</w:t>
      </w:r>
      <w:proofErr w:type="spellEnd"/>
      <w:r w:rsidRPr="0014704A">
        <w:rPr>
          <w:sz w:val="28"/>
          <w:szCs w:val="28"/>
        </w:rPr>
        <w:t xml:space="preserve"> генерального директора </w:t>
      </w:r>
      <w:proofErr w:type="spellStart"/>
      <w:r w:rsidRPr="0014704A">
        <w:rPr>
          <w:sz w:val="28"/>
          <w:szCs w:val="28"/>
        </w:rPr>
        <w:t>Госкорпорации</w:t>
      </w:r>
      <w:proofErr w:type="spellEnd"/>
      <w:r w:rsidRPr="0014704A">
        <w:rPr>
          <w:sz w:val="28"/>
          <w:szCs w:val="28"/>
        </w:rPr>
        <w:t xml:space="preserve"> «</w:t>
      </w:r>
      <w:proofErr w:type="spellStart"/>
      <w:r w:rsidRPr="0014704A">
        <w:rPr>
          <w:sz w:val="28"/>
          <w:szCs w:val="28"/>
        </w:rPr>
        <w:t>Росатом</w:t>
      </w:r>
      <w:proofErr w:type="spellEnd"/>
      <w:r w:rsidRPr="0014704A">
        <w:rPr>
          <w:sz w:val="28"/>
          <w:szCs w:val="28"/>
        </w:rPr>
        <w:t>» 15.02.2013 №1/149-П и № 1/865-П от 19.08.2013г., 10 апреля 2014 № 59 ,от 14 мая 2014 № 61, от 04 июня 2014</w:t>
      </w:r>
      <w:proofErr w:type="gramEnd"/>
      <w:r w:rsidRPr="0014704A">
        <w:rPr>
          <w:sz w:val="28"/>
          <w:szCs w:val="28"/>
        </w:rPr>
        <w:t xml:space="preserve"> № 62 от 26 июня 2014 № 63, от 17 октября 2014 № 64, от 20 ноября 2014 № 66, от 31.03.2015 №70</w:t>
      </w:r>
    </w:p>
    <w:p w:rsidR="00816CDA" w:rsidRPr="004463C0" w:rsidRDefault="00816CDA" w:rsidP="00816CDA">
      <w:pPr>
        <w:tabs>
          <w:tab w:val="left" w:pos="709"/>
        </w:tabs>
        <w:ind w:left="709"/>
        <w:contextualSpacing/>
        <w:rPr>
          <w:rFonts w:eastAsia="Calibri"/>
          <w:bCs/>
          <w:sz w:val="28"/>
          <w:szCs w:val="28"/>
          <w:lang w:eastAsia="en-US"/>
        </w:rPr>
      </w:pPr>
      <w:r w:rsidRPr="004463C0">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16CDA" w:rsidRPr="0014704A" w:rsidRDefault="00816CDA" w:rsidP="00816CDA">
      <w:pPr>
        <w:pStyle w:val="a6"/>
        <w:tabs>
          <w:tab w:val="left" w:pos="0"/>
          <w:tab w:val="left" w:pos="142"/>
          <w:tab w:val="left" w:pos="709"/>
        </w:tabs>
        <w:spacing w:after="0" w:line="240" w:lineRule="auto"/>
        <w:ind w:left="709"/>
        <w:rPr>
          <w:rFonts w:ascii="Times New Roman" w:hAnsi="Times New Roman"/>
          <w:color w:val="000000"/>
          <w:sz w:val="28"/>
          <w:szCs w:val="28"/>
        </w:rPr>
      </w:pPr>
      <w:r>
        <w:rPr>
          <w:rFonts w:ascii="Times New Roman" w:hAnsi="Times New Roman"/>
          <w:b/>
          <w:sz w:val="28"/>
          <w:szCs w:val="28"/>
          <w:lang w:val="ru-RU"/>
        </w:rPr>
        <w:t xml:space="preserve">3. </w:t>
      </w:r>
      <w:r w:rsidRPr="0014704A">
        <w:rPr>
          <w:rFonts w:ascii="Times New Roman" w:hAnsi="Times New Roman"/>
          <w:b/>
          <w:sz w:val="28"/>
          <w:szCs w:val="28"/>
        </w:rPr>
        <w:t>Предмет</w:t>
      </w:r>
      <w:r w:rsidRPr="0014704A">
        <w:rPr>
          <w:rFonts w:ascii="Times New Roman" w:hAnsi="Times New Roman"/>
          <w:b/>
          <w:spacing w:val="-6"/>
          <w:sz w:val="28"/>
          <w:szCs w:val="28"/>
        </w:rPr>
        <w:t xml:space="preserve"> закупки:</w:t>
      </w:r>
      <w:r w:rsidRPr="0014704A">
        <w:rPr>
          <w:rFonts w:ascii="Times New Roman" w:hAnsi="Times New Roman"/>
          <w:spacing w:val="-6"/>
          <w:sz w:val="28"/>
          <w:szCs w:val="28"/>
        </w:rPr>
        <w:t xml:space="preserve"> </w:t>
      </w:r>
      <w:r w:rsidRPr="0014704A">
        <w:rPr>
          <w:rFonts w:ascii="Times New Roman" w:hAnsi="Times New Roman"/>
          <w:spacing w:val="-6"/>
          <w:sz w:val="28"/>
          <w:szCs w:val="28"/>
          <w:lang w:val="ru-RU"/>
        </w:rPr>
        <w:t xml:space="preserve"> О</w:t>
      </w:r>
      <w:proofErr w:type="spellStart"/>
      <w:r w:rsidRPr="0014704A">
        <w:rPr>
          <w:rFonts w:ascii="Times New Roman" w:hAnsi="Times New Roman"/>
          <w:sz w:val="28"/>
          <w:szCs w:val="28"/>
        </w:rPr>
        <w:t>тк</w:t>
      </w:r>
      <w:r w:rsidRPr="0014704A">
        <w:rPr>
          <w:rFonts w:ascii="Times New Roman" w:hAnsi="Times New Roman"/>
          <w:sz w:val="28"/>
          <w:szCs w:val="28"/>
          <w:lang w:val="ru-RU"/>
        </w:rPr>
        <w:t>рытый</w:t>
      </w:r>
      <w:proofErr w:type="spellEnd"/>
      <w:r w:rsidRPr="0014704A">
        <w:rPr>
          <w:rFonts w:ascii="Times New Roman" w:hAnsi="Times New Roman"/>
          <w:sz w:val="28"/>
          <w:szCs w:val="28"/>
        </w:rPr>
        <w:t xml:space="preserve"> одноэтапн</w:t>
      </w:r>
      <w:r w:rsidRPr="0014704A">
        <w:rPr>
          <w:rFonts w:ascii="Times New Roman" w:hAnsi="Times New Roman"/>
          <w:sz w:val="28"/>
          <w:szCs w:val="28"/>
          <w:lang w:val="ru-RU"/>
        </w:rPr>
        <w:t>ый</w:t>
      </w:r>
      <w:r w:rsidRPr="0014704A">
        <w:rPr>
          <w:rFonts w:ascii="Times New Roman" w:hAnsi="Times New Roman"/>
          <w:sz w:val="28"/>
          <w:szCs w:val="28"/>
        </w:rPr>
        <w:t xml:space="preserve"> запрос предложений в электронной форме без квалификационного отбора на право заключения договора на </w:t>
      </w:r>
      <w:r w:rsidRPr="0014704A">
        <w:rPr>
          <w:rFonts w:ascii="Times New Roman" w:hAnsi="Times New Roman"/>
          <w:color w:val="000000"/>
          <w:sz w:val="28"/>
          <w:szCs w:val="28"/>
        </w:rPr>
        <w:t xml:space="preserve">поставку </w:t>
      </w:r>
      <w:r w:rsidRPr="0014704A">
        <w:rPr>
          <w:color w:val="000000"/>
        </w:rPr>
        <w:t xml:space="preserve"> </w:t>
      </w:r>
      <w:r w:rsidRPr="0014704A">
        <w:rPr>
          <w:rFonts w:ascii="Times New Roman" w:hAnsi="Times New Roman"/>
          <w:color w:val="000000"/>
          <w:sz w:val="28"/>
          <w:szCs w:val="28"/>
        </w:rPr>
        <w:t>системы аудио-видео контроля и регистрации действий, обучаемых для ПМТ, системы аудио-видео контроля и регистрации действий, обучаемых для тренажеров местных пультов управления, доработка программного обеспечения, комплексное тестирование и наладка, пуско-наладочные работы в тестовом режиме</w:t>
      </w:r>
    </w:p>
    <w:p w:rsidR="00816CDA" w:rsidRPr="004463C0" w:rsidRDefault="00816CDA" w:rsidP="00816CDA">
      <w:pPr>
        <w:pStyle w:val="a6"/>
        <w:tabs>
          <w:tab w:val="left" w:pos="0"/>
          <w:tab w:val="left" w:pos="709"/>
        </w:tabs>
        <w:spacing w:after="0" w:line="240" w:lineRule="auto"/>
        <w:ind w:left="709"/>
        <w:rPr>
          <w:rFonts w:ascii="Times New Roman" w:hAnsi="Times New Roman"/>
          <w:b/>
          <w:sz w:val="28"/>
          <w:szCs w:val="28"/>
        </w:rPr>
      </w:pPr>
      <w:r>
        <w:rPr>
          <w:rFonts w:ascii="Times New Roman" w:hAnsi="Times New Roman"/>
          <w:b/>
          <w:sz w:val="28"/>
          <w:szCs w:val="28"/>
          <w:lang w:val="ru-RU"/>
        </w:rPr>
        <w:t xml:space="preserve">4. </w:t>
      </w:r>
      <w:r w:rsidRPr="004463C0">
        <w:rPr>
          <w:rFonts w:ascii="Times New Roman" w:hAnsi="Times New Roman"/>
          <w:b/>
          <w:sz w:val="28"/>
          <w:szCs w:val="28"/>
        </w:rPr>
        <w:t>Заказчик</w:t>
      </w:r>
      <w:r w:rsidRPr="004463C0">
        <w:rPr>
          <w:rFonts w:ascii="Times New Roman" w:hAnsi="Times New Roman"/>
          <w:b/>
          <w:spacing w:val="-6"/>
          <w:sz w:val="28"/>
          <w:szCs w:val="28"/>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r w:rsidRPr="004463C0">
        <w:rPr>
          <w:rFonts w:ascii="Times New Roman" w:hAnsi="Times New Roman"/>
          <w:b/>
          <w:i/>
          <w:sz w:val="28"/>
          <w:szCs w:val="28"/>
        </w:rPr>
        <w:t xml:space="preserve"> </w:t>
      </w:r>
    </w:p>
    <w:p w:rsidR="00816CDA" w:rsidRPr="004463C0" w:rsidRDefault="00816CDA" w:rsidP="00816CDA">
      <w:pPr>
        <w:tabs>
          <w:tab w:val="left" w:pos="709"/>
        </w:tabs>
        <w:ind w:left="709"/>
        <w:contextualSpacing/>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816CDA" w:rsidRPr="004463C0" w:rsidRDefault="00816CDA" w:rsidP="00816CDA">
      <w:pPr>
        <w:tabs>
          <w:tab w:val="left" w:pos="709"/>
        </w:tabs>
        <w:ind w:left="709"/>
        <w:rPr>
          <w:sz w:val="28"/>
          <w:szCs w:val="28"/>
        </w:rPr>
      </w:pPr>
      <w:r w:rsidRPr="004463C0">
        <w:rPr>
          <w:sz w:val="28"/>
          <w:szCs w:val="28"/>
        </w:rPr>
        <w:t>Почтовый адрес: 620000, Екатеринбург, а/я 74.</w:t>
      </w:r>
    </w:p>
    <w:p w:rsidR="00816CDA" w:rsidRPr="004463C0" w:rsidRDefault="00816CDA" w:rsidP="00816CDA">
      <w:pPr>
        <w:tabs>
          <w:tab w:val="left" w:pos="709"/>
        </w:tabs>
        <w:ind w:left="709"/>
        <w:contextualSpacing/>
        <w:rPr>
          <w:sz w:val="28"/>
          <w:szCs w:val="28"/>
        </w:rPr>
      </w:pPr>
      <w:r w:rsidRPr="004463C0">
        <w:rPr>
          <w:sz w:val="28"/>
          <w:szCs w:val="28"/>
        </w:rPr>
        <w:t xml:space="preserve">Тел/, </w:t>
      </w:r>
      <w:proofErr w:type="spellStart"/>
      <w:r w:rsidRPr="004463C0">
        <w:rPr>
          <w:sz w:val="28"/>
          <w:szCs w:val="28"/>
        </w:rPr>
        <w:t>эл</w:t>
      </w:r>
      <w:proofErr w:type="spellEnd"/>
      <w:r w:rsidRPr="004463C0">
        <w:rPr>
          <w:sz w:val="28"/>
          <w:szCs w:val="28"/>
        </w:rPr>
        <w:t xml:space="preserve">. почта </w:t>
      </w:r>
      <w:r w:rsidRPr="004463C0">
        <w:rPr>
          <w:sz w:val="28"/>
          <w:szCs w:val="28"/>
          <w:lang w:eastAsia="en-US"/>
        </w:rPr>
        <w:t xml:space="preserve">(343) 383-23-49, </w:t>
      </w:r>
      <w:proofErr w:type="spellStart"/>
      <w:r w:rsidRPr="004463C0">
        <w:rPr>
          <w:sz w:val="28"/>
          <w:szCs w:val="28"/>
        </w:rPr>
        <w:t>эл</w:t>
      </w:r>
      <w:proofErr w:type="spellEnd"/>
      <w:r w:rsidRPr="004463C0">
        <w:rPr>
          <w:sz w:val="28"/>
          <w:szCs w:val="28"/>
        </w:rPr>
        <w:t xml:space="preserve">. почта </w:t>
      </w:r>
      <w:proofErr w:type="spellStart"/>
      <w:r w:rsidRPr="004463C0">
        <w:rPr>
          <w:sz w:val="28"/>
          <w:szCs w:val="28"/>
          <w:lang w:val="en-US"/>
        </w:rPr>
        <w:t>litvinenko</w:t>
      </w:r>
      <w:proofErr w:type="spellEnd"/>
      <w:r w:rsidRPr="004463C0">
        <w:rPr>
          <w:sz w:val="28"/>
          <w:szCs w:val="28"/>
        </w:rPr>
        <w:t>@</w:t>
      </w:r>
      <w:proofErr w:type="spellStart"/>
      <w:r w:rsidRPr="004463C0">
        <w:rPr>
          <w:sz w:val="28"/>
          <w:szCs w:val="28"/>
          <w:lang w:val="en-US"/>
        </w:rPr>
        <w:t>uemz</w:t>
      </w:r>
      <w:proofErr w:type="spellEnd"/>
      <w:r w:rsidRPr="004463C0">
        <w:rPr>
          <w:sz w:val="28"/>
          <w:szCs w:val="28"/>
        </w:rPr>
        <w:t>.</w:t>
      </w:r>
      <w:proofErr w:type="spellStart"/>
      <w:r w:rsidRPr="004463C0">
        <w:rPr>
          <w:sz w:val="28"/>
          <w:szCs w:val="28"/>
          <w:lang w:val="en-US"/>
        </w:rPr>
        <w:t>ru</w:t>
      </w:r>
      <w:proofErr w:type="spellEnd"/>
    </w:p>
    <w:p w:rsidR="00816CDA" w:rsidRPr="004463C0" w:rsidRDefault="00816CDA" w:rsidP="00816CDA">
      <w:pPr>
        <w:pStyle w:val="a6"/>
        <w:tabs>
          <w:tab w:val="left" w:pos="0"/>
          <w:tab w:val="left" w:pos="709"/>
        </w:tabs>
        <w:spacing w:after="0" w:line="240" w:lineRule="auto"/>
        <w:ind w:left="709"/>
        <w:rPr>
          <w:rFonts w:ascii="Times New Roman" w:hAnsi="Times New Roman"/>
          <w:b/>
          <w:sz w:val="28"/>
          <w:szCs w:val="28"/>
        </w:rPr>
      </w:pPr>
      <w:r>
        <w:rPr>
          <w:rFonts w:ascii="Times New Roman" w:hAnsi="Times New Roman"/>
          <w:sz w:val="28"/>
          <w:szCs w:val="28"/>
          <w:lang w:val="ru-RU"/>
        </w:rPr>
        <w:t>5.</w:t>
      </w:r>
      <w:r w:rsidRPr="004463C0">
        <w:rPr>
          <w:rFonts w:ascii="Times New Roman" w:hAnsi="Times New Roman"/>
          <w:sz w:val="28"/>
          <w:szCs w:val="28"/>
        </w:rPr>
        <w:t xml:space="preserve"> </w:t>
      </w:r>
      <w:r w:rsidRPr="004463C0">
        <w:rPr>
          <w:rFonts w:ascii="Times New Roman" w:hAnsi="Times New Roman"/>
          <w:b/>
          <w:sz w:val="28"/>
          <w:szCs w:val="28"/>
        </w:rPr>
        <w:t>Организатор закупки</w:t>
      </w:r>
      <w:r w:rsidRPr="004463C0">
        <w:rPr>
          <w:rFonts w:ascii="Times New Roman" w:hAnsi="Times New Roman"/>
          <w:b/>
          <w:sz w:val="28"/>
          <w:szCs w:val="28"/>
          <w:lang w:val="ru-RU"/>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p>
    <w:p w:rsidR="00816CDA" w:rsidRPr="004463C0" w:rsidRDefault="00816CDA" w:rsidP="00816CDA">
      <w:pPr>
        <w:tabs>
          <w:tab w:val="left" w:pos="709"/>
        </w:tabs>
        <w:ind w:left="709"/>
        <w:contextualSpacing/>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816CDA" w:rsidRPr="004463C0" w:rsidRDefault="00816CDA" w:rsidP="00816CDA">
      <w:pPr>
        <w:tabs>
          <w:tab w:val="left" w:pos="709"/>
        </w:tabs>
        <w:ind w:left="709"/>
        <w:rPr>
          <w:sz w:val="28"/>
          <w:szCs w:val="28"/>
        </w:rPr>
      </w:pPr>
      <w:r w:rsidRPr="004463C0">
        <w:rPr>
          <w:sz w:val="28"/>
          <w:szCs w:val="28"/>
        </w:rPr>
        <w:t>Почтовый адрес: 620000, Екатеринбург, а/я 74.</w:t>
      </w:r>
    </w:p>
    <w:p w:rsidR="00816CDA" w:rsidRPr="004463C0" w:rsidRDefault="00816CDA" w:rsidP="00816CDA">
      <w:pPr>
        <w:tabs>
          <w:tab w:val="left" w:pos="709"/>
        </w:tabs>
        <w:ind w:left="709"/>
        <w:contextualSpacing/>
        <w:rPr>
          <w:sz w:val="28"/>
          <w:szCs w:val="28"/>
        </w:rPr>
      </w:pPr>
      <w:r w:rsidRPr="004463C0">
        <w:rPr>
          <w:sz w:val="28"/>
          <w:szCs w:val="28"/>
        </w:rPr>
        <w:t xml:space="preserve">Тел/, </w:t>
      </w:r>
      <w:proofErr w:type="spellStart"/>
      <w:r w:rsidRPr="004463C0">
        <w:rPr>
          <w:sz w:val="28"/>
          <w:szCs w:val="28"/>
        </w:rPr>
        <w:t>эл</w:t>
      </w:r>
      <w:proofErr w:type="spellEnd"/>
      <w:r w:rsidRPr="004463C0">
        <w:rPr>
          <w:sz w:val="28"/>
          <w:szCs w:val="28"/>
        </w:rPr>
        <w:t xml:space="preserve">. почта </w:t>
      </w:r>
      <w:r w:rsidRPr="004463C0">
        <w:rPr>
          <w:sz w:val="28"/>
          <w:szCs w:val="28"/>
          <w:lang w:eastAsia="en-US"/>
        </w:rPr>
        <w:t xml:space="preserve">(343) 383-23-49, </w:t>
      </w:r>
      <w:proofErr w:type="spellStart"/>
      <w:r w:rsidRPr="004463C0">
        <w:rPr>
          <w:sz w:val="28"/>
          <w:szCs w:val="28"/>
        </w:rPr>
        <w:t>эл</w:t>
      </w:r>
      <w:proofErr w:type="spellEnd"/>
      <w:r w:rsidRPr="004463C0">
        <w:rPr>
          <w:sz w:val="28"/>
          <w:szCs w:val="28"/>
        </w:rPr>
        <w:t xml:space="preserve">. почта </w:t>
      </w:r>
      <w:proofErr w:type="spellStart"/>
      <w:r w:rsidRPr="004463C0">
        <w:rPr>
          <w:sz w:val="28"/>
          <w:szCs w:val="28"/>
          <w:lang w:val="en-US"/>
        </w:rPr>
        <w:t>litvinenko</w:t>
      </w:r>
      <w:proofErr w:type="spellEnd"/>
      <w:r w:rsidRPr="004463C0">
        <w:rPr>
          <w:sz w:val="28"/>
          <w:szCs w:val="28"/>
        </w:rPr>
        <w:t>@</w:t>
      </w:r>
      <w:proofErr w:type="spellStart"/>
      <w:r w:rsidRPr="004463C0">
        <w:rPr>
          <w:sz w:val="28"/>
          <w:szCs w:val="28"/>
          <w:lang w:val="en-US"/>
        </w:rPr>
        <w:t>uemz</w:t>
      </w:r>
      <w:proofErr w:type="spellEnd"/>
      <w:r w:rsidRPr="004463C0">
        <w:rPr>
          <w:sz w:val="28"/>
          <w:szCs w:val="28"/>
        </w:rPr>
        <w:t>.</w:t>
      </w:r>
      <w:proofErr w:type="spellStart"/>
      <w:r w:rsidRPr="004463C0">
        <w:rPr>
          <w:sz w:val="28"/>
          <w:szCs w:val="28"/>
          <w:lang w:val="en-US"/>
        </w:rPr>
        <w:t>ru</w:t>
      </w:r>
      <w:proofErr w:type="spellEnd"/>
    </w:p>
    <w:p w:rsidR="00816CDA" w:rsidRPr="004463C0" w:rsidRDefault="00816CDA" w:rsidP="00816CDA">
      <w:pPr>
        <w:pStyle w:val="a6"/>
        <w:tabs>
          <w:tab w:val="left" w:pos="0"/>
          <w:tab w:val="left" w:pos="709"/>
        </w:tabs>
        <w:spacing w:after="0" w:line="240" w:lineRule="auto"/>
        <w:ind w:left="709"/>
        <w:rPr>
          <w:rFonts w:ascii="Times New Roman" w:hAnsi="Times New Roman"/>
          <w:sz w:val="28"/>
          <w:szCs w:val="28"/>
        </w:rPr>
      </w:pPr>
      <w:r>
        <w:rPr>
          <w:rFonts w:ascii="Times New Roman" w:hAnsi="Times New Roman"/>
          <w:sz w:val="28"/>
          <w:szCs w:val="28"/>
          <w:lang w:val="ru-RU"/>
        </w:rPr>
        <w:t xml:space="preserve">6. </w:t>
      </w:r>
      <w:r w:rsidRPr="0014704A">
        <w:rPr>
          <w:rFonts w:ascii="Times New Roman" w:hAnsi="Times New Roman"/>
          <w:b/>
          <w:sz w:val="28"/>
          <w:szCs w:val="28"/>
        </w:rPr>
        <w:t>Количество лотов</w:t>
      </w:r>
      <w:r w:rsidRPr="004463C0">
        <w:rPr>
          <w:rFonts w:ascii="Times New Roman" w:hAnsi="Times New Roman"/>
          <w:sz w:val="28"/>
          <w:szCs w:val="28"/>
        </w:rPr>
        <w:t xml:space="preserve">: </w:t>
      </w:r>
      <w:r w:rsidRPr="0014704A">
        <w:rPr>
          <w:rFonts w:ascii="Times New Roman" w:hAnsi="Times New Roman"/>
          <w:sz w:val="28"/>
          <w:szCs w:val="28"/>
          <w:lang w:val="ru-RU"/>
        </w:rPr>
        <w:t>1</w:t>
      </w:r>
      <w:r w:rsidRPr="004463C0">
        <w:rPr>
          <w:rFonts w:ascii="Times New Roman" w:hAnsi="Times New Roman"/>
          <w:sz w:val="28"/>
          <w:szCs w:val="28"/>
        </w:rPr>
        <w:t xml:space="preserve"> (</w:t>
      </w:r>
      <w:r w:rsidRPr="004463C0">
        <w:rPr>
          <w:rFonts w:ascii="Times New Roman" w:hAnsi="Times New Roman"/>
          <w:sz w:val="28"/>
          <w:szCs w:val="28"/>
          <w:lang w:val="ru-RU"/>
        </w:rPr>
        <w:t>один</w:t>
      </w:r>
      <w:r w:rsidRPr="004463C0">
        <w:rPr>
          <w:rFonts w:ascii="Times New Roman" w:hAnsi="Times New Roman"/>
          <w:sz w:val="28"/>
          <w:szCs w:val="28"/>
        </w:rPr>
        <w:t xml:space="preserve">). </w:t>
      </w:r>
    </w:p>
    <w:p w:rsidR="00816CDA" w:rsidRPr="0014704A" w:rsidRDefault="00816CDA" w:rsidP="00816CDA">
      <w:pPr>
        <w:pStyle w:val="a6"/>
        <w:tabs>
          <w:tab w:val="left" w:pos="0"/>
          <w:tab w:val="left" w:pos="709"/>
        </w:tabs>
        <w:spacing w:after="0" w:line="240" w:lineRule="auto"/>
        <w:ind w:left="709"/>
        <w:rPr>
          <w:rFonts w:ascii="Times New Roman" w:hAnsi="Times New Roman"/>
          <w:color w:val="000000"/>
          <w:sz w:val="28"/>
          <w:szCs w:val="28"/>
        </w:rPr>
      </w:pPr>
      <w:r>
        <w:rPr>
          <w:rFonts w:ascii="Times New Roman" w:hAnsi="Times New Roman"/>
          <w:sz w:val="28"/>
          <w:szCs w:val="28"/>
          <w:lang w:val="ru-RU"/>
        </w:rPr>
        <w:t xml:space="preserve">7. </w:t>
      </w:r>
      <w:r w:rsidRPr="0014704A">
        <w:rPr>
          <w:rFonts w:ascii="Times New Roman" w:hAnsi="Times New Roman"/>
          <w:b/>
          <w:sz w:val="28"/>
          <w:szCs w:val="28"/>
        </w:rPr>
        <w:t xml:space="preserve">Предмет </w:t>
      </w:r>
      <w:r>
        <w:rPr>
          <w:rFonts w:ascii="Times New Roman" w:hAnsi="Times New Roman"/>
          <w:b/>
          <w:sz w:val="28"/>
          <w:szCs w:val="28"/>
          <w:lang w:val="ru-RU"/>
        </w:rPr>
        <w:t>закупки</w:t>
      </w:r>
      <w:r w:rsidRPr="009D5663">
        <w:rPr>
          <w:rFonts w:ascii="Times New Roman" w:hAnsi="Times New Roman"/>
          <w:sz w:val="28"/>
          <w:szCs w:val="28"/>
          <w:lang w:val="ru-RU"/>
        </w:rPr>
        <w:t>:</w:t>
      </w:r>
      <w:r w:rsidRPr="009D5663">
        <w:rPr>
          <w:rFonts w:ascii="Times New Roman" w:hAnsi="Times New Roman"/>
          <w:b/>
          <w:sz w:val="28"/>
          <w:szCs w:val="28"/>
        </w:rPr>
        <w:t xml:space="preserve"> </w:t>
      </w:r>
      <w:r w:rsidRPr="0014704A">
        <w:rPr>
          <w:rFonts w:ascii="Times New Roman" w:hAnsi="Times New Roman"/>
          <w:sz w:val="28"/>
          <w:szCs w:val="28"/>
          <w:lang w:val="ru-RU"/>
        </w:rPr>
        <w:t>П</w:t>
      </w:r>
      <w:proofErr w:type="spellStart"/>
      <w:r w:rsidRPr="0014704A">
        <w:rPr>
          <w:rFonts w:ascii="Times New Roman" w:hAnsi="Times New Roman"/>
          <w:color w:val="000000"/>
          <w:sz w:val="28"/>
          <w:szCs w:val="28"/>
        </w:rPr>
        <w:t>оставк</w:t>
      </w:r>
      <w:r w:rsidRPr="0014704A">
        <w:rPr>
          <w:rFonts w:ascii="Times New Roman" w:hAnsi="Times New Roman"/>
          <w:color w:val="000000"/>
          <w:sz w:val="28"/>
          <w:szCs w:val="28"/>
          <w:lang w:val="ru-RU"/>
        </w:rPr>
        <w:t>а</w:t>
      </w:r>
      <w:proofErr w:type="spellEnd"/>
      <w:r w:rsidRPr="0014704A">
        <w:rPr>
          <w:rFonts w:ascii="Times New Roman" w:hAnsi="Times New Roman"/>
          <w:color w:val="000000"/>
          <w:sz w:val="28"/>
          <w:szCs w:val="28"/>
        </w:rPr>
        <w:t xml:space="preserve"> системы аудио-видео контроля и регистрации действий, обучаемых для ПМТ, системы аудио-видео контроля и регистрации действий, обучаемых для тренажеров местных пультов управления, доработка программного обеспечения, комплексное тестирование и наладка, пуско-наладочные работы в тестовом режиме</w:t>
      </w:r>
    </w:p>
    <w:p w:rsidR="00816CDA" w:rsidRPr="004C3EB4" w:rsidRDefault="00816CDA" w:rsidP="00816CDA">
      <w:pPr>
        <w:tabs>
          <w:tab w:val="num" w:pos="0"/>
          <w:tab w:val="left" w:pos="709"/>
        </w:tabs>
        <w:ind w:left="709"/>
        <w:contextualSpacing/>
        <w:rPr>
          <w:b/>
          <w:sz w:val="28"/>
          <w:szCs w:val="28"/>
        </w:rPr>
      </w:pPr>
      <w:r w:rsidRPr="004C3EB4">
        <w:rPr>
          <w:b/>
          <w:sz w:val="28"/>
          <w:szCs w:val="28"/>
        </w:rPr>
        <w:t>Срок поставки товара 90 календарных дней с момента подписания договора и спецификации. Досрочная поставка товара допускается.</w:t>
      </w:r>
    </w:p>
    <w:p w:rsidR="00816CDA" w:rsidRPr="004C3EB4" w:rsidRDefault="00816CDA" w:rsidP="00816CDA">
      <w:pPr>
        <w:tabs>
          <w:tab w:val="num" w:pos="0"/>
          <w:tab w:val="left" w:pos="709"/>
        </w:tabs>
        <w:ind w:left="709"/>
        <w:contextualSpacing/>
        <w:rPr>
          <w:sz w:val="28"/>
          <w:szCs w:val="28"/>
        </w:rPr>
      </w:pPr>
      <w:r w:rsidRPr="004C3EB4">
        <w:rPr>
          <w:b/>
          <w:sz w:val="28"/>
          <w:szCs w:val="28"/>
        </w:rPr>
        <w:lastRenderedPageBreak/>
        <w:t>Срок выполнения работ</w:t>
      </w:r>
      <w:r w:rsidRPr="004C3EB4">
        <w:rPr>
          <w:sz w:val="28"/>
          <w:szCs w:val="28"/>
        </w:rPr>
        <w:t xml:space="preserve">  до 31.12.2015г. Досрочное выполнение работ допускается.</w:t>
      </w:r>
    </w:p>
    <w:p w:rsidR="00816CDA" w:rsidRPr="004C3EB4" w:rsidRDefault="00816CDA" w:rsidP="00816CDA">
      <w:pPr>
        <w:tabs>
          <w:tab w:val="num" w:pos="0"/>
          <w:tab w:val="left" w:pos="709"/>
        </w:tabs>
        <w:ind w:left="709"/>
        <w:contextualSpacing/>
        <w:rPr>
          <w:sz w:val="28"/>
          <w:szCs w:val="28"/>
        </w:rPr>
      </w:pPr>
      <w:r w:rsidRPr="004C3EB4">
        <w:rPr>
          <w:b/>
          <w:sz w:val="28"/>
          <w:szCs w:val="28"/>
        </w:rPr>
        <w:t>Место поставки и выполнения работ</w:t>
      </w:r>
      <w:r w:rsidRPr="004C3EB4">
        <w:rPr>
          <w:sz w:val="28"/>
          <w:szCs w:val="28"/>
        </w:rPr>
        <w:t xml:space="preserve"> указано в части 3 проект договора приложении №1 спецификация №1.</w:t>
      </w:r>
    </w:p>
    <w:p w:rsidR="00816CDA" w:rsidRPr="004C3EB4" w:rsidRDefault="00816CDA" w:rsidP="00816CDA">
      <w:pPr>
        <w:tabs>
          <w:tab w:val="num" w:pos="0"/>
          <w:tab w:val="left" w:pos="709"/>
        </w:tabs>
        <w:ind w:left="709"/>
        <w:contextualSpacing/>
        <w:rPr>
          <w:sz w:val="28"/>
          <w:szCs w:val="28"/>
        </w:rPr>
      </w:pPr>
      <w:r w:rsidRPr="004C3EB4">
        <w:rPr>
          <w:b/>
          <w:sz w:val="28"/>
          <w:szCs w:val="28"/>
        </w:rPr>
        <w:t>Состав и объем</w:t>
      </w:r>
      <w:r w:rsidRPr="004C3EB4">
        <w:rPr>
          <w:sz w:val="28"/>
          <w:szCs w:val="28"/>
        </w:rPr>
        <w:t xml:space="preserve"> все необходимые сведения приведены в  части 3 проект договора приложении №1 спецификация №1.</w:t>
      </w:r>
    </w:p>
    <w:p w:rsidR="00816CDA" w:rsidRPr="004C3EB4" w:rsidRDefault="00816CDA" w:rsidP="00816CDA">
      <w:pPr>
        <w:tabs>
          <w:tab w:val="left" w:pos="1134"/>
        </w:tabs>
        <w:ind w:left="709"/>
        <w:contextualSpacing/>
        <w:jc w:val="both"/>
        <w:rPr>
          <w:b/>
          <w:i/>
          <w:sz w:val="28"/>
          <w:szCs w:val="28"/>
        </w:rPr>
      </w:pPr>
      <w:r w:rsidRPr="004C3EB4">
        <w:rPr>
          <w:sz w:val="28"/>
          <w:szCs w:val="28"/>
        </w:rPr>
        <w:t xml:space="preserve">Предложение частичного выполнения </w:t>
      </w:r>
      <w:r w:rsidRPr="004C3EB4">
        <w:rPr>
          <w:b/>
          <w:i/>
          <w:sz w:val="28"/>
          <w:szCs w:val="28"/>
        </w:rPr>
        <w:t>поставок и выполнения работ не допускается.</w:t>
      </w:r>
    </w:p>
    <w:p w:rsidR="00816CDA" w:rsidRPr="004C3EB4" w:rsidRDefault="00816CDA" w:rsidP="00816CDA">
      <w:pPr>
        <w:pStyle w:val="a6"/>
        <w:tabs>
          <w:tab w:val="left" w:pos="0"/>
          <w:tab w:val="left" w:pos="1134"/>
        </w:tabs>
        <w:spacing w:after="0" w:line="240" w:lineRule="auto"/>
        <w:ind w:left="709"/>
        <w:jc w:val="both"/>
        <w:rPr>
          <w:rFonts w:ascii="Times New Roman" w:hAnsi="Times New Roman"/>
          <w:b/>
          <w:sz w:val="28"/>
          <w:szCs w:val="28"/>
        </w:rPr>
      </w:pPr>
      <w:r w:rsidRPr="004C3EB4">
        <w:rPr>
          <w:rFonts w:ascii="Times New Roman" w:hAnsi="Times New Roman"/>
          <w:b/>
          <w:sz w:val="28"/>
          <w:szCs w:val="28"/>
          <w:lang w:val="ru-RU"/>
        </w:rPr>
        <w:t xml:space="preserve">8. </w:t>
      </w:r>
      <w:r w:rsidRPr="004C3EB4">
        <w:rPr>
          <w:rFonts w:ascii="Times New Roman" w:hAnsi="Times New Roman"/>
          <w:b/>
          <w:sz w:val="28"/>
          <w:szCs w:val="28"/>
        </w:rPr>
        <w:t>Условия оплаты</w:t>
      </w:r>
      <w:r w:rsidRPr="004C3EB4">
        <w:rPr>
          <w:rFonts w:ascii="Times New Roman" w:hAnsi="Times New Roman"/>
          <w:b/>
          <w:sz w:val="28"/>
          <w:szCs w:val="28"/>
          <w:lang w:val="ru-RU"/>
        </w:rPr>
        <w:t>:</w:t>
      </w:r>
      <w:r w:rsidRPr="004C3EB4">
        <w:rPr>
          <w:rFonts w:ascii="Times New Roman" w:hAnsi="Times New Roman"/>
          <w:sz w:val="28"/>
          <w:szCs w:val="28"/>
        </w:rPr>
        <w:t xml:space="preserve"> </w:t>
      </w:r>
    </w:p>
    <w:p w:rsidR="00816CDA" w:rsidRPr="004C3EB4" w:rsidRDefault="00816CDA" w:rsidP="00816CDA">
      <w:pPr>
        <w:pStyle w:val="a6"/>
        <w:numPr>
          <w:ilvl w:val="1"/>
          <w:numId w:val="3"/>
        </w:numPr>
        <w:ind w:left="993" w:hanging="284"/>
        <w:rPr>
          <w:rFonts w:ascii="Times New Roman" w:hAnsi="Times New Roman"/>
          <w:sz w:val="28"/>
          <w:szCs w:val="28"/>
        </w:rPr>
      </w:pPr>
      <w:r w:rsidRPr="004C3EB4">
        <w:rPr>
          <w:rFonts w:ascii="Times New Roman" w:hAnsi="Times New Roman"/>
          <w:sz w:val="28"/>
          <w:szCs w:val="28"/>
        </w:rPr>
        <w:t>Оплата за поставленный товар производится Заказчиком в размере 100% по факту поставки товара в адрес ФГУП УЭМЗ в течение 15 календарных дней.</w:t>
      </w:r>
    </w:p>
    <w:p w:rsidR="00816CDA" w:rsidRPr="004C3EB4" w:rsidRDefault="00816CDA" w:rsidP="00816CDA">
      <w:pPr>
        <w:pStyle w:val="a6"/>
        <w:numPr>
          <w:ilvl w:val="1"/>
          <w:numId w:val="3"/>
        </w:numPr>
        <w:ind w:left="993" w:hanging="219"/>
        <w:jc w:val="both"/>
        <w:rPr>
          <w:rFonts w:ascii="Times New Roman" w:hAnsi="Times New Roman"/>
          <w:sz w:val="28"/>
          <w:szCs w:val="28"/>
        </w:rPr>
      </w:pPr>
      <w:r w:rsidRPr="004C3EB4">
        <w:rPr>
          <w:rFonts w:ascii="Times New Roman" w:hAnsi="Times New Roman"/>
          <w:sz w:val="28"/>
          <w:szCs w:val="28"/>
          <w:lang w:val="ru-RU"/>
        </w:rPr>
        <w:t xml:space="preserve"> </w:t>
      </w:r>
      <w:r w:rsidRPr="004C3EB4">
        <w:rPr>
          <w:rFonts w:ascii="Times New Roman" w:hAnsi="Times New Roman"/>
          <w:sz w:val="28"/>
          <w:szCs w:val="28"/>
        </w:rPr>
        <w:t>Оплата за выполненные работы производятся Заказчиком в размере 100% по факту выполнения работ, на основании подписанного Акта сдачи-приемки в течение 15 календарных дней.</w:t>
      </w:r>
    </w:p>
    <w:p w:rsidR="00816CDA" w:rsidRPr="004463C0" w:rsidRDefault="00816CDA" w:rsidP="00816CDA">
      <w:pPr>
        <w:pStyle w:val="a6"/>
        <w:tabs>
          <w:tab w:val="left" w:pos="0"/>
          <w:tab w:val="left" w:pos="1134"/>
        </w:tabs>
        <w:spacing w:after="0" w:line="240" w:lineRule="auto"/>
        <w:ind w:left="709"/>
        <w:jc w:val="both"/>
        <w:rPr>
          <w:rFonts w:ascii="Times New Roman" w:hAnsi="Times New Roman"/>
          <w:sz w:val="28"/>
          <w:szCs w:val="28"/>
        </w:rPr>
      </w:pPr>
      <w:r w:rsidRPr="00687EEB">
        <w:rPr>
          <w:rFonts w:ascii="Times New Roman" w:hAnsi="Times New Roman"/>
          <w:b/>
          <w:sz w:val="28"/>
          <w:szCs w:val="28"/>
        </w:rPr>
        <w:t>Форма и все условия проекта договора</w:t>
      </w:r>
      <w:r w:rsidRPr="004463C0">
        <w:rPr>
          <w:rFonts w:ascii="Times New Roman" w:hAnsi="Times New Roman"/>
          <w:sz w:val="28"/>
          <w:szCs w:val="28"/>
        </w:rPr>
        <w:t xml:space="preserve">  (Часть 3 «Проект договора») являются обязательными. Встречные предложения участников по проекту договора не допускаются.</w:t>
      </w:r>
    </w:p>
    <w:p w:rsidR="00816CDA" w:rsidRPr="004463C0" w:rsidRDefault="00816CDA" w:rsidP="00816CDA">
      <w:pPr>
        <w:tabs>
          <w:tab w:val="left" w:pos="1134"/>
        </w:tabs>
        <w:ind w:left="709"/>
        <w:contextualSpacing/>
        <w:jc w:val="both"/>
        <w:rPr>
          <w:sz w:val="28"/>
          <w:szCs w:val="28"/>
        </w:rPr>
      </w:pPr>
      <w:r w:rsidRPr="004463C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16CDA" w:rsidRPr="004463C0" w:rsidRDefault="00816CDA" w:rsidP="00816CDA">
      <w:pPr>
        <w:tabs>
          <w:tab w:val="left" w:pos="1134"/>
        </w:tabs>
        <w:ind w:left="709"/>
        <w:contextualSpacing/>
        <w:jc w:val="both"/>
        <w:rPr>
          <w:sz w:val="28"/>
          <w:szCs w:val="28"/>
        </w:rPr>
      </w:pPr>
    </w:p>
    <w:p w:rsidR="00816CDA" w:rsidRPr="00687EEB" w:rsidRDefault="00816CDA" w:rsidP="00816CDA">
      <w:pPr>
        <w:pStyle w:val="a6"/>
        <w:tabs>
          <w:tab w:val="left" w:pos="0"/>
          <w:tab w:val="left" w:pos="1134"/>
        </w:tabs>
        <w:spacing w:after="0" w:line="240" w:lineRule="auto"/>
        <w:ind w:left="709"/>
        <w:jc w:val="both"/>
        <w:rPr>
          <w:rFonts w:ascii="Times New Roman" w:hAnsi="Times New Roman"/>
          <w:sz w:val="28"/>
          <w:szCs w:val="28"/>
        </w:rPr>
      </w:pPr>
      <w:r w:rsidRPr="00863A89">
        <w:rPr>
          <w:rFonts w:ascii="Times New Roman" w:hAnsi="Times New Roman"/>
          <w:b/>
          <w:sz w:val="28"/>
          <w:szCs w:val="28"/>
          <w:lang w:val="ru-RU"/>
        </w:rPr>
        <w:t xml:space="preserve">9. </w:t>
      </w:r>
      <w:r w:rsidRPr="00863A89">
        <w:rPr>
          <w:rFonts w:ascii="Times New Roman" w:hAnsi="Times New Roman"/>
          <w:b/>
          <w:sz w:val="28"/>
          <w:szCs w:val="28"/>
        </w:rPr>
        <w:t>Начальная (максимальная) цена договора</w:t>
      </w:r>
      <w:r w:rsidRPr="00863A89">
        <w:rPr>
          <w:rFonts w:ascii="Times New Roman" w:hAnsi="Times New Roman"/>
          <w:sz w:val="28"/>
          <w:szCs w:val="28"/>
        </w:rPr>
        <w:t xml:space="preserve">: </w:t>
      </w:r>
      <w:r w:rsidRPr="00863A89">
        <w:rPr>
          <w:rFonts w:ascii="Times New Roman" w:hAnsi="Times New Roman"/>
          <w:sz w:val="28"/>
          <w:szCs w:val="28"/>
          <w:lang w:val="ru-RU"/>
        </w:rPr>
        <w:t xml:space="preserve">  2 760 408,00</w:t>
      </w:r>
      <w:r w:rsidRPr="00863A89">
        <w:rPr>
          <w:rFonts w:ascii="Times New Roman" w:hAnsi="Times New Roman"/>
          <w:sz w:val="28"/>
          <w:szCs w:val="28"/>
        </w:rPr>
        <w:t xml:space="preserve"> (</w:t>
      </w:r>
      <w:r w:rsidRPr="00863A89">
        <w:rPr>
          <w:rFonts w:ascii="Times New Roman" w:hAnsi="Times New Roman"/>
          <w:sz w:val="28"/>
          <w:szCs w:val="28"/>
          <w:lang w:val="ru-RU"/>
        </w:rPr>
        <w:t>Два</w:t>
      </w:r>
      <w:r w:rsidRPr="00863A89">
        <w:rPr>
          <w:rFonts w:ascii="Times New Roman" w:hAnsi="Times New Roman"/>
          <w:sz w:val="28"/>
          <w:szCs w:val="28"/>
        </w:rPr>
        <w:t xml:space="preserve"> миллион</w:t>
      </w:r>
      <w:r w:rsidRPr="00863A89">
        <w:rPr>
          <w:rFonts w:ascii="Times New Roman" w:hAnsi="Times New Roman"/>
          <w:sz w:val="28"/>
          <w:szCs w:val="28"/>
          <w:lang w:val="ru-RU"/>
        </w:rPr>
        <w:t>а семьсот шестьдесят т</w:t>
      </w:r>
      <w:proofErr w:type="spellStart"/>
      <w:r w:rsidRPr="00863A89">
        <w:rPr>
          <w:rFonts w:ascii="Times New Roman" w:hAnsi="Times New Roman"/>
          <w:sz w:val="28"/>
          <w:szCs w:val="28"/>
        </w:rPr>
        <w:t>ысяч</w:t>
      </w:r>
      <w:proofErr w:type="spellEnd"/>
      <w:r w:rsidRPr="00863A89">
        <w:rPr>
          <w:rFonts w:ascii="Times New Roman" w:hAnsi="Times New Roman"/>
          <w:sz w:val="28"/>
          <w:szCs w:val="28"/>
          <w:lang w:val="ru-RU"/>
        </w:rPr>
        <w:t xml:space="preserve"> четыреста восемь</w:t>
      </w:r>
      <w:r w:rsidRPr="00863A89">
        <w:rPr>
          <w:rFonts w:ascii="Times New Roman" w:hAnsi="Times New Roman"/>
          <w:sz w:val="28"/>
          <w:szCs w:val="28"/>
        </w:rPr>
        <w:t xml:space="preserve"> рублей 00 копеек) включая НДС. Цена договора включает в себя: </w:t>
      </w:r>
      <w:r w:rsidRPr="00863A89">
        <w:rPr>
          <w:rStyle w:val="rvts30"/>
          <w:color w:val="000000"/>
          <w:sz w:val="28"/>
          <w:szCs w:val="28"/>
        </w:rPr>
        <w:t>стоимость продукции, НДС, стоимость упаковки, маркировки, а также все экспортные налоги, таможенные сборы,</w:t>
      </w:r>
      <w:r w:rsidRPr="00687EEB">
        <w:rPr>
          <w:rStyle w:val="rvts30"/>
          <w:color w:val="000000"/>
          <w:sz w:val="28"/>
          <w:szCs w:val="28"/>
        </w:rPr>
        <w:t xml:space="preserve"> платежи и тарифы, стоимость страховки и транспортные расходы по доставке продукции от завода изготовителя до склада Покупателя в г. Екатеринбурге,</w:t>
      </w:r>
      <w:r w:rsidRPr="00687EEB">
        <w:rPr>
          <w:rStyle w:val="10"/>
          <w:rFonts w:eastAsia="Calibri"/>
          <w:color w:val="000000"/>
          <w:sz w:val="28"/>
          <w:szCs w:val="28"/>
        </w:rPr>
        <w:t xml:space="preserve"> д</w:t>
      </w:r>
      <w:r w:rsidRPr="00687EEB">
        <w:rPr>
          <w:rStyle w:val="rvts30"/>
          <w:color w:val="000000"/>
          <w:sz w:val="28"/>
          <w:szCs w:val="28"/>
        </w:rPr>
        <w:t>окументации на русском языке</w:t>
      </w:r>
      <w:r w:rsidRPr="00687EEB">
        <w:rPr>
          <w:rStyle w:val="rvts30"/>
          <w:color w:val="000000"/>
          <w:sz w:val="28"/>
          <w:szCs w:val="28"/>
          <w:lang w:val="ru-RU"/>
        </w:rPr>
        <w:t>,</w:t>
      </w:r>
      <w:r w:rsidRPr="00687EEB">
        <w:rPr>
          <w:rFonts w:ascii="Times New Roman" w:hAnsi="Times New Roman"/>
          <w:color w:val="000000"/>
          <w:sz w:val="28"/>
          <w:szCs w:val="28"/>
        </w:rPr>
        <w:t xml:space="preserve"> доработк</w:t>
      </w:r>
      <w:r w:rsidRPr="00687EEB">
        <w:rPr>
          <w:rFonts w:ascii="Times New Roman" w:hAnsi="Times New Roman"/>
          <w:color w:val="000000"/>
          <w:sz w:val="28"/>
          <w:szCs w:val="28"/>
          <w:lang w:val="ru-RU"/>
        </w:rPr>
        <w:t>у</w:t>
      </w:r>
      <w:r>
        <w:rPr>
          <w:rFonts w:ascii="Times New Roman" w:hAnsi="Times New Roman"/>
          <w:color w:val="000000"/>
          <w:sz w:val="28"/>
          <w:szCs w:val="28"/>
          <w:lang w:val="ru-RU"/>
        </w:rPr>
        <w:t xml:space="preserve"> программного обеспечения</w:t>
      </w:r>
      <w:r w:rsidRPr="00687EEB">
        <w:rPr>
          <w:rFonts w:ascii="Times New Roman" w:hAnsi="Times New Roman"/>
          <w:color w:val="000000"/>
          <w:sz w:val="28"/>
          <w:szCs w:val="28"/>
        </w:rPr>
        <w:t>, комплексное тестирование и наладк</w:t>
      </w:r>
      <w:r w:rsidRPr="00687EEB">
        <w:rPr>
          <w:rFonts w:ascii="Times New Roman" w:hAnsi="Times New Roman"/>
          <w:color w:val="000000"/>
          <w:sz w:val="28"/>
          <w:szCs w:val="28"/>
          <w:lang w:val="ru-RU"/>
        </w:rPr>
        <w:t>у</w:t>
      </w:r>
      <w:r w:rsidRPr="00687EEB">
        <w:rPr>
          <w:rFonts w:ascii="Times New Roman" w:hAnsi="Times New Roman"/>
          <w:color w:val="000000"/>
          <w:sz w:val="28"/>
          <w:szCs w:val="28"/>
        </w:rPr>
        <w:t xml:space="preserve">, </w:t>
      </w:r>
      <w:proofErr w:type="spellStart"/>
      <w:r w:rsidRPr="00687EEB">
        <w:rPr>
          <w:rFonts w:ascii="Times New Roman" w:hAnsi="Times New Roman"/>
          <w:color w:val="000000"/>
          <w:sz w:val="28"/>
          <w:szCs w:val="28"/>
        </w:rPr>
        <w:t>пуско</w:t>
      </w:r>
      <w:proofErr w:type="spellEnd"/>
      <w:r>
        <w:rPr>
          <w:rFonts w:ascii="Times New Roman" w:hAnsi="Times New Roman"/>
          <w:color w:val="000000"/>
          <w:sz w:val="28"/>
          <w:szCs w:val="28"/>
          <w:lang w:val="ru-RU"/>
        </w:rPr>
        <w:t>-</w:t>
      </w:r>
      <w:r w:rsidRPr="00687EEB">
        <w:rPr>
          <w:rFonts w:ascii="Times New Roman" w:hAnsi="Times New Roman"/>
          <w:color w:val="000000"/>
          <w:sz w:val="28"/>
          <w:szCs w:val="28"/>
        </w:rPr>
        <w:t xml:space="preserve">наладочные работы </w:t>
      </w:r>
      <w:r>
        <w:rPr>
          <w:rFonts w:ascii="Times New Roman" w:hAnsi="Times New Roman"/>
          <w:color w:val="000000"/>
          <w:sz w:val="28"/>
          <w:szCs w:val="28"/>
          <w:lang w:val="ru-RU"/>
        </w:rPr>
        <w:t>в тестовом режиме</w:t>
      </w:r>
      <w:r w:rsidRPr="00687EEB">
        <w:rPr>
          <w:rFonts w:ascii="Times New Roman" w:hAnsi="Times New Roman"/>
          <w:color w:val="000000"/>
          <w:sz w:val="28"/>
          <w:szCs w:val="28"/>
          <w:lang w:val="ru-RU"/>
        </w:rPr>
        <w:t>.</w:t>
      </w:r>
      <w:r>
        <w:rPr>
          <w:rFonts w:ascii="Times New Roman" w:hAnsi="Times New Roman"/>
          <w:color w:val="000000"/>
          <w:sz w:val="28"/>
          <w:szCs w:val="28"/>
          <w:lang w:val="ru-RU"/>
        </w:rPr>
        <w:t xml:space="preserve"> </w:t>
      </w:r>
      <w:r w:rsidRPr="00687EEB">
        <w:rPr>
          <w:rFonts w:ascii="Times New Roman" w:hAnsi="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816CDA" w:rsidRPr="00687EEB" w:rsidRDefault="00816CDA" w:rsidP="00816CDA">
      <w:pPr>
        <w:pStyle w:val="a6"/>
        <w:tabs>
          <w:tab w:val="left" w:pos="0"/>
          <w:tab w:val="left" w:pos="1134"/>
        </w:tabs>
        <w:spacing w:after="0" w:line="240" w:lineRule="auto"/>
        <w:ind w:left="709"/>
        <w:jc w:val="both"/>
        <w:rPr>
          <w:rFonts w:ascii="Times New Roman" w:hAnsi="Times New Roman"/>
          <w:b/>
          <w:bCs/>
          <w:sz w:val="28"/>
          <w:szCs w:val="28"/>
        </w:rPr>
      </w:pPr>
      <w:r>
        <w:rPr>
          <w:rFonts w:ascii="Times New Roman" w:hAnsi="Times New Roman"/>
          <w:b/>
          <w:sz w:val="28"/>
          <w:szCs w:val="28"/>
          <w:lang w:val="ru-RU"/>
        </w:rPr>
        <w:t xml:space="preserve">10. </w:t>
      </w:r>
      <w:r w:rsidRPr="00687EEB">
        <w:rPr>
          <w:rFonts w:ascii="Times New Roman" w:hAnsi="Times New Roman"/>
          <w:b/>
          <w:sz w:val="28"/>
          <w:szCs w:val="28"/>
        </w:rPr>
        <w:t>Официальный язык закупки: русский.</w:t>
      </w:r>
    </w:p>
    <w:p w:rsidR="00816CDA" w:rsidRPr="00687EEB" w:rsidRDefault="00816CDA" w:rsidP="00816CDA">
      <w:pPr>
        <w:tabs>
          <w:tab w:val="left" w:pos="1134"/>
        </w:tabs>
        <w:ind w:left="709"/>
        <w:contextualSpacing/>
        <w:jc w:val="both"/>
        <w:rPr>
          <w:rFonts w:eastAsia="Calibri"/>
          <w:bCs/>
          <w:i/>
          <w:lang w:eastAsia="en-US"/>
        </w:rPr>
      </w:pPr>
      <w:r w:rsidRPr="00687EEB">
        <w:rPr>
          <w:rFonts w:eastAsia="Calibri"/>
          <w:i/>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687EEB">
        <w:rPr>
          <w:rFonts w:eastAsia="Calibri"/>
          <w:i/>
          <w:lang w:eastAsia="en-US"/>
        </w:rPr>
        <w:lastRenderedPageBreak/>
        <w:t>заявки на участие в закупке. Ответственность за достоверность перевода на русский язык несет участник закупки.</w:t>
      </w:r>
    </w:p>
    <w:p w:rsidR="00816CDA" w:rsidRPr="004463C0" w:rsidRDefault="00816CDA" w:rsidP="00816CDA">
      <w:pPr>
        <w:tabs>
          <w:tab w:val="left" w:pos="1134"/>
        </w:tabs>
        <w:ind w:left="709"/>
        <w:contextualSpacing/>
        <w:jc w:val="both"/>
        <w:rPr>
          <w:b/>
          <w:i/>
          <w:sz w:val="28"/>
          <w:szCs w:val="28"/>
        </w:rPr>
      </w:pPr>
    </w:p>
    <w:p w:rsidR="00816CDA" w:rsidRPr="004463C0" w:rsidRDefault="00816CDA" w:rsidP="00816CDA">
      <w:pPr>
        <w:pStyle w:val="a6"/>
        <w:tabs>
          <w:tab w:val="left" w:pos="0"/>
          <w:tab w:val="left" w:pos="1134"/>
        </w:tabs>
        <w:spacing w:after="0" w:line="240" w:lineRule="auto"/>
        <w:ind w:left="709"/>
        <w:jc w:val="both"/>
        <w:rPr>
          <w:rFonts w:ascii="Times New Roman" w:hAnsi="Times New Roman"/>
          <w:bCs/>
          <w:sz w:val="28"/>
          <w:szCs w:val="28"/>
        </w:rPr>
      </w:pPr>
      <w:r>
        <w:rPr>
          <w:rFonts w:ascii="Times New Roman" w:hAnsi="Times New Roman"/>
          <w:b/>
          <w:sz w:val="28"/>
          <w:szCs w:val="28"/>
          <w:lang w:val="ru-RU"/>
        </w:rPr>
        <w:t xml:space="preserve">11. </w:t>
      </w:r>
      <w:r w:rsidRPr="00687EEB">
        <w:rPr>
          <w:rFonts w:ascii="Times New Roman" w:hAnsi="Times New Roman"/>
          <w:b/>
          <w:sz w:val="28"/>
          <w:szCs w:val="28"/>
        </w:rPr>
        <w:t>Валюта закупки</w:t>
      </w:r>
      <w:r w:rsidRPr="004463C0">
        <w:rPr>
          <w:rFonts w:ascii="Times New Roman" w:hAnsi="Times New Roman"/>
          <w:sz w:val="28"/>
          <w:szCs w:val="28"/>
        </w:rPr>
        <w:t xml:space="preserve">: </w:t>
      </w:r>
      <w:r w:rsidRPr="004463C0">
        <w:rPr>
          <w:rFonts w:ascii="Times New Roman" w:hAnsi="Times New Roman"/>
          <w:b/>
          <w:i/>
          <w:sz w:val="28"/>
          <w:szCs w:val="28"/>
        </w:rPr>
        <w:t>российский рубль.</w:t>
      </w:r>
    </w:p>
    <w:p w:rsidR="00816CDA" w:rsidRPr="00687EEB" w:rsidRDefault="00816CDA" w:rsidP="00816CDA">
      <w:pPr>
        <w:tabs>
          <w:tab w:val="left" w:pos="1134"/>
        </w:tabs>
        <w:ind w:left="709"/>
        <w:contextualSpacing/>
        <w:jc w:val="both"/>
        <w:rPr>
          <w:rFonts w:eastAsia="Calibri"/>
          <w:i/>
          <w:lang w:eastAsia="en-US"/>
        </w:rPr>
      </w:pPr>
      <w:r w:rsidRPr="00687EE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16CDA" w:rsidRPr="00687EEB" w:rsidRDefault="00816CDA" w:rsidP="00816CDA">
      <w:pPr>
        <w:tabs>
          <w:tab w:val="left" w:pos="1134"/>
        </w:tabs>
        <w:ind w:left="709"/>
        <w:contextualSpacing/>
        <w:jc w:val="both"/>
        <w:rPr>
          <w:i/>
        </w:rPr>
      </w:pPr>
    </w:p>
    <w:p w:rsidR="00816CDA" w:rsidRPr="004463C0" w:rsidRDefault="00816CDA" w:rsidP="00816CDA">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b/>
          <w:sz w:val="28"/>
          <w:szCs w:val="28"/>
          <w:lang w:val="ru-RU"/>
        </w:rPr>
        <w:t xml:space="preserve">12. </w:t>
      </w:r>
      <w:r w:rsidRPr="00687EEB">
        <w:rPr>
          <w:rFonts w:ascii="Times New Roman" w:hAnsi="Times New Roman"/>
          <w:b/>
          <w:sz w:val="28"/>
          <w:szCs w:val="28"/>
        </w:rPr>
        <w:t>Обеспечение заявки на участие в закупке</w:t>
      </w:r>
      <w:r w:rsidRPr="004463C0">
        <w:rPr>
          <w:rFonts w:ascii="Times New Roman" w:hAnsi="Times New Roman"/>
          <w:sz w:val="28"/>
          <w:szCs w:val="28"/>
        </w:rPr>
        <w:t>:</w:t>
      </w:r>
      <w:r w:rsidRPr="004463C0">
        <w:rPr>
          <w:rFonts w:ascii="Times New Roman" w:hAnsi="Times New Roman"/>
          <w:sz w:val="28"/>
          <w:szCs w:val="28"/>
          <w:lang w:val="ru-RU"/>
        </w:rPr>
        <w:t xml:space="preserve"> </w:t>
      </w:r>
      <w:r w:rsidRPr="004463C0">
        <w:rPr>
          <w:rFonts w:ascii="Times New Roman" w:hAnsi="Times New Roman"/>
          <w:b/>
          <w:i/>
          <w:sz w:val="28"/>
          <w:szCs w:val="28"/>
        </w:rPr>
        <w:t>«не требуется»:</w:t>
      </w:r>
    </w:p>
    <w:p w:rsidR="00816CDA" w:rsidRPr="004463C0" w:rsidRDefault="00816CDA" w:rsidP="00816CDA">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13. </w:t>
      </w:r>
      <w:r w:rsidRPr="004463C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16CDA" w:rsidRPr="004463C0" w:rsidRDefault="00816CDA" w:rsidP="00816CDA">
      <w:pPr>
        <w:tabs>
          <w:tab w:val="left" w:pos="1134"/>
        </w:tabs>
        <w:ind w:left="709"/>
        <w:contextualSpacing/>
        <w:jc w:val="both"/>
        <w:rPr>
          <w:sz w:val="28"/>
          <w:szCs w:val="28"/>
        </w:rPr>
      </w:pPr>
      <w:r w:rsidRPr="004463C0">
        <w:rPr>
          <w:sz w:val="28"/>
          <w:szCs w:val="28"/>
        </w:rPr>
        <w:t xml:space="preserve">Закупка проводится на электронной торговой площадке (ЭТП)  в сети «Интернет» по адресу: </w:t>
      </w:r>
      <w:hyperlink r:id="rId5" w:history="1">
        <w:r w:rsidRPr="004463C0">
          <w:rPr>
            <w:rStyle w:val="a4"/>
            <w:sz w:val="28"/>
            <w:szCs w:val="28"/>
          </w:rPr>
          <w:t>ООО</w:t>
        </w:r>
      </w:hyperlink>
      <w:r w:rsidRPr="004463C0">
        <w:rPr>
          <w:sz w:val="28"/>
          <w:szCs w:val="28"/>
        </w:rPr>
        <w:t xml:space="preserve"> «Аукционный конкурсный дом»</w:t>
      </w:r>
      <w:r w:rsidRPr="004463C0">
        <w:rPr>
          <w:spacing w:val="-6"/>
          <w:sz w:val="28"/>
          <w:szCs w:val="28"/>
        </w:rPr>
        <w:t xml:space="preserve"> </w:t>
      </w:r>
      <w:hyperlink r:id="rId6" w:history="1">
        <w:r w:rsidRPr="004463C0">
          <w:rPr>
            <w:rStyle w:val="a4"/>
            <w:sz w:val="28"/>
            <w:szCs w:val="28"/>
            <w:lang w:val="en-US"/>
          </w:rPr>
          <w:t>http</w:t>
        </w:r>
        <w:r w:rsidRPr="004463C0">
          <w:rPr>
            <w:rStyle w:val="a4"/>
            <w:sz w:val="28"/>
            <w:szCs w:val="28"/>
          </w:rPr>
          <w:t>://</w:t>
        </w:r>
        <w:r w:rsidRPr="004463C0">
          <w:rPr>
            <w:rStyle w:val="a4"/>
            <w:sz w:val="28"/>
            <w:szCs w:val="28"/>
            <w:lang w:val="en-US"/>
          </w:rPr>
          <w:t>www</w:t>
        </w:r>
        <w:r w:rsidRPr="004463C0">
          <w:rPr>
            <w:rStyle w:val="a4"/>
            <w:sz w:val="28"/>
            <w:szCs w:val="28"/>
          </w:rPr>
          <w:t>.</w:t>
        </w:r>
        <w:r w:rsidRPr="004463C0">
          <w:rPr>
            <w:rStyle w:val="a4"/>
            <w:sz w:val="28"/>
            <w:szCs w:val="28"/>
            <w:lang w:val="en-US"/>
          </w:rPr>
          <w:t>a</w:t>
        </w:r>
        <w:r w:rsidRPr="004463C0">
          <w:rPr>
            <w:rStyle w:val="a4"/>
            <w:sz w:val="28"/>
            <w:szCs w:val="28"/>
          </w:rPr>
          <w:t>-</w:t>
        </w:r>
        <w:r w:rsidRPr="004463C0">
          <w:rPr>
            <w:rStyle w:val="a4"/>
            <w:sz w:val="28"/>
            <w:szCs w:val="28"/>
            <w:lang w:val="en-US"/>
          </w:rPr>
          <w:t>k</w:t>
        </w:r>
        <w:r w:rsidRPr="004463C0">
          <w:rPr>
            <w:rStyle w:val="a4"/>
            <w:sz w:val="28"/>
            <w:szCs w:val="28"/>
          </w:rPr>
          <w:t>-</w:t>
        </w:r>
        <w:r w:rsidRPr="004463C0">
          <w:rPr>
            <w:rStyle w:val="a4"/>
            <w:sz w:val="28"/>
            <w:szCs w:val="28"/>
            <w:lang w:val="en-US"/>
          </w:rPr>
          <w:t>d</w:t>
        </w:r>
        <w:r w:rsidRPr="004463C0">
          <w:rPr>
            <w:rStyle w:val="a4"/>
            <w:sz w:val="28"/>
            <w:szCs w:val="28"/>
          </w:rPr>
          <w:t>.</w:t>
        </w:r>
        <w:proofErr w:type="spellStart"/>
        <w:r w:rsidRPr="004463C0">
          <w:rPr>
            <w:rStyle w:val="a4"/>
            <w:sz w:val="28"/>
            <w:szCs w:val="28"/>
            <w:lang w:val="en-US"/>
          </w:rPr>
          <w:t>ru</w:t>
        </w:r>
        <w:proofErr w:type="spellEnd"/>
      </w:hyperlink>
      <w:r w:rsidRPr="004463C0">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16CDA" w:rsidRPr="004463C0" w:rsidRDefault="00816CDA" w:rsidP="00816CDA">
      <w:pPr>
        <w:tabs>
          <w:tab w:val="left" w:pos="1134"/>
        </w:tabs>
        <w:ind w:left="709"/>
        <w:contextualSpacing/>
        <w:jc w:val="both"/>
        <w:rPr>
          <w:sz w:val="28"/>
          <w:szCs w:val="28"/>
        </w:rPr>
      </w:pPr>
      <w:proofErr w:type="gramStart"/>
      <w:r w:rsidRPr="004463C0">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16CDA" w:rsidRPr="004463C0" w:rsidRDefault="00816CDA" w:rsidP="00816CDA">
      <w:pPr>
        <w:tabs>
          <w:tab w:val="left" w:pos="1134"/>
        </w:tabs>
        <w:ind w:left="709"/>
        <w:contextualSpacing/>
        <w:jc w:val="both"/>
        <w:rPr>
          <w:sz w:val="28"/>
          <w:szCs w:val="28"/>
        </w:rPr>
      </w:pPr>
      <w:r w:rsidRPr="004463C0">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816CDA" w:rsidRPr="004463C0" w:rsidRDefault="00816CDA" w:rsidP="00816CDA">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14. </w:t>
      </w:r>
      <w:r w:rsidRPr="004463C0">
        <w:rPr>
          <w:rFonts w:ascii="Times New Roman" w:hAnsi="Times New Roman"/>
          <w:sz w:val="28"/>
          <w:szCs w:val="28"/>
        </w:rPr>
        <w:t>Порядок получения закупочной документации:</w:t>
      </w:r>
    </w:p>
    <w:p w:rsidR="00816CDA" w:rsidRPr="004463C0" w:rsidRDefault="00816CDA" w:rsidP="00816CDA">
      <w:pPr>
        <w:tabs>
          <w:tab w:val="left" w:pos="1134"/>
        </w:tabs>
        <w:ind w:left="709"/>
        <w:contextualSpacing/>
        <w:jc w:val="both"/>
        <w:rPr>
          <w:b/>
          <w:i/>
          <w:sz w:val="28"/>
          <w:szCs w:val="28"/>
        </w:rPr>
      </w:pPr>
      <w:r w:rsidRPr="004463C0">
        <w:rPr>
          <w:sz w:val="28"/>
          <w:szCs w:val="28"/>
        </w:rPr>
        <w:t xml:space="preserve">На официальных сайтах закупочная документация находится в открытом доступе, начиная </w:t>
      </w:r>
      <w:proofErr w:type="gramStart"/>
      <w:r w:rsidRPr="004463C0">
        <w:rPr>
          <w:sz w:val="28"/>
          <w:szCs w:val="28"/>
        </w:rPr>
        <w:t>с даты</w:t>
      </w:r>
      <w:proofErr w:type="gramEnd"/>
      <w:r w:rsidRPr="004463C0">
        <w:rPr>
          <w:sz w:val="28"/>
          <w:szCs w:val="28"/>
        </w:rPr>
        <w:t xml:space="preserve"> официальной публикации.</w:t>
      </w:r>
      <w:r w:rsidRPr="004463C0">
        <w:rPr>
          <w:spacing w:val="-6"/>
          <w:sz w:val="28"/>
          <w:szCs w:val="28"/>
        </w:rPr>
        <w:t xml:space="preserve"> Порядок получения закупочной документации на ЭТП определяется правилами данной ЭТП.</w:t>
      </w:r>
    </w:p>
    <w:p w:rsidR="00816CDA" w:rsidRPr="004463C0" w:rsidRDefault="00816CDA" w:rsidP="00816CDA">
      <w:pPr>
        <w:tabs>
          <w:tab w:val="left" w:pos="1134"/>
        </w:tabs>
        <w:ind w:left="709"/>
        <w:contextualSpacing/>
        <w:jc w:val="both"/>
        <w:rPr>
          <w:sz w:val="28"/>
          <w:szCs w:val="28"/>
        </w:rPr>
      </w:pPr>
      <w:r w:rsidRPr="004463C0">
        <w:rPr>
          <w:sz w:val="28"/>
          <w:szCs w:val="28"/>
        </w:rPr>
        <w:t>Официальная публикация документов по данной закупке: Официальный</w:t>
      </w:r>
      <w:r w:rsidRPr="004463C0">
        <w:rPr>
          <w:spacing w:val="-6"/>
          <w:sz w:val="28"/>
          <w:szCs w:val="28"/>
        </w:rPr>
        <w:t xml:space="preserve"> государственный сайт </w:t>
      </w:r>
      <w:r w:rsidRPr="004463C0">
        <w:rPr>
          <w:sz w:val="28"/>
          <w:szCs w:val="28"/>
        </w:rPr>
        <w:t>(</w:t>
      </w:r>
      <w:hyperlink r:id="rId7" w:history="1">
        <w:r w:rsidRPr="004463C0">
          <w:rPr>
            <w:rStyle w:val="a4"/>
            <w:rFonts w:eastAsia="Calibri"/>
            <w:sz w:val="28"/>
            <w:szCs w:val="28"/>
            <w:lang w:eastAsia="en-US"/>
          </w:rPr>
          <w:t>http://www.zakupki.gov.ru</w:t>
        </w:r>
      </w:hyperlink>
      <w:r w:rsidRPr="004463C0">
        <w:rPr>
          <w:sz w:val="28"/>
          <w:szCs w:val="28"/>
        </w:rPr>
        <w:t xml:space="preserve">), </w:t>
      </w:r>
    </w:p>
    <w:p w:rsidR="00816CDA" w:rsidRPr="004463C0" w:rsidRDefault="00816CDA" w:rsidP="00816CDA">
      <w:pPr>
        <w:tabs>
          <w:tab w:val="left" w:pos="1134"/>
        </w:tabs>
        <w:ind w:left="709"/>
        <w:contextualSpacing/>
        <w:jc w:val="both"/>
        <w:rPr>
          <w:sz w:val="28"/>
          <w:szCs w:val="28"/>
        </w:rPr>
      </w:pPr>
      <w:r w:rsidRPr="004463C0">
        <w:rPr>
          <w:sz w:val="28"/>
          <w:szCs w:val="28"/>
        </w:rPr>
        <w:t>Копии публикации документов по данной закупке:</w:t>
      </w:r>
    </w:p>
    <w:p w:rsidR="00816CDA" w:rsidRPr="004463C0" w:rsidRDefault="00816CDA" w:rsidP="00816CDA">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8"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816CDA" w:rsidRPr="004463C0" w:rsidRDefault="00816CDA" w:rsidP="00816CDA">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9"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0"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www</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a</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k</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d</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ru</w:t>
        </w:r>
        <w:proofErr w:type="spellEnd"/>
      </w:hyperlink>
    </w:p>
    <w:p w:rsidR="00816CDA" w:rsidRPr="004463C0" w:rsidRDefault="00816CDA" w:rsidP="00816CDA">
      <w:pPr>
        <w:tabs>
          <w:tab w:val="left" w:pos="386"/>
        </w:tabs>
        <w:ind w:left="709"/>
        <w:contextualSpacing/>
        <w:jc w:val="both"/>
        <w:rPr>
          <w:spacing w:val="-6"/>
          <w:sz w:val="28"/>
          <w:szCs w:val="28"/>
        </w:rPr>
      </w:pPr>
    </w:p>
    <w:p w:rsidR="00816CDA" w:rsidRPr="004463C0" w:rsidRDefault="00816CDA" w:rsidP="00816CDA">
      <w:pPr>
        <w:tabs>
          <w:tab w:val="left" w:pos="386"/>
        </w:tabs>
        <w:ind w:left="709"/>
        <w:contextualSpacing/>
        <w:jc w:val="both"/>
        <w:rPr>
          <w:sz w:val="28"/>
          <w:szCs w:val="28"/>
        </w:rPr>
      </w:pPr>
      <w:r w:rsidRPr="004463C0">
        <w:rPr>
          <w:sz w:val="28"/>
          <w:szCs w:val="28"/>
        </w:rPr>
        <w:t>Официальная публикация документов по данной закупке: Единая информационная система (</w:t>
      </w:r>
      <w:hyperlink r:id="rId11" w:history="1">
        <w:r w:rsidRPr="004463C0">
          <w:rPr>
            <w:rStyle w:val="a4"/>
            <w:sz w:val="28"/>
            <w:szCs w:val="28"/>
          </w:rPr>
          <w:t>http://zakupki.rosatom.ru</w:t>
        </w:r>
      </w:hyperlink>
      <w:r w:rsidRPr="004463C0">
        <w:rPr>
          <w:sz w:val="28"/>
          <w:szCs w:val="28"/>
        </w:rPr>
        <w:t>)</w:t>
      </w:r>
    </w:p>
    <w:p w:rsidR="00816CDA" w:rsidRPr="004463C0" w:rsidRDefault="00816CDA" w:rsidP="00816CDA">
      <w:pPr>
        <w:tabs>
          <w:tab w:val="left" w:pos="386"/>
        </w:tabs>
        <w:ind w:left="709"/>
        <w:contextualSpacing/>
        <w:jc w:val="both"/>
        <w:rPr>
          <w:sz w:val="28"/>
          <w:szCs w:val="28"/>
        </w:rPr>
      </w:pPr>
      <w:r w:rsidRPr="004463C0">
        <w:rPr>
          <w:sz w:val="28"/>
          <w:szCs w:val="28"/>
        </w:rPr>
        <w:t>Копии публикации документов по данной закупке:</w:t>
      </w:r>
    </w:p>
    <w:p w:rsidR="00816CDA" w:rsidRPr="004463C0" w:rsidRDefault="00816CDA" w:rsidP="00816CDA">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12"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816CDA" w:rsidRPr="004463C0" w:rsidRDefault="00816CDA" w:rsidP="00816CDA">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13"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4"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www</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a</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k</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d</w:t>
        </w:r>
        <w:proofErr w:type="spellEnd"/>
        <w:r w:rsidRPr="004463C0">
          <w:rPr>
            <w:rStyle w:val="a4"/>
            <w:rFonts w:ascii="Times New Roman" w:hAnsi="Times New Roman"/>
            <w:sz w:val="28"/>
            <w:szCs w:val="28"/>
          </w:rPr>
          <w:t>.</w:t>
        </w:r>
        <w:proofErr w:type="spellStart"/>
        <w:r w:rsidRPr="004463C0">
          <w:rPr>
            <w:rStyle w:val="a4"/>
            <w:rFonts w:ascii="Times New Roman" w:hAnsi="Times New Roman"/>
            <w:sz w:val="28"/>
            <w:szCs w:val="28"/>
            <w:lang w:val="en-US"/>
          </w:rPr>
          <w:t>ru</w:t>
        </w:r>
        <w:proofErr w:type="spellEnd"/>
      </w:hyperlink>
    </w:p>
    <w:p w:rsidR="00816CDA" w:rsidRPr="004463C0" w:rsidRDefault="00816CDA" w:rsidP="00816CDA">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z w:val="28"/>
          <w:szCs w:val="28"/>
          <w:lang w:val="ru-RU"/>
        </w:rPr>
        <w:t xml:space="preserve">15. </w:t>
      </w:r>
      <w:r w:rsidRPr="004463C0">
        <w:rPr>
          <w:rFonts w:ascii="Times New Roman" w:hAnsi="Times New Roman"/>
          <w:sz w:val="28"/>
          <w:szCs w:val="28"/>
        </w:rPr>
        <w:t>Возможность</w:t>
      </w:r>
      <w:r w:rsidRPr="004463C0">
        <w:rPr>
          <w:rFonts w:ascii="Times New Roman" w:hAnsi="Times New Roman"/>
          <w:spacing w:val="-6"/>
          <w:sz w:val="28"/>
          <w:szCs w:val="28"/>
        </w:rPr>
        <w:t xml:space="preserve"> и условия, по которым допускается подача альтернативных предложений: </w:t>
      </w:r>
      <w:r w:rsidRPr="004463C0">
        <w:rPr>
          <w:rFonts w:ascii="Times New Roman" w:hAnsi="Times New Roman"/>
          <w:b/>
          <w:i/>
          <w:sz w:val="28"/>
          <w:szCs w:val="28"/>
        </w:rPr>
        <w:t>/не допускается.</w:t>
      </w:r>
    </w:p>
    <w:p w:rsidR="00816CDA" w:rsidRPr="004463C0" w:rsidRDefault="00816CDA" w:rsidP="00816CDA">
      <w:pPr>
        <w:pStyle w:val="a6"/>
        <w:tabs>
          <w:tab w:val="left" w:pos="0"/>
          <w:tab w:val="left" w:pos="1134"/>
        </w:tabs>
        <w:spacing w:after="0" w:line="240" w:lineRule="auto"/>
        <w:ind w:left="709"/>
        <w:jc w:val="both"/>
        <w:rPr>
          <w:rFonts w:ascii="Times New Roman" w:hAnsi="Times New Roman"/>
          <w:bCs/>
          <w:sz w:val="28"/>
          <w:szCs w:val="28"/>
        </w:rPr>
      </w:pPr>
      <w:r w:rsidRPr="004C3EB4">
        <w:rPr>
          <w:rFonts w:ascii="Times New Roman" w:hAnsi="Times New Roman"/>
          <w:sz w:val="28"/>
          <w:szCs w:val="28"/>
          <w:lang w:val="ru-RU"/>
        </w:rPr>
        <w:lastRenderedPageBreak/>
        <w:t xml:space="preserve">16. </w:t>
      </w:r>
      <w:r w:rsidRPr="004C3EB4">
        <w:rPr>
          <w:rFonts w:ascii="Times New Roman" w:hAnsi="Times New Roman"/>
          <w:sz w:val="28"/>
          <w:szCs w:val="28"/>
        </w:rPr>
        <w:t xml:space="preserve">Привлечение </w:t>
      </w:r>
      <w:r w:rsidRPr="004C3EB4">
        <w:rPr>
          <w:rFonts w:ascii="Times New Roman" w:hAnsi="Times New Roman"/>
          <w:b/>
          <w:bCs/>
          <w:i/>
          <w:sz w:val="28"/>
          <w:szCs w:val="28"/>
        </w:rPr>
        <w:t>субподрядчиков/соисполнителей</w:t>
      </w:r>
      <w:r w:rsidRPr="004C3EB4">
        <w:rPr>
          <w:rFonts w:ascii="Times New Roman" w:hAnsi="Times New Roman"/>
          <w:sz w:val="28"/>
          <w:szCs w:val="28"/>
        </w:rPr>
        <w:t xml:space="preserve"> (юридических или физических лиц, </w:t>
      </w:r>
      <w:r w:rsidRPr="004C3EB4">
        <w:rPr>
          <w:rFonts w:ascii="Times New Roman" w:hAnsi="Times New Roman"/>
          <w:b/>
          <w:bCs/>
          <w:i/>
          <w:sz w:val="28"/>
          <w:szCs w:val="28"/>
        </w:rPr>
        <w:t>выполняющих/оказывающих</w:t>
      </w:r>
      <w:r w:rsidRPr="004463C0">
        <w:rPr>
          <w:rFonts w:ascii="Times New Roman" w:hAnsi="Times New Roman"/>
          <w:sz w:val="28"/>
          <w:szCs w:val="28"/>
        </w:rPr>
        <w:t xml:space="preserve"> часть </w:t>
      </w:r>
      <w:r w:rsidRPr="004463C0">
        <w:rPr>
          <w:rFonts w:ascii="Times New Roman" w:hAnsi="Times New Roman"/>
          <w:b/>
          <w:bCs/>
          <w:i/>
          <w:sz w:val="28"/>
          <w:szCs w:val="28"/>
        </w:rPr>
        <w:t>работ/услуг</w:t>
      </w:r>
      <w:r w:rsidRPr="004463C0">
        <w:rPr>
          <w:rFonts w:ascii="Times New Roman" w:hAnsi="Times New Roman"/>
          <w:sz w:val="28"/>
          <w:szCs w:val="28"/>
        </w:rPr>
        <w:t xml:space="preserve"> по договору):</w:t>
      </w:r>
      <w:r w:rsidRPr="004463C0">
        <w:rPr>
          <w:rFonts w:ascii="Times New Roman" w:hAnsi="Times New Roman"/>
          <w:b/>
          <w:i/>
          <w:sz w:val="28"/>
          <w:szCs w:val="28"/>
        </w:rPr>
        <w:t xml:space="preserve"> </w:t>
      </w:r>
      <w:r w:rsidRPr="004463C0">
        <w:rPr>
          <w:rFonts w:ascii="Times New Roman" w:eastAsia="Times New Roman" w:hAnsi="Times New Roman"/>
          <w:b/>
          <w:i/>
          <w:sz w:val="28"/>
          <w:szCs w:val="28"/>
          <w:lang w:eastAsia="ru-RU"/>
        </w:rPr>
        <w:t xml:space="preserve"> не допускается.</w:t>
      </w:r>
    </w:p>
    <w:p w:rsidR="00816CDA" w:rsidRPr="004463C0" w:rsidRDefault="00816CDA" w:rsidP="00816CDA">
      <w:pPr>
        <w:tabs>
          <w:tab w:val="left" w:pos="0"/>
          <w:tab w:val="left" w:pos="1134"/>
        </w:tabs>
        <w:ind w:left="709"/>
        <w:contextualSpacing/>
        <w:jc w:val="both"/>
        <w:rPr>
          <w:spacing w:val="-6"/>
          <w:sz w:val="28"/>
          <w:szCs w:val="28"/>
        </w:rPr>
      </w:pPr>
      <w:r>
        <w:rPr>
          <w:sz w:val="28"/>
          <w:szCs w:val="28"/>
        </w:rPr>
        <w:t xml:space="preserve">17. </w:t>
      </w:r>
      <w:r w:rsidRPr="004463C0">
        <w:rPr>
          <w:sz w:val="28"/>
          <w:szCs w:val="28"/>
        </w:rPr>
        <w:t>Возможность</w:t>
      </w:r>
      <w:r w:rsidRPr="004463C0">
        <w:rPr>
          <w:spacing w:val="-6"/>
          <w:sz w:val="28"/>
          <w:szCs w:val="28"/>
        </w:rPr>
        <w:t xml:space="preserve"> проведения процедуры переторжки: </w:t>
      </w:r>
      <w:r w:rsidRPr="004463C0">
        <w:rPr>
          <w:b/>
          <w:i/>
          <w:sz w:val="28"/>
          <w:szCs w:val="28"/>
        </w:rPr>
        <w:t>возможна по снижению первоначально указанной в заявке на участие в закупке цены</w:t>
      </w:r>
      <w:r w:rsidRPr="004463C0">
        <w:rPr>
          <w:sz w:val="28"/>
          <w:szCs w:val="28"/>
        </w:rPr>
        <w:t>.</w:t>
      </w:r>
    </w:p>
    <w:p w:rsidR="00816CDA" w:rsidRDefault="00816CDA" w:rsidP="00816CDA">
      <w:pPr>
        <w:pStyle w:val="a6"/>
        <w:tabs>
          <w:tab w:val="left" w:pos="0"/>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lang w:val="ru-RU"/>
        </w:rPr>
        <w:t xml:space="preserve">18. </w:t>
      </w: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5C0EFF">
        <w:rPr>
          <w:rFonts w:ascii="Times New Roman" w:hAnsi="Times New Roman"/>
          <w:b/>
          <w:i/>
        </w:rPr>
        <w:t>[по лотам 1…</w:t>
      </w:r>
      <w:proofErr w:type="spellStart"/>
      <w:r w:rsidRPr="005C0EFF">
        <w:rPr>
          <w:rFonts w:ascii="Times New Roman" w:hAnsi="Times New Roman"/>
          <w:b/>
          <w:i/>
        </w:rPr>
        <w:t>n</w:t>
      </w:r>
      <w:proofErr w:type="spellEnd"/>
      <w:r w:rsidRPr="005C0EFF">
        <w:rPr>
          <w:rFonts w:ascii="Times New Roman" w:hAnsi="Times New Roman"/>
          <w:b/>
          <w:i/>
        </w:rPr>
        <w:t>]</w:t>
      </w:r>
      <w:r w:rsidRPr="005C0EFF">
        <w:rPr>
          <w:rFonts w:ascii="Times New Roman" w:hAnsi="Times New Roman"/>
          <w:spacing w:val="-6"/>
          <w:sz w:val="28"/>
          <w:szCs w:val="28"/>
        </w:rPr>
        <w:t xml:space="preserve">: </w:t>
      </w:r>
      <w:r>
        <w:rPr>
          <w:rFonts w:ascii="Times New Roman" w:hAnsi="Times New Roman"/>
          <w:spacing w:val="-6"/>
          <w:sz w:val="28"/>
          <w:szCs w:val="28"/>
          <w:lang w:val="ru-RU"/>
        </w:rPr>
        <w:t>08</w:t>
      </w:r>
      <w:r w:rsidRPr="005C0EFF">
        <w:rPr>
          <w:rFonts w:ascii="Times New Roman" w:hAnsi="Times New Roman"/>
          <w:spacing w:val="-6"/>
          <w:sz w:val="28"/>
          <w:szCs w:val="28"/>
        </w:rPr>
        <w:t>-00 (время московское) «</w:t>
      </w:r>
      <w:r>
        <w:rPr>
          <w:rFonts w:ascii="Times New Roman" w:hAnsi="Times New Roman"/>
          <w:spacing w:val="-6"/>
          <w:sz w:val="28"/>
          <w:szCs w:val="28"/>
          <w:lang w:val="ru-RU"/>
        </w:rPr>
        <w:t>18</w:t>
      </w:r>
      <w:r w:rsidRPr="005C0EFF">
        <w:rPr>
          <w:rFonts w:ascii="Times New Roman" w:hAnsi="Times New Roman"/>
          <w:spacing w:val="-6"/>
          <w:sz w:val="28"/>
          <w:szCs w:val="28"/>
        </w:rPr>
        <w:t>»</w:t>
      </w:r>
      <w:r>
        <w:rPr>
          <w:rFonts w:ascii="Times New Roman" w:hAnsi="Times New Roman"/>
          <w:spacing w:val="-6"/>
          <w:sz w:val="28"/>
          <w:szCs w:val="28"/>
          <w:lang w:val="ru-RU"/>
        </w:rPr>
        <w:t>июня</w:t>
      </w:r>
      <w:r w:rsidRPr="005C0EFF">
        <w:rPr>
          <w:rFonts w:ascii="Times New Roman" w:hAnsi="Times New Roman"/>
          <w:spacing w:val="-6"/>
          <w:sz w:val="28"/>
          <w:szCs w:val="28"/>
        </w:rPr>
        <w:t xml:space="preserve"> 20</w:t>
      </w:r>
      <w:r>
        <w:rPr>
          <w:rFonts w:ascii="Times New Roman" w:hAnsi="Times New Roman"/>
          <w:spacing w:val="-6"/>
          <w:sz w:val="28"/>
          <w:szCs w:val="28"/>
          <w:lang w:val="ru-RU"/>
        </w:rPr>
        <w:t>15</w:t>
      </w:r>
      <w:r w:rsidRPr="005C0EFF">
        <w:rPr>
          <w:rFonts w:ascii="Times New Roman" w:hAnsi="Times New Roman"/>
          <w:spacing w:val="-6"/>
          <w:sz w:val="28"/>
          <w:szCs w:val="28"/>
        </w:rPr>
        <w:t xml:space="preserve"> года. </w:t>
      </w:r>
    </w:p>
    <w:p w:rsidR="00816CDA" w:rsidRPr="005C0EFF" w:rsidRDefault="00816CDA" w:rsidP="00816CDA">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816CDA" w:rsidRPr="005C0EFF" w:rsidRDefault="00816CDA" w:rsidP="00816CDA">
      <w:pPr>
        <w:tabs>
          <w:tab w:val="left" w:pos="1134"/>
        </w:tabs>
        <w:ind w:left="709"/>
        <w:contextualSpacing/>
        <w:jc w:val="both"/>
        <w:rPr>
          <w:b/>
          <w:i/>
        </w:rPr>
      </w:pPr>
      <w:r w:rsidRPr="005C0EFF">
        <w:rPr>
          <w:b/>
          <w:i/>
        </w:rPr>
        <w:t>адрес</w:t>
      </w:r>
    </w:p>
    <w:p w:rsidR="00816CDA" w:rsidRPr="005C0EFF" w:rsidRDefault="00816CDA" w:rsidP="00816CDA">
      <w:pPr>
        <w:tabs>
          <w:tab w:val="left" w:pos="1134"/>
        </w:tabs>
        <w:ind w:left="709"/>
        <w:contextualSpacing/>
        <w:jc w:val="both"/>
        <w:rPr>
          <w:spacing w:val="-6"/>
          <w:sz w:val="28"/>
          <w:szCs w:val="28"/>
        </w:rPr>
      </w:pPr>
      <w:r>
        <w:rPr>
          <w:spacing w:val="-6"/>
          <w:sz w:val="28"/>
          <w:szCs w:val="28"/>
        </w:rPr>
        <w:t>08-00 (время московское) «18</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816CDA" w:rsidRPr="004463C0" w:rsidRDefault="00816CDA" w:rsidP="00816CDA">
      <w:pPr>
        <w:tabs>
          <w:tab w:val="left" w:pos="1134"/>
        </w:tabs>
        <w:ind w:left="709"/>
        <w:contextualSpacing/>
        <w:jc w:val="both"/>
        <w:rPr>
          <w:spacing w:val="-6"/>
          <w:sz w:val="28"/>
          <w:szCs w:val="28"/>
        </w:rPr>
      </w:pPr>
    </w:p>
    <w:p w:rsidR="00816CDA" w:rsidRPr="004463C0" w:rsidRDefault="00816CDA" w:rsidP="00816CDA">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sz w:val="28"/>
          <w:szCs w:val="28"/>
          <w:lang w:val="ru-RU"/>
        </w:rPr>
        <w:t xml:space="preserve">19. </w:t>
      </w:r>
      <w:r w:rsidRPr="004463C0">
        <w:rPr>
          <w:rFonts w:ascii="Times New Roman" w:hAnsi="Times New Roman"/>
          <w:sz w:val="28"/>
          <w:szCs w:val="28"/>
          <w:lang w:val="ru-RU"/>
        </w:rPr>
        <w:t xml:space="preserve">место и </w:t>
      </w:r>
      <w:r w:rsidRPr="004463C0">
        <w:rPr>
          <w:rFonts w:ascii="Times New Roman" w:hAnsi="Times New Roman"/>
          <w:sz w:val="28"/>
          <w:szCs w:val="28"/>
        </w:rPr>
        <w:t>дата</w:t>
      </w:r>
      <w:r w:rsidRPr="004463C0">
        <w:rPr>
          <w:rFonts w:ascii="Times New Roman" w:hAnsi="Times New Roman"/>
          <w:spacing w:val="-6"/>
          <w:sz w:val="28"/>
          <w:szCs w:val="28"/>
        </w:rPr>
        <w:t xml:space="preserve"> рассмотрения заявок и подведения итогов закупки</w:t>
      </w:r>
      <w:proofErr w:type="gramStart"/>
      <w:r w:rsidRPr="004463C0">
        <w:rPr>
          <w:rFonts w:ascii="Times New Roman" w:hAnsi="Times New Roman"/>
          <w:b/>
          <w:i/>
          <w:sz w:val="28"/>
          <w:szCs w:val="28"/>
        </w:rPr>
        <w:t xml:space="preserve"> </w:t>
      </w:r>
      <w:r w:rsidRPr="004463C0">
        <w:rPr>
          <w:rFonts w:ascii="Times New Roman" w:hAnsi="Times New Roman"/>
          <w:spacing w:val="-6"/>
          <w:sz w:val="28"/>
          <w:szCs w:val="28"/>
        </w:rPr>
        <w:t>:</w:t>
      </w:r>
      <w:proofErr w:type="gramEnd"/>
    </w:p>
    <w:p w:rsidR="00816CDA" w:rsidRPr="004463C0" w:rsidRDefault="00816CDA" w:rsidP="00816CDA">
      <w:pPr>
        <w:tabs>
          <w:tab w:val="left" w:pos="1134"/>
        </w:tabs>
        <w:ind w:left="709"/>
        <w:contextualSpacing/>
        <w:jc w:val="both"/>
        <w:rPr>
          <w:b/>
          <w:i/>
          <w:sz w:val="28"/>
          <w:szCs w:val="28"/>
        </w:rPr>
      </w:pPr>
      <w:r w:rsidRPr="004463C0">
        <w:rPr>
          <w:b/>
          <w:i/>
          <w:sz w:val="28"/>
          <w:szCs w:val="28"/>
        </w:rPr>
        <w:t>Отборочная стадия рассмотрения заявок на участие в закупке: не позднее «</w:t>
      </w:r>
      <w:r>
        <w:rPr>
          <w:b/>
          <w:i/>
          <w:sz w:val="28"/>
          <w:szCs w:val="28"/>
        </w:rPr>
        <w:t>29</w:t>
      </w:r>
      <w:r w:rsidRPr="004463C0">
        <w:rPr>
          <w:b/>
          <w:i/>
          <w:sz w:val="28"/>
          <w:szCs w:val="28"/>
        </w:rPr>
        <w:t xml:space="preserve">» </w:t>
      </w:r>
      <w:r>
        <w:rPr>
          <w:b/>
          <w:i/>
          <w:sz w:val="28"/>
          <w:szCs w:val="28"/>
        </w:rPr>
        <w:t>июня</w:t>
      </w:r>
      <w:r w:rsidRPr="004463C0">
        <w:rPr>
          <w:b/>
          <w:i/>
          <w:sz w:val="28"/>
          <w:szCs w:val="28"/>
        </w:rPr>
        <w:t xml:space="preserve"> 20</w:t>
      </w:r>
      <w:r>
        <w:rPr>
          <w:b/>
          <w:i/>
          <w:sz w:val="28"/>
          <w:szCs w:val="28"/>
        </w:rPr>
        <w:t>15</w:t>
      </w:r>
      <w:r w:rsidRPr="004463C0">
        <w:rPr>
          <w:b/>
          <w:i/>
          <w:sz w:val="28"/>
          <w:szCs w:val="28"/>
        </w:rPr>
        <w:t xml:space="preserve"> г. [в течение 20 дней после открытия доступа к заявкам]</w:t>
      </w:r>
    </w:p>
    <w:p w:rsidR="00816CDA" w:rsidRPr="004463C0" w:rsidRDefault="00816CDA" w:rsidP="00816CDA">
      <w:pPr>
        <w:tabs>
          <w:tab w:val="left" w:pos="1134"/>
        </w:tabs>
        <w:ind w:left="709"/>
        <w:contextualSpacing/>
        <w:jc w:val="both"/>
        <w:rPr>
          <w:b/>
          <w:i/>
          <w:sz w:val="28"/>
          <w:szCs w:val="28"/>
        </w:rPr>
      </w:pPr>
      <w:r w:rsidRPr="004463C0">
        <w:rPr>
          <w:b/>
          <w:i/>
          <w:sz w:val="28"/>
          <w:szCs w:val="28"/>
        </w:rPr>
        <w:t>Оценочная стадия рассмотрения заявок на участие в закупке и подведение итогов закупки: не позднее «</w:t>
      </w:r>
      <w:r>
        <w:rPr>
          <w:b/>
          <w:i/>
          <w:sz w:val="28"/>
          <w:szCs w:val="28"/>
        </w:rPr>
        <w:t>09</w:t>
      </w:r>
      <w:r w:rsidRPr="004463C0">
        <w:rPr>
          <w:b/>
          <w:i/>
          <w:sz w:val="28"/>
          <w:szCs w:val="28"/>
        </w:rPr>
        <w:t xml:space="preserve">» </w:t>
      </w:r>
      <w:r>
        <w:rPr>
          <w:b/>
          <w:i/>
          <w:sz w:val="28"/>
          <w:szCs w:val="28"/>
        </w:rPr>
        <w:t>июля</w:t>
      </w:r>
      <w:r w:rsidRPr="004463C0">
        <w:rPr>
          <w:b/>
          <w:i/>
          <w:sz w:val="28"/>
          <w:szCs w:val="28"/>
        </w:rPr>
        <w:t xml:space="preserve"> 20</w:t>
      </w:r>
      <w:r>
        <w:rPr>
          <w:b/>
          <w:i/>
          <w:sz w:val="28"/>
          <w:szCs w:val="28"/>
        </w:rPr>
        <w:t>15</w:t>
      </w:r>
      <w:r w:rsidRPr="004463C0">
        <w:rPr>
          <w:b/>
          <w:i/>
          <w:sz w:val="28"/>
          <w:szCs w:val="28"/>
        </w:rPr>
        <w:t xml:space="preserve"> г. [в течение 10 дней после подписания протокола по рассмотрению заявок на отборочной стадии]</w:t>
      </w:r>
    </w:p>
    <w:p w:rsidR="00816CDA" w:rsidRPr="004463C0" w:rsidRDefault="00816CDA" w:rsidP="00816CDA">
      <w:pPr>
        <w:tabs>
          <w:tab w:val="left" w:pos="1134"/>
        </w:tabs>
        <w:ind w:left="709"/>
        <w:contextualSpacing/>
        <w:jc w:val="both"/>
        <w:rPr>
          <w:spacing w:val="-6"/>
          <w:sz w:val="28"/>
          <w:szCs w:val="28"/>
        </w:rPr>
      </w:pPr>
    </w:p>
    <w:p w:rsidR="00816CDA" w:rsidRPr="004463C0" w:rsidRDefault="00816CDA" w:rsidP="00816CDA">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pacing w:val="-6"/>
          <w:sz w:val="28"/>
          <w:szCs w:val="28"/>
          <w:lang w:val="ru-RU"/>
        </w:rPr>
        <w:t xml:space="preserve">20. </w:t>
      </w:r>
      <w:r w:rsidRPr="00687EEB">
        <w:rPr>
          <w:rFonts w:ascii="Times New Roman" w:hAnsi="Times New Roman"/>
          <w:b/>
          <w:spacing w:val="-6"/>
          <w:sz w:val="28"/>
          <w:szCs w:val="28"/>
        </w:rPr>
        <w:t xml:space="preserve">Срок </w:t>
      </w:r>
      <w:r w:rsidRPr="00687EEB">
        <w:rPr>
          <w:rFonts w:ascii="Times New Roman" w:hAnsi="Times New Roman"/>
          <w:b/>
          <w:sz w:val="28"/>
          <w:szCs w:val="28"/>
        </w:rPr>
        <w:t>заключения</w:t>
      </w:r>
      <w:r w:rsidRPr="00687EEB">
        <w:rPr>
          <w:rFonts w:ascii="Times New Roman" w:hAnsi="Times New Roman"/>
          <w:b/>
          <w:spacing w:val="-6"/>
          <w:sz w:val="28"/>
          <w:szCs w:val="28"/>
        </w:rPr>
        <w:t xml:space="preserve"> договора</w:t>
      </w:r>
      <w:r w:rsidRPr="004463C0">
        <w:rPr>
          <w:rFonts w:ascii="Times New Roman" w:hAnsi="Times New Roman"/>
          <w:spacing w:val="-6"/>
          <w:sz w:val="28"/>
          <w:szCs w:val="28"/>
        </w:rPr>
        <w:t xml:space="preserve"> : </w:t>
      </w:r>
      <w:r w:rsidRPr="004463C0">
        <w:rPr>
          <w:rFonts w:ascii="Times New Roman" w:hAnsi="Times New Roman"/>
          <w:sz w:val="28"/>
          <w:szCs w:val="28"/>
        </w:rPr>
        <w:t>в течение </w:t>
      </w:r>
      <w:r w:rsidRPr="004463C0">
        <w:rPr>
          <w:rFonts w:ascii="Times New Roman" w:hAnsi="Times New Roman"/>
          <w:b/>
          <w:i/>
          <w:sz w:val="28"/>
          <w:szCs w:val="28"/>
        </w:rPr>
        <w:t>20 (двадцати)</w:t>
      </w:r>
      <w:r w:rsidRPr="004463C0">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16CDA" w:rsidRPr="004463C0" w:rsidRDefault="00816CDA" w:rsidP="00816CDA">
      <w:pPr>
        <w:tabs>
          <w:tab w:val="left" w:pos="1134"/>
        </w:tabs>
        <w:ind w:left="709"/>
        <w:contextualSpacing/>
        <w:jc w:val="both"/>
        <w:rPr>
          <w:sz w:val="28"/>
          <w:szCs w:val="28"/>
        </w:rPr>
      </w:pPr>
      <w:r w:rsidRPr="004463C0">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816CDA" w:rsidRPr="004463C0" w:rsidRDefault="00816CDA" w:rsidP="00816CDA">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16CDA" w:rsidRPr="004463C0" w:rsidRDefault="00816CDA" w:rsidP="00816CDA">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16CDA" w:rsidRPr="004463C0" w:rsidRDefault="00816CDA" w:rsidP="00816CDA">
      <w:pPr>
        <w:tabs>
          <w:tab w:val="left" w:pos="1134"/>
        </w:tabs>
        <w:ind w:left="709"/>
        <w:contextualSpacing/>
        <w:jc w:val="both"/>
        <w:rPr>
          <w:rFonts w:eastAsia="Calibri"/>
          <w:spacing w:val="-6"/>
          <w:sz w:val="28"/>
          <w:szCs w:val="28"/>
          <w:lang w:eastAsia="en-US"/>
        </w:rPr>
      </w:pPr>
      <w:proofErr w:type="gramStart"/>
      <w:r w:rsidRPr="004463C0">
        <w:rPr>
          <w:rFonts w:eastAsia="Calibri"/>
          <w:spacing w:val="-6"/>
          <w:sz w:val="28"/>
          <w:szCs w:val="28"/>
          <w:lang w:eastAsia="en-US"/>
        </w:rPr>
        <w:t xml:space="preserve">Заказчик в течение </w:t>
      </w:r>
      <w:r w:rsidRPr="004463C0">
        <w:rPr>
          <w:b/>
          <w:bCs/>
          <w:i/>
          <w:iCs/>
          <w:sz w:val="28"/>
          <w:szCs w:val="28"/>
        </w:rPr>
        <w:t xml:space="preserve"> 3 (трех) рабочих дней</w:t>
      </w:r>
      <w:r w:rsidRPr="004463C0">
        <w:rPr>
          <w:sz w:val="28"/>
          <w:szCs w:val="28"/>
        </w:rPr>
        <w:t xml:space="preserve"> </w:t>
      </w:r>
      <w:r w:rsidRPr="004463C0">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4463C0">
        <w:rPr>
          <w:rFonts w:eastAsia="Calibri"/>
          <w:spacing w:val="-6"/>
          <w:sz w:val="28"/>
          <w:szCs w:val="28"/>
          <w:lang w:eastAsia="en-US"/>
        </w:rPr>
        <w:t xml:space="preserve"> участие </w:t>
      </w:r>
      <w:r w:rsidRPr="004463C0">
        <w:rPr>
          <w:rFonts w:eastAsia="Calibri"/>
          <w:spacing w:val="-6"/>
          <w:sz w:val="28"/>
          <w:szCs w:val="28"/>
          <w:lang w:eastAsia="en-US"/>
        </w:rPr>
        <w:lastRenderedPageBreak/>
        <w:t>в закупке, с учетом преддоговорных переговоров, в проект договора, прилагаемый к закупочной документации.</w:t>
      </w:r>
    </w:p>
    <w:p w:rsidR="00816CDA" w:rsidRPr="004463C0" w:rsidRDefault="00816CDA" w:rsidP="00816CDA">
      <w:pPr>
        <w:tabs>
          <w:tab w:val="left" w:pos="1134"/>
        </w:tabs>
        <w:ind w:left="709"/>
        <w:contextualSpacing/>
        <w:jc w:val="both"/>
        <w:rPr>
          <w:sz w:val="28"/>
          <w:szCs w:val="28"/>
        </w:rPr>
      </w:pPr>
      <w:r w:rsidRPr="004463C0">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16CDA" w:rsidRPr="004463C0" w:rsidRDefault="00816CDA" w:rsidP="00816CDA">
      <w:pPr>
        <w:tabs>
          <w:tab w:val="left" w:pos="1134"/>
        </w:tabs>
        <w:ind w:left="709"/>
        <w:contextualSpacing/>
        <w:jc w:val="both"/>
        <w:rPr>
          <w:rFonts w:eastAsia="Calibri"/>
          <w:spacing w:val="-6"/>
          <w:sz w:val="28"/>
          <w:szCs w:val="28"/>
          <w:lang w:eastAsia="en-US"/>
        </w:rPr>
      </w:pPr>
      <w:r w:rsidRPr="004463C0">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w:t>
      </w:r>
      <w:proofErr w:type="gramStart"/>
      <w:r w:rsidRPr="004463C0">
        <w:rPr>
          <w:rFonts w:eastAsia="Calibri"/>
          <w:spacing w:val="-6"/>
          <w:sz w:val="28"/>
          <w:szCs w:val="28"/>
          <w:lang w:eastAsia="en-US"/>
        </w:rPr>
        <w:t xml:space="preserve"> </w:t>
      </w:r>
      <w:r w:rsidRPr="004463C0">
        <w:rPr>
          <w:b/>
          <w:bCs/>
          <w:i/>
          <w:iCs/>
          <w:sz w:val="28"/>
          <w:szCs w:val="28"/>
        </w:rPr>
        <w:t>,</w:t>
      </w:r>
      <w:proofErr w:type="gramEnd"/>
      <w:r w:rsidRPr="004463C0">
        <w:rPr>
          <w:b/>
          <w:bCs/>
          <w:i/>
          <w:iCs/>
          <w:sz w:val="28"/>
          <w:szCs w:val="28"/>
        </w:rPr>
        <w:t xml:space="preserve"> в течение 10 (десяти) дней]</w:t>
      </w:r>
      <w:r w:rsidRPr="004463C0">
        <w:rPr>
          <w:sz w:val="28"/>
          <w:szCs w:val="28"/>
        </w:rPr>
        <w:t xml:space="preserve"> </w:t>
      </w:r>
      <w:r w:rsidRPr="004463C0">
        <w:rPr>
          <w:rFonts w:eastAsia="Calibri"/>
          <w:spacing w:val="-6"/>
          <w:sz w:val="28"/>
          <w:szCs w:val="28"/>
          <w:lang w:eastAsia="en-US"/>
        </w:rPr>
        <w:t>со дня направления указанного договора.</w:t>
      </w:r>
    </w:p>
    <w:p w:rsidR="00816CDA" w:rsidRPr="004463C0" w:rsidRDefault="00816CDA" w:rsidP="00816CDA">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lang w:val="ru-RU"/>
        </w:rPr>
        <w:t xml:space="preserve">21. </w:t>
      </w:r>
      <w:r w:rsidRPr="00687EEB">
        <w:rPr>
          <w:rFonts w:ascii="Times New Roman" w:hAnsi="Times New Roman"/>
          <w:b/>
          <w:sz w:val="28"/>
          <w:szCs w:val="28"/>
        </w:rPr>
        <w:t>Обеспечение</w:t>
      </w:r>
      <w:r w:rsidRPr="00687EEB">
        <w:rPr>
          <w:rFonts w:ascii="Times New Roman" w:hAnsi="Times New Roman"/>
          <w:b/>
          <w:spacing w:val="-6"/>
          <w:sz w:val="28"/>
          <w:szCs w:val="28"/>
        </w:rPr>
        <w:t xml:space="preserve"> исполнения обязательств по договору</w:t>
      </w:r>
      <w:r w:rsidRPr="004463C0">
        <w:rPr>
          <w:rFonts w:ascii="Times New Roman" w:hAnsi="Times New Roman"/>
          <w:spacing w:val="-6"/>
          <w:sz w:val="28"/>
          <w:szCs w:val="28"/>
        </w:rPr>
        <w:t>:</w:t>
      </w:r>
      <w:r w:rsidRPr="004463C0">
        <w:rPr>
          <w:rFonts w:ascii="Times New Roman" w:hAnsi="Times New Roman"/>
          <w:b/>
          <w:i/>
          <w:sz w:val="28"/>
          <w:szCs w:val="28"/>
        </w:rPr>
        <w:t xml:space="preserve">«не требуется» </w:t>
      </w:r>
    </w:p>
    <w:p w:rsidR="00816CDA" w:rsidRPr="004463C0" w:rsidRDefault="00816CDA" w:rsidP="00816CDA">
      <w:pPr>
        <w:tabs>
          <w:tab w:val="left" w:pos="0"/>
          <w:tab w:val="left" w:pos="1134"/>
        </w:tabs>
        <w:ind w:left="709"/>
        <w:contextualSpacing/>
        <w:jc w:val="both"/>
        <w:rPr>
          <w:sz w:val="28"/>
          <w:szCs w:val="28"/>
        </w:rPr>
      </w:pPr>
      <w:r>
        <w:rPr>
          <w:sz w:val="28"/>
          <w:szCs w:val="28"/>
        </w:rPr>
        <w:t xml:space="preserve">22. </w:t>
      </w:r>
      <w:r w:rsidRPr="004463C0">
        <w:rPr>
          <w:sz w:val="28"/>
          <w:szCs w:val="28"/>
        </w:rPr>
        <w:t xml:space="preserve">Процедура </w:t>
      </w:r>
      <w:r w:rsidRPr="00687EEB">
        <w:rPr>
          <w:sz w:val="28"/>
          <w:szCs w:val="28"/>
        </w:rPr>
        <w:t>запроса  предложений</w:t>
      </w:r>
      <w:r w:rsidRPr="004463C0">
        <w:rPr>
          <w:b/>
          <w:i/>
          <w:sz w:val="28"/>
          <w:szCs w:val="28"/>
        </w:rPr>
        <w:t xml:space="preserve"> </w:t>
      </w:r>
      <w:r w:rsidRPr="004463C0">
        <w:rPr>
          <w:sz w:val="28"/>
          <w:szCs w:val="28"/>
        </w:rPr>
        <w:t>не является торгами по законодательству Российской Федерации.</w:t>
      </w:r>
    </w:p>
    <w:p w:rsidR="00816CDA" w:rsidRPr="004463C0" w:rsidRDefault="00816CDA" w:rsidP="00816CDA">
      <w:pPr>
        <w:tabs>
          <w:tab w:val="left" w:pos="0"/>
          <w:tab w:val="left" w:pos="1134"/>
        </w:tabs>
        <w:ind w:left="709"/>
        <w:contextualSpacing/>
        <w:jc w:val="both"/>
        <w:rPr>
          <w:sz w:val="28"/>
          <w:szCs w:val="28"/>
        </w:rPr>
      </w:pPr>
    </w:p>
    <w:p w:rsidR="00816CDA" w:rsidRPr="004463C0" w:rsidRDefault="00816CDA" w:rsidP="00816CDA">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23. </w:t>
      </w:r>
      <w:r w:rsidRPr="004463C0">
        <w:rPr>
          <w:rFonts w:ascii="Times New Roman" w:hAnsi="Times New Roman"/>
          <w:sz w:val="28"/>
          <w:szCs w:val="28"/>
        </w:rPr>
        <w:t xml:space="preserve">Отказ организатора закупки от проведения закупки по решению заказчика, </w:t>
      </w:r>
    </w:p>
    <w:p w:rsidR="00816CDA" w:rsidRPr="004463C0" w:rsidRDefault="00816CDA" w:rsidP="00816CDA">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816CDA" w:rsidRPr="004463C0" w:rsidRDefault="00816CDA" w:rsidP="00816CDA">
      <w:pPr>
        <w:pStyle w:val="a5"/>
        <w:spacing w:after="0"/>
        <w:ind w:left="709"/>
        <w:jc w:val="both"/>
        <w:rPr>
          <w:sz w:val="28"/>
          <w:szCs w:val="28"/>
        </w:rPr>
      </w:pPr>
      <w:r w:rsidRPr="004463C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16CDA" w:rsidRPr="004463C0" w:rsidRDefault="00816CDA" w:rsidP="00816CDA">
      <w:pPr>
        <w:pStyle w:val="a5"/>
        <w:spacing w:after="0"/>
        <w:ind w:left="709"/>
        <w:jc w:val="both"/>
        <w:rPr>
          <w:sz w:val="28"/>
          <w:szCs w:val="28"/>
        </w:rPr>
      </w:pPr>
      <w:r w:rsidRPr="004463C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16CDA" w:rsidRPr="004463C0" w:rsidRDefault="00816CDA" w:rsidP="00816CDA">
      <w:pPr>
        <w:pStyle w:val="a5"/>
        <w:spacing w:after="0"/>
        <w:ind w:left="709"/>
        <w:jc w:val="both"/>
        <w:rPr>
          <w:sz w:val="28"/>
          <w:szCs w:val="28"/>
        </w:rPr>
      </w:pPr>
      <w:r w:rsidRPr="004463C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16CDA" w:rsidRPr="004463C0" w:rsidRDefault="00816CDA" w:rsidP="00816CDA">
      <w:pPr>
        <w:pStyle w:val="a5"/>
        <w:spacing w:after="0"/>
        <w:ind w:left="709"/>
        <w:jc w:val="both"/>
        <w:rPr>
          <w:sz w:val="28"/>
          <w:szCs w:val="28"/>
        </w:rPr>
      </w:pPr>
      <w:proofErr w:type="gramStart"/>
      <w:r w:rsidRPr="004463C0">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463C0">
        <w:rPr>
          <w:sz w:val="28"/>
          <w:szCs w:val="28"/>
        </w:rPr>
        <w:t xml:space="preserve"> закупочной документации.</w:t>
      </w:r>
    </w:p>
    <w:p w:rsidR="00816CDA" w:rsidRPr="004463C0" w:rsidRDefault="00816CDA" w:rsidP="00816CDA">
      <w:pPr>
        <w:tabs>
          <w:tab w:val="left" w:pos="1134"/>
        </w:tabs>
        <w:ind w:left="709"/>
        <w:contextualSpacing/>
        <w:jc w:val="both"/>
        <w:rPr>
          <w:sz w:val="28"/>
          <w:szCs w:val="28"/>
        </w:rPr>
      </w:pPr>
    </w:p>
    <w:p w:rsidR="00816CDA" w:rsidRPr="004463C0" w:rsidRDefault="00816CDA" w:rsidP="00816CDA">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24. </w:t>
      </w:r>
      <w:r w:rsidRPr="004463C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16CDA" w:rsidRPr="004463C0" w:rsidRDefault="00816CDA" w:rsidP="00816CDA">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 xml:space="preserve">Центральный арбитражный комитет (ЦАК) - </w:t>
      </w:r>
      <w:hyperlink r:id="rId15" w:history="1">
        <w:r w:rsidRPr="004463C0">
          <w:rPr>
            <w:rFonts w:ascii="Times New Roman" w:hAnsi="Times New Roman"/>
            <w:sz w:val="28"/>
            <w:szCs w:val="28"/>
          </w:rPr>
          <w:t>arbitration@rosatom.ru</w:t>
        </w:r>
      </w:hyperlink>
      <w:r w:rsidRPr="004463C0">
        <w:rPr>
          <w:rFonts w:ascii="Times New Roman" w:hAnsi="Times New Roman"/>
          <w:sz w:val="28"/>
          <w:szCs w:val="28"/>
        </w:rPr>
        <w:t>.</w:t>
      </w:r>
    </w:p>
    <w:p w:rsidR="008C3935" w:rsidRPr="00816CDA" w:rsidRDefault="00816CDA">
      <w:pPr>
        <w:rPr>
          <w:lang/>
        </w:rPr>
      </w:pPr>
    </w:p>
    <w:sectPr w:rsidR="008C3935" w:rsidRPr="00816CDA" w:rsidSect="00F861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8B3ABAAA"/>
    <w:lvl w:ilvl="0" w:tplc="52309212">
      <w:start w:val="1"/>
      <w:numFmt w:val="decimal"/>
      <w:lvlText w:val="%1)"/>
      <w:lvlJc w:val="left"/>
      <w:pPr>
        <w:ind w:left="928" w:hanging="360"/>
      </w:pPr>
      <w:rPr>
        <w:rFonts w:ascii="Times New Roman" w:hAnsi="Times New Roman" w:cs="Times New Roman" w:hint="default"/>
        <w:b w:val="0"/>
        <w:i w:val="0"/>
        <w:sz w:val="28"/>
        <w:szCs w:val="28"/>
      </w:rPr>
    </w:lvl>
    <w:lvl w:ilvl="1" w:tplc="04190001">
      <w:start w:val="1"/>
      <w:numFmt w:val="bullet"/>
      <w:lvlText w:val=""/>
      <w:lvlJc w:val="left"/>
      <w:pPr>
        <w:ind w:left="1789" w:hanging="360"/>
      </w:pPr>
      <w:rPr>
        <w:rFonts w:ascii="Symbol" w:hAnsi="Symbol"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816CDA"/>
    <w:rsid w:val="000A565F"/>
    <w:rsid w:val="003A2F6E"/>
    <w:rsid w:val="00493315"/>
    <w:rsid w:val="00600029"/>
    <w:rsid w:val="006B0EC3"/>
    <w:rsid w:val="00816CDA"/>
    <w:rsid w:val="00AB1155"/>
    <w:rsid w:val="00BE3668"/>
    <w:rsid w:val="00C70E17"/>
    <w:rsid w:val="00D150D4"/>
    <w:rsid w:val="00E47507"/>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6CDA"/>
    <w:pPr>
      <w:spacing w:after="0"/>
      <w:ind w:left="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16CDA"/>
    <w:pPr>
      <w:keepNext/>
      <w:numPr>
        <w:numId w:val="1"/>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16CD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816CDA"/>
    <w:rPr>
      <w:rFonts w:ascii="Times New Roman" w:eastAsia="Times New Roman" w:hAnsi="Times New Roman" w:cs="Times New Roman"/>
      <w:iCs/>
      <w:sz w:val="20"/>
      <w:szCs w:val="20"/>
      <w:lang/>
    </w:rPr>
  </w:style>
  <w:style w:type="character" w:customStyle="1" w:styleId="20">
    <w:name w:val="Заголовок 2 Знак"/>
    <w:basedOn w:val="a1"/>
    <w:link w:val="2"/>
    <w:rsid w:val="00816CDA"/>
    <w:rPr>
      <w:rFonts w:ascii="Arial" w:eastAsia="Times New Roman" w:hAnsi="Arial" w:cs="Arial"/>
      <w:b/>
      <w:bCs/>
      <w:i/>
      <w:iCs/>
      <w:sz w:val="28"/>
      <w:szCs w:val="28"/>
      <w:lang w:eastAsia="ru-RU"/>
    </w:rPr>
  </w:style>
  <w:style w:type="paragraph" w:customStyle="1" w:styleId="a">
    <w:name w:val="Пункт"/>
    <w:basedOn w:val="a0"/>
    <w:rsid w:val="00816CDA"/>
    <w:pPr>
      <w:numPr>
        <w:ilvl w:val="2"/>
        <w:numId w:val="1"/>
      </w:numPr>
      <w:spacing w:line="360" w:lineRule="auto"/>
      <w:jc w:val="both"/>
    </w:pPr>
    <w:rPr>
      <w:snapToGrid w:val="0"/>
      <w:sz w:val="28"/>
      <w:szCs w:val="28"/>
    </w:rPr>
  </w:style>
  <w:style w:type="character" w:styleId="a4">
    <w:name w:val="Hyperlink"/>
    <w:uiPriority w:val="99"/>
    <w:rsid w:val="00816CDA"/>
    <w:rPr>
      <w:color w:val="0000FF"/>
      <w:u w:val="single"/>
    </w:rPr>
  </w:style>
  <w:style w:type="paragraph" w:styleId="a5">
    <w:name w:val="List Continue"/>
    <w:basedOn w:val="a0"/>
    <w:rsid w:val="00816CDA"/>
    <w:pPr>
      <w:spacing w:after="120"/>
      <w:ind w:left="283"/>
    </w:pPr>
  </w:style>
  <w:style w:type="paragraph" w:styleId="a6">
    <w:name w:val="List Paragraph"/>
    <w:basedOn w:val="a0"/>
    <w:link w:val="a7"/>
    <w:uiPriority w:val="34"/>
    <w:qFormat/>
    <w:rsid w:val="00816CD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16CDA"/>
    <w:rPr>
      <w:rFonts w:ascii="Calibri" w:eastAsia="Calibri" w:hAnsi="Calibri" w:cs="Times New Roman"/>
      <w:lang/>
    </w:rPr>
  </w:style>
  <w:style w:type="character" w:customStyle="1" w:styleId="rvts30">
    <w:name w:val="rvts30"/>
    <w:rsid w:val="00816CD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1748</Words>
  <Characters>9964</Characters>
  <Application>Microsoft Office Word</Application>
  <DocSecurity>0</DocSecurity>
  <Lines>83</Lines>
  <Paragraphs>23</Paragraphs>
  <ScaleCrop>false</ScaleCrop>
  <Company>333</Company>
  <LinksUpToDate>false</LinksUpToDate>
  <CharactersWithSpaces>11689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1</cp:revision>
  <dcterms:created xsi:type="dcterms:W3CDTF">2015-06-05T13:19:00Z</dcterms:created>
  <dcterms:modified xsi:type="dcterms:W3CDTF">2015-06-05T13:19:00Z</dcterms:modified>
</cp:coreProperties>
</file>