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B20" w:rsidRDefault="00604B20" w:rsidP="00604B20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№1327 П-13-4 (R022278-4)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№1327 П-13 «Комплектная поставка трубопроводов по правилам АЭУ»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604B20" w:rsidTr="00C15D8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4B20" w:rsidRDefault="00604B20" w:rsidP="00604B20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4B20" w:rsidRDefault="00604B20" w:rsidP="00604B20">
            <w:pPr>
              <w:jc w:val="right"/>
            </w:pPr>
            <w:r>
              <w:t>«10» декабря 2013 г.</w:t>
            </w:r>
          </w:p>
        </w:tc>
      </w:tr>
    </w:tbl>
    <w:p w:rsidR="00604B20" w:rsidRDefault="00604B20" w:rsidP="00604B20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604B20" w:rsidRDefault="00604B20" w:rsidP="00604B20">
      <w:pPr>
        <w:pStyle w:val="3"/>
      </w:pPr>
      <w:r>
        <w:t>Информация о закупке:</w:t>
      </w:r>
    </w:p>
    <w:p w:rsidR="00604B20" w:rsidRDefault="00604B20" w:rsidP="00604B20">
      <w:pPr>
        <w:pStyle w:val="a3"/>
      </w:pPr>
      <w:r>
        <w:t>Заказчик: ЗАО "</w:t>
      </w:r>
      <w:proofErr w:type="spellStart"/>
      <w:r>
        <w:t>Атомстройэкспорт</w:t>
      </w:r>
      <w:proofErr w:type="spellEnd"/>
      <w:r>
        <w:t>" Организатор запроса предложений: ЗАО "</w:t>
      </w:r>
      <w:proofErr w:type="spellStart"/>
      <w:r>
        <w:t>Атомстройэкспорт</w:t>
      </w:r>
      <w:proofErr w:type="spellEnd"/>
      <w:r>
        <w:t>".</w:t>
      </w:r>
      <w:r>
        <w:br/>
        <w:t xml:space="preserve">Предмет договора: право заключения договора по лоту №1327 П-13 «Комплектная поставка трубопроводов по правилам АЭУ». </w:t>
      </w:r>
    </w:p>
    <w:p w:rsidR="00604B20" w:rsidRDefault="00604B20" w:rsidP="00604B20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№131024/0536/1190,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№R022278. </w:t>
      </w:r>
    </w:p>
    <w:p w:rsidR="00604B20" w:rsidRPr="00B7396C" w:rsidRDefault="00604B20" w:rsidP="00604B20">
      <w:pPr>
        <w:pStyle w:val="a3"/>
      </w:pPr>
      <w:r w:rsidRPr="00B7396C">
        <w:t xml:space="preserve">Заседание закупочной комиссии проводится в очной форме в 14:30:00 (время московское) «10» декабря 2013 года, по адресу: </w:t>
      </w:r>
      <w:proofErr w:type="gramStart"/>
      <w:r w:rsidRPr="00B7396C">
        <w:t>г</w:t>
      </w:r>
      <w:proofErr w:type="gramEnd"/>
      <w:r w:rsidRPr="00B7396C">
        <w:t xml:space="preserve">. Нижний Новгород, пл. Свободы, д.3, малый актовый зал. </w:t>
      </w:r>
    </w:p>
    <w:p w:rsidR="00604B20" w:rsidRPr="00B7396C" w:rsidRDefault="00604B20" w:rsidP="00604B20">
      <w:pPr>
        <w:pStyle w:val="3"/>
        <w:rPr>
          <w:sz w:val="24"/>
          <w:szCs w:val="24"/>
        </w:rPr>
      </w:pPr>
      <w:r w:rsidRPr="00B7396C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314"/>
        <w:gridCol w:w="7131"/>
      </w:tblGrid>
      <w:tr w:rsidR="00604B20" w:rsidRPr="00B7396C" w:rsidTr="000705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pPr>
              <w:jc w:val="center"/>
              <w:rPr>
                <w:b/>
                <w:bCs/>
              </w:rPr>
            </w:pPr>
            <w:r w:rsidRPr="00B7396C"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pPr>
              <w:jc w:val="center"/>
              <w:rPr>
                <w:b/>
                <w:bCs/>
              </w:rPr>
            </w:pPr>
            <w:r w:rsidRPr="00B7396C">
              <w:rPr>
                <w:b/>
                <w:bCs/>
              </w:rPr>
              <w:t>Должность</w:t>
            </w:r>
          </w:p>
        </w:tc>
      </w:tr>
      <w:tr w:rsidR="00604B20" w:rsidRPr="00B7396C" w:rsidTr="0007055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pPr>
              <w:rPr>
                <w:b/>
                <w:bCs/>
              </w:rPr>
            </w:pPr>
            <w:r w:rsidRPr="00B7396C">
              <w:rPr>
                <w:b/>
                <w:bCs/>
              </w:rPr>
              <w:t>Председатель закупочной комиссии:</w:t>
            </w:r>
          </w:p>
        </w:tc>
      </w:tr>
      <w:tr w:rsidR="00604B20" w:rsidRPr="00B7396C" w:rsidTr="00070550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r w:rsidRPr="00B7396C"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r w:rsidRPr="00B7396C">
              <w:t xml:space="preserve">Начальник управления комплектации ОАО «НИАЭП» </w:t>
            </w:r>
          </w:p>
        </w:tc>
      </w:tr>
      <w:tr w:rsidR="00604B20" w:rsidRPr="00B7396C" w:rsidTr="0007055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pPr>
              <w:rPr>
                <w:b/>
                <w:bCs/>
              </w:rPr>
            </w:pPr>
            <w:r w:rsidRPr="00B7396C">
              <w:rPr>
                <w:b/>
                <w:bCs/>
              </w:rPr>
              <w:t>Члены закупочной комиссии:</w:t>
            </w:r>
          </w:p>
        </w:tc>
      </w:tr>
      <w:tr w:rsidR="00604B20" w:rsidRPr="00B7396C" w:rsidTr="000705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r w:rsidRPr="00B7396C"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r w:rsidRPr="00B7396C">
              <w:t>Начальник управления методологии и организации закупок</w:t>
            </w:r>
          </w:p>
        </w:tc>
      </w:tr>
      <w:tr w:rsidR="00604B20" w:rsidRPr="00B7396C" w:rsidTr="000705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r w:rsidRPr="00B7396C"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r w:rsidRPr="00B7396C">
              <w:t xml:space="preserve">Заместитель начальника управления планирования закупок ОАО «НИАЭП» </w:t>
            </w:r>
          </w:p>
        </w:tc>
      </w:tr>
      <w:tr w:rsidR="00604B20" w:rsidRPr="00B7396C" w:rsidTr="000705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r w:rsidRPr="00B7396C"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r w:rsidRPr="00B7396C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604B20" w:rsidRPr="00B7396C" w:rsidTr="000705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r w:rsidRPr="00B7396C">
              <w:t xml:space="preserve">Ященко Наталья </w:t>
            </w:r>
            <w:r w:rsidRPr="00B7396C">
              <w:lastRenderedPageBreak/>
              <w:t>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r w:rsidRPr="00B7396C">
              <w:lastRenderedPageBreak/>
              <w:t xml:space="preserve">Заместитель начальника коммерческого управления Московского </w:t>
            </w:r>
            <w:r w:rsidRPr="00B7396C">
              <w:lastRenderedPageBreak/>
              <w:t xml:space="preserve">филиала ОАО «НИАЭП» </w:t>
            </w:r>
          </w:p>
        </w:tc>
      </w:tr>
      <w:tr w:rsidR="00604B20" w:rsidRPr="00B7396C" w:rsidTr="000705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r w:rsidRPr="00B7396C">
              <w:lastRenderedPageBreak/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r w:rsidRPr="00B7396C"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604B20" w:rsidRPr="00B7396C" w:rsidTr="000705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r w:rsidRPr="00B7396C">
              <w:t>Малинин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r w:rsidRPr="00B7396C">
              <w:t xml:space="preserve">Заместитель начальника управления качества и стандартизации Московского представительства ОАО «НИАЭП» </w:t>
            </w:r>
          </w:p>
        </w:tc>
      </w:tr>
      <w:tr w:rsidR="00604B20" w:rsidRPr="00B7396C" w:rsidTr="000705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r w:rsidRPr="00B7396C"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2B46C4">
            <w:r w:rsidRPr="00B7396C">
              <w:t>Заместитель начальника управления по сооружению АЭС департамента по проектам атомной энергии МФ ОАО «НИАЭП»</w:t>
            </w:r>
          </w:p>
        </w:tc>
      </w:tr>
      <w:tr w:rsidR="00604B20" w:rsidRPr="00B7396C" w:rsidTr="000705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r w:rsidRPr="00B7396C"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2B46C4">
            <w:r w:rsidRPr="00B7396C">
              <w:t>Начальник технологического отдела управления по сооружению АЭС департамента по проектам атомной энергии Московского филиала ОАО «НИАЭП»</w:t>
            </w:r>
          </w:p>
        </w:tc>
      </w:tr>
      <w:tr w:rsidR="00604B20" w:rsidRPr="00B7396C" w:rsidTr="0007055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pPr>
              <w:rPr>
                <w:b/>
                <w:bCs/>
              </w:rPr>
            </w:pPr>
            <w:r w:rsidRPr="00B7396C"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604B20" w:rsidRPr="00B7396C" w:rsidTr="000705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r w:rsidRPr="00B7396C"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4B20" w:rsidRPr="00B7396C" w:rsidRDefault="00604B20" w:rsidP="00070550">
            <w:r w:rsidRPr="00B7396C"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604B20" w:rsidRDefault="00604B20" w:rsidP="00604B20">
      <w:pPr>
        <w:pStyle w:val="a3"/>
        <w:jc w:val="both"/>
      </w:pPr>
      <w:r w:rsidRPr="00B7396C">
        <w:t xml:space="preserve">Заседание проводится в присутствии 9 из 12 членов закупочной комиссии. </w:t>
      </w:r>
      <w:r w:rsidRPr="00B7396C">
        <w:br/>
        <w:t>Кворум имеется.</w:t>
      </w:r>
      <w:r>
        <w:t xml:space="preserve"> </w:t>
      </w:r>
    </w:p>
    <w:p w:rsidR="00604B20" w:rsidRPr="00604B20" w:rsidRDefault="00604B20" w:rsidP="00604B2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604B20">
        <w:t xml:space="preserve">Согласно протоколу процедуры открытия доступа к заявкам на участие в запросе предложений №1327 П-13-1 (R022278-1) от «12» ноября 2013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604B20" w:rsidTr="00604B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4B20" w:rsidRDefault="00604B20" w:rsidP="00C15D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4B20" w:rsidRDefault="00604B20" w:rsidP="00C15D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604B20" w:rsidTr="00604B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4B20" w:rsidRDefault="00604B20" w:rsidP="00C15D8B">
            <w:pPr>
              <w:jc w:val="center"/>
            </w:pPr>
            <w:r>
              <w:t xml:space="preserve">5563_R022278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4B20" w:rsidRPr="003D48DD" w:rsidRDefault="00604B20" w:rsidP="00070550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ЗАО “</w:t>
            </w:r>
            <w:proofErr w:type="spellStart"/>
            <w:r w:rsidRPr="003D48DD">
              <w:rPr>
                <w:sz w:val="27"/>
                <w:szCs w:val="27"/>
              </w:rPr>
              <w:t>Энергомаш</w:t>
            </w:r>
            <w:proofErr w:type="spellEnd"/>
            <w:r w:rsidRPr="003D48DD">
              <w:rPr>
                <w:sz w:val="27"/>
                <w:szCs w:val="27"/>
              </w:rPr>
              <w:t xml:space="preserve"> (Белгород</w:t>
            </w:r>
            <w:proofErr w:type="gramStart"/>
            <w:r w:rsidRPr="003D48DD">
              <w:rPr>
                <w:sz w:val="27"/>
                <w:szCs w:val="27"/>
              </w:rPr>
              <w:t>)-</w:t>
            </w:r>
            <w:proofErr w:type="gramEnd"/>
            <w:r w:rsidRPr="003D48DD">
              <w:rPr>
                <w:sz w:val="27"/>
                <w:szCs w:val="27"/>
              </w:rPr>
              <w:t>БЗЭМ“</w:t>
            </w:r>
            <w:r w:rsidRPr="003D48DD">
              <w:rPr>
                <w:sz w:val="27"/>
                <w:szCs w:val="27"/>
              </w:rPr>
              <w:br/>
              <w:t>ИНН: 3123193950</w:t>
            </w:r>
          </w:p>
        </w:tc>
      </w:tr>
      <w:tr w:rsidR="00604B20" w:rsidTr="00604B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4B20" w:rsidRDefault="00604B20" w:rsidP="00C15D8B">
            <w:pPr>
              <w:jc w:val="center"/>
            </w:pPr>
            <w:r>
              <w:t xml:space="preserve">4699_R022278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4B20" w:rsidRPr="003D48DD" w:rsidRDefault="00604B20" w:rsidP="00070550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ООО “</w:t>
            </w:r>
            <w:proofErr w:type="spellStart"/>
            <w:r w:rsidRPr="003D48DD">
              <w:rPr>
                <w:sz w:val="27"/>
                <w:szCs w:val="27"/>
              </w:rPr>
              <w:t>ЭнергомашКапитал</w:t>
            </w:r>
            <w:proofErr w:type="spellEnd"/>
            <w:r w:rsidRPr="003D48DD">
              <w:rPr>
                <w:sz w:val="27"/>
                <w:szCs w:val="27"/>
              </w:rPr>
              <w:t>“</w:t>
            </w:r>
            <w:r w:rsidRPr="003D48DD">
              <w:rPr>
                <w:sz w:val="27"/>
                <w:szCs w:val="27"/>
              </w:rPr>
              <w:br/>
              <w:t>ИНН: 7705454045</w:t>
            </w:r>
          </w:p>
        </w:tc>
      </w:tr>
      <w:tr w:rsidR="00604B20" w:rsidTr="00604B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4B20" w:rsidRDefault="00604B20" w:rsidP="00C15D8B">
            <w:pPr>
              <w:jc w:val="center"/>
            </w:pPr>
            <w:r>
              <w:t xml:space="preserve">4329_R022278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4B20" w:rsidRPr="003D48DD" w:rsidRDefault="00604B20" w:rsidP="00070550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ООО «</w:t>
            </w:r>
            <w:proofErr w:type="spellStart"/>
            <w:r w:rsidRPr="003D48DD">
              <w:rPr>
                <w:sz w:val="27"/>
                <w:szCs w:val="27"/>
              </w:rPr>
              <w:t>Интерэнерго</w:t>
            </w:r>
            <w:proofErr w:type="spellEnd"/>
            <w:r w:rsidRPr="003D48DD">
              <w:rPr>
                <w:sz w:val="27"/>
                <w:szCs w:val="27"/>
              </w:rPr>
              <w:t>»</w:t>
            </w:r>
            <w:r w:rsidRPr="003D48DD">
              <w:rPr>
                <w:sz w:val="27"/>
                <w:szCs w:val="27"/>
              </w:rPr>
              <w:br/>
              <w:t>ИНН: 7703536408</w:t>
            </w:r>
          </w:p>
        </w:tc>
      </w:tr>
    </w:tbl>
    <w:p w:rsidR="00064E10" w:rsidRDefault="00064E10" w:rsidP="00064E10">
      <w:pPr>
        <w:jc w:val="both"/>
      </w:pPr>
    </w:p>
    <w:p w:rsidR="00604B20" w:rsidRPr="00604B20" w:rsidRDefault="00604B20" w:rsidP="007F0B39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 w:rsidRPr="00604B20">
        <w:t xml:space="preserve">По результатам рассмотрения заявок на участие в запросе предложений на отборочной стадии (протокол №1327 П-13-2 (R022278-2) от 26.11.2013 г.) закупочной комиссией приняты следующие решения: </w:t>
      </w:r>
    </w:p>
    <w:p w:rsidR="00604B20" w:rsidRDefault="00604B20" w:rsidP="007F0B39">
      <w:pPr>
        <w:pStyle w:val="a5"/>
        <w:numPr>
          <w:ilvl w:val="1"/>
          <w:numId w:val="2"/>
        </w:numPr>
        <w:ind w:left="0" w:firstLine="0"/>
        <w:jc w:val="both"/>
      </w:pPr>
      <w: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604B20" w:rsidRPr="00604B20" w:rsidRDefault="00604B20" w:rsidP="007F0B39">
      <w:pPr>
        <w:pStyle w:val="a5"/>
        <w:numPr>
          <w:ilvl w:val="2"/>
          <w:numId w:val="2"/>
        </w:numPr>
        <w:ind w:left="0" w:firstLine="0"/>
        <w:jc w:val="both"/>
      </w:pPr>
      <w:r w:rsidRPr="00604B20">
        <w:t>ООО «</w:t>
      </w:r>
      <w:proofErr w:type="spellStart"/>
      <w:r w:rsidRPr="00604B20">
        <w:t>Интерэнерго</w:t>
      </w:r>
      <w:proofErr w:type="spellEnd"/>
      <w:r w:rsidRPr="00604B20">
        <w:t xml:space="preserve">» -  на основании п.19.8.1, </w:t>
      </w:r>
      <w:proofErr w:type="spellStart"/>
      <w:r w:rsidRPr="00604B20">
        <w:t>пп</w:t>
      </w:r>
      <w:proofErr w:type="spellEnd"/>
      <w:r w:rsidRPr="00604B20">
        <w:t xml:space="preserve">. в, </w:t>
      </w:r>
      <w:proofErr w:type="spellStart"/>
      <w:r w:rsidRPr="00604B20">
        <w:t>д</w:t>
      </w:r>
      <w:proofErr w:type="spellEnd"/>
      <w:r w:rsidRPr="00604B20">
        <w:t xml:space="preserve">) п. 14.9.4 ЕОСЗ, </w:t>
      </w:r>
      <w:proofErr w:type="spellStart"/>
      <w:r w:rsidRPr="00604B20">
        <w:t>пп</w:t>
      </w:r>
      <w:proofErr w:type="spellEnd"/>
      <w:r w:rsidRPr="00604B20">
        <w:t xml:space="preserve">. в, е) п. 4.14.2.4 документации запроса предложений, а именно: </w:t>
      </w:r>
    </w:p>
    <w:p w:rsidR="00604B20" w:rsidRPr="00604B20" w:rsidRDefault="00604B20" w:rsidP="007F0B39">
      <w:pPr>
        <w:jc w:val="both"/>
      </w:pPr>
      <w:r w:rsidRPr="00604B20">
        <w:t xml:space="preserve">- несоответствие валюты обеспечения исполнения договора и исполнения возврата аванса (рубли РФ) валюте запроса предложений (евро, п.4.7 документации по запросу предложений, п.11 раздела 5 "Информационная карта" документации запроса предложений); </w:t>
      </w:r>
    </w:p>
    <w:p w:rsidR="00604B20" w:rsidRPr="00604B20" w:rsidRDefault="00604B20" w:rsidP="007F0B39">
      <w:pPr>
        <w:jc w:val="both"/>
      </w:pPr>
      <w:r w:rsidRPr="00604B20">
        <w:t>- не представлены документы, подтверждающие соответствие участника требованиям, указанным в п.7 Тома 2 "Техническая часть" документации по запросу предложений.</w:t>
      </w:r>
    </w:p>
    <w:p w:rsidR="00604B20" w:rsidRPr="00604B20" w:rsidRDefault="00604B20" w:rsidP="007F0B39">
      <w:pPr>
        <w:numPr>
          <w:ilvl w:val="2"/>
          <w:numId w:val="2"/>
        </w:numPr>
        <w:ind w:left="0" w:firstLine="0"/>
        <w:jc w:val="both"/>
      </w:pPr>
      <w:r w:rsidRPr="00604B20">
        <w:t>ООО “</w:t>
      </w:r>
      <w:proofErr w:type="spellStart"/>
      <w:r w:rsidRPr="00604B20">
        <w:t>ЭнергомашКапитал</w:t>
      </w:r>
      <w:proofErr w:type="spellEnd"/>
      <w:r w:rsidRPr="00604B20">
        <w:t xml:space="preserve">“ - на основании п.19.8.1, </w:t>
      </w:r>
      <w:proofErr w:type="spellStart"/>
      <w:r w:rsidRPr="00604B20">
        <w:t>пп</w:t>
      </w:r>
      <w:proofErr w:type="spellEnd"/>
      <w:r w:rsidRPr="00604B20">
        <w:t xml:space="preserve">. в) п. 14.9.4 ЕОСЗ, </w:t>
      </w:r>
      <w:proofErr w:type="spellStart"/>
      <w:r w:rsidRPr="00604B20">
        <w:t>пп</w:t>
      </w:r>
      <w:proofErr w:type="spellEnd"/>
      <w:r w:rsidRPr="00604B20">
        <w:t>. в) п. 4.14.2.4 документации запроса предложений, а именно:</w:t>
      </w:r>
    </w:p>
    <w:p w:rsidR="00604B20" w:rsidRPr="00604B20" w:rsidRDefault="00604B20" w:rsidP="007F0B39">
      <w:pPr>
        <w:jc w:val="both"/>
      </w:pPr>
      <w:r w:rsidRPr="00604B20">
        <w:lastRenderedPageBreak/>
        <w:t>- участник не соответствует требованиям, предъявляемым к участникам запроса предложений в соответствии с п. 13.1.3, 14 Информационной карты документации, а именно: уровень обеспеченности финансовыми ресурсами участника запроса предложений должен быть не ниже 30 единиц, согласно методике расчета, приведенной в разделе 7документации по запросу предложений. Значение показателя обеспеченности финансовыми ресурсами участника составило 25 единиц.</w:t>
      </w:r>
    </w:p>
    <w:p w:rsidR="00604B20" w:rsidRPr="007F0B39" w:rsidRDefault="00604B20" w:rsidP="007F0B39">
      <w:pPr>
        <w:numPr>
          <w:ilvl w:val="1"/>
          <w:numId w:val="2"/>
        </w:numPr>
        <w:ind w:left="0" w:firstLine="0"/>
        <w:jc w:val="both"/>
      </w:pPr>
      <w:r w:rsidRPr="007F0B39">
        <w:t xml:space="preserve">В соответствии с пунктом 19.8.1, 14.8.4 ЕОСЗ направить запросы по уточнению заявок на участие в запросе предложений следующим участникам: </w:t>
      </w:r>
    </w:p>
    <w:p w:rsidR="007F0B39" w:rsidRDefault="00604B20" w:rsidP="007F0B39">
      <w:pPr>
        <w:numPr>
          <w:ilvl w:val="2"/>
          <w:numId w:val="2"/>
        </w:numPr>
        <w:ind w:left="0" w:firstLine="0"/>
        <w:jc w:val="both"/>
      </w:pPr>
      <w:r w:rsidRPr="007F0B39">
        <w:t>направить участнику запроса предложений ЗАО “</w:t>
      </w:r>
      <w:proofErr w:type="spellStart"/>
      <w:r w:rsidRPr="007F0B39">
        <w:t>Энергомаш</w:t>
      </w:r>
      <w:proofErr w:type="spellEnd"/>
      <w:r w:rsidRPr="007F0B39">
        <w:t xml:space="preserve"> (Белгород) </w:t>
      </w:r>
      <w:proofErr w:type="gramStart"/>
      <w:r w:rsidRPr="007F0B39">
        <w:t>-Б</w:t>
      </w:r>
      <w:proofErr w:type="gramEnd"/>
      <w:r w:rsidRPr="007F0B39">
        <w:t>ЗЭМ“ запрос о разъяснении положений заявки на участие в запросе предложений.</w:t>
      </w:r>
    </w:p>
    <w:p w:rsidR="007F0B39" w:rsidRPr="006676D9" w:rsidRDefault="007F0B39" w:rsidP="007F0B39">
      <w:pPr>
        <w:pStyle w:val="a5"/>
        <w:numPr>
          <w:ilvl w:val="1"/>
          <w:numId w:val="3"/>
        </w:numPr>
        <w:ind w:left="0" w:firstLine="0"/>
        <w:contextualSpacing w:val="0"/>
      </w:pPr>
      <w:r w:rsidRPr="006676D9">
        <w:t>Продлить</w:t>
      </w:r>
      <w:r w:rsidRPr="006676D9">
        <w:rPr>
          <w:noProof/>
        </w:rPr>
        <w:t xml:space="preserve"> срок проведения отборочной и оценочной стадии рассмотрения заявок:</w:t>
      </w:r>
    </w:p>
    <w:p w:rsidR="007F0B39" w:rsidRPr="006676D9" w:rsidRDefault="007F0B39" w:rsidP="007F0B39">
      <w:pPr>
        <w:pStyle w:val="a5"/>
        <w:numPr>
          <w:ilvl w:val="2"/>
          <w:numId w:val="3"/>
        </w:numPr>
        <w:ind w:left="0" w:firstLine="0"/>
        <w:jc w:val="both"/>
        <w:rPr>
          <w:noProof/>
        </w:rPr>
      </w:pPr>
      <w:r w:rsidRPr="006676D9">
        <w:t>отборочная</w:t>
      </w:r>
      <w:r w:rsidRPr="006676D9">
        <w:rPr>
          <w:noProof/>
        </w:rPr>
        <w:t xml:space="preserve"> стадия рассмотрения заявок на участие в </w:t>
      </w:r>
      <w:r>
        <w:rPr>
          <w:noProof/>
        </w:rPr>
        <w:t>запросе предложений</w:t>
      </w:r>
      <w:r w:rsidRPr="006676D9">
        <w:rPr>
          <w:noProof/>
        </w:rPr>
        <w:t xml:space="preserve">: не позднее «20» </w:t>
      </w:r>
      <w:r>
        <w:rPr>
          <w:noProof/>
        </w:rPr>
        <w:t>дека</w:t>
      </w:r>
      <w:r w:rsidRPr="006676D9">
        <w:rPr>
          <w:noProof/>
        </w:rPr>
        <w:t>бря 2013 г.</w:t>
      </w:r>
    </w:p>
    <w:p w:rsidR="00604B20" w:rsidRPr="007F0B39" w:rsidRDefault="007F0B39" w:rsidP="007F0B39">
      <w:pPr>
        <w:numPr>
          <w:ilvl w:val="2"/>
          <w:numId w:val="2"/>
        </w:numPr>
        <w:ind w:left="0" w:firstLine="0"/>
        <w:jc w:val="both"/>
      </w:pPr>
      <w:r w:rsidRPr="006676D9">
        <w:t>оценочная</w:t>
      </w:r>
      <w:r w:rsidRPr="006676D9">
        <w:rPr>
          <w:noProof/>
        </w:rPr>
        <w:t xml:space="preserve"> стадия рассмотрения заявок на участие в запросе </w:t>
      </w:r>
      <w:r>
        <w:rPr>
          <w:noProof/>
        </w:rPr>
        <w:t xml:space="preserve">предложений </w:t>
      </w:r>
      <w:r w:rsidRPr="006676D9">
        <w:rPr>
          <w:noProof/>
        </w:rPr>
        <w:t xml:space="preserve">и подведение итогов запроса цен: не позднее «27» </w:t>
      </w:r>
      <w:r>
        <w:rPr>
          <w:noProof/>
        </w:rPr>
        <w:t>дека</w:t>
      </w:r>
      <w:r w:rsidRPr="006676D9">
        <w:rPr>
          <w:noProof/>
        </w:rPr>
        <w:t>бря 2013 г.</w:t>
      </w:r>
      <w:r w:rsidR="00604B20" w:rsidRPr="007F0B39">
        <w:t xml:space="preserve"> </w:t>
      </w:r>
    </w:p>
    <w:p w:rsidR="00604B20" w:rsidRDefault="00604B20" w:rsidP="007F0B39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>Согласно протоколу заседания закупочной комиссии по рассмотрению заявок на отборочной стадии от «</w:t>
      </w:r>
      <w:r w:rsidR="007F0B39">
        <w:t>0</w:t>
      </w:r>
      <w:r>
        <w:t>3» декабря 2013г. №</w:t>
      </w:r>
      <w:r w:rsidR="007F0B39" w:rsidRPr="007F0B39">
        <w:t>1327 П-13-3 (R022278-3)</w:t>
      </w:r>
      <w:r>
        <w:t xml:space="preserve"> закупочной комиссией были приняты следующие решения: </w:t>
      </w:r>
    </w:p>
    <w:p w:rsidR="00604B20" w:rsidRDefault="007F0B39" w:rsidP="007F0B39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7F0B39">
        <w:t>В соответствии с пунктом 19.8.1, 14.8.4 ЕОСЗ направить запросы по уточнению заявок на участие в запросе предложений следующим участникам:</w:t>
      </w:r>
      <w:r w:rsidR="00604B20">
        <w:t xml:space="preserve"> </w:t>
      </w:r>
    </w:p>
    <w:p w:rsidR="00604B20" w:rsidRDefault="00604B20" w:rsidP="007F0B39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запроса предложений ЗАО “</w:t>
      </w:r>
      <w:proofErr w:type="spellStart"/>
      <w:r>
        <w:t>Энергомаш</w:t>
      </w:r>
      <w:proofErr w:type="spellEnd"/>
      <w:r>
        <w:t xml:space="preserve"> (Белгород) </w:t>
      </w:r>
      <w:proofErr w:type="gramStart"/>
      <w:r>
        <w:t>-Б</w:t>
      </w:r>
      <w:proofErr w:type="gramEnd"/>
      <w:r>
        <w:t xml:space="preserve">ЗЭМ“ запрос о разъяснении положений заявки на участие в запросе предложений. </w:t>
      </w:r>
    </w:p>
    <w:p w:rsidR="00604B20" w:rsidRDefault="00604B20" w:rsidP="007F0B39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604B20" w:rsidRDefault="00604B20" w:rsidP="007F0B39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7F0B39" w:rsidRDefault="00604B20" w:rsidP="00604B20">
      <w:pPr>
        <w:numPr>
          <w:ilvl w:val="2"/>
          <w:numId w:val="2"/>
        </w:numPr>
        <w:spacing w:before="100" w:beforeAutospacing="1" w:after="100" w:afterAutospacing="1"/>
      </w:pPr>
      <w:r>
        <w:t>ЗАО “</w:t>
      </w:r>
      <w:proofErr w:type="spellStart"/>
      <w:r>
        <w:t>Энергомаш</w:t>
      </w:r>
      <w:proofErr w:type="spellEnd"/>
      <w:r>
        <w:t xml:space="preserve"> (Белгород) </w:t>
      </w:r>
      <w:proofErr w:type="gramStart"/>
      <w:r>
        <w:t>-Б</w:t>
      </w:r>
      <w:proofErr w:type="gramEnd"/>
      <w:r>
        <w:t>ЗЭМ“</w:t>
      </w:r>
    </w:p>
    <w:p w:rsidR="00604B20" w:rsidRDefault="007F0B39" w:rsidP="007F0B39">
      <w:pPr>
        <w:spacing w:before="100" w:beforeAutospacing="1" w:after="100" w:afterAutospacing="1"/>
      </w:pPr>
      <w:r w:rsidRPr="00581514">
        <w:t>Результаты голосования членов закупочной комиссии:</w:t>
      </w:r>
      <w:r w:rsidRPr="00581514">
        <w:br/>
        <w:t xml:space="preserve">«за» – 9 голосов; </w:t>
      </w:r>
      <w:r w:rsidRPr="00581514">
        <w:br/>
        <w:t xml:space="preserve">«против» – 0 голосов </w:t>
      </w:r>
      <w:r w:rsidRPr="00581514">
        <w:br/>
        <w:t>«воздержался» – 0 голосов</w:t>
      </w:r>
    </w:p>
    <w:p w:rsidR="00604B20" w:rsidRDefault="00604B20" w:rsidP="007F0B39">
      <w:pPr>
        <w:pStyle w:val="a3"/>
        <w:numPr>
          <w:ilvl w:val="0"/>
          <w:numId w:val="2"/>
        </w:numPr>
        <w:ind w:left="0" w:firstLine="0"/>
        <w:jc w:val="both"/>
      </w:pPr>
      <w: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064E10" w:rsidRDefault="00064E10" w:rsidP="00064E10">
      <w:pPr>
        <w:pStyle w:val="a3"/>
        <w:jc w:val="both"/>
      </w:pPr>
    </w:p>
    <w:p w:rsidR="00604B20" w:rsidRDefault="007F0B39" w:rsidP="007F0B39">
      <w:pPr>
        <w:pStyle w:val="a3"/>
        <w:numPr>
          <w:ilvl w:val="0"/>
          <w:numId w:val="2"/>
        </w:numPr>
        <w:ind w:left="0" w:firstLine="0"/>
        <w:jc w:val="both"/>
      </w:pPr>
      <w:r w:rsidRPr="00292DB5">
        <w:t xml:space="preserve">В соответствии с Единым отраслевым стандартом закупок </w:t>
      </w:r>
      <w:proofErr w:type="spellStart"/>
      <w:r w:rsidRPr="00292DB5">
        <w:t>Госкорпорации</w:t>
      </w:r>
      <w:proofErr w:type="spellEnd"/>
      <w:r w:rsidRPr="00292DB5">
        <w:t xml:space="preserve"> «</w:t>
      </w:r>
      <w:proofErr w:type="spellStart"/>
      <w:r w:rsidRPr="00292DB5">
        <w:t>Росатом</w:t>
      </w:r>
      <w:proofErr w:type="spellEnd"/>
      <w:r w:rsidRPr="00292DB5">
        <w:t xml:space="preserve">», руководствуясь </w:t>
      </w:r>
      <w:proofErr w:type="spellStart"/>
      <w:r w:rsidRPr="00292DB5">
        <w:t>пп</w:t>
      </w:r>
      <w:proofErr w:type="spellEnd"/>
      <w:r w:rsidRPr="00292DB5">
        <w:t xml:space="preserve">. а) п.28.4.2, п.10.9.1 Единого отраслевого стандарта закупок </w:t>
      </w:r>
      <w:proofErr w:type="spellStart"/>
      <w:r w:rsidRPr="00292DB5">
        <w:t>Госкорпорации</w:t>
      </w:r>
      <w:proofErr w:type="spellEnd"/>
      <w:r w:rsidRPr="00292DB5">
        <w:t xml:space="preserve"> «</w:t>
      </w:r>
      <w:proofErr w:type="spellStart"/>
      <w:r w:rsidRPr="00292DB5">
        <w:t>Росатом</w:t>
      </w:r>
      <w:proofErr w:type="spellEnd"/>
      <w:r w:rsidRPr="00292DB5">
        <w:t xml:space="preserve">» (Положения о закупке), учитывая, что цена договора не превышает начальную (максимальную) цену договора, рекомендовать заказчику ЗАО АСЭ провести с </w:t>
      </w:r>
      <w:r>
        <w:t>ЗАО “</w:t>
      </w:r>
      <w:proofErr w:type="spellStart"/>
      <w:r>
        <w:t>Энергомаш</w:t>
      </w:r>
      <w:proofErr w:type="spellEnd"/>
      <w:r>
        <w:t xml:space="preserve"> (Белгород) </w:t>
      </w:r>
      <w:proofErr w:type="gramStart"/>
      <w:r>
        <w:t>-Б</w:t>
      </w:r>
      <w:proofErr w:type="gramEnd"/>
      <w:r>
        <w:t>ЗЭМ“</w:t>
      </w:r>
      <w:r w:rsidRPr="00292DB5">
        <w:t xml:space="preserve">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процессе проведения преддоговорных переговоров</w:t>
      </w:r>
      <w:proofErr w:type="gramStart"/>
      <w:r w:rsidRPr="00292DB5">
        <w:t>.</w:t>
      </w:r>
      <w:r w:rsidR="00604B20">
        <w:t xml:space="preserve">. </w:t>
      </w:r>
      <w:proofErr w:type="gramEnd"/>
    </w:p>
    <w:p w:rsidR="00604B20" w:rsidRDefault="007F0B39" w:rsidP="00604B20">
      <w:pPr>
        <w:pStyle w:val="a3"/>
      </w:pPr>
      <w:r w:rsidRPr="00581514">
        <w:lastRenderedPageBreak/>
        <w:t>Результаты голосования членов закупочной комиссии:</w:t>
      </w:r>
      <w:r w:rsidRPr="00581514">
        <w:br/>
        <w:t xml:space="preserve">«за» – 9 голосов; </w:t>
      </w:r>
      <w:r w:rsidRPr="00581514">
        <w:br/>
        <w:t xml:space="preserve">«против» – 0 голосов </w:t>
      </w:r>
      <w:r w:rsidRPr="00581514">
        <w:br/>
        <w:t>«воздержался» – 0 голосов</w:t>
      </w:r>
      <w:r w:rsidR="00604B20">
        <w:t xml:space="preserve"> </w:t>
      </w:r>
    </w:p>
    <w:p w:rsidR="007F0B39" w:rsidRPr="00B7396C" w:rsidRDefault="007F0B39" w:rsidP="007F0B39">
      <w:pPr>
        <w:pStyle w:val="3"/>
        <w:spacing w:before="0" w:beforeAutospacing="0" w:after="0" w:afterAutospacing="0"/>
        <w:rPr>
          <w:sz w:val="24"/>
          <w:szCs w:val="24"/>
        </w:rPr>
      </w:pPr>
      <w:r w:rsidRPr="00B7396C">
        <w:rPr>
          <w:sz w:val="24"/>
          <w:szCs w:val="24"/>
        </w:rPr>
        <w:t>Комиссия:</w:t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4678"/>
      </w:tblGrid>
      <w:tr w:rsidR="007F0B39" w:rsidRPr="00B7396C" w:rsidTr="00070550">
        <w:tc>
          <w:tcPr>
            <w:tcW w:w="4962" w:type="dxa"/>
            <w:vAlign w:val="center"/>
          </w:tcPr>
          <w:p w:rsidR="007F0B39" w:rsidRPr="00B7396C" w:rsidRDefault="007F0B39" w:rsidP="00070550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ФИО</w:t>
            </w:r>
          </w:p>
        </w:tc>
        <w:tc>
          <w:tcPr>
            <w:tcW w:w="4678" w:type="dxa"/>
            <w:vAlign w:val="center"/>
          </w:tcPr>
          <w:p w:rsidR="007F0B39" w:rsidRPr="00B7396C" w:rsidRDefault="007F0B39" w:rsidP="00070550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Подпись</w:t>
            </w:r>
          </w:p>
        </w:tc>
      </w:tr>
      <w:tr w:rsidR="007F0B39" w:rsidRPr="00B7396C" w:rsidTr="00070550">
        <w:trPr>
          <w:trHeight w:val="454"/>
        </w:trPr>
        <w:tc>
          <w:tcPr>
            <w:tcW w:w="4962" w:type="dxa"/>
            <w:vAlign w:val="center"/>
          </w:tcPr>
          <w:p w:rsidR="007F0B39" w:rsidRPr="00B7396C" w:rsidRDefault="007F0B39" w:rsidP="00070550">
            <w:r w:rsidRPr="00B7396C">
              <w:t>И.В. Лимаренко</w:t>
            </w:r>
          </w:p>
        </w:tc>
        <w:tc>
          <w:tcPr>
            <w:tcW w:w="4678" w:type="dxa"/>
          </w:tcPr>
          <w:p w:rsidR="007F0B39" w:rsidRPr="00B7396C" w:rsidRDefault="007F0B39" w:rsidP="00070550">
            <w:pPr>
              <w:rPr>
                <w:color w:val="000000"/>
              </w:rPr>
            </w:pPr>
          </w:p>
        </w:tc>
      </w:tr>
      <w:tr w:rsidR="007F0B39" w:rsidRPr="00B7396C" w:rsidTr="00070550">
        <w:trPr>
          <w:trHeight w:val="454"/>
        </w:trPr>
        <w:tc>
          <w:tcPr>
            <w:tcW w:w="4962" w:type="dxa"/>
            <w:vAlign w:val="center"/>
          </w:tcPr>
          <w:p w:rsidR="007F0B39" w:rsidRPr="00B7396C" w:rsidRDefault="007F0B39" w:rsidP="00070550">
            <w:r w:rsidRPr="00B7396C">
              <w:t xml:space="preserve">Е.А. Казакова </w:t>
            </w:r>
          </w:p>
        </w:tc>
        <w:tc>
          <w:tcPr>
            <w:tcW w:w="4678" w:type="dxa"/>
            <w:vAlign w:val="center"/>
          </w:tcPr>
          <w:p w:rsidR="007F0B39" w:rsidRPr="00B7396C" w:rsidRDefault="007F0B39" w:rsidP="00070550">
            <w:pPr>
              <w:rPr>
                <w:color w:val="000000"/>
              </w:rPr>
            </w:pPr>
          </w:p>
        </w:tc>
      </w:tr>
      <w:tr w:rsidR="007F0B39" w:rsidRPr="00B7396C" w:rsidTr="00070550">
        <w:trPr>
          <w:trHeight w:val="454"/>
        </w:trPr>
        <w:tc>
          <w:tcPr>
            <w:tcW w:w="4962" w:type="dxa"/>
            <w:vAlign w:val="center"/>
          </w:tcPr>
          <w:p w:rsidR="007F0B39" w:rsidRPr="00B7396C" w:rsidRDefault="007F0B39" w:rsidP="00070550">
            <w:r w:rsidRPr="00B7396C">
              <w:t xml:space="preserve">С.В. Яшагин </w:t>
            </w:r>
          </w:p>
        </w:tc>
        <w:tc>
          <w:tcPr>
            <w:tcW w:w="4678" w:type="dxa"/>
            <w:vAlign w:val="center"/>
          </w:tcPr>
          <w:p w:rsidR="007F0B39" w:rsidRPr="00B7396C" w:rsidRDefault="007F0B39" w:rsidP="00070550">
            <w:pPr>
              <w:rPr>
                <w:color w:val="000000"/>
              </w:rPr>
            </w:pPr>
          </w:p>
        </w:tc>
      </w:tr>
      <w:tr w:rsidR="007F0B39" w:rsidRPr="00B7396C" w:rsidTr="00070550">
        <w:trPr>
          <w:trHeight w:val="454"/>
        </w:trPr>
        <w:tc>
          <w:tcPr>
            <w:tcW w:w="4962" w:type="dxa"/>
            <w:vAlign w:val="center"/>
          </w:tcPr>
          <w:p w:rsidR="007F0B39" w:rsidRPr="00B7396C" w:rsidRDefault="007F0B39" w:rsidP="00070550">
            <w:r w:rsidRPr="00B7396C">
              <w:t xml:space="preserve">А.Т. Карасев </w:t>
            </w:r>
          </w:p>
        </w:tc>
        <w:tc>
          <w:tcPr>
            <w:tcW w:w="4678" w:type="dxa"/>
            <w:vAlign w:val="center"/>
          </w:tcPr>
          <w:p w:rsidR="007F0B39" w:rsidRPr="00B7396C" w:rsidRDefault="007F0B39" w:rsidP="00070550">
            <w:pPr>
              <w:rPr>
                <w:color w:val="000000"/>
              </w:rPr>
            </w:pPr>
          </w:p>
        </w:tc>
      </w:tr>
      <w:tr w:rsidR="007F0B39" w:rsidRPr="00B7396C" w:rsidTr="00070550">
        <w:trPr>
          <w:trHeight w:val="454"/>
        </w:trPr>
        <w:tc>
          <w:tcPr>
            <w:tcW w:w="4962" w:type="dxa"/>
            <w:vAlign w:val="center"/>
          </w:tcPr>
          <w:p w:rsidR="007F0B39" w:rsidRPr="00B7396C" w:rsidRDefault="007F0B39" w:rsidP="00070550">
            <w:r w:rsidRPr="00B7396C">
              <w:t xml:space="preserve">Н.А. Ященко </w:t>
            </w:r>
          </w:p>
        </w:tc>
        <w:tc>
          <w:tcPr>
            <w:tcW w:w="4678" w:type="dxa"/>
            <w:vAlign w:val="center"/>
          </w:tcPr>
          <w:p w:rsidR="007F0B39" w:rsidRPr="00B7396C" w:rsidRDefault="007F0B39" w:rsidP="00070550">
            <w:pPr>
              <w:rPr>
                <w:color w:val="000000"/>
              </w:rPr>
            </w:pPr>
          </w:p>
        </w:tc>
      </w:tr>
      <w:tr w:rsidR="007F0B39" w:rsidRPr="00B7396C" w:rsidTr="00070550">
        <w:trPr>
          <w:trHeight w:val="454"/>
        </w:trPr>
        <w:tc>
          <w:tcPr>
            <w:tcW w:w="4962" w:type="dxa"/>
            <w:vAlign w:val="center"/>
          </w:tcPr>
          <w:p w:rsidR="007F0B39" w:rsidRPr="00B7396C" w:rsidRDefault="007F0B39" w:rsidP="00070550">
            <w:r w:rsidRPr="00B7396C">
              <w:t xml:space="preserve">В.Б. Ульянов </w:t>
            </w:r>
          </w:p>
        </w:tc>
        <w:tc>
          <w:tcPr>
            <w:tcW w:w="4678" w:type="dxa"/>
            <w:vAlign w:val="center"/>
          </w:tcPr>
          <w:p w:rsidR="007F0B39" w:rsidRPr="00B7396C" w:rsidRDefault="007F0B39" w:rsidP="00070550">
            <w:pPr>
              <w:rPr>
                <w:color w:val="000000"/>
              </w:rPr>
            </w:pPr>
          </w:p>
        </w:tc>
      </w:tr>
      <w:tr w:rsidR="007F0B39" w:rsidRPr="00B7396C" w:rsidTr="00070550">
        <w:trPr>
          <w:trHeight w:val="454"/>
        </w:trPr>
        <w:tc>
          <w:tcPr>
            <w:tcW w:w="4962" w:type="dxa"/>
            <w:vAlign w:val="center"/>
          </w:tcPr>
          <w:p w:rsidR="007F0B39" w:rsidRPr="00B7396C" w:rsidRDefault="007F0B39" w:rsidP="00070550">
            <w:r w:rsidRPr="00B7396C">
              <w:t xml:space="preserve">С.А. Малинин </w:t>
            </w:r>
          </w:p>
        </w:tc>
        <w:tc>
          <w:tcPr>
            <w:tcW w:w="4678" w:type="dxa"/>
            <w:vAlign w:val="center"/>
          </w:tcPr>
          <w:p w:rsidR="007F0B39" w:rsidRPr="00B7396C" w:rsidRDefault="007F0B39" w:rsidP="00070550">
            <w:pPr>
              <w:rPr>
                <w:color w:val="000000"/>
              </w:rPr>
            </w:pPr>
          </w:p>
        </w:tc>
      </w:tr>
      <w:tr w:rsidR="007F0B39" w:rsidRPr="00B7396C" w:rsidTr="00070550">
        <w:trPr>
          <w:trHeight w:val="454"/>
        </w:trPr>
        <w:tc>
          <w:tcPr>
            <w:tcW w:w="4962" w:type="dxa"/>
            <w:vAlign w:val="center"/>
          </w:tcPr>
          <w:p w:rsidR="007F0B39" w:rsidRPr="00B7396C" w:rsidRDefault="007F0B39" w:rsidP="00070550">
            <w:r w:rsidRPr="00B7396C">
              <w:t xml:space="preserve">В.А. Фоменко </w:t>
            </w:r>
          </w:p>
        </w:tc>
        <w:tc>
          <w:tcPr>
            <w:tcW w:w="4678" w:type="dxa"/>
            <w:vAlign w:val="center"/>
          </w:tcPr>
          <w:p w:rsidR="007F0B39" w:rsidRPr="00B7396C" w:rsidRDefault="007F0B39" w:rsidP="00070550">
            <w:pPr>
              <w:rPr>
                <w:color w:val="000000"/>
              </w:rPr>
            </w:pPr>
          </w:p>
        </w:tc>
      </w:tr>
      <w:tr w:rsidR="007F0B39" w:rsidRPr="00B7396C" w:rsidTr="00070550">
        <w:trPr>
          <w:trHeight w:val="454"/>
        </w:trPr>
        <w:tc>
          <w:tcPr>
            <w:tcW w:w="4962" w:type="dxa"/>
            <w:vAlign w:val="center"/>
          </w:tcPr>
          <w:p w:rsidR="007F0B39" w:rsidRPr="00B7396C" w:rsidRDefault="007F0B39" w:rsidP="00070550">
            <w:r w:rsidRPr="00B7396C">
              <w:t>В.В. Ткаченко</w:t>
            </w:r>
          </w:p>
        </w:tc>
        <w:tc>
          <w:tcPr>
            <w:tcW w:w="4678" w:type="dxa"/>
            <w:vAlign w:val="center"/>
          </w:tcPr>
          <w:p w:rsidR="007F0B39" w:rsidRPr="00B7396C" w:rsidRDefault="007F0B39" w:rsidP="00070550">
            <w:pPr>
              <w:rPr>
                <w:color w:val="000000"/>
              </w:rPr>
            </w:pPr>
          </w:p>
        </w:tc>
      </w:tr>
      <w:tr w:rsidR="007F0B39" w:rsidRPr="00B7396C" w:rsidTr="00070550">
        <w:trPr>
          <w:trHeight w:val="454"/>
        </w:trPr>
        <w:tc>
          <w:tcPr>
            <w:tcW w:w="4962" w:type="dxa"/>
            <w:vAlign w:val="center"/>
          </w:tcPr>
          <w:p w:rsidR="007F0B39" w:rsidRPr="00B7396C" w:rsidRDefault="007F0B39" w:rsidP="00070550">
            <w:r w:rsidRPr="00B7396C">
              <w:t xml:space="preserve">О.А. </w:t>
            </w:r>
            <w:hyperlink r:id="rId6" w:history="1">
              <w:hyperlink r:id="rId7" w:history="1">
                <w:r w:rsidRPr="00B7396C">
                  <w:t>Белоусова</w:t>
                </w:r>
              </w:hyperlink>
            </w:hyperlink>
          </w:p>
        </w:tc>
        <w:tc>
          <w:tcPr>
            <w:tcW w:w="4678" w:type="dxa"/>
          </w:tcPr>
          <w:p w:rsidR="007F0B39" w:rsidRPr="00B7396C" w:rsidRDefault="007F0B39" w:rsidP="00070550">
            <w:pPr>
              <w:rPr>
                <w:color w:val="000000"/>
              </w:rPr>
            </w:pPr>
          </w:p>
        </w:tc>
      </w:tr>
    </w:tbl>
    <w:p w:rsidR="007F0B39" w:rsidRDefault="007F0B39" w:rsidP="007F0B39">
      <w:pPr>
        <w:pStyle w:val="3"/>
      </w:pPr>
    </w:p>
    <w:p w:rsidR="001651DA" w:rsidRDefault="001651DA" w:rsidP="007F0B39">
      <w:pPr>
        <w:pStyle w:val="3"/>
      </w:pPr>
    </w:p>
    <w:sectPr w:rsidR="001651DA" w:rsidSect="007F0B39">
      <w:pgSz w:w="11906" w:h="16838"/>
      <w:pgMar w:top="1418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A16F59"/>
    <w:multiLevelType w:val="multilevel"/>
    <w:tmpl w:val="D1C4FF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4739095C"/>
    <w:multiLevelType w:val="multilevel"/>
    <w:tmpl w:val="8A1CBE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5F672EED"/>
    <w:multiLevelType w:val="multilevel"/>
    <w:tmpl w:val="F78E9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604B20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6A19"/>
    <w:rsid w:val="00047550"/>
    <w:rsid w:val="0005229E"/>
    <w:rsid w:val="00054D83"/>
    <w:rsid w:val="00055F69"/>
    <w:rsid w:val="000579A5"/>
    <w:rsid w:val="000619BE"/>
    <w:rsid w:val="00063356"/>
    <w:rsid w:val="00064E10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0F0D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6C4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4B20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0B39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4774B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B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04B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604B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04B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04B2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604B2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04B20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604B2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B46C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6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240536119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1185</Words>
  <Characters>6759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2013-12-11T12:40:00Z</cp:lastPrinted>
  <dcterms:created xsi:type="dcterms:W3CDTF">2013-12-11T12:41:00Z</dcterms:created>
  <dcterms:modified xsi:type="dcterms:W3CDTF">2013-12-11T12:41:00Z</dcterms:modified>
</cp:coreProperties>
</file>