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445A67">
        <w:rPr>
          <w:spacing w:val="-6"/>
          <w:sz w:val="28"/>
          <w:szCs w:val="28"/>
        </w:rPr>
        <w:t xml:space="preserve"> поставку </w:t>
      </w:r>
      <w:r w:rsidR="00CF6EEB" w:rsidRPr="00B464F6">
        <w:rPr>
          <w:color w:val="000000"/>
          <w:sz w:val="28"/>
        </w:rPr>
        <w:t>кранов шаровых</w:t>
      </w:r>
      <w:r w:rsidRPr="00F428B0">
        <w:rPr>
          <w:spacing w:val="-6"/>
          <w:sz w:val="28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>Контактное лицо: Родичев Александр Петрович,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тел: 8-34370-57223, 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факс: 8-34370-57223, </w:t>
      </w:r>
    </w:p>
    <w:p w:rsidR="00DB6136" w:rsidRPr="00FD7734" w:rsidRDefault="00B3023C" w:rsidP="00B3023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3023C">
        <w:rPr>
          <w:bCs/>
          <w:sz w:val="28"/>
          <w:szCs w:val="28"/>
        </w:rPr>
        <w:t xml:space="preserve">эл. почта: </w:t>
      </w:r>
      <w:r w:rsidRPr="00B3023C">
        <w:rPr>
          <w:bCs/>
          <w:sz w:val="28"/>
          <w:szCs w:val="28"/>
          <w:lang w:val="en-US"/>
        </w:rPr>
        <w:t>condor</w:t>
      </w:r>
      <w:r w:rsidRPr="00B3023C">
        <w:rPr>
          <w:bCs/>
          <w:sz w:val="28"/>
          <w:szCs w:val="28"/>
        </w:rPr>
        <w:t>@ueip.ru</w:t>
      </w:r>
    </w:p>
    <w:p w:rsidR="00DB6136" w:rsidRPr="00D8590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445A67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445A67">
        <w:rPr>
          <w:spacing w:val="-6"/>
          <w:sz w:val="28"/>
          <w:szCs w:val="28"/>
        </w:rPr>
        <w:t xml:space="preserve"> </w:t>
      </w:r>
      <w:r w:rsidR="00CF6EEB" w:rsidRPr="00B464F6">
        <w:rPr>
          <w:color w:val="000000"/>
          <w:sz w:val="28"/>
        </w:rPr>
        <w:t>кранов шаровых</w:t>
      </w:r>
      <w:r w:rsidR="00B3023C" w:rsidRPr="007C2FD7">
        <w:t xml:space="preserve">. 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445A6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Pr="00445A67" w:rsidRDefault="00DB6136" w:rsidP="00DB6136">
      <w:pPr>
        <w:ind w:left="23"/>
        <w:jc w:val="both"/>
        <w:rPr>
          <w:rFonts w:eastAsiaTheme="minorEastAsia"/>
          <w:sz w:val="28"/>
          <w:szCs w:val="28"/>
        </w:rPr>
      </w:pPr>
      <w:r w:rsidRPr="00445A67">
        <w:rPr>
          <w:rFonts w:eastAsiaTheme="minorEastAsia"/>
          <w:sz w:val="28"/>
          <w:szCs w:val="28"/>
        </w:rPr>
        <w:t>начало</w:t>
      </w:r>
      <w:r w:rsidRPr="00E07BEE">
        <w:rPr>
          <w:rFonts w:eastAsiaTheme="minorEastAsia"/>
          <w:sz w:val="28"/>
          <w:szCs w:val="28"/>
        </w:rPr>
        <w:t xml:space="preserve"> поставки товара</w:t>
      </w:r>
      <w:r w:rsidRPr="00445A67">
        <w:rPr>
          <w:rFonts w:eastAsiaTheme="minorEastAsia"/>
          <w:sz w:val="28"/>
          <w:szCs w:val="28"/>
        </w:rPr>
        <w:t xml:space="preserve"> - с момента заключения договора;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  <w:r w:rsidRPr="00445A67">
        <w:rPr>
          <w:rFonts w:eastAsiaTheme="minorEastAsia"/>
          <w:sz w:val="28"/>
          <w:szCs w:val="28"/>
        </w:rPr>
        <w:t xml:space="preserve">окончание </w:t>
      </w:r>
      <w:r w:rsidRPr="00E07BEE">
        <w:rPr>
          <w:rFonts w:eastAsiaTheme="minorEastAsia"/>
          <w:sz w:val="28"/>
          <w:szCs w:val="28"/>
        </w:rPr>
        <w:t>поставки товара</w:t>
      </w:r>
      <w:r w:rsidRPr="00445A67">
        <w:rPr>
          <w:rFonts w:eastAsiaTheme="minorEastAsia"/>
          <w:sz w:val="28"/>
          <w:szCs w:val="28"/>
        </w:rPr>
        <w:t xml:space="preserve"> – </w:t>
      </w:r>
      <w:r w:rsidR="00CF6EEB" w:rsidRPr="00CF6EEB">
        <w:rPr>
          <w:sz w:val="28"/>
          <w:lang w:eastAsia="en-US"/>
        </w:rPr>
        <w:t>не более 30 рабочих дней со дня подписания договора уполномоченными представителями сторон</w:t>
      </w:r>
      <w:r w:rsidRPr="004E4846">
        <w:rPr>
          <w:rFonts w:eastAsiaTheme="minorEastAsia"/>
          <w:sz w:val="32"/>
          <w:szCs w:val="28"/>
        </w:rPr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sz w:val="28"/>
          <w:szCs w:val="28"/>
        </w:rPr>
        <w:t>Склад ОАО "УЭХК", Свердловская область, г. Новоуральск, ул. Торговая, 4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b/>
          <w:i/>
        </w:rPr>
      </w:pP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в сети "Интернет" по адресу: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/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CF6EEB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32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</w:t>
      </w:r>
      <w:r w:rsidRPr="00B3023C">
        <w:rPr>
          <w:b/>
          <w:sz w:val="28"/>
          <w:szCs w:val="28"/>
        </w:rPr>
        <w:t>:</w:t>
      </w:r>
      <w:r w:rsidRPr="00B3023C">
        <w:rPr>
          <w:sz w:val="28"/>
          <w:szCs w:val="28"/>
        </w:rPr>
        <w:t xml:space="preserve"> </w:t>
      </w:r>
      <w:r w:rsidR="00CF6EEB" w:rsidRPr="00CF6EEB">
        <w:rPr>
          <w:sz w:val="28"/>
        </w:rPr>
        <w:t>663</w:t>
      </w:r>
      <w:r w:rsidR="00CF6EEB" w:rsidRPr="00CF6EEB">
        <w:rPr>
          <w:sz w:val="28"/>
          <w:lang w:val="en-US"/>
        </w:rPr>
        <w:t> </w:t>
      </w:r>
      <w:r w:rsidR="00CF6EEB" w:rsidRPr="00CF6EEB">
        <w:rPr>
          <w:sz w:val="28"/>
        </w:rPr>
        <w:t>759,44 (Шестьсот шестьдесят три тысячи семьсот пятьдесят девять) рублей 44 копейки</w:t>
      </w:r>
      <w:r w:rsidR="00CF6EEB" w:rsidRPr="00CF6EEB">
        <w:rPr>
          <w:sz w:val="32"/>
        </w:rPr>
        <w:t>, включая НДС (18%)</w:t>
      </w:r>
      <w:r w:rsidR="002D4C1A" w:rsidRPr="00CF6EEB">
        <w:rPr>
          <w:sz w:val="36"/>
          <w:szCs w:val="28"/>
        </w:rPr>
        <w:t>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3939A0" w:rsidRPr="003939A0" w:rsidRDefault="00DB6136" w:rsidP="00B3023C">
      <w:pPr>
        <w:tabs>
          <w:tab w:val="left" w:pos="709"/>
        </w:tabs>
        <w:ind w:firstLine="709"/>
        <w:contextualSpacing/>
        <w:jc w:val="both"/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CF6EEB" w:rsidRPr="00CF6EEB">
        <w:rPr>
          <w:sz w:val="28"/>
        </w:rPr>
        <w:t>562 508,00 (Пятьсот шестьдесят две тысячи пятьсот восемь) рублей 00 копеек</w:t>
      </w:r>
      <w:r w:rsidR="00B3023C" w:rsidRPr="00B3023C"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="00B3023C" w:rsidRPr="004970AE">
        <w:t>.</w:t>
      </w:r>
      <w:r w:rsidR="00F961DC">
        <w:t xml:space="preserve">      </w:t>
      </w:r>
    </w:p>
    <w:p w:rsidR="00DB6136" w:rsidRPr="003939A0" w:rsidRDefault="003939A0" w:rsidP="00B3023C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3939A0">
        <w:rPr>
          <w:sz w:val="28"/>
          <w:szCs w:val="28"/>
        </w:rPr>
        <w:t xml:space="preserve">Цена договора включает в себя: </w:t>
      </w:r>
      <w:r w:rsidR="00F428B0" w:rsidRPr="00F428B0">
        <w:rPr>
          <w:sz w:val="28"/>
        </w:rPr>
        <w:t>стоимость самого товара,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Pr="003939A0">
        <w:rPr>
          <w:sz w:val="28"/>
          <w:szCs w:val="28"/>
        </w:rPr>
        <w:t>.</w:t>
      </w:r>
      <w:r w:rsidR="00F961DC" w:rsidRPr="003939A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,начиная с даты размещения настоящего </w:t>
      </w:r>
      <w:r w:rsidRPr="002D5F7E">
        <w:rPr>
          <w:sz w:val="28"/>
          <w:szCs w:val="28"/>
        </w:rPr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2F0D98" w:rsidRPr="002F0D98">
        <w:rPr>
          <w:sz w:val="28"/>
          <w:szCs w:val="28"/>
        </w:rPr>
        <w:t xml:space="preserve"> </w:t>
      </w:r>
      <w:proofErr w:type="gramEnd"/>
      <w:r w:rsidR="003566B1">
        <w:rPr>
          <w:color w:val="000000" w:themeColor="text1"/>
          <w:sz w:val="28"/>
          <w:szCs w:val="28"/>
        </w:rPr>
        <w:t>26</w:t>
      </w:r>
      <w:r w:rsidR="002F0D98" w:rsidRPr="002F0D98">
        <w:rPr>
          <w:color w:val="000000" w:themeColor="text1"/>
          <w:sz w:val="28"/>
          <w:szCs w:val="28"/>
        </w:rPr>
        <w:t xml:space="preserve"> </w:t>
      </w:r>
      <w:r w:rsidR="00CF6EEB">
        <w:rPr>
          <w:sz w:val="28"/>
          <w:szCs w:val="28"/>
        </w:rPr>
        <w:t>но</w:t>
      </w:r>
      <w:r w:rsidRPr="002D5F7E">
        <w:rPr>
          <w:sz w:val="28"/>
          <w:szCs w:val="28"/>
        </w:rPr>
        <w:t xml:space="preserve">ября 2014 года) и документации по запросу цен на </w:t>
      </w:r>
      <w:r w:rsidRPr="002D5F7E">
        <w:rPr>
          <w:sz w:val="28"/>
          <w:szCs w:val="28"/>
        </w:rPr>
        <w:lastRenderedPageBreak/>
        <w:t xml:space="preserve">официальном сайте и на данной ЭТП, в порядке и в соответствии с 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 xml:space="preserve">:00:00 (время московское) </w:t>
      </w:r>
      <w:r w:rsidR="003566B1" w:rsidRPr="002D5F7E">
        <w:rPr>
          <w:sz w:val="28"/>
          <w:szCs w:val="28"/>
        </w:rPr>
        <w:t>«</w:t>
      </w:r>
      <w:r w:rsidR="003566B1">
        <w:rPr>
          <w:sz w:val="28"/>
          <w:szCs w:val="28"/>
        </w:rPr>
        <w:t>03</w:t>
      </w:r>
      <w:r w:rsidR="003566B1" w:rsidRPr="002D5F7E">
        <w:rPr>
          <w:sz w:val="28"/>
          <w:szCs w:val="28"/>
        </w:rPr>
        <w:t xml:space="preserve">» </w:t>
      </w:r>
      <w:r w:rsidR="003566B1">
        <w:rPr>
          <w:sz w:val="28"/>
          <w:szCs w:val="28"/>
        </w:rPr>
        <w:t>дека</w:t>
      </w:r>
      <w:r w:rsidR="003566B1" w:rsidRPr="002D5F7E">
        <w:rPr>
          <w:sz w:val="28"/>
          <w:szCs w:val="28"/>
        </w:rPr>
        <w:t xml:space="preserve">бря </w:t>
      </w:r>
      <w:r w:rsidRPr="002D5F7E">
        <w:rPr>
          <w:sz w:val="28"/>
          <w:szCs w:val="28"/>
        </w:rPr>
        <w:t>2014 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3566B1">
        <w:rPr>
          <w:sz w:val="28"/>
          <w:szCs w:val="28"/>
        </w:rPr>
        <w:t>23</w:t>
      </w:r>
      <w:r w:rsidRPr="002D5F7E">
        <w:rPr>
          <w:sz w:val="28"/>
          <w:szCs w:val="28"/>
        </w:rPr>
        <w:t xml:space="preserve">» </w:t>
      </w:r>
      <w:r w:rsidR="00CF6EEB">
        <w:rPr>
          <w:sz w:val="28"/>
          <w:szCs w:val="28"/>
        </w:rPr>
        <w:t>дека</w:t>
      </w:r>
      <w:r w:rsidRPr="002D5F7E">
        <w:rPr>
          <w:sz w:val="28"/>
          <w:szCs w:val="28"/>
        </w:rPr>
        <w:t>бря 2014 года.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3566B1">
        <w:rPr>
          <w:sz w:val="28"/>
          <w:szCs w:val="28"/>
        </w:rPr>
        <w:t>23</w:t>
      </w:r>
      <w:bookmarkStart w:id="1" w:name="_GoBack"/>
      <w:bookmarkEnd w:id="1"/>
      <w:r w:rsidRPr="002D5F7E">
        <w:rPr>
          <w:sz w:val="28"/>
          <w:szCs w:val="28"/>
        </w:rPr>
        <w:t xml:space="preserve">» </w:t>
      </w:r>
      <w:r w:rsidR="00CF6EEB">
        <w:rPr>
          <w:sz w:val="28"/>
          <w:szCs w:val="28"/>
        </w:rPr>
        <w:t>дека</w:t>
      </w:r>
      <w:r w:rsidR="00CF6EEB" w:rsidRPr="002D5F7E">
        <w:rPr>
          <w:sz w:val="28"/>
          <w:szCs w:val="28"/>
        </w:rPr>
        <w:t>бря</w:t>
      </w:r>
      <w:r w:rsidRPr="002D5F7E">
        <w:rPr>
          <w:sz w:val="28"/>
          <w:szCs w:val="28"/>
        </w:rPr>
        <w:t xml:space="preserve"> 2014 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093276"/>
    <w:rsid w:val="002D4C1A"/>
    <w:rsid w:val="002F0D98"/>
    <w:rsid w:val="003566B1"/>
    <w:rsid w:val="003939A0"/>
    <w:rsid w:val="004D4A5D"/>
    <w:rsid w:val="009E0595"/>
    <w:rsid w:val="00AF2280"/>
    <w:rsid w:val="00B3023C"/>
    <w:rsid w:val="00CF6EEB"/>
    <w:rsid w:val="00DB6136"/>
    <w:rsid w:val="00F0320C"/>
    <w:rsid w:val="00F428B0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3</cp:revision>
  <dcterms:created xsi:type="dcterms:W3CDTF">2014-11-20T05:31:00Z</dcterms:created>
  <dcterms:modified xsi:type="dcterms:W3CDTF">2014-11-26T11:46:00Z</dcterms:modified>
</cp:coreProperties>
</file>