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ook w:val="04A0"/>
      </w:tblPr>
      <w:tblGrid>
        <w:gridCol w:w="3369"/>
        <w:gridCol w:w="6769"/>
      </w:tblGrid>
      <w:tr w:rsidR="00C42CCB" w:rsidTr="00C42CCB">
        <w:tc>
          <w:tcPr>
            <w:tcW w:w="3369" w:type="dxa"/>
            <w:vAlign w:val="center"/>
          </w:tcPr>
          <w:p w:rsidR="00C42CCB" w:rsidRDefault="00C42CCB">
            <w:pPr>
              <w:rPr>
                <w:bCs/>
                <w:sz w:val="28"/>
              </w:rPr>
            </w:pPr>
            <w:bookmarkStart w:id="0" w:name="_Toc318103488"/>
          </w:p>
        </w:tc>
        <w:tc>
          <w:tcPr>
            <w:tcW w:w="6769" w:type="dxa"/>
          </w:tcPr>
          <w:p w:rsidR="00C42CCB" w:rsidRDefault="00C42CCB">
            <w:pPr>
              <w:jc w:val="right"/>
              <w:rPr>
                <w:bCs/>
                <w:sz w:val="28"/>
              </w:rPr>
            </w:pPr>
            <w:r>
              <w:rPr>
                <w:bCs/>
                <w:sz w:val="28"/>
              </w:rPr>
              <w:t xml:space="preserve">УТВЕРЖДАЮ </w:t>
            </w:r>
          </w:p>
          <w:p w:rsidR="00C42CCB" w:rsidRDefault="00C42CCB">
            <w:pPr>
              <w:jc w:val="right"/>
              <w:rPr>
                <w:bCs/>
                <w:sz w:val="28"/>
              </w:rPr>
            </w:pPr>
          </w:p>
          <w:p w:rsidR="00C42CCB" w:rsidRDefault="00C42CCB">
            <w:pPr>
              <w:jc w:val="right"/>
              <w:rPr>
                <w:bCs/>
                <w:sz w:val="28"/>
              </w:rPr>
            </w:pPr>
            <w:r>
              <w:rPr>
                <w:bCs/>
                <w:sz w:val="28"/>
              </w:rPr>
              <w:t>Генеральный директор</w:t>
            </w:r>
          </w:p>
          <w:p w:rsidR="00C42CCB" w:rsidRDefault="00C42CCB">
            <w:pPr>
              <w:jc w:val="right"/>
              <w:rPr>
                <w:bCs/>
                <w:sz w:val="28"/>
              </w:rPr>
            </w:pPr>
            <w:r>
              <w:rPr>
                <w:bCs/>
                <w:sz w:val="28"/>
              </w:rPr>
              <w:t>ФГУП «НИИ НПО «ЛУЧ»</w:t>
            </w:r>
          </w:p>
          <w:p w:rsidR="00C42CCB" w:rsidRDefault="00C42CCB">
            <w:pPr>
              <w:jc w:val="right"/>
              <w:rPr>
                <w:bCs/>
                <w:sz w:val="28"/>
              </w:rPr>
            </w:pPr>
          </w:p>
          <w:p w:rsidR="00C42CCB" w:rsidRDefault="00C42CCB">
            <w:pPr>
              <w:jc w:val="right"/>
              <w:rPr>
                <w:bCs/>
                <w:sz w:val="28"/>
              </w:rPr>
            </w:pPr>
            <w:r>
              <w:rPr>
                <w:bCs/>
                <w:sz w:val="28"/>
              </w:rPr>
              <w:t>П.А. Зайцев</w:t>
            </w:r>
          </w:p>
          <w:p w:rsidR="00C42CCB" w:rsidRDefault="00C42CCB" w:rsidP="009367AA">
            <w:pPr>
              <w:jc w:val="right"/>
              <w:rPr>
                <w:bCs/>
                <w:sz w:val="28"/>
              </w:rPr>
            </w:pPr>
            <w:r>
              <w:rPr>
                <w:bCs/>
                <w:sz w:val="28"/>
              </w:rPr>
              <w:t>«</w:t>
            </w:r>
            <w:r w:rsidR="009367AA">
              <w:rPr>
                <w:bCs/>
                <w:sz w:val="28"/>
              </w:rPr>
              <w:t>11</w:t>
            </w:r>
            <w:r>
              <w:rPr>
                <w:bCs/>
                <w:sz w:val="28"/>
              </w:rPr>
              <w:t>» ноября 2015 года</w:t>
            </w:r>
          </w:p>
        </w:tc>
      </w:tr>
    </w:tbl>
    <w:p w:rsidR="00C42CCB" w:rsidRDefault="00C42CCB" w:rsidP="00C42CCB">
      <w:pPr>
        <w:jc w:val="center"/>
        <w:rPr>
          <w:bCs/>
          <w:sz w:val="28"/>
        </w:rPr>
      </w:pPr>
    </w:p>
    <w:p w:rsidR="00C42CCB" w:rsidRDefault="00C42CCB" w:rsidP="00C42CCB">
      <w:pPr>
        <w:jc w:val="center"/>
        <w:rPr>
          <w:bCs/>
          <w:sz w:val="28"/>
        </w:rPr>
      </w:pPr>
    </w:p>
    <w:p w:rsidR="00C42CCB" w:rsidRDefault="00C42CCB" w:rsidP="00C42CCB">
      <w:pPr>
        <w:jc w:val="center"/>
        <w:outlineLvl w:val="0"/>
        <w:rPr>
          <w:sz w:val="28"/>
          <w:szCs w:val="28"/>
        </w:rPr>
      </w:pPr>
      <w:bookmarkStart w:id="1" w:name="_Toc431810491"/>
      <w:bookmarkStart w:id="2" w:name="_Toc399408079"/>
      <w:bookmarkStart w:id="3" w:name="_Toc398564569"/>
      <w:r>
        <w:rPr>
          <w:sz w:val="28"/>
          <w:szCs w:val="28"/>
        </w:rPr>
        <w:t>ЗАКУПОЧНАЯ ДОКУМЕНТАЦИЯ</w:t>
      </w:r>
      <w:bookmarkEnd w:id="1"/>
      <w:bookmarkEnd w:id="2"/>
      <w:bookmarkEnd w:id="3"/>
    </w:p>
    <w:p w:rsidR="00C42CCB" w:rsidRDefault="00C42CCB" w:rsidP="00C42CCB">
      <w:pPr>
        <w:jc w:val="center"/>
        <w:outlineLvl w:val="0"/>
        <w:rPr>
          <w:bCs/>
          <w:sz w:val="28"/>
          <w:szCs w:val="28"/>
        </w:rPr>
      </w:pPr>
    </w:p>
    <w:p w:rsidR="00C42CCB" w:rsidRDefault="00C42CCB" w:rsidP="00C42CCB">
      <w:pPr>
        <w:jc w:val="center"/>
        <w:rPr>
          <w:sz w:val="28"/>
          <w:szCs w:val="28"/>
        </w:rPr>
      </w:pPr>
      <w:r>
        <w:rPr>
          <w:sz w:val="28"/>
          <w:szCs w:val="28"/>
        </w:rPr>
        <w:t>открытый запрос цен в электронной форме на право заключения договора</w:t>
      </w:r>
    </w:p>
    <w:p w:rsidR="00C42CCB" w:rsidRPr="008C2C62" w:rsidRDefault="00C42CCB" w:rsidP="008C2C62">
      <w:pPr>
        <w:keepNext/>
        <w:tabs>
          <w:tab w:val="left" w:pos="540"/>
        </w:tabs>
        <w:suppressAutoHyphens/>
        <w:jc w:val="center"/>
        <w:outlineLvl w:val="0"/>
        <w:rPr>
          <w:color w:val="000000"/>
          <w:sz w:val="28"/>
          <w:szCs w:val="28"/>
        </w:rPr>
      </w:pPr>
      <w:r>
        <w:rPr>
          <w:sz w:val="28"/>
          <w:szCs w:val="28"/>
        </w:rPr>
        <w:t xml:space="preserve">на поставку </w:t>
      </w:r>
      <w:r w:rsidR="008C2C62" w:rsidRPr="008C2C62">
        <w:rPr>
          <w:color w:val="000000"/>
          <w:sz w:val="28"/>
          <w:szCs w:val="28"/>
        </w:rPr>
        <w:t>вакуумной камеры и систем вакуумирования, газосна</w:t>
      </w:r>
      <w:r w:rsidR="008C2C62">
        <w:rPr>
          <w:color w:val="000000"/>
          <w:sz w:val="28"/>
          <w:szCs w:val="28"/>
        </w:rPr>
        <w:t>бжения и охлаждения для стенда С</w:t>
      </w:r>
      <w:r w:rsidR="008C2C62" w:rsidRPr="008C2C62">
        <w:rPr>
          <w:color w:val="000000"/>
          <w:sz w:val="28"/>
          <w:szCs w:val="28"/>
        </w:rPr>
        <w:t>-297</w:t>
      </w:r>
      <w:r w:rsidR="008C2C62">
        <w:rPr>
          <w:color w:val="000000"/>
          <w:sz w:val="28"/>
          <w:szCs w:val="28"/>
        </w:rPr>
        <w:t xml:space="preserve"> </w:t>
      </w:r>
      <w:r>
        <w:rPr>
          <w:sz w:val="28"/>
          <w:szCs w:val="28"/>
        </w:rPr>
        <w:t>для нужд ФГУП «НИИ НПО «ЛУЧ»</w:t>
      </w:r>
    </w:p>
    <w:p w:rsidR="00C42CCB" w:rsidRDefault="00C42CCB" w:rsidP="00C42CCB">
      <w:pPr>
        <w:jc w:val="center"/>
        <w:rPr>
          <w:sz w:val="28"/>
          <w:szCs w:val="28"/>
        </w:rPr>
      </w:pPr>
    </w:p>
    <w:p w:rsidR="00C42CCB" w:rsidRDefault="00C42CCB" w:rsidP="00C42CCB">
      <w:pPr>
        <w:jc w:val="center"/>
        <w:rPr>
          <w:caps/>
          <w:sz w:val="28"/>
          <w:szCs w:val="28"/>
        </w:rPr>
      </w:pPr>
      <w:r>
        <w:rPr>
          <w:caps/>
          <w:sz w:val="28"/>
          <w:szCs w:val="28"/>
        </w:rPr>
        <w:t>том 1 «общая и коммерческая части»</w:t>
      </w:r>
    </w:p>
    <w:p w:rsidR="00C42CCB" w:rsidRDefault="00C42CCB" w:rsidP="00C42CCB">
      <w:pPr>
        <w:jc w:val="center"/>
        <w:rPr>
          <w:bCs/>
          <w:sz w:val="28"/>
        </w:rPr>
      </w:pPr>
    </w:p>
    <w:p w:rsidR="00C42CCB" w:rsidRDefault="00C42CCB" w:rsidP="00C42CCB">
      <w:pPr>
        <w:jc w:val="center"/>
        <w:rPr>
          <w:sz w:val="28"/>
        </w:rPr>
      </w:pPr>
    </w:p>
    <w:p w:rsidR="00C42CCB" w:rsidRDefault="00C42CCB" w:rsidP="00C42CCB">
      <w:pPr>
        <w:jc w:val="right"/>
        <w:rPr>
          <w:sz w:val="28"/>
        </w:rPr>
      </w:pPr>
      <w:r>
        <w:rPr>
          <w:sz w:val="28"/>
        </w:rPr>
        <w:t>СОГЛАСОВАНО:</w:t>
      </w:r>
    </w:p>
    <w:p w:rsidR="00C42CCB" w:rsidRDefault="00C42CCB" w:rsidP="00C42CCB">
      <w:pPr>
        <w:jc w:val="right"/>
        <w:rPr>
          <w:sz w:val="28"/>
        </w:rPr>
      </w:pPr>
      <w:r>
        <w:rPr>
          <w:sz w:val="28"/>
        </w:rPr>
        <w:t>Директор отделения НТЦ «ИСТОК»</w:t>
      </w:r>
    </w:p>
    <w:p w:rsidR="00C42CCB" w:rsidRDefault="00C42CCB" w:rsidP="00C42CCB">
      <w:pPr>
        <w:jc w:val="right"/>
        <w:rPr>
          <w:sz w:val="28"/>
        </w:rPr>
      </w:pPr>
      <w:r>
        <w:rPr>
          <w:sz w:val="28"/>
        </w:rPr>
        <w:t>В.И. Выбыванец</w:t>
      </w:r>
    </w:p>
    <w:p w:rsidR="00C42CCB" w:rsidRDefault="00C42CCB" w:rsidP="00C42CCB">
      <w:pPr>
        <w:tabs>
          <w:tab w:val="left" w:pos="4962"/>
          <w:tab w:val="left" w:pos="5245"/>
        </w:tabs>
        <w:jc w:val="right"/>
        <w:rPr>
          <w:sz w:val="28"/>
        </w:rPr>
      </w:pPr>
      <w:r>
        <w:rPr>
          <w:sz w:val="28"/>
        </w:rPr>
        <w:t xml:space="preserve"> «</w:t>
      </w:r>
      <w:r w:rsidR="009367AA">
        <w:rPr>
          <w:sz w:val="28"/>
        </w:rPr>
        <w:t>10</w:t>
      </w:r>
      <w:r>
        <w:rPr>
          <w:sz w:val="28"/>
        </w:rPr>
        <w:t xml:space="preserve">» </w:t>
      </w:r>
      <w:r w:rsidR="008C2C62">
        <w:rPr>
          <w:sz w:val="28"/>
        </w:rPr>
        <w:t>но</w:t>
      </w:r>
      <w:r>
        <w:rPr>
          <w:sz w:val="28"/>
        </w:rPr>
        <w:t>ября 2015 г.</w:t>
      </w:r>
    </w:p>
    <w:p w:rsidR="00C42CCB" w:rsidRDefault="00C42CCB" w:rsidP="00C42CCB">
      <w:pPr>
        <w:jc w:val="right"/>
        <w:rPr>
          <w:sz w:val="28"/>
        </w:rPr>
      </w:pPr>
    </w:p>
    <w:p w:rsidR="00C42CCB" w:rsidRDefault="00C42CCB" w:rsidP="00C42CCB">
      <w:pPr>
        <w:jc w:val="right"/>
        <w:rPr>
          <w:sz w:val="28"/>
        </w:rPr>
      </w:pPr>
      <w:r>
        <w:rPr>
          <w:sz w:val="28"/>
        </w:rPr>
        <w:t xml:space="preserve">Помощник генерального директора </w:t>
      </w:r>
    </w:p>
    <w:p w:rsidR="00C42CCB" w:rsidRDefault="00C42CCB" w:rsidP="00C42CCB">
      <w:pPr>
        <w:jc w:val="right"/>
        <w:rPr>
          <w:sz w:val="28"/>
        </w:rPr>
      </w:pPr>
      <w:r>
        <w:rPr>
          <w:sz w:val="28"/>
        </w:rPr>
        <w:t>по закупкам – начальник отдела закупок</w:t>
      </w:r>
    </w:p>
    <w:p w:rsidR="00C42CCB" w:rsidRDefault="00C42CCB" w:rsidP="00C42CCB">
      <w:pPr>
        <w:jc w:val="right"/>
        <w:rPr>
          <w:sz w:val="28"/>
        </w:rPr>
      </w:pPr>
      <w:r>
        <w:rPr>
          <w:sz w:val="28"/>
        </w:rPr>
        <w:t>А.Г. Новиков</w:t>
      </w:r>
    </w:p>
    <w:p w:rsidR="00C42CCB" w:rsidRDefault="00C42CCB" w:rsidP="00C42CCB">
      <w:pPr>
        <w:jc w:val="right"/>
        <w:rPr>
          <w:sz w:val="28"/>
        </w:rPr>
      </w:pPr>
      <w:r>
        <w:rPr>
          <w:sz w:val="28"/>
        </w:rPr>
        <w:t>«</w:t>
      </w:r>
      <w:r w:rsidR="009367AA">
        <w:rPr>
          <w:sz w:val="28"/>
        </w:rPr>
        <w:t>09</w:t>
      </w:r>
      <w:r>
        <w:rPr>
          <w:sz w:val="28"/>
        </w:rPr>
        <w:t xml:space="preserve">» </w:t>
      </w:r>
      <w:r w:rsidR="008C2C62">
        <w:rPr>
          <w:sz w:val="28"/>
        </w:rPr>
        <w:t>но</w:t>
      </w:r>
      <w:r>
        <w:rPr>
          <w:sz w:val="28"/>
        </w:rPr>
        <w:t>ября 2015 г.</w:t>
      </w:r>
    </w:p>
    <w:p w:rsidR="00C42CCB" w:rsidRDefault="00C42CCB" w:rsidP="00C42CCB">
      <w:pPr>
        <w:jc w:val="right"/>
      </w:pPr>
    </w:p>
    <w:p w:rsidR="00C42CCB" w:rsidRDefault="00C42CCB" w:rsidP="00C42CCB">
      <w:pPr>
        <w:jc w:val="right"/>
      </w:pPr>
    </w:p>
    <w:p w:rsidR="00C42CCB" w:rsidRDefault="00C42CCB" w:rsidP="00C42CCB">
      <w:pPr>
        <w:suppressAutoHyphens/>
        <w:jc w:val="center"/>
        <w:rPr>
          <w:b/>
        </w:rPr>
      </w:pPr>
      <w:r>
        <w:rPr>
          <w:sz w:val="28"/>
          <w:szCs w:val="28"/>
        </w:rPr>
        <w:t xml:space="preserve">Извещение размещено на официальном сайте Российской Федерации для размещения информации о закупках отдельными видами юридических лиц </w:t>
      </w:r>
      <w:hyperlink r:id="rId9" w:history="1">
        <w:r>
          <w:rPr>
            <w:rStyle w:val="afb"/>
            <w:sz w:val="28"/>
            <w:szCs w:val="28"/>
            <w:lang w:val="en-US"/>
          </w:rPr>
          <w:t>zakupki</w:t>
        </w:r>
        <w:r>
          <w:rPr>
            <w:rStyle w:val="afb"/>
            <w:sz w:val="28"/>
            <w:szCs w:val="28"/>
          </w:rPr>
          <w:t>.</w:t>
        </w:r>
        <w:r>
          <w:rPr>
            <w:rStyle w:val="afb"/>
            <w:sz w:val="28"/>
            <w:szCs w:val="28"/>
            <w:lang w:val="en-US"/>
          </w:rPr>
          <w:t>gov</w:t>
        </w:r>
        <w:r>
          <w:rPr>
            <w:rStyle w:val="afb"/>
            <w:sz w:val="28"/>
            <w:szCs w:val="28"/>
          </w:rPr>
          <w:t>.</w:t>
        </w:r>
        <w:r>
          <w:rPr>
            <w:rStyle w:val="afb"/>
            <w:sz w:val="28"/>
            <w:szCs w:val="28"/>
            <w:lang w:val="en-US"/>
          </w:rPr>
          <w:t>ru</w:t>
        </w:r>
      </w:hyperlink>
      <w:r>
        <w:rPr>
          <w:sz w:val="28"/>
          <w:szCs w:val="28"/>
        </w:rPr>
        <w:t>/223</w:t>
      </w:r>
    </w:p>
    <w:p w:rsidR="00C42CCB" w:rsidRDefault="00C42CCB" w:rsidP="00C42CCB">
      <w:pPr>
        <w:suppressAutoHyphens/>
        <w:jc w:val="center"/>
        <w:rPr>
          <w:sz w:val="28"/>
          <w:szCs w:val="28"/>
        </w:rPr>
      </w:pPr>
    </w:p>
    <w:p w:rsidR="00C42CCB" w:rsidRDefault="00C42CCB" w:rsidP="00C42CCB">
      <w:pPr>
        <w:suppressAutoHyphens/>
        <w:jc w:val="center"/>
        <w:rPr>
          <w:b/>
        </w:rPr>
      </w:pPr>
      <w:r>
        <w:rPr>
          <w:sz w:val="28"/>
          <w:szCs w:val="28"/>
        </w:rPr>
        <w:t xml:space="preserve">Извещение размещено на официальном сайте Госкорпорации «Росатом» </w:t>
      </w:r>
      <w:hyperlink r:id="rId10" w:history="1">
        <w:r>
          <w:rPr>
            <w:rStyle w:val="afb"/>
            <w:sz w:val="28"/>
            <w:szCs w:val="28"/>
            <w:lang w:val="en-US"/>
          </w:rPr>
          <w:t>zakupki</w:t>
        </w:r>
        <w:r>
          <w:rPr>
            <w:rStyle w:val="afb"/>
            <w:sz w:val="28"/>
            <w:szCs w:val="28"/>
          </w:rPr>
          <w:t>.</w:t>
        </w:r>
        <w:r>
          <w:rPr>
            <w:rStyle w:val="afb"/>
            <w:sz w:val="28"/>
            <w:szCs w:val="28"/>
            <w:lang w:val="en-US"/>
          </w:rPr>
          <w:t>rosatom</w:t>
        </w:r>
        <w:r>
          <w:rPr>
            <w:rStyle w:val="afb"/>
            <w:sz w:val="28"/>
            <w:szCs w:val="28"/>
          </w:rPr>
          <w:t>.</w:t>
        </w:r>
        <w:r>
          <w:rPr>
            <w:rStyle w:val="afb"/>
            <w:sz w:val="28"/>
            <w:szCs w:val="28"/>
            <w:lang w:val="en-US"/>
          </w:rPr>
          <w:t>ru</w:t>
        </w:r>
      </w:hyperlink>
    </w:p>
    <w:p w:rsidR="00C42CCB" w:rsidRDefault="00C42CCB" w:rsidP="00C42CCB">
      <w:pPr>
        <w:rPr>
          <w:b/>
        </w:rPr>
      </w:pPr>
    </w:p>
    <w:p w:rsidR="00C42CCB" w:rsidRDefault="00C42CCB" w:rsidP="00C42CCB">
      <w:pPr>
        <w:jc w:val="center"/>
        <w:rPr>
          <w:b/>
          <w:bCs/>
        </w:rPr>
      </w:pPr>
      <w:r>
        <w:rPr>
          <w:sz w:val="28"/>
          <w:szCs w:val="28"/>
        </w:rPr>
        <w:t xml:space="preserve">Извещение размещено на электронной торговой площадке </w:t>
      </w:r>
      <w:hyperlink r:id="rId11" w:history="1">
        <w:r>
          <w:rPr>
            <w:rStyle w:val="afb"/>
            <w:sz w:val="28"/>
            <w:szCs w:val="28"/>
            <w:lang w:val="en-US"/>
          </w:rPr>
          <w:t>www</w:t>
        </w:r>
        <w:r>
          <w:rPr>
            <w:rStyle w:val="afb"/>
            <w:sz w:val="28"/>
            <w:szCs w:val="28"/>
          </w:rPr>
          <w:t>.</w:t>
        </w:r>
        <w:r>
          <w:rPr>
            <w:rStyle w:val="afb"/>
            <w:sz w:val="28"/>
            <w:szCs w:val="28"/>
            <w:lang w:val="en-US"/>
          </w:rPr>
          <w:t>a</w:t>
        </w:r>
        <w:r>
          <w:rPr>
            <w:rStyle w:val="afb"/>
            <w:sz w:val="28"/>
            <w:szCs w:val="28"/>
          </w:rPr>
          <w:t>-</w:t>
        </w:r>
        <w:r>
          <w:rPr>
            <w:rStyle w:val="afb"/>
            <w:sz w:val="28"/>
            <w:szCs w:val="28"/>
            <w:lang w:val="en-US"/>
          </w:rPr>
          <w:t>k</w:t>
        </w:r>
        <w:r>
          <w:rPr>
            <w:rStyle w:val="afb"/>
            <w:sz w:val="28"/>
            <w:szCs w:val="28"/>
          </w:rPr>
          <w:t>-</w:t>
        </w:r>
        <w:r>
          <w:rPr>
            <w:rStyle w:val="afb"/>
            <w:sz w:val="28"/>
            <w:szCs w:val="28"/>
            <w:lang w:val="en-US"/>
          </w:rPr>
          <w:t>d</w:t>
        </w:r>
        <w:r>
          <w:rPr>
            <w:rStyle w:val="afb"/>
            <w:sz w:val="28"/>
            <w:szCs w:val="28"/>
          </w:rPr>
          <w:t>.</w:t>
        </w:r>
        <w:r>
          <w:rPr>
            <w:rStyle w:val="afb"/>
            <w:sz w:val="28"/>
            <w:szCs w:val="28"/>
            <w:lang w:val="en-US"/>
          </w:rPr>
          <w:t>ru</w:t>
        </w:r>
      </w:hyperlink>
    </w:p>
    <w:p w:rsidR="00C42CCB" w:rsidRDefault="00C42CCB" w:rsidP="00C42CCB">
      <w:pPr>
        <w:jc w:val="center"/>
        <w:rPr>
          <w:b/>
          <w:bCs/>
        </w:rPr>
      </w:pPr>
    </w:p>
    <w:p w:rsidR="00C42CCB" w:rsidRDefault="00C42CCB" w:rsidP="00C42CCB">
      <w:pPr>
        <w:jc w:val="center"/>
        <w:rPr>
          <w:b/>
          <w:bCs/>
        </w:rPr>
      </w:pPr>
    </w:p>
    <w:p w:rsidR="00C42CCB" w:rsidRDefault="00C42CCB" w:rsidP="00C42CCB">
      <w:pPr>
        <w:jc w:val="center"/>
        <w:rPr>
          <w:sz w:val="28"/>
          <w:szCs w:val="28"/>
          <w:lang w:val="en-US"/>
        </w:rPr>
      </w:pPr>
      <w:r>
        <w:rPr>
          <w:b/>
          <w:bCs/>
        </w:rPr>
        <w:t>Подольск, 2015 г.</w:t>
      </w:r>
    </w:p>
    <w:p w:rsidR="00C42CCB" w:rsidRDefault="00C42CCB" w:rsidP="00C42CCB">
      <w:pPr>
        <w:jc w:val="center"/>
        <w:rPr>
          <w:bCs/>
          <w:sz w:val="28"/>
          <w:lang w:val="en-US"/>
        </w:rPr>
      </w:pPr>
    </w:p>
    <w:p w:rsidR="00C42CCB" w:rsidRDefault="00C42CCB" w:rsidP="00C42CCB">
      <w:pPr>
        <w:sectPr w:rsidR="00C42CCB">
          <w:pgSz w:w="11907" w:h="16840"/>
          <w:pgMar w:top="1134" w:right="567" w:bottom="1134" w:left="1418" w:header="709" w:footer="1072" w:gutter="0"/>
          <w:cols w:space="720"/>
        </w:sectPr>
      </w:pPr>
    </w:p>
    <w:p w:rsidR="008C2C62" w:rsidRPr="00F74A75" w:rsidRDefault="008C2C62" w:rsidP="008C2C62">
      <w:pPr>
        <w:pStyle w:val="14"/>
        <w:widowControl/>
        <w:outlineLvl w:val="0"/>
        <w:rPr>
          <w:bCs/>
          <w:snapToGrid/>
          <w:sz w:val="28"/>
          <w:szCs w:val="24"/>
        </w:rPr>
      </w:pPr>
      <w:bookmarkStart w:id="4" w:name="_Toc398564570"/>
      <w:bookmarkStart w:id="5" w:name="_Toc399408080"/>
      <w:bookmarkStart w:id="6" w:name="_Toc414869540"/>
      <w:bookmarkEnd w:id="0"/>
      <w:r w:rsidRPr="00FC009D">
        <w:rPr>
          <w:b w:val="0"/>
          <w:snapToGrid/>
          <w:sz w:val="28"/>
          <w:szCs w:val="24"/>
        </w:rPr>
        <w:lastRenderedPageBreak/>
        <w:t>СОДЕРЖАНИЕ</w:t>
      </w:r>
      <w:bookmarkEnd w:id="4"/>
      <w:bookmarkEnd w:id="5"/>
      <w:bookmarkEnd w:id="6"/>
    </w:p>
    <w:p w:rsidR="008C2C62" w:rsidRPr="00CF2AAA" w:rsidRDefault="008C2C62" w:rsidP="008C2C62">
      <w:pPr>
        <w:pStyle w:val="aff7"/>
        <w:keepNext w:val="0"/>
        <w:keepLines w:val="0"/>
        <w:numPr>
          <w:ilvl w:val="0"/>
          <w:numId w:val="0"/>
        </w:numPr>
        <w:spacing w:before="0" w:after="0" w:line="240" w:lineRule="auto"/>
        <w:jc w:val="both"/>
        <w:rPr>
          <w:b w:val="0"/>
          <w:spacing w:val="0"/>
          <w:kern w:val="0"/>
          <w:szCs w:val="24"/>
          <w:lang w:eastAsia="ru-RU"/>
        </w:rPr>
      </w:pPr>
    </w:p>
    <w:p w:rsidR="008C2C62" w:rsidRPr="0078534E" w:rsidRDefault="009F1B86" w:rsidP="008C2C62">
      <w:pPr>
        <w:pStyle w:val="15"/>
        <w:rPr>
          <w:rFonts w:eastAsiaTheme="minorEastAsia"/>
          <w:szCs w:val="24"/>
        </w:rPr>
      </w:pPr>
      <w:r w:rsidRPr="0078534E">
        <w:rPr>
          <w:bCs/>
          <w:szCs w:val="24"/>
        </w:rPr>
        <w:fldChar w:fldCharType="begin"/>
      </w:r>
      <w:r w:rsidR="008C2C62" w:rsidRPr="0078534E">
        <w:rPr>
          <w:bCs/>
          <w:szCs w:val="24"/>
        </w:rPr>
        <w:instrText xml:space="preserve"> TOC \o "1-3" \h \z \u </w:instrText>
      </w:r>
      <w:r w:rsidRPr="0078534E">
        <w:rPr>
          <w:bCs/>
          <w:szCs w:val="24"/>
        </w:rPr>
        <w:fldChar w:fldCharType="separate"/>
      </w:r>
      <w:hyperlink w:anchor="_Toc412098805" w:history="1">
        <w:r w:rsidR="008C2C62" w:rsidRPr="0078534E">
          <w:rPr>
            <w:rStyle w:val="afb"/>
            <w:szCs w:val="24"/>
          </w:rPr>
          <w:t>ЗАКУПОЧНАЯ ДОКУМЕНТАЦИЯ</w:t>
        </w:r>
        <w:r w:rsidR="008C2C62" w:rsidRPr="0078534E">
          <w:rPr>
            <w:webHidden/>
            <w:szCs w:val="24"/>
          </w:rPr>
          <w:tab/>
        </w:r>
      </w:hyperlink>
      <w:r w:rsidR="000A094A">
        <w:rPr>
          <w:szCs w:val="24"/>
        </w:rPr>
        <w:t>1</w:t>
      </w:r>
    </w:p>
    <w:p w:rsidR="008C2C62" w:rsidRPr="0078534E" w:rsidRDefault="009F1B86" w:rsidP="008C2C62">
      <w:pPr>
        <w:pStyle w:val="15"/>
        <w:rPr>
          <w:rFonts w:eastAsiaTheme="minorEastAsia"/>
          <w:szCs w:val="24"/>
        </w:rPr>
      </w:pPr>
      <w:hyperlink w:anchor="_Toc412098806" w:history="1">
        <w:r w:rsidR="008C2C62" w:rsidRPr="0078534E">
          <w:rPr>
            <w:rStyle w:val="afb"/>
            <w:szCs w:val="24"/>
          </w:rPr>
          <w:t>СОДЕРЖАНИЕ</w:t>
        </w:r>
        <w:r w:rsidR="008C2C62" w:rsidRPr="0078534E">
          <w:rPr>
            <w:webHidden/>
            <w:szCs w:val="24"/>
          </w:rPr>
          <w:tab/>
        </w:r>
        <w:r w:rsidR="008C2C62">
          <w:rPr>
            <w:webHidden/>
            <w:szCs w:val="24"/>
          </w:rPr>
          <w:t>2</w:t>
        </w:r>
      </w:hyperlink>
    </w:p>
    <w:p w:rsidR="008C2C62" w:rsidRPr="0078534E" w:rsidRDefault="009F1B86" w:rsidP="008C2C62">
      <w:pPr>
        <w:pStyle w:val="15"/>
        <w:rPr>
          <w:rFonts w:eastAsiaTheme="minorEastAsia"/>
          <w:szCs w:val="24"/>
        </w:rPr>
      </w:pPr>
      <w:hyperlink w:anchor="_Toc412098807" w:history="1">
        <w:r w:rsidR="008C2C62" w:rsidRPr="0078534E">
          <w:rPr>
            <w:rStyle w:val="afb"/>
            <w:szCs w:val="24"/>
          </w:rPr>
          <w:t>1.</w:t>
        </w:r>
        <w:r w:rsidR="008C2C62" w:rsidRPr="0078534E">
          <w:rPr>
            <w:rFonts w:eastAsiaTheme="minorEastAsia"/>
            <w:szCs w:val="24"/>
          </w:rPr>
          <w:tab/>
        </w:r>
        <w:r w:rsidR="008C2C62" w:rsidRPr="0078534E">
          <w:rPr>
            <w:rStyle w:val="afb"/>
            <w:szCs w:val="24"/>
          </w:rPr>
          <w:t>ИЗВЕЩЕНИЕ О ПРОВЕДЕНИИ ЗАКУПКИ</w:t>
        </w:r>
        <w:r w:rsidR="008C2C62" w:rsidRPr="0078534E">
          <w:rPr>
            <w:webHidden/>
            <w:szCs w:val="24"/>
          </w:rPr>
          <w:tab/>
        </w:r>
        <w:r w:rsidR="008C2C62">
          <w:rPr>
            <w:webHidden/>
            <w:szCs w:val="24"/>
          </w:rPr>
          <w:t>3</w:t>
        </w:r>
      </w:hyperlink>
    </w:p>
    <w:p w:rsidR="008C2C62" w:rsidRPr="0078534E" w:rsidRDefault="009F1B86" w:rsidP="008C2C62">
      <w:pPr>
        <w:pStyle w:val="15"/>
        <w:rPr>
          <w:rFonts w:eastAsiaTheme="minorEastAsia"/>
          <w:szCs w:val="24"/>
        </w:rPr>
      </w:pPr>
      <w:hyperlink w:anchor="_Toc412098808" w:history="1">
        <w:r w:rsidR="008C2C62" w:rsidRPr="0078534E">
          <w:rPr>
            <w:rStyle w:val="afb"/>
            <w:b/>
            <w:szCs w:val="24"/>
          </w:rPr>
          <w:t>ЧАСТЬ 1</w:t>
        </w:r>
        <w:r w:rsidR="008C2C62" w:rsidRPr="0078534E">
          <w:rPr>
            <w:webHidden/>
            <w:szCs w:val="24"/>
          </w:rPr>
          <w:tab/>
        </w:r>
      </w:hyperlink>
      <w:r w:rsidR="002739DA">
        <w:rPr>
          <w:szCs w:val="24"/>
        </w:rPr>
        <w:t>9</w:t>
      </w:r>
      <w:r w:rsidR="008C2C62">
        <w:rPr>
          <w:szCs w:val="24"/>
        </w:rPr>
        <w:t xml:space="preserve"> </w:t>
      </w:r>
    </w:p>
    <w:p w:rsidR="008C2C62" w:rsidRPr="0078534E" w:rsidRDefault="009F1B86" w:rsidP="008C2C62">
      <w:pPr>
        <w:pStyle w:val="15"/>
        <w:rPr>
          <w:rFonts w:eastAsiaTheme="minorEastAsia"/>
          <w:szCs w:val="24"/>
        </w:rPr>
      </w:pPr>
      <w:hyperlink w:anchor="_Toc412098809" w:history="1">
        <w:r w:rsidR="008C2C62" w:rsidRPr="0078534E">
          <w:rPr>
            <w:rStyle w:val="afb"/>
            <w:szCs w:val="24"/>
          </w:rPr>
          <w:t>2.</w:t>
        </w:r>
        <w:r w:rsidR="008C2C62" w:rsidRPr="0078534E">
          <w:rPr>
            <w:rFonts w:eastAsiaTheme="minorEastAsia"/>
            <w:szCs w:val="24"/>
          </w:rPr>
          <w:tab/>
        </w:r>
        <w:r w:rsidR="008C2C62" w:rsidRPr="0078534E">
          <w:rPr>
            <w:rStyle w:val="afb"/>
            <w:szCs w:val="24"/>
          </w:rPr>
          <w:t>ТРЕБОВАНИЯ. ДОКУМЕНТЫ. СОСТАВ ЗАЯВКИ НА УЧАСТИЕ В ЗАКУПКЕ.</w:t>
        </w:r>
        <w:r w:rsidR="008C2C62" w:rsidRPr="0078534E">
          <w:rPr>
            <w:webHidden/>
            <w:szCs w:val="24"/>
          </w:rPr>
          <w:tab/>
        </w:r>
      </w:hyperlink>
      <w:r w:rsidR="008C2C62">
        <w:rPr>
          <w:szCs w:val="24"/>
        </w:rPr>
        <w:t xml:space="preserve"> </w:t>
      </w:r>
      <w:r w:rsidR="002739DA">
        <w:rPr>
          <w:szCs w:val="24"/>
        </w:rPr>
        <w:t>9</w:t>
      </w:r>
    </w:p>
    <w:p w:rsidR="008C2C62" w:rsidRPr="0078534E" w:rsidRDefault="009F1B86" w:rsidP="008C2C62">
      <w:pPr>
        <w:pStyle w:val="15"/>
        <w:rPr>
          <w:rFonts w:eastAsiaTheme="minorEastAsia"/>
          <w:szCs w:val="24"/>
        </w:rPr>
      </w:pPr>
      <w:hyperlink w:anchor="_Toc412098810" w:history="1">
        <w:r w:rsidR="008C2C62" w:rsidRPr="0078534E">
          <w:rPr>
            <w:rStyle w:val="afb"/>
            <w:szCs w:val="24"/>
          </w:rPr>
          <w:t>2.1.</w:t>
        </w:r>
        <w:r w:rsidR="008C2C62" w:rsidRPr="0078534E">
          <w:rPr>
            <w:rFonts w:eastAsiaTheme="minorEastAsia"/>
            <w:szCs w:val="24"/>
          </w:rPr>
          <w:tab/>
        </w:r>
        <w:r w:rsidR="008C2C62" w:rsidRPr="0078534E">
          <w:rPr>
            <w:rStyle w:val="afb"/>
            <w:szCs w:val="24"/>
          </w:rPr>
          <w:t>ТРЕБОВАНИЯ. ДОКУМЕНТЫ, ПОДТВЕРЖДАЮЩИЕ СООТВЕТСТВИЕ УСТАНОВЛЕННЫМ ТРЕБОВАНИЯМ.</w:t>
        </w:r>
        <w:r w:rsidR="008C2C62" w:rsidRPr="0078534E">
          <w:rPr>
            <w:webHidden/>
            <w:szCs w:val="24"/>
          </w:rPr>
          <w:tab/>
        </w:r>
      </w:hyperlink>
      <w:r w:rsidR="002739DA">
        <w:rPr>
          <w:szCs w:val="24"/>
        </w:rPr>
        <w:t>9</w:t>
      </w:r>
      <w:r w:rsidR="008C2C62">
        <w:rPr>
          <w:szCs w:val="24"/>
        </w:rPr>
        <w:t xml:space="preserve"> </w:t>
      </w:r>
    </w:p>
    <w:p w:rsidR="008C2C62" w:rsidRPr="0078534E" w:rsidRDefault="009F1B86" w:rsidP="008C2C62">
      <w:pPr>
        <w:pStyle w:val="15"/>
        <w:tabs>
          <w:tab w:val="left" w:pos="1134"/>
        </w:tabs>
        <w:rPr>
          <w:rFonts w:eastAsiaTheme="minorEastAsia"/>
          <w:szCs w:val="24"/>
        </w:rPr>
      </w:pPr>
      <w:hyperlink w:anchor="_Toc412098811" w:history="1">
        <w:r w:rsidR="008C2C62" w:rsidRPr="0078534E">
          <w:rPr>
            <w:rStyle w:val="afb"/>
            <w:szCs w:val="24"/>
          </w:rPr>
          <w:t>2.1.1.</w:t>
        </w:r>
        <w:r w:rsidR="008C2C62" w:rsidRPr="0078534E">
          <w:rPr>
            <w:rFonts w:eastAsiaTheme="minorEastAsia"/>
            <w:szCs w:val="24"/>
          </w:rPr>
          <w:tab/>
        </w:r>
        <w:r w:rsidR="008C2C62" w:rsidRPr="0078534E">
          <w:rPr>
            <w:rStyle w:val="afb"/>
            <w:szCs w:val="24"/>
          </w:rPr>
          <w:t>Требования к участникам закупки</w:t>
        </w:r>
        <w:r w:rsidR="008C2C62" w:rsidRPr="004331E8">
          <w:rPr>
            <w:rStyle w:val="afb"/>
            <w:bCs/>
            <w:szCs w:val="24"/>
            <w:u w:val="none"/>
          </w:rPr>
          <w:t>, субподрядчикам (соисполнителям), изготовителям</w:t>
        </w:r>
        <w:r w:rsidR="008C2C62" w:rsidRPr="0078534E">
          <w:rPr>
            <w:webHidden/>
            <w:szCs w:val="24"/>
          </w:rPr>
          <w:tab/>
        </w:r>
      </w:hyperlink>
      <w:r w:rsidR="002739DA">
        <w:rPr>
          <w:szCs w:val="24"/>
        </w:rPr>
        <w:t>9</w:t>
      </w:r>
      <w:r w:rsidR="008C2C62">
        <w:rPr>
          <w:szCs w:val="24"/>
        </w:rPr>
        <w:t xml:space="preserve"> </w:t>
      </w:r>
    </w:p>
    <w:p w:rsidR="008C2C62" w:rsidRPr="0078534E" w:rsidRDefault="009F1B86" w:rsidP="008C2C62">
      <w:pPr>
        <w:pStyle w:val="15"/>
        <w:tabs>
          <w:tab w:val="left" w:pos="1134"/>
        </w:tabs>
        <w:rPr>
          <w:rFonts w:eastAsiaTheme="minorEastAsia"/>
          <w:szCs w:val="24"/>
        </w:rPr>
      </w:pPr>
      <w:hyperlink w:anchor="_Toc412098812" w:history="1">
        <w:r w:rsidR="008C2C62" w:rsidRPr="0078534E">
          <w:rPr>
            <w:rStyle w:val="afb"/>
            <w:szCs w:val="24"/>
          </w:rPr>
          <w:t>2.1.2.</w:t>
        </w:r>
        <w:r w:rsidR="008C2C62" w:rsidRPr="0078534E">
          <w:rPr>
            <w:rFonts w:eastAsiaTheme="minorEastAsia"/>
            <w:szCs w:val="24"/>
          </w:rPr>
          <w:tab/>
        </w:r>
        <w:r w:rsidR="008C2C62" w:rsidRPr="0078534E">
          <w:rPr>
            <w:rStyle w:val="afb"/>
            <w:szCs w:val="24"/>
          </w:rPr>
          <w:t>Требования к продукции</w:t>
        </w:r>
        <w:r w:rsidR="008C2C62" w:rsidRPr="0078534E">
          <w:rPr>
            <w:webHidden/>
            <w:szCs w:val="24"/>
          </w:rPr>
          <w:tab/>
        </w:r>
      </w:hyperlink>
      <w:r w:rsidR="002739DA">
        <w:rPr>
          <w:szCs w:val="24"/>
        </w:rPr>
        <w:t>13</w:t>
      </w:r>
      <w:r w:rsidR="008C2C62">
        <w:rPr>
          <w:szCs w:val="24"/>
        </w:rPr>
        <w:t xml:space="preserve"> </w:t>
      </w:r>
    </w:p>
    <w:p w:rsidR="008C2C62" w:rsidRPr="0078534E" w:rsidRDefault="009F1B86" w:rsidP="008C2C62">
      <w:pPr>
        <w:pStyle w:val="15"/>
        <w:rPr>
          <w:rFonts w:eastAsiaTheme="minorEastAsia"/>
          <w:szCs w:val="24"/>
        </w:rPr>
      </w:pPr>
      <w:hyperlink w:anchor="_Toc412098813" w:history="1">
        <w:r w:rsidR="008C2C62" w:rsidRPr="0078534E">
          <w:rPr>
            <w:rStyle w:val="afb"/>
            <w:szCs w:val="24"/>
          </w:rPr>
          <w:t>2.2.</w:t>
        </w:r>
        <w:r w:rsidR="008C2C62" w:rsidRPr="0078534E">
          <w:rPr>
            <w:rFonts w:eastAsiaTheme="minorEastAsia"/>
            <w:szCs w:val="24"/>
          </w:rPr>
          <w:tab/>
        </w:r>
        <w:r w:rsidR="008C2C62" w:rsidRPr="0078534E">
          <w:rPr>
            <w:rStyle w:val="afb"/>
            <w:szCs w:val="24"/>
          </w:rPr>
          <w:t>СОСТАВ ЗАЯВКИ НА УЧАСТИЕ В ЗАКУПКЕ.</w:t>
        </w:r>
        <w:r w:rsidR="008C2C62" w:rsidRPr="0078534E">
          <w:rPr>
            <w:webHidden/>
            <w:szCs w:val="24"/>
          </w:rPr>
          <w:tab/>
        </w:r>
      </w:hyperlink>
      <w:r w:rsidR="002739DA">
        <w:rPr>
          <w:szCs w:val="24"/>
        </w:rPr>
        <w:t>13</w:t>
      </w:r>
      <w:r w:rsidR="008C2C62">
        <w:rPr>
          <w:szCs w:val="24"/>
        </w:rPr>
        <w:t xml:space="preserve"> </w:t>
      </w:r>
    </w:p>
    <w:p w:rsidR="008C2C62" w:rsidRPr="0078534E" w:rsidRDefault="009F1B86" w:rsidP="008C2C62">
      <w:pPr>
        <w:pStyle w:val="15"/>
        <w:rPr>
          <w:rFonts w:eastAsiaTheme="minorEastAsia"/>
          <w:szCs w:val="24"/>
        </w:rPr>
      </w:pPr>
      <w:hyperlink w:anchor="_Toc412098815" w:history="1">
        <w:r w:rsidR="008C2C62">
          <w:rPr>
            <w:rStyle w:val="afb"/>
            <w:szCs w:val="24"/>
          </w:rPr>
          <w:t>3</w:t>
        </w:r>
        <w:r w:rsidR="008C2C62" w:rsidRPr="0078534E">
          <w:rPr>
            <w:rStyle w:val="afb"/>
            <w:szCs w:val="24"/>
          </w:rPr>
          <w:t>.</w:t>
        </w:r>
        <w:r w:rsidR="008C2C62" w:rsidRPr="0078534E">
          <w:rPr>
            <w:rFonts w:eastAsiaTheme="minorEastAsia"/>
            <w:szCs w:val="24"/>
          </w:rPr>
          <w:tab/>
        </w:r>
        <w:r w:rsidR="008C2C62" w:rsidRPr="0078534E">
          <w:rPr>
            <w:rStyle w:val="afb"/>
            <w:szCs w:val="24"/>
          </w:rPr>
          <w:t>КРИТЕРИИ И МЕТОДИКА ОЦЕНКИ ЗАЯВОК НА УЧАСТИЕ В ЗАКУПКЕ</w:t>
        </w:r>
        <w:r w:rsidR="008C2C62" w:rsidRPr="0078534E">
          <w:rPr>
            <w:webHidden/>
            <w:szCs w:val="24"/>
          </w:rPr>
          <w:tab/>
        </w:r>
      </w:hyperlink>
      <w:r w:rsidR="002739DA">
        <w:rPr>
          <w:szCs w:val="24"/>
        </w:rPr>
        <w:t>14</w:t>
      </w:r>
      <w:r w:rsidR="008C2C62">
        <w:rPr>
          <w:szCs w:val="24"/>
        </w:rPr>
        <w:t xml:space="preserve"> </w:t>
      </w:r>
    </w:p>
    <w:p w:rsidR="008C2C62" w:rsidRPr="002D2C02" w:rsidRDefault="009F1B86" w:rsidP="008C2C62">
      <w:pPr>
        <w:pStyle w:val="15"/>
        <w:rPr>
          <w:szCs w:val="24"/>
        </w:rPr>
      </w:pPr>
      <w:hyperlink w:anchor="_Toc412098820" w:history="1">
        <w:r w:rsidR="008C2C62">
          <w:rPr>
            <w:rStyle w:val="afb"/>
            <w:szCs w:val="24"/>
          </w:rPr>
          <w:t>4</w:t>
        </w:r>
        <w:r w:rsidR="008C2C62" w:rsidRPr="0078534E">
          <w:rPr>
            <w:rStyle w:val="afb"/>
            <w:szCs w:val="24"/>
          </w:rPr>
          <w:t>.</w:t>
        </w:r>
        <w:r w:rsidR="008C2C62" w:rsidRPr="0078534E">
          <w:rPr>
            <w:rFonts w:eastAsiaTheme="minorEastAsia"/>
            <w:szCs w:val="24"/>
          </w:rPr>
          <w:tab/>
        </w:r>
        <w:r w:rsidR="008C2C62" w:rsidRPr="0078534E">
          <w:rPr>
            <w:rStyle w:val="afb"/>
            <w:szCs w:val="24"/>
          </w:rPr>
          <w:t>ОБРАЗЦЫ ФОРМ ОСНОВНЫХ ДОКУМЕНТОВ</w:t>
        </w:r>
        <w:r w:rsidR="008C2C62" w:rsidRPr="0078534E">
          <w:rPr>
            <w:webHidden/>
            <w:szCs w:val="24"/>
          </w:rPr>
          <w:tab/>
        </w:r>
      </w:hyperlink>
      <w:r w:rsidR="002739DA">
        <w:rPr>
          <w:szCs w:val="24"/>
        </w:rPr>
        <w:t>14</w:t>
      </w:r>
      <w:r w:rsidR="008C2C62">
        <w:rPr>
          <w:szCs w:val="24"/>
        </w:rPr>
        <w:t xml:space="preserve"> </w:t>
      </w:r>
    </w:p>
    <w:p w:rsidR="008C2C62" w:rsidRPr="004578DE" w:rsidRDefault="008C2C62" w:rsidP="00383F03">
      <w:pPr>
        <w:tabs>
          <w:tab w:val="left" w:pos="284"/>
        </w:tabs>
        <w:rPr>
          <w:rFonts w:eastAsiaTheme="minorEastAsia"/>
          <w:sz w:val="22"/>
          <w:szCs w:val="22"/>
        </w:rPr>
      </w:pPr>
      <w:r w:rsidRPr="004578DE">
        <w:rPr>
          <w:rFonts w:eastAsiaTheme="minorEastAsia"/>
          <w:sz w:val="22"/>
          <w:szCs w:val="22"/>
        </w:rPr>
        <w:t>Заявка на участие в закупке (Форма 1)</w:t>
      </w:r>
      <w:r w:rsidRPr="00383F03">
        <w:rPr>
          <w:rFonts w:eastAsiaTheme="minorEastAsia"/>
        </w:rPr>
        <w:t xml:space="preserve">                        </w:t>
      </w:r>
      <w:r w:rsidR="00383F03">
        <w:rPr>
          <w:rFonts w:eastAsiaTheme="minorEastAsia"/>
        </w:rPr>
        <w:t xml:space="preserve">      </w:t>
      </w:r>
      <w:r w:rsidR="00383F03" w:rsidRPr="00383F03">
        <w:rPr>
          <w:rFonts w:eastAsiaTheme="minorEastAsia"/>
        </w:rPr>
        <w:t xml:space="preserve">                    </w:t>
      </w:r>
      <w:r w:rsidRPr="00383F03">
        <w:rPr>
          <w:rFonts w:eastAsiaTheme="minorEastAsia"/>
        </w:rPr>
        <w:t xml:space="preserve">             </w:t>
      </w:r>
      <w:r w:rsidR="00383F03" w:rsidRPr="00383F03">
        <w:rPr>
          <w:rFonts w:eastAsiaTheme="minorEastAsia"/>
        </w:rPr>
        <w:t xml:space="preserve">                                      </w:t>
      </w:r>
      <w:r w:rsidRPr="00383F03">
        <w:rPr>
          <w:rFonts w:eastAsiaTheme="minorEastAsia"/>
        </w:rPr>
        <w:t>1</w:t>
      </w:r>
      <w:r w:rsidR="002739DA" w:rsidRPr="00383F03">
        <w:rPr>
          <w:rFonts w:eastAsiaTheme="minorEastAsia"/>
        </w:rPr>
        <w:t>4</w:t>
      </w:r>
    </w:p>
    <w:p w:rsidR="008C2C62" w:rsidRPr="00383F03" w:rsidRDefault="008C2C62" w:rsidP="001C5201">
      <w:pPr>
        <w:tabs>
          <w:tab w:val="left" w:pos="284"/>
          <w:tab w:val="left" w:pos="9781"/>
        </w:tabs>
        <w:ind w:right="-1"/>
        <w:rPr>
          <w:rFonts w:eastAsiaTheme="minorEastAsia"/>
        </w:rPr>
      </w:pPr>
      <w:r w:rsidRPr="004578DE">
        <w:rPr>
          <w:rFonts w:eastAsiaTheme="minorEastAsia"/>
          <w:sz w:val="22"/>
          <w:szCs w:val="22"/>
        </w:rPr>
        <w:t>Сведения о принадлежности к субъектам малого и среднего предпринимательства (Форма 1.1)</w:t>
      </w:r>
      <w:r w:rsidRPr="00383F03">
        <w:rPr>
          <w:rFonts w:eastAsiaTheme="minorEastAsia"/>
        </w:rPr>
        <w:t xml:space="preserve">  </w:t>
      </w:r>
      <w:r w:rsidR="001C5201">
        <w:rPr>
          <w:rFonts w:eastAsiaTheme="minorEastAsia"/>
        </w:rPr>
        <w:t xml:space="preserve"> </w:t>
      </w:r>
      <w:r w:rsidR="00383F03">
        <w:rPr>
          <w:rFonts w:eastAsiaTheme="minorEastAsia"/>
        </w:rPr>
        <w:t xml:space="preserve"> </w:t>
      </w:r>
      <w:r w:rsidR="00383F03" w:rsidRPr="00383F03">
        <w:rPr>
          <w:rFonts w:eastAsiaTheme="minorEastAsia"/>
        </w:rPr>
        <w:t xml:space="preserve">      </w:t>
      </w:r>
      <w:r w:rsidR="001C5201">
        <w:rPr>
          <w:rFonts w:eastAsiaTheme="minorEastAsia"/>
        </w:rPr>
        <w:t xml:space="preserve"> </w:t>
      </w:r>
      <w:r w:rsidR="00383F03">
        <w:rPr>
          <w:rFonts w:eastAsiaTheme="minorEastAsia"/>
        </w:rPr>
        <w:t xml:space="preserve"> </w:t>
      </w:r>
      <w:r w:rsidRPr="00383F03">
        <w:rPr>
          <w:rFonts w:eastAsiaTheme="minorEastAsia"/>
        </w:rPr>
        <w:t>1</w:t>
      </w:r>
      <w:r w:rsidR="00EE2B20" w:rsidRPr="00383F03">
        <w:rPr>
          <w:rFonts w:eastAsiaTheme="minorEastAsia"/>
        </w:rPr>
        <w:t>9</w:t>
      </w:r>
    </w:p>
    <w:p w:rsidR="008C2C62" w:rsidRPr="00383F03" w:rsidRDefault="008C2C62" w:rsidP="00383F03">
      <w:pPr>
        <w:tabs>
          <w:tab w:val="left" w:pos="284"/>
          <w:tab w:val="left" w:pos="9639"/>
          <w:tab w:val="left" w:pos="9781"/>
        </w:tabs>
        <w:ind w:right="-143"/>
        <w:rPr>
          <w:rFonts w:eastAsiaTheme="minorEastAsia"/>
        </w:rPr>
      </w:pPr>
      <w:r w:rsidRPr="004578DE">
        <w:rPr>
          <w:rFonts w:eastAsiaTheme="minorEastAsia"/>
          <w:sz w:val="22"/>
          <w:szCs w:val="22"/>
        </w:rPr>
        <w:t>Сведения о цепочке собственников, включая бенефициаров (в том числе конечных) (Форма 1.2)</w:t>
      </w:r>
      <w:r w:rsidRPr="00383F03">
        <w:rPr>
          <w:rFonts w:eastAsiaTheme="minorEastAsia"/>
        </w:rPr>
        <w:t xml:space="preserve">  </w:t>
      </w:r>
      <w:r w:rsidR="001C5201">
        <w:rPr>
          <w:rFonts w:eastAsiaTheme="minorEastAsia"/>
        </w:rPr>
        <w:t xml:space="preserve">      </w:t>
      </w:r>
      <w:r w:rsidR="004578DE" w:rsidRPr="00383F03">
        <w:rPr>
          <w:rFonts w:eastAsiaTheme="minorEastAsia"/>
        </w:rPr>
        <w:t xml:space="preserve"> </w:t>
      </w:r>
      <w:r w:rsidR="00383F03">
        <w:rPr>
          <w:rFonts w:eastAsiaTheme="minorEastAsia"/>
        </w:rPr>
        <w:t xml:space="preserve"> </w:t>
      </w:r>
      <w:r w:rsidR="00EE2B20" w:rsidRPr="00383F03">
        <w:rPr>
          <w:rFonts w:eastAsiaTheme="minorEastAsia"/>
        </w:rPr>
        <w:t>21</w:t>
      </w:r>
    </w:p>
    <w:p w:rsidR="008C2C62" w:rsidRPr="004578DE" w:rsidRDefault="008C2C62" w:rsidP="00383F03">
      <w:pPr>
        <w:tabs>
          <w:tab w:val="left" w:pos="284"/>
          <w:tab w:val="left" w:pos="567"/>
          <w:tab w:val="left" w:pos="9923"/>
        </w:tabs>
        <w:rPr>
          <w:rFonts w:eastAsiaTheme="minorEastAsia"/>
          <w:sz w:val="22"/>
          <w:szCs w:val="22"/>
        </w:rPr>
      </w:pPr>
      <w:r w:rsidRPr="004578DE">
        <w:rPr>
          <w:rFonts w:eastAsiaTheme="minorEastAsia"/>
          <w:sz w:val="22"/>
          <w:szCs w:val="22"/>
        </w:rPr>
        <w:t>Техническое предложение (Форма 2)</w:t>
      </w:r>
      <w:r w:rsidR="004578DE" w:rsidRPr="00383F03">
        <w:rPr>
          <w:rFonts w:eastAsiaTheme="minorEastAsia"/>
        </w:rPr>
        <w:t xml:space="preserve">  </w:t>
      </w:r>
      <w:r w:rsidR="00383F03" w:rsidRPr="00383F03">
        <w:rPr>
          <w:rFonts w:eastAsiaTheme="minorEastAsia"/>
        </w:rPr>
        <w:t xml:space="preserve">  </w:t>
      </w:r>
      <w:r w:rsidR="001C5201">
        <w:rPr>
          <w:rFonts w:eastAsiaTheme="minorEastAsia"/>
        </w:rPr>
        <w:t xml:space="preserve">  </w:t>
      </w:r>
      <w:r w:rsidR="00383F03">
        <w:rPr>
          <w:rFonts w:eastAsiaTheme="minorEastAsia"/>
        </w:rPr>
        <w:t xml:space="preserve">   </w:t>
      </w:r>
      <w:r w:rsidR="004578DE" w:rsidRPr="00383F03">
        <w:rPr>
          <w:rFonts w:eastAsiaTheme="minorEastAsia"/>
        </w:rPr>
        <w:t xml:space="preserve">                                                                          </w:t>
      </w:r>
      <w:r w:rsidR="00383F03" w:rsidRPr="00383F03">
        <w:rPr>
          <w:rFonts w:eastAsiaTheme="minorEastAsia"/>
        </w:rPr>
        <w:t xml:space="preserve">               </w:t>
      </w:r>
      <w:r w:rsidR="004578DE" w:rsidRPr="00383F03">
        <w:rPr>
          <w:rFonts w:eastAsiaTheme="minorEastAsia"/>
        </w:rPr>
        <w:t xml:space="preserve">    </w:t>
      </w:r>
      <w:r w:rsidR="00383F03" w:rsidRPr="00383F03">
        <w:rPr>
          <w:rFonts w:eastAsiaTheme="minorEastAsia"/>
        </w:rPr>
        <w:t xml:space="preserve"> </w:t>
      </w:r>
      <w:r w:rsidRPr="00383F03">
        <w:rPr>
          <w:rFonts w:eastAsiaTheme="minorEastAsia"/>
        </w:rPr>
        <w:t>2</w:t>
      </w:r>
      <w:r w:rsidR="00EE2B20" w:rsidRPr="00383F03">
        <w:rPr>
          <w:rFonts w:eastAsiaTheme="minorEastAsia"/>
        </w:rPr>
        <w:t>5</w:t>
      </w:r>
    </w:p>
    <w:p w:rsidR="001F493E" w:rsidRPr="004578DE" w:rsidRDefault="001F493E" w:rsidP="00383F03">
      <w:pPr>
        <w:pStyle w:val="afffd"/>
      </w:pPr>
      <w:r w:rsidRPr="00383F03">
        <w:rPr>
          <w:sz w:val="22"/>
          <w:szCs w:val="22"/>
        </w:rPr>
        <w:t>График поставки товара (Форма 3)</w:t>
      </w:r>
      <w:r w:rsidR="004578DE" w:rsidRPr="00383F03">
        <w:rPr>
          <w:sz w:val="22"/>
          <w:szCs w:val="22"/>
        </w:rPr>
        <w:t xml:space="preserve">     </w:t>
      </w:r>
      <w:r w:rsidR="001C5201">
        <w:t xml:space="preserve">         </w:t>
      </w:r>
      <w:r w:rsidR="004578DE">
        <w:t xml:space="preserve">                                                                                     </w:t>
      </w:r>
      <w:r w:rsidR="00383F03">
        <w:t xml:space="preserve">        </w:t>
      </w:r>
      <w:r w:rsidR="00383F03" w:rsidRPr="00383F03">
        <w:t>27</w:t>
      </w:r>
      <w:r w:rsidR="004578DE" w:rsidRPr="00383F03">
        <w:rPr>
          <w:sz w:val="22"/>
          <w:szCs w:val="22"/>
        </w:rPr>
        <w:t xml:space="preserve"> </w:t>
      </w:r>
      <w:r w:rsidR="004578DE">
        <w:t xml:space="preserve">       </w:t>
      </w:r>
    </w:p>
    <w:p w:rsidR="001F493E" w:rsidRPr="004578DE" w:rsidRDefault="001F493E" w:rsidP="00383F03">
      <w:pPr>
        <w:tabs>
          <w:tab w:val="left" w:pos="284"/>
          <w:tab w:val="left" w:pos="9923"/>
        </w:tabs>
        <w:rPr>
          <w:rFonts w:eastAsiaTheme="minorEastAsia"/>
          <w:sz w:val="22"/>
          <w:szCs w:val="22"/>
        </w:rPr>
      </w:pPr>
      <w:r w:rsidRPr="004578DE">
        <w:rPr>
          <w:sz w:val="22"/>
          <w:szCs w:val="22"/>
        </w:rPr>
        <w:t>Сводная таблица стоимости (Форма 4)</w:t>
      </w:r>
      <w:r w:rsidR="004578DE">
        <w:rPr>
          <w:sz w:val="22"/>
          <w:szCs w:val="22"/>
        </w:rPr>
        <w:t xml:space="preserve">                                                                                        </w:t>
      </w:r>
      <w:r w:rsidR="00383F03">
        <w:rPr>
          <w:sz w:val="22"/>
          <w:szCs w:val="22"/>
        </w:rPr>
        <w:t xml:space="preserve">                   </w:t>
      </w:r>
      <w:r w:rsidR="001C5201">
        <w:rPr>
          <w:sz w:val="22"/>
          <w:szCs w:val="22"/>
        </w:rPr>
        <w:t xml:space="preserve">  </w:t>
      </w:r>
      <w:r w:rsidR="00383F03">
        <w:rPr>
          <w:sz w:val="22"/>
          <w:szCs w:val="22"/>
        </w:rPr>
        <w:t xml:space="preserve"> </w:t>
      </w:r>
      <w:r w:rsidR="00EE2B20" w:rsidRPr="00383F03">
        <w:t>29</w:t>
      </w:r>
    </w:p>
    <w:p w:rsidR="008C2C62" w:rsidRPr="004578DE" w:rsidRDefault="008C2C62" w:rsidP="00383F03">
      <w:pPr>
        <w:tabs>
          <w:tab w:val="left" w:pos="284"/>
          <w:tab w:val="left" w:pos="9639"/>
        </w:tabs>
        <w:ind w:right="-143"/>
        <w:rPr>
          <w:rFonts w:eastAsiaTheme="minorEastAsia"/>
          <w:sz w:val="22"/>
          <w:szCs w:val="22"/>
        </w:rPr>
      </w:pPr>
      <w:r w:rsidRPr="004578DE">
        <w:rPr>
          <w:rFonts w:eastAsiaTheme="minorEastAsia"/>
          <w:sz w:val="22"/>
          <w:szCs w:val="22"/>
        </w:rPr>
        <w:t xml:space="preserve">Свидетельство </w:t>
      </w:r>
      <w:r w:rsidR="000A0B9F" w:rsidRPr="004578DE">
        <w:rPr>
          <w:rFonts w:eastAsiaTheme="minorEastAsia"/>
          <w:sz w:val="22"/>
          <w:szCs w:val="22"/>
        </w:rPr>
        <w:t>(Форма</w:t>
      </w:r>
      <w:r w:rsidR="001F493E" w:rsidRPr="004578DE">
        <w:rPr>
          <w:rFonts w:eastAsiaTheme="minorEastAsia"/>
          <w:sz w:val="22"/>
          <w:szCs w:val="22"/>
        </w:rPr>
        <w:t xml:space="preserve"> 5</w:t>
      </w:r>
      <w:r w:rsidR="000A0B9F" w:rsidRPr="004578DE">
        <w:rPr>
          <w:rFonts w:eastAsiaTheme="minorEastAsia"/>
          <w:sz w:val="22"/>
          <w:szCs w:val="22"/>
        </w:rPr>
        <w:t>)</w:t>
      </w:r>
      <w:r w:rsidR="004578DE">
        <w:rPr>
          <w:rFonts w:eastAsiaTheme="minorEastAsia"/>
          <w:sz w:val="22"/>
          <w:szCs w:val="22"/>
        </w:rPr>
        <w:t xml:space="preserve">                                                                                                                    </w:t>
      </w:r>
      <w:r w:rsidR="00383F03">
        <w:rPr>
          <w:rFonts w:eastAsiaTheme="minorEastAsia"/>
          <w:sz w:val="22"/>
          <w:szCs w:val="22"/>
        </w:rPr>
        <w:t xml:space="preserve">                </w:t>
      </w:r>
      <w:r w:rsidR="00383F03" w:rsidRPr="00383F03">
        <w:rPr>
          <w:rFonts w:eastAsiaTheme="minorEastAsia"/>
        </w:rPr>
        <w:t>31</w:t>
      </w:r>
      <w:r w:rsidR="004578DE">
        <w:rPr>
          <w:rFonts w:eastAsiaTheme="minorEastAsia"/>
          <w:sz w:val="22"/>
          <w:szCs w:val="22"/>
        </w:rPr>
        <w:t xml:space="preserve">      </w:t>
      </w:r>
    </w:p>
    <w:p w:rsidR="008C2C62" w:rsidRPr="0078534E" w:rsidRDefault="009F1B86" w:rsidP="008C2C62">
      <w:pPr>
        <w:pStyle w:val="15"/>
        <w:rPr>
          <w:rFonts w:eastAsiaTheme="minorEastAsia"/>
          <w:szCs w:val="24"/>
        </w:rPr>
      </w:pPr>
      <w:hyperlink w:anchor="_Toc412098826" w:history="1">
        <w:r w:rsidR="008C2C62" w:rsidRPr="0078534E">
          <w:rPr>
            <w:rStyle w:val="afb"/>
            <w:b/>
            <w:szCs w:val="24"/>
          </w:rPr>
          <w:t>ЧАСТЬ 2</w:t>
        </w:r>
        <w:r w:rsidR="008C2C62">
          <w:rPr>
            <w:rStyle w:val="afb"/>
            <w:b/>
            <w:szCs w:val="24"/>
          </w:rPr>
          <w:t>.</w:t>
        </w:r>
        <w:r w:rsidR="008C2C62">
          <w:rPr>
            <w:rStyle w:val="afb"/>
            <w:szCs w:val="24"/>
            <w:u w:val="none"/>
          </w:rPr>
          <w:t xml:space="preserve"> «ПОРЯДОК ПРОВЕДЕНИЯ ЗАКУПИ»</w:t>
        </w:r>
        <w:r w:rsidR="008C2C62" w:rsidRPr="0078534E">
          <w:rPr>
            <w:webHidden/>
            <w:szCs w:val="24"/>
          </w:rPr>
          <w:tab/>
        </w:r>
      </w:hyperlink>
      <w:r w:rsidR="00A465EC">
        <w:rPr>
          <w:szCs w:val="24"/>
        </w:rPr>
        <w:t>33</w:t>
      </w:r>
      <w:r w:rsidR="008C2C62">
        <w:rPr>
          <w:szCs w:val="24"/>
        </w:rPr>
        <w:t xml:space="preserve"> </w:t>
      </w:r>
    </w:p>
    <w:p w:rsidR="008C2C62" w:rsidRPr="0078534E" w:rsidRDefault="009F1B86" w:rsidP="004578DE">
      <w:pPr>
        <w:pStyle w:val="15"/>
        <w:rPr>
          <w:rFonts w:eastAsiaTheme="minorEastAsia"/>
          <w:szCs w:val="24"/>
        </w:rPr>
      </w:pPr>
      <w:hyperlink w:anchor="_Toc412098827" w:history="1">
        <w:r w:rsidR="008C2C62" w:rsidRPr="0078534E">
          <w:rPr>
            <w:rStyle w:val="afb"/>
            <w:b/>
            <w:szCs w:val="24"/>
          </w:rPr>
          <w:t>ЧАСТЬ 3</w:t>
        </w:r>
        <w:r w:rsidR="008C2C62">
          <w:rPr>
            <w:rStyle w:val="afb"/>
            <w:b/>
            <w:szCs w:val="24"/>
          </w:rPr>
          <w:t>.</w:t>
        </w:r>
        <w:r w:rsidR="008C2C62">
          <w:rPr>
            <w:rStyle w:val="afb"/>
            <w:szCs w:val="24"/>
            <w:u w:val="none"/>
          </w:rPr>
          <w:t xml:space="preserve"> «ПРОЕКТ ДОГОВОРА»</w:t>
        </w:r>
        <w:r w:rsidR="008C2C62" w:rsidRPr="0078534E">
          <w:rPr>
            <w:webHidden/>
            <w:szCs w:val="24"/>
          </w:rPr>
          <w:tab/>
        </w:r>
      </w:hyperlink>
      <w:r w:rsidR="00A465EC">
        <w:rPr>
          <w:szCs w:val="24"/>
        </w:rPr>
        <w:t>46</w:t>
      </w:r>
      <w:r w:rsidR="008C2C62">
        <w:rPr>
          <w:szCs w:val="24"/>
        </w:rPr>
        <w:t xml:space="preserve"> </w:t>
      </w:r>
    </w:p>
    <w:p w:rsidR="008C2C62" w:rsidRPr="00AA3DA4" w:rsidRDefault="009F1B86" w:rsidP="008C2C62">
      <w:pPr>
        <w:tabs>
          <w:tab w:val="left" w:pos="426"/>
          <w:tab w:val="left" w:pos="9781"/>
        </w:tabs>
        <w:spacing w:after="120"/>
        <w:jc w:val="both"/>
        <w:rPr>
          <w:b/>
        </w:rPr>
      </w:pPr>
      <w:r w:rsidRPr="0078534E">
        <w:rPr>
          <w:bCs/>
        </w:rPr>
        <w:fldChar w:fldCharType="end"/>
      </w:r>
      <w:r w:rsidR="008C2C62" w:rsidRPr="00EE2B20">
        <w:rPr>
          <w:b/>
        </w:rPr>
        <w:t>ТОМ 2. «ТЕХНИЧЕСКАЯ ЧАСТЬ»</w:t>
      </w:r>
      <w:r w:rsidR="008C2C62">
        <w:t>……………………………………………………………</w:t>
      </w:r>
      <w:r w:rsidR="00A465EC">
        <w:t>.</w:t>
      </w:r>
      <w:r w:rsidR="008C2C62">
        <w:t>...</w:t>
      </w:r>
      <w:r w:rsidR="00A465EC">
        <w:t>61</w:t>
      </w:r>
    </w:p>
    <w:p w:rsidR="005D6E3F" w:rsidRPr="00AA3DA4" w:rsidRDefault="005D6E3F" w:rsidP="00C42CCB">
      <w:pPr>
        <w:tabs>
          <w:tab w:val="left" w:pos="426"/>
        </w:tabs>
        <w:spacing w:after="120"/>
        <w:jc w:val="both"/>
        <w:rPr>
          <w:b/>
        </w:rPr>
      </w:pP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1C5201">
          <w:headerReference w:type="default" r:id="rId12"/>
          <w:footerReference w:type="default" r:id="rId13"/>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7" w:name="_Toc397064010"/>
    </w:p>
    <w:p w:rsidR="005C0EFF" w:rsidRPr="008C2C62" w:rsidRDefault="005C0EFF" w:rsidP="00C86A39">
      <w:pPr>
        <w:pStyle w:val="10"/>
        <w:numPr>
          <w:ilvl w:val="0"/>
          <w:numId w:val="17"/>
        </w:numPr>
        <w:tabs>
          <w:tab w:val="left" w:pos="426"/>
        </w:tabs>
        <w:ind w:left="0" w:firstLine="0"/>
        <w:jc w:val="center"/>
        <w:rPr>
          <w:b/>
          <w:sz w:val="28"/>
          <w:szCs w:val="28"/>
        </w:rPr>
      </w:pPr>
      <w:bookmarkStart w:id="8" w:name="_Toc398564572"/>
      <w:bookmarkStart w:id="9" w:name="_Toc399408082"/>
      <w:bookmarkStart w:id="10" w:name="_Toc414869541"/>
      <w:bookmarkEnd w:id="7"/>
      <w:r w:rsidRPr="008C2C62">
        <w:rPr>
          <w:b/>
          <w:sz w:val="28"/>
          <w:szCs w:val="28"/>
        </w:rPr>
        <w:t xml:space="preserve">ИЗВЕЩЕНИЕ О ПРОВЕДЕНИИ </w:t>
      </w:r>
      <w:bookmarkEnd w:id="8"/>
      <w:bookmarkEnd w:id="9"/>
      <w:r w:rsidR="00BA3C22" w:rsidRPr="008C2C62">
        <w:rPr>
          <w:b/>
          <w:sz w:val="28"/>
          <w:szCs w:val="28"/>
        </w:rPr>
        <w:t>ЗАКУПКИ</w:t>
      </w:r>
      <w:bookmarkEnd w:id="10"/>
    </w:p>
    <w:p w:rsidR="006E046C" w:rsidRPr="00347B82" w:rsidRDefault="006E046C" w:rsidP="00347B82">
      <w:pPr>
        <w:rPr>
          <w:sz w:val="28"/>
          <w:szCs w:val="28"/>
        </w:rPr>
      </w:pPr>
    </w:p>
    <w:p w:rsidR="00805445" w:rsidRPr="00A61B13"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8C2C62">
        <w:rPr>
          <w:rFonts w:ascii="Times New Roman" w:eastAsia="Times New Roman" w:hAnsi="Times New Roman"/>
          <w:b/>
          <w:sz w:val="24"/>
          <w:szCs w:val="24"/>
          <w:lang w:eastAsia="ru-RU"/>
        </w:rPr>
        <w:t>Форма и способ процедуры закупки:</w:t>
      </w:r>
      <w:r w:rsidR="008C2C62" w:rsidRPr="00A61B13">
        <w:rPr>
          <w:rFonts w:ascii="Times New Roman" w:hAnsi="Times New Roman"/>
          <w:b/>
          <w:i/>
          <w:sz w:val="24"/>
          <w:szCs w:val="24"/>
        </w:rPr>
        <w:t xml:space="preserve"> </w:t>
      </w:r>
      <w:r w:rsidR="006F1C37" w:rsidRPr="00A61B13">
        <w:rPr>
          <w:rFonts w:ascii="Times New Roman" w:hAnsi="Times New Roman"/>
          <w:sz w:val="24"/>
          <w:szCs w:val="24"/>
        </w:rPr>
        <w:t xml:space="preserve">Открытый </w:t>
      </w:r>
      <w:r w:rsidR="008C2C62" w:rsidRPr="00A61B13">
        <w:rPr>
          <w:rFonts w:ascii="Times New Roman" w:hAnsi="Times New Roman"/>
          <w:sz w:val="24"/>
          <w:szCs w:val="24"/>
        </w:rPr>
        <w:t>запрос цен в электронной форме.</w:t>
      </w:r>
    </w:p>
    <w:p w:rsidR="00D2582E" w:rsidRPr="00A61B13" w:rsidRDefault="00A61B13" w:rsidP="00C86A39">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A61B13">
        <w:rPr>
          <w:rFonts w:ascii="Times New Roman" w:hAnsi="Times New Roman"/>
          <w:sz w:val="24"/>
          <w:szCs w:val="24"/>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07.02.2012 №37), с учетом приказа</w:t>
      </w:r>
      <w:proofErr w:type="gramStart"/>
      <w:r w:rsidRPr="00A61B13">
        <w:rPr>
          <w:rFonts w:ascii="Times New Roman" w:hAnsi="Times New Roman"/>
          <w:sz w:val="24"/>
          <w:szCs w:val="24"/>
        </w:rPr>
        <w:t>/-</w:t>
      </w:r>
      <w:proofErr w:type="spellStart"/>
      <w:proofErr w:type="gramEnd"/>
      <w:r w:rsidRPr="00A61B13">
        <w:rPr>
          <w:rFonts w:ascii="Times New Roman" w:hAnsi="Times New Roman"/>
          <w:sz w:val="24"/>
          <w:szCs w:val="24"/>
        </w:rPr>
        <w:t>ов</w:t>
      </w:r>
      <w:proofErr w:type="spellEnd"/>
      <w:r w:rsidRPr="00A61B13">
        <w:rPr>
          <w:rFonts w:ascii="Times New Roman" w:hAnsi="Times New Roman"/>
          <w:sz w:val="24"/>
          <w:szCs w:val="24"/>
        </w:rPr>
        <w:t xml:space="preserve"> генерального директора Госкорпорации «Росатом» от 15.02.2013, № 46 от 25.09.2013, № 53 от 03.12.2013 № 54от 10.04.2014, № 59 от 14.05.2014, № 61, от 04.06.2014, № 62 от 26.06.2014, № 63 от 17.10.2014, № 64 от 20.11.2014, № 66 от 31.03.2015 № 70, от 29.04.2015 № 72, от 06.06.2015 № 73, от 29.07.2015 № 75, от 22.09.2015 № 76</w:t>
      </w:r>
      <w:r w:rsidR="00D06253" w:rsidRPr="00A61B13">
        <w:rPr>
          <w:rFonts w:ascii="Times New Roman" w:hAnsi="Times New Roman"/>
          <w:i/>
          <w:sz w:val="24"/>
          <w:szCs w:val="24"/>
        </w:rPr>
        <w:t>.</w:t>
      </w:r>
    </w:p>
    <w:p w:rsidR="00B34CAB" w:rsidRPr="00B34CAB" w:rsidRDefault="00A61B13" w:rsidP="00A61B13">
      <w:pPr>
        <w:tabs>
          <w:tab w:val="left" w:pos="1134"/>
        </w:tabs>
        <w:ind w:firstLine="709"/>
        <w:contextualSpacing/>
        <w:jc w:val="both"/>
        <w:rPr>
          <w:rFonts w:eastAsia="Calibri"/>
          <w:bCs/>
          <w:sz w:val="28"/>
          <w:szCs w:val="28"/>
          <w:lang w:eastAsia="en-US"/>
        </w:rPr>
      </w:pPr>
      <w:r w:rsidRPr="00F23F31">
        <w:rPr>
          <w:rFonts w:eastAsia="Calibri"/>
          <w:lang w:eastAsia="en-US"/>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805445" w:rsidRPr="00A61B13"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b/>
          <w:spacing w:val="-6"/>
          <w:sz w:val="24"/>
          <w:szCs w:val="24"/>
        </w:rPr>
      </w:pPr>
      <w:r w:rsidRPr="00A61B13">
        <w:rPr>
          <w:rFonts w:ascii="Times New Roman" w:hAnsi="Times New Roman"/>
          <w:b/>
          <w:sz w:val="24"/>
          <w:szCs w:val="24"/>
        </w:rPr>
        <w:t>Предмет</w:t>
      </w:r>
      <w:r w:rsidRPr="00A61B13">
        <w:rPr>
          <w:rFonts w:ascii="Times New Roman" w:hAnsi="Times New Roman"/>
          <w:b/>
          <w:spacing w:val="-6"/>
          <w:sz w:val="24"/>
          <w:szCs w:val="24"/>
        </w:rPr>
        <w:t xml:space="preserve"> </w:t>
      </w:r>
      <w:r w:rsidR="00BA3C22" w:rsidRPr="00A61B13">
        <w:rPr>
          <w:rFonts w:ascii="Times New Roman" w:hAnsi="Times New Roman"/>
          <w:b/>
          <w:spacing w:val="-6"/>
          <w:sz w:val="24"/>
          <w:szCs w:val="24"/>
        </w:rPr>
        <w:t>закупки</w:t>
      </w:r>
      <w:r w:rsidRPr="00A61B13">
        <w:rPr>
          <w:rFonts w:ascii="Times New Roman" w:hAnsi="Times New Roman"/>
          <w:b/>
          <w:spacing w:val="-6"/>
          <w:sz w:val="24"/>
          <w:szCs w:val="24"/>
        </w:rPr>
        <w:t xml:space="preserve">: </w:t>
      </w:r>
      <w:r w:rsidRPr="00A61B13">
        <w:rPr>
          <w:rFonts w:ascii="Times New Roman" w:hAnsi="Times New Roman"/>
          <w:spacing w:val="-6"/>
          <w:sz w:val="24"/>
          <w:szCs w:val="24"/>
        </w:rPr>
        <w:t>право заключения договора на</w:t>
      </w:r>
      <w:r w:rsidR="00A61B13">
        <w:rPr>
          <w:rFonts w:ascii="Times New Roman" w:hAnsi="Times New Roman"/>
          <w:b/>
          <w:spacing w:val="-6"/>
          <w:sz w:val="24"/>
          <w:szCs w:val="24"/>
        </w:rPr>
        <w:t xml:space="preserve"> </w:t>
      </w:r>
      <w:r w:rsidR="00A61B13">
        <w:rPr>
          <w:rFonts w:ascii="Times New Roman" w:hAnsi="Times New Roman"/>
          <w:spacing w:val="-6"/>
          <w:sz w:val="24"/>
          <w:szCs w:val="24"/>
        </w:rPr>
        <w:t xml:space="preserve">поставку </w:t>
      </w:r>
      <w:r w:rsidR="00A61B13" w:rsidRPr="00A61B13">
        <w:rPr>
          <w:rFonts w:ascii="Times New Roman" w:hAnsi="Times New Roman"/>
          <w:color w:val="000000"/>
          <w:sz w:val="24"/>
          <w:szCs w:val="24"/>
        </w:rPr>
        <w:t>вакуумной камеры и систем вакуумирования, газоснабжения и охлаждения для стенда С-297</w:t>
      </w:r>
      <w:r w:rsidR="00A61B13">
        <w:rPr>
          <w:rFonts w:ascii="Times New Roman" w:hAnsi="Times New Roman"/>
          <w:color w:val="000000"/>
          <w:sz w:val="24"/>
          <w:szCs w:val="24"/>
        </w:rPr>
        <w:t>.</w:t>
      </w:r>
    </w:p>
    <w:p w:rsidR="008F7715" w:rsidRPr="00A61B13"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b/>
          <w:sz w:val="24"/>
          <w:szCs w:val="24"/>
        </w:rPr>
      </w:pPr>
      <w:r w:rsidRPr="00A61B13">
        <w:rPr>
          <w:rFonts w:ascii="Times New Roman" w:hAnsi="Times New Roman"/>
          <w:b/>
          <w:sz w:val="24"/>
          <w:szCs w:val="24"/>
        </w:rPr>
        <w:t xml:space="preserve">Заказчик, являющийся Организатором </w:t>
      </w:r>
      <w:r w:rsidR="00BA3C22" w:rsidRPr="00A61B13">
        <w:rPr>
          <w:rFonts w:ascii="Times New Roman" w:hAnsi="Times New Roman"/>
          <w:b/>
          <w:sz w:val="24"/>
          <w:szCs w:val="24"/>
        </w:rPr>
        <w:t>закупки</w:t>
      </w:r>
      <w:r w:rsidR="00A61B13" w:rsidRPr="00A61B13">
        <w:rPr>
          <w:rFonts w:ascii="Times New Roman" w:hAnsi="Times New Roman"/>
          <w:b/>
          <w:sz w:val="24"/>
          <w:szCs w:val="24"/>
        </w:rPr>
        <w:t>:</w:t>
      </w:r>
      <w:r w:rsidR="00A61B13">
        <w:rPr>
          <w:rFonts w:ascii="Times New Roman" w:hAnsi="Times New Roman"/>
          <w:b/>
          <w:sz w:val="24"/>
          <w:szCs w:val="24"/>
        </w:rPr>
        <w:t xml:space="preserve"> </w:t>
      </w:r>
      <w:r w:rsidR="00A61B13" w:rsidRPr="00A61B13">
        <w:rPr>
          <w:rFonts w:ascii="Times New Roman" w:hAnsi="Times New Roman"/>
          <w:sz w:val="24"/>
          <w:szCs w:val="24"/>
        </w:rPr>
        <w:t>Федеральное государственное унитарное предприятие «Научно-исследовательский институт Научно-производственное объединение «ЛУЧ» (ФГУП «НИИ НПО «ЛУЧ»).</w:t>
      </w:r>
    </w:p>
    <w:p w:rsidR="00A61B13" w:rsidRPr="00A61B13" w:rsidRDefault="00A61B13" w:rsidP="00A61B13">
      <w:pPr>
        <w:tabs>
          <w:tab w:val="left" w:pos="1134"/>
        </w:tabs>
        <w:ind w:firstLine="709"/>
        <w:contextualSpacing/>
        <w:jc w:val="both"/>
      </w:pPr>
      <w:proofErr w:type="gramStart"/>
      <w:r w:rsidRPr="00A61B13">
        <w:rPr>
          <w:b/>
        </w:rPr>
        <w:t>Место нахождения:</w:t>
      </w:r>
      <w:r w:rsidRPr="00A61B13">
        <w:t>142100, Московская область, г. Подольск, ул. Железнодорожная, д.24.</w:t>
      </w:r>
      <w:proofErr w:type="gramEnd"/>
    </w:p>
    <w:p w:rsidR="00A61B13" w:rsidRPr="00A61B13" w:rsidRDefault="00A61B13" w:rsidP="00A61B13">
      <w:pPr>
        <w:tabs>
          <w:tab w:val="left" w:pos="1134"/>
        </w:tabs>
        <w:ind w:firstLine="709"/>
        <w:contextualSpacing/>
        <w:jc w:val="both"/>
      </w:pPr>
      <w:proofErr w:type="gramStart"/>
      <w:r w:rsidRPr="00A61B13">
        <w:rPr>
          <w:b/>
        </w:rPr>
        <w:t>Почтовый адрес:</w:t>
      </w:r>
      <w:r w:rsidRPr="00A61B13">
        <w:t>142100, Московская область, г. Подольск, ул. Железнодорожная, д.24.</w:t>
      </w:r>
      <w:proofErr w:type="gramEnd"/>
    </w:p>
    <w:p w:rsidR="00A61B13" w:rsidRPr="00A61B13" w:rsidRDefault="00A61B13" w:rsidP="00A61B13">
      <w:pPr>
        <w:tabs>
          <w:tab w:val="left" w:pos="1134"/>
        </w:tabs>
        <w:ind w:firstLine="709"/>
        <w:contextualSpacing/>
        <w:jc w:val="both"/>
      </w:pPr>
      <w:r w:rsidRPr="00A61B13">
        <w:rPr>
          <w:b/>
        </w:rPr>
        <w:t>Контактное лицо:</w:t>
      </w:r>
      <w:r w:rsidRPr="00A61B13">
        <w:t xml:space="preserve"> Новиков Андрей Геннадьевич</w:t>
      </w:r>
    </w:p>
    <w:p w:rsidR="00A61B13" w:rsidRPr="00A61B13" w:rsidRDefault="00A61B13" w:rsidP="00A61B13">
      <w:pPr>
        <w:tabs>
          <w:tab w:val="left" w:pos="1134"/>
        </w:tabs>
        <w:ind w:firstLine="709"/>
        <w:contextualSpacing/>
        <w:jc w:val="both"/>
      </w:pPr>
      <w:r w:rsidRPr="00A61B13">
        <w:rPr>
          <w:b/>
        </w:rPr>
        <w:t>Тел.:</w:t>
      </w:r>
      <w:r w:rsidRPr="00A61B13">
        <w:t xml:space="preserve"> 8(495) 510-57-88, 8(4967) 63-66-02 (доб. 30-86, 20-24, 20-22) </w:t>
      </w:r>
    </w:p>
    <w:p w:rsidR="00805445" w:rsidRPr="00734C0D" w:rsidRDefault="00A61B13" w:rsidP="00734C0D">
      <w:pPr>
        <w:tabs>
          <w:tab w:val="left" w:pos="1134"/>
        </w:tabs>
        <w:ind w:firstLine="709"/>
        <w:contextualSpacing/>
        <w:jc w:val="both"/>
      </w:pPr>
      <w:r w:rsidRPr="00A61B13">
        <w:rPr>
          <w:b/>
        </w:rPr>
        <w:t>Адрес электронной почты:</w:t>
      </w:r>
      <w:r>
        <w:t xml:space="preserve"> </w:t>
      </w:r>
      <w:r w:rsidRPr="00A61B13">
        <w:t>agnovikov@luch.podolsk.ru</w:t>
      </w:r>
    </w:p>
    <w:p w:rsidR="00262DBF" w:rsidRPr="00734C0D" w:rsidRDefault="00262DBF" w:rsidP="00C86A39">
      <w:pPr>
        <w:pStyle w:val="afff"/>
        <w:numPr>
          <w:ilvl w:val="0"/>
          <w:numId w:val="16"/>
        </w:numPr>
        <w:tabs>
          <w:tab w:val="left" w:pos="0"/>
          <w:tab w:val="left" w:pos="1134"/>
        </w:tabs>
        <w:spacing w:after="0" w:line="240" w:lineRule="auto"/>
        <w:ind w:left="0" w:firstLine="709"/>
        <w:jc w:val="both"/>
        <w:rPr>
          <w:sz w:val="28"/>
          <w:szCs w:val="28"/>
        </w:rPr>
      </w:pPr>
      <w:r w:rsidRPr="00734C0D">
        <w:rPr>
          <w:rFonts w:ascii="Times New Roman" w:hAnsi="Times New Roman"/>
          <w:b/>
          <w:sz w:val="24"/>
          <w:szCs w:val="24"/>
        </w:rPr>
        <w:t>Количество лотов:</w:t>
      </w:r>
      <w:r w:rsidRPr="00EC5CDB">
        <w:rPr>
          <w:rFonts w:ascii="Times New Roman" w:hAnsi="Times New Roman"/>
          <w:sz w:val="28"/>
          <w:szCs w:val="28"/>
        </w:rPr>
        <w:t xml:space="preserve"> </w:t>
      </w:r>
      <w:r w:rsidR="00734C0D" w:rsidRPr="00734C0D">
        <w:rPr>
          <w:rFonts w:ascii="Times New Roman" w:hAnsi="Times New Roman"/>
          <w:sz w:val="24"/>
          <w:szCs w:val="24"/>
        </w:rPr>
        <w:t>1 (один) лот</w:t>
      </w:r>
      <w:r w:rsidR="00734C0D">
        <w:rPr>
          <w:rFonts w:ascii="Times New Roman" w:hAnsi="Times New Roman"/>
          <w:sz w:val="24"/>
          <w:szCs w:val="24"/>
        </w:rPr>
        <w:t>.</w:t>
      </w:r>
    </w:p>
    <w:p w:rsidR="008F7715" w:rsidRPr="005C0EFF"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734C0D">
        <w:rPr>
          <w:rFonts w:ascii="Times New Roman" w:hAnsi="Times New Roman"/>
          <w:b/>
          <w:sz w:val="24"/>
          <w:szCs w:val="24"/>
        </w:rPr>
        <w:t>Предмет договора</w:t>
      </w:r>
      <w:r w:rsidRPr="00734C0D">
        <w:rPr>
          <w:rFonts w:ascii="Times New Roman" w:hAnsi="Times New Roman"/>
          <w:sz w:val="24"/>
          <w:szCs w:val="24"/>
        </w:rPr>
        <w:t>:</w:t>
      </w:r>
      <w:r w:rsidRPr="005C0EFF">
        <w:rPr>
          <w:rFonts w:ascii="Times New Roman" w:hAnsi="Times New Roman"/>
          <w:sz w:val="28"/>
          <w:szCs w:val="28"/>
        </w:rPr>
        <w:t xml:space="preserve"> </w:t>
      </w:r>
      <w:r w:rsidR="00734C0D">
        <w:rPr>
          <w:rFonts w:ascii="Times New Roman" w:hAnsi="Times New Roman"/>
          <w:sz w:val="24"/>
          <w:szCs w:val="24"/>
        </w:rPr>
        <w:t xml:space="preserve">поставка </w:t>
      </w:r>
      <w:r w:rsidR="00734C0D" w:rsidRPr="00A61B13">
        <w:rPr>
          <w:rFonts w:ascii="Times New Roman" w:hAnsi="Times New Roman"/>
          <w:color w:val="000000"/>
          <w:sz w:val="24"/>
          <w:szCs w:val="24"/>
        </w:rPr>
        <w:t>вакуумной камеры и систем вакуумирования, газоснабжения и охлаждения для стенда С-297</w:t>
      </w:r>
      <w:r w:rsidR="00734C0D">
        <w:rPr>
          <w:rFonts w:ascii="Times New Roman" w:hAnsi="Times New Roman"/>
          <w:color w:val="000000"/>
          <w:sz w:val="24"/>
          <w:szCs w:val="24"/>
        </w:rPr>
        <w:t>.</w:t>
      </w:r>
    </w:p>
    <w:p w:rsidR="008F7715" w:rsidRDefault="008F7715" w:rsidP="005C0EFF">
      <w:pPr>
        <w:tabs>
          <w:tab w:val="left" w:pos="1134"/>
        </w:tabs>
        <w:ind w:firstLine="709"/>
        <w:contextualSpacing/>
        <w:jc w:val="both"/>
      </w:pPr>
      <w:r w:rsidRPr="00734C0D">
        <w:rPr>
          <w:b/>
        </w:rPr>
        <w:t xml:space="preserve">Срок выполнения </w:t>
      </w:r>
      <w:r w:rsidR="00BA3C22" w:rsidRPr="00734C0D">
        <w:rPr>
          <w:b/>
        </w:rPr>
        <w:t>постав</w:t>
      </w:r>
      <w:r w:rsidR="00734C0D" w:rsidRPr="00734C0D">
        <w:rPr>
          <w:b/>
        </w:rPr>
        <w:t>ки:</w:t>
      </w:r>
      <w:r w:rsidR="001A7B3F">
        <w:rPr>
          <w:b/>
        </w:rPr>
        <w:t xml:space="preserve"> </w:t>
      </w:r>
      <w:r w:rsidR="001A7B3F">
        <w:rPr>
          <w:color w:val="000000"/>
        </w:rPr>
        <w:t>поставка вакуумной камеры и систем вакуумирования, охлаждения и газоснабжения стенда С-297 осуществляется в 3 (три) этапа:</w:t>
      </w:r>
    </w:p>
    <w:tbl>
      <w:tblPr>
        <w:tblStyle w:val="afff7"/>
        <w:tblW w:w="0" w:type="auto"/>
        <w:tblInd w:w="108" w:type="dxa"/>
        <w:tblBorders>
          <w:top w:val="single" w:sz="12" w:space="0" w:color="auto"/>
          <w:left w:val="single" w:sz="12" w:space="0" w:color="auto"/>
          <w:bottom w:val="single" w:sz="12" w:space="0" w:color="auto"/>
          <w:right w:val="single" w:sz="12" w:space="0" w:color="auto"/>
        </w:tblBorders>
        <w:tblLook w:val="04A0"/>
      </w:tblPr>
      <w:tblGrid>
        <w:gridCol w:w="5174"/>
        <w:gridCol w:w="5282"/>
      </w:tblGrid>
      <w:tr w:rsidR="001A7B3F" w:rsidTr="001A7B3F">
        <w:tc>
          <w:tcPr>
            <w:tcW w:w="5174" w:type="dxa"/>
          </w:tcPr>
          <w:p w:rsidR="001A7B3F" w:rsidRPr="001A7B3F" w:rsidRDefault="001A7B3F" w:rsidP="001A7B3F">
            <w:pPr>
              <w:pStyle w:val="afffd"/>
            </w:pPr>
            <w:r w:rsidRPr="001A7B3F">
              <w:t>Этап 1 – поставка системы вакуумирования</w:t>
            </w:r>
          </w:p>
        </w:tc>
        <w:tc>
          <w:tcPr>
            <w:tcW w:w="5282" w:type="dxa"/>
          </w:tcPr>
          <w:p w:rsidR="001A7B3F" w:rsidRDefault="001A7B3F" w:rsidP="005C0EFF">
            <w:pPr>
              <w:tabs>
                <w:tab w:val="left" w:pos="1134"/>
              </w:tabs>
              <w:contextualSpacing/>
              <w:jc w:val="both"/>
              <w:rPr>
                <w:b/>
              </w:rPr>
            </w:pPr>
            <w:r>
              <w:rPr>
                <w:color w:val="000000"/>
              </w:rPr>
              <w:t>Не позднее 30 календарных дней со дня заключения договора</w:t>
            </w:r>
          </w:p>
        </w:tc>
      </w:tr>
      <w:tr w:rsidR="001A7B3F" w:rsidTr="001A7B3F">
        <w:tc>
          <w:tcPr>
            <w:tcW w:w="5174" w:type="dxa"/>
          </w:tcPr>
          <w:p w:rsidR="001A7B3F" w:rsidRDefault="001A7B3F" w:rsidP="001A7B3F">
            <w:pPr>
              <w:pStyle w:val="afffd"/>
            </w:pPr>
            <w:r>
              <w:t>Этап 2 – поставка откатной рамы</w:t>
            </w:r>
          </w:p>
          <w:p w:rsidR="001A7B3F" w:rsidRDefault="001A7B3F" w:rsidP="005C0EFF">
            <w:pPr>
              <w:tabs>
                <w:tab w:val="left" w:pos="1134"/>
              </w:tabs>
              <w:contextualSpacing/>
              <w:jc w:val="both"/>
              <w:rPr>
                <w:b/>
              </w:rPr>
            </w:pPr>
          </w:p>
        </w:tc>
        <w:tc>
          <w:tcPr>
            <w:tcW w:w="5282" w:type="dxa"/>
          </w:tcPr>
          <w:p w:rsidR="001A7B3F" w:rsidRDefault="001A7B3F" w:rsidP="005C0EFF">
            <w:pPr>
              <w:tabs>
                <w:tab w:val="left" w:pos="1134"/>
              </w:tabs>
              <w:contextualSpacing/>
              <w:jc w:val="both"/>
              <w:rPr>
                <w:b/>
              </w:rPr>
            </w:pPr>
            <w:r>
              <w:rPr>
                <w:color w:val="000000"/>
              </w:rPr>
              <w:t>Не позднее 30 календарных дней со дня заключения договора</w:t>
            </w:r>
          </w:p>
        </w:tc>
      </w:tr>
      <w:tr w:rsidR="001A7B3F" w:rsidTr="001A7B3F">
        <w:tc>
          <w:tcPr>
            <w:tcW w:w="5174" w:type="dxa"/>
          </w:tcPr>
          <w:p w:rsidR="001A7B3F" w:rsidRDefault="001A7B3F" w:rsidP="001A7B3F">
            <w:pPr>
              <w:pStyle w:val="afffd"/>
              <w:rPr>
                <w:b/>
              </w:rPr>
            </w:pPr>
            <w:r>
              <w:t>Этап 3 – поставка вакуумной камеры с системами охлаждения и газоснабжения</w:t>
            </w:r>
          </w:p>
        </w:tc>
        <w:tc>
          <w:tcPr>
            <w:tcW w:w="5282" w:type="dxa"/>
          </w:tcPr>
          <w:p w:rsidR="001A7B3F" w:rsidRDefault="001A7B3F" w:rsidP="005C0EFF">
            <w:pPr>
              <w:tabs>
                <w:tab w:val="left" w:pos="1134"/>
              </w:tabs>
              <w:contextualSpacing/>
              <w:jc w:val="both"/>
              <w:rPr>
                <w:b/>
              </w:rPr>
            </w:pPr>
            <w:r>
              <w:rPr>
                <w:color w:val="000000"/>
              </w:rPr>
              <w:t>Не позднее 6 месяцев со дня заключения договора</w:t>
            </w:r>
          </w:p>
        </w:tc>
      </w:tr>
    </w:tbl>
    <w:p w:rsidR="001A7B3F" w:rsidRPr="00734C0D" w:rsidRDefault="001A7B3F" w:rsidP="00985ED7">
      <w:pPr>
        <w:tabs>
          <w:tab w:val="left" w:pos="1134"/>
        </w:tabs>
        <w:contextualSpacing/>
        <w:jc w:val="both"/>
        <w:rPr>
          <w:b/>
        </w:rPr>
      </w:pPr>
    </w:p>
    <w:p w:rsidR="002F552B" w:rsidRDefault="002F552B" w:rsidP="005C0EFF">
      <w:pPr>
        <w:tabs>
          <w:tab w:val="left" w:pos="1134"/>
        </w:tabs>
        <w:ind w:firstLine="709"/>
        <w:contextualSpacing/>
        <w:jc w:val="both"/>
        <w:rPr>
          <w:sz w:val="28"/>
          <w:szCs w:val="28"/>
        </w:rPr>
      </w:pPr>
      <w:r w:rsidRPr="00985ED7">
        <w:rPr>
          <w:b/>
        </w:rPr>
        <w:t>Место выполнения</w:t>
      </w:r>
      <w:r w:rsidRPr="00144C23">
        <w:rPr>
          <w:sz w:val="28"/>
          <w:szCs w:val="28"/>
        </w:rPr>
        <w:t xml:space="preserve"> </w:t>
      </w:r>
      <w:r w:rsidR="00BA3C22" w:rsidRPr="00985ED7">
        <w:rPr>
          <w:b/>
        </w:rPr>
        <w:t>постав</w:t>
      </w:r>
      <w:r w:rsidR="00985ED7" w:rsidRPr="00985ED7">
        <w:rPr>
          <w:b/>
        </w:rPr>
        <w:t>ки</w:t>
      </w:r>
      <w:r w:rsidRPr="00985ED7">
        <w:rPr>
          <w:b/>
        </w:rPr>
        <w:t>:</w:t>
      </w:r>
      <w:r w:rsidR="00985ED7" w:rsidRPr="00985ED7">
        <w:rPr>
          <w:szCs w:val="28"/>
        </w:rPr>
        <w:t xml:space="preserve"> </w:t>
      </w:r>
      <w:r w:rsidR="00985ED7" w:rsidRPr="00F23F31">
        <w:rPr>
          <w:szCs w:val="28"/>
        </w:rPr>
        <w:t>142100, Московская обл., г. Подольск, ул. Железнодорожная, д.24.</w:t>
      </w:r>
    </w:p>
    <w:p w:rsidR="000129E6" w:rsidRDefault="000129E6" w:rsidP="000129E6">
      <w:pPr>
        <w:tabs>
          <w:tab w:val="left" w:pos="1134"/>
        </w:tabs>
        <w:ind w:firstLine="709"/>
        <w:contextualSpacing/>
        <w:jc w:val="both"/>
      </w:pPr>
      <w:r w:rsidRPr="00985ED7">
        <w:rPr>
          <w:b/>
        </w:rPr>
        <w:t xml:space="preserve">Состав и объем </w:t>
      </w:r>
      <w:r w:rsidR="00BA3C22" w:rsidRPr="00985ED7">
        <w:rPr>
          <w:b/>
        </w:rPr>
        <w:t>постав</w:t>
      </w:r>
      <w:r w:rsidR="00985ED7" w:rsidRPr="00985ED7">
        <w:rPr>
          <w:b/>
        </w:rPr>
        <w:t>ки:</w:t>
      </w:r>
      <w:r w:rsidRPr="005C0EFF">
        <w:t xml:space="preserve"> </w:t>
      </w:r>
      <w:r w:rsidRPr="00985ED7">
        <w:t xml:space="preserve">все необходимые сведения приведены в Томе 2 </w:t>
      </w:r>
      <w:r w:rsidR="00BA3C22" w:rsidRPr="00985ED7">
        <w:t>закупочной</w:t>
      </w:r>
      <w:r w:rsidRPr="00985ED7">
        <w:t xml:space="preserve"> документации.</w:t>
      </w:r>
    </w:p>
    <w:p w:rsidR="00DE2125" w:rsidRPr="00985ED7" w:rsidRDefault="00DE2125" w:rsidP="00DE2125">
      <w:pPr>
        <w:tabs>
          <w:tab w:val="left" w:pos="567"/>
          <w:tab w:val="left" w:pos="851"/>
        </w:tabs>
        <w:ind w:firstLine="426"/>
        <w:jc w:val="both"/>
      </w:pPr>
      <w:r w:rsidRPr="00DE2125">
        <w:rPr>
          <w:b/>
        </w:rPr>
        <w:t xml:space="preserve">    </w:t>
      </w:r>
      <w:r w:rsidRPr="00F23F31">
        <w:rPr>
          <w:b/>
          <w:u w:val="single"/>
        </w:rPr>
        <w:t xml:space="preserve">Срок действия заявки: не менее 60 календарных дней </w:t>
      </w:r>
      <w:proofErr w:type="gramStart"/>
      <w:r w:rsidRPr="00F23F31">
        <w:rPr>
          <w:b/>
          <w:u w:val="single"/>
        </w:rPr>
        <w:t>с даты окончания</w:t>
      </w:r>
      <w:proofErr w:type="gramEnd"/>
      <w:r w:rsidRPr="00F23F31">
        <w:rPr>
          <w:b/>
          <w:u w:val="single"/>
        </w:rPr>
        <w:t xml:space="preserve"> подачи заявок на участие в процедуре закупки.</w:t>
      </w:r>
    </w:p>
    <w:p w:rsidR="00805445" w:rsidRPr="00DE2125" w:rsidRDefault="000129E6" w:rsidP="00DE2125">
      <w:pPr>
        <w:tabs>
          <w:tab w:val="left" w:pos="1134"/>
        </w:tabs>
        <w:ind w:firstLine="709"/>
        <w:contextualSpacing/>
        <w:jc w:val="both"/>
      </w:pPr>
      <w:r w:rsidRPr="00DE2125">
        <w:t xml:space="preserve">Предложение частичного выполнения </w:t>
      </w:r>
      <w:r w:rsidR="00BA3C22" w:rsidRPr="00DE2125">
        <w:t>постав</w:t>
      </w:r>
      <w:r w:rsidR="00DE2125" w:rsidRPr="00DE2125">
        <w:t xml:space="preserve">ки </w:t>
      </w:r>
      <w:r w:rsidRPr="00DE2125">
        <w:t>не допускается.</w:t>
      </w:r>
    </w:p>
    <w:p w:rsidR="005D6E3F" w:rsidRDefault="004B3019" w:rsidP="00C86A39">
      <w:pPr>
        <w:pStyle w:val="afff"/>
        <w:numPr>
          <w:ilvl w:val="0"/>
          <w:numId w:val="16"/>
        </w:numPr>
        <w:tabs>
          <w:tab w:val="left" w:pos="0"/>
          <w:tab w:val="left" w:pos="1134"/>
        </w:tabs>
        <w:spacing w:after="0" w:line="240" w:lineRule="auto"/>
        <w:ind w:left="0" w:firstLine="709"/>
        <w:jc w:val="both"/>
        <w:rPr>
          <w:sz w:val="28"/>
          <w:szCs w:val="28"/>
        </w:rPr>
      </w:pPr>
      <w:r w:rsidRPr="00DE2125">
        <w:rPr>
          <w:rFonts w:ascii="Times New Roman" w:hAnsi="Times New Roman"/>
          <w:b/>
          <w:sz w:val="24"/>
          <w:szCs w:val="24"/>
        </w:rPr>
        <w:t>Условия оплаты</w:t>
      </w:r>
      <w:r w:rsidR="00DE2125">
        <w:rPr>
          <w:rFonts w:ascii="Times New Roman" w:hAnsi="Times New Roman"/>
          <w:b/>
          <w:sz w:val="24"/>
          <w:szCs w:val="24"/>
        </w:rPr>
        <w:t>:</w:t>
      </w:r>
      <w:r w:rsidR="00DE2125" w:rsidRPr="00DE2125">
        <w:t xml:space="preserve"> </w:t>
      </w:r>
      <w:r w:rsidR="00DE2125">
        <w:rPr>
          <w:rFonts w:ascii="Times New Roman" w:hAnsi="Times New Roman"/>
          <w:sz w:val="24"/>
          <w:szCs w:val="24"/>
        </w:rPr>
        <w:t>о</w:t>
      </w:r>
      <w:r w:rsidR="00DE2125" w:rsidRPr="00DE2125">
        <w:rPr>
          <w:rFonts w:ascii="Times New Roman" w:hAnsi="Times New Roman"/>
          <w:sz w:val="24"/>
          <w:szCs w:val="24"/>
        </w:rPr>
        <w:t xml:space="preserve">плата за </w:t>
      </w:r>
      <w:r w:rsidR="004970CD">
        <w:rPr>
          <w:rFonts w:ascii="Times New Roman" w:hAnsi="Times New Roman"/>
          <w:sz w:val="24"/>
          <w:szCs w:val="24"/>
        </w:rPr>
        <w:t xml:space="preserve">каждый </w:t>
      </w:r>
      <w:r w:rsidR="00DE2125" w:rsidRPr="00DE2125">
        <w:rPr>
          <w:rFonts w:ascii="Times New Roman" w:hAnsi="Times New Roman"/>
          <w:sz w:val="24"/>
          <w:szCs w:val="24"/>
        </w:rPr>
        <w:t xml:space="preserve">выполненный этап осуществляется в течение 7 </w:t>
      </w:r>
      <w:r w:rsidR="00DE2125">
        <w:rPr>
          <w:rFonts w:ascii="Times New Roman" w:hAnsi="Times New Roman"/>
          <w:sz w:val="24"/>
          <w:szCs w:val="24"/>
        </w:rPr>
        <w:t xml:space="preserve">(семи) </w:t>
      </w:r>
      <w:r w:rsidR="00DE2125" w:rsidRPr="00DE2125">
        <w:rPr>
          <w:rFonts w:ascii="Times New Roman" w:hAnsi="Times New Roman"/>
          <w:sz w:val="24"/>
          <w:szCs w:val="24"/>
        </w:rPr>
        <w:t>календарных дней после подписания акта приема-передачи Товара (Оборудования).</w:t>
      </w:r>
    </w:p>
    <w:p w:rsidR="001E07FF" w:rsidRPr="004970CD" w:rsidRDefault="004B3019" w:rsidP="005C0EFF">
      <w:pPr>
        <w:ind w:right="153" w:firstLine="709"/>
        <w:jc w:val="both"/>
      </w:pPr>
      <w:r w:rsidRPr="004970CD">
        <w:t>Форма и все условия проекта договора (Часть </w:t>
      </w:r>
      <w:r w:rsidR="00BA3C22" w:rsidRPr="004970CD">
        <w:t>3</w:t>
      </w:r>
      <w:r w:rsidRPr="004970CD">
        <w:t xml:space="preserve"> «Проект договора») являются обязательными. Встречные предложения участников по проекту договора </w:t>
      </w:r>
      <w:r w:rsidRPr="004970CD">
        <w:rPr>
          <w:b/>
          <w:i/>
        </w:rPr>
        <w:t>не допускаются</w:t>
      </w:r>
      <w:r w:rsidR="001E07FF" w:rsidRPr="004970CD">
        <w:rPr>
          <w:b/>
          <w:i/>
        </w:rPr>
        <w:t>.</w:t>
      </w:r>
    </w:p>
    <w:p w:rsidR="00805445" w:rsidRPr="00D6543F" w:rsidRDefault="004B3019" w:rsidP="00D6543F">
      <w:pPr>
        <w:tabs>
          <w:tab w:val="left" w:pos="1134"/>
        </w:tabs>
        <w:ind w:firstLine="709"/>
        <w:contextualSpacing/>
        <w:jc w:val="both"/>
      </w:pPr>
      <w:r w:rsidRPr="004970C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DE2125" w:rsidRPr="004970CD">
        <w:t>3</w:t>
      </w:r>
      <w:r w:rsidRPr="004970CD">
        <w:t xml:space="preserve"> «Проект договора»).</w:t>
      </w:r>
    </w:p>
    <w:p w:rsidR="007A7615" w:rsidRPr="005C0EFF" w:rsidRDefault="007A7615" w:rsidP="00C86A39">
      <w:pPr>
        <w:pStyle w:val="afff"/>
        <w:numPr>
          <w:ilvl w:val="0"/>
          <w:numId w:val="16"/>
        </w:numPr>
        <w:tabs>
          <w:tab w:val="left" w:pos="0"/>
          <w:tab w:val="left" w:pos="1134"/>
        </w:tabs>
        <w:spacing w:after="0" w:line="240" w:lineRule="auto"/>
        <w:ind w:left="0" w:firstLine="709"/>
        <w:jc w:val="both"/>
        <w:rPr>
          <w:rFonts w:ascii="Times New Roman" w:hAnsi="Times New Roman"/>
          <w:sz w:val="28"/>
          <w:szCs w:val="28"/>
        </w:rPr>
      </w:pPr>
      <w:r w:rsidRPr="004970CD">
        <w:rPr>
          <w:rFonts w:ascii="Times New Roman" w:hAnsi="Times New Roman"/>
          <w:b/>
          <w:sz w:val="24"/>
          <w:szCs w:val="24"/>
        </w:rPr>
        <w:t>Начальная (максимальная) цена договора</w:t>
      </w:r>
      <w:r w:rsidR="004970CD">
        <w:rPr>
          <w:rFonts w:ascii="Times New Roman" w:hAnsi="Times New Roman"/>
          <w:sz w:val="24"/>
          <w:szCs w:val="24"/>
        </w:rPr>
        <w:t xml:space="preserve">: 5 703 383 рубля, 00 копеек, </w:t>
      </w:r>
      <w:r w:rsidR="00D6543F">
        <w:rPr>
          <w:rFonts w:ascii="Times New Roman" w:hAnsi="Times New Roman"/>
          <w:sz w:val="24"/>
          <w:szCs w:val="24"/>
        </w:rPr>
        <w:t>вк</w:t>
      </w:r>
      <w:r w:rsidR="004970CD">
        <w:rPr>
          <w:rFonts w:ascii="Times New Roman" w:hAnsi="Times New Roman"/>
          <w:sz w:val="24"/>
          <w:szCs w:val="24"/>
        </w:rPr>
        <w:t>лючая Н</w:t>
      </w:r>
      <w:r w:rsidR="00D6543F">
        <w:rPr>
          <w:rFonts w:ascii="Times New Roman" w:hAnsi="Times New Roman"/>
          <w:sz w:val="24"/>
          <w:szCs w:val="24"/>
        </w:rPr>
        <w:t>ДС.</w:t>
      </w:r>
    </w:p>
    <w:p w:rsidR="00D6543F" w:rsidRPr="00D6543F" w:rsidRDefault="00D6543F" w:rsidP="00D6543F">
      <w:pPr>
        <w:tabs>
          <w:tab w:val="left" w:pos="1134"/>
        </w:tabs>
        <w:ind w:firstLine="709"/>
        <w:contextualSpacing/>
        <w:jc w:val="both"/>
        <w:rPr>
          <w:i/>
        </w:rPr>
      </w:pPr>
      <w:r w:rsidRPr="00D6543F">
        <w:rPr>
          <w:i/>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w:t>
      </w:r>
      <w:r w:rsidRPr="00D6543F">
        <w:rPr>
          <w:i/>
        </w:rPr>
        <w:lastRenderedPageBreak/>
        <w:t>товаров (работ, услуг) - в качестве единого базиса сравнения ценовых предложений используются цены предложений участников без учета НДС.</w:t>
      </w:r>
    </w:p>
    <w:p w:rsidR="007A7615" w:rsidRPr="00D6543F" w:rsidRDefault="00D6543F" w:rsidP="00D6543F">
      <w:pPr>
        <w:tabs>
          <w:tab w:val="left" w:pos="1134"/>
        </w:tabs>
        <w:ind w:firstLine="709"/>
        <w:contextualSpacing/>
        <w:jc w:val="both"/>
        <w:rPr>
          <w:i/>
        </w:rPr>
      </w:pPr>
      <w:r w:rsidRPr="00D6543F">
        <w:rPr>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7A7615" w:rsidRPr="00D6543F" w:rsidRDefault="007A7615" w:rsidP="00D6543F">
      <w:pPr>
        <w:tabs>
          <w:tab w:val="left" w:pos="1134"/>
        </w:tabs>
        <w:ind w:firstLine="709"/>
        <w:contextualSpacing/>
        <w:jc w:val="both"/>
        <w:rPr>
          <w:b/>
        </w:rPr>
      </w:pPr>
      <w:r w:rsidRPr="00D6543F">
        <w:rPr>
          <w:b/>
        </w:rPr>
        <w:t>Цена договора включает в себя:</w:t>
      </w:r>
      <w:r w:rsidR="00D6543F" w:rsidRPr="00D6543F">
        <w:t xml:space="preserve"> </w:t>
      </w:r>
      <w:r w:rsidR="00D6543F">
        <w:t xml:space="preserve">все </w:t>
      </w:r>
      <w:r w:rsidR="00D6543F" w:rsidRPr="00DA08DE">
        <w:t>расходы на изготовление</w:t>
      </w:r>
      <w:r w:rsidR="00D6543F">
        <w:t xml:space="preserve"> вакуумной камеры и систем стенда, </w:t>
      </w:r>
      <w:r w:rsidR="00D6543F" w:rsidRPr="005659A5">
        <w:t>тару (упаковку)</w:t>
      </w:r>
      <w:r w:rsidR="00D6543F">
        <w:t>, погрузочные работы</w:t>
      </w:r>
      <w:r w:rsidR="00D6543F" w:rsidRPr="00DA08DE">
        <w:t>,</w:t>
      </w:r>
      <w:r w:rsidR="00D6543F" w:rsidRPr="00092BC1">
        <w:t xml:space="preserve"> </w:t>
      </w:r>
      <w:r w:rsidR="00D6543F">
        <w:t>страхование, экспедирование,</w:t>
      </w:r>
      <w:r w:rsidR="00D6543F" w:rsidRPr="00DA08DE">
        <w:t xml:space="preserve"> доставк</w:t>
      </w:r>
      <w:r w:rsidR="00D6543F">
        <w:t>у</w:t>
      </w:r>
      <w:r w:rsidR="00D6543F" w:rsidRPr="00DA08DE">
        <w:t xml:space="preserve"> продукции на склад </w:t>
      </w:r>
      <w:r w:rsidR="00D6543F" w:rsidRPr="00AE6570">
        <w:t>Заказчика расположенного по адресу: Московская обл., г. Подольск, ул. Железнодорожная, д. 2</w:t>
      </w:r>
      <w:r w:rsidR="00D6543F">
        <w:t>4</w:t>
      </w:r>
      <w:r w:rsidR="00D6543F" w:rsidRPr="00DA08DE">
        <w:t>, полный комплект технической документации на русском языке в бумажном и электронном виде,</w:t>
      </w:r>
      <w:r w:rsidR="00D6543F">
        <w:t xml:space="preserve"> </w:t>
      </w:r>
      <w:r w:rsidR="00D6543F" w:rsidRPr="00253AD1">
        <w:t>уплату таможенных пошлин, налогов</w:t>
      </w:r>
      <w:r w:rsidR="00D6543F">
        <w:t>, сборов</w:t>
      </w:r>
      <w:r w:rsidR="00D6543F" w:rsidRPr="00253AD1">
        <w:t xml:space="preserve"> и других обязательных платежей</w:t>
      </w:r>
      <w:r w:rsidR="00D6543F">
        <w:t xml:space="preserve"> </w:t>
      </w:r>
      <w:r w:rsidR="00D6543F"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r w:rsidR="00D6543F">
        <w:t>.</w:t>
      </w:r>
    </w:p>
    <w:p w:rsidR="00594882" w:rsidRPr="00594882" w:rsidRDefault="00594882" w:rsidP="00C86A39">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D6543F">
        <w:rPr>
          <w:rFonts w:ascii="Times New Roman" w:hAnsi="Times New Roman"/>
          <w:b/>
          <w:sz w:val="24"/>
          <w:szCs w:val="24"/>
        </w:rPr>
        <w:t xml:space="preserve">Официальный язык </w:t>
      </w:r>
      <w:r w:rsidR="00BA3C22" w:rsidRPr="00D6543F">
        <w:rPr>
          <w:rFonts w:ascii="Times New Roman" w:hAnsi="Times New Roman"/>
          <w:b/>
          <w:sz w:val="24"/>
          <w:szCs w:val="24"/>
        </w:rPr>
        <w:t>закупки</w:t>
      </w:r>
      <w:r w:rsidRPr="00D6543F">
        <w:rPr>
          <w:rFonts w:ascii="Times New Roman" w:hAnsi="Times New Roman"/>
          <w:b/>
          <w:sz w:val="24"/>
          <w:szCs w:val="24"/>
        </w:rPr>
        <w:t>:</w:t>
      </w:r>
      <w:r>
        <w:rPr>
          <w:rFonts w:ascii="Times New Roman" w:hAnsi="Times New Roman"/>
          <w:sz w:val="28"/>
          <w:szCs w:val="28"/>
        </w:rPr>
        <w:t xml:space="preserve"> </w:t>
      </w:r>
      <w:r w:rsidRPr="00D6543F">
        <w:rPr>
          <w:rFonts w:ascii="Times New Roman" w:hAnsi="Times New Roman"/>
          <w:sz w:val="24"/>
          <w:szCs w:val="24"/>
        </w:rPr>
        <w:t>русский.</w:t>
      </w:r>
    </w:p>
    <w:p w:rsidR="00594882" w:rsidRPr="00D6543F" w:rsidRDefault="00AF24F9" w:rsidP="00D6543F">
      <w:pPr>
        <w:tabs>
          <w:tab w:val="left" w:pos="1134"/>
        </w:tabs>
        <w:ind w:firstLine="709"/>
        <w:contextualSpacing/>
        <w:jc w:val="both"/>
        <w:rPr>
          <w:rFonts w:eastAsia="Calibri"/>
          <w:b/>
          <w:bCs/>
          <w:i/>
          <w:szCs w:val="22"/>
          <w:lang w:eastAsia="en-US"/>
        </w:rPr>
      </w:pPr>
      <w:bookmarkStart w:id="11" w:name="_Ref317253353"/>
      <w:r w:rsidRPr="00AF24F9">
        <w:rPr>
          <w:rFonts w:eastAsia="Calibri"/>
          <w:b/>
          <w:i/>
          <w:szCs w:val="22"/>
          <w:lang w:eastAsia="en-US"/>
        </w:rPr>
        <w:t xml:space="preserve">Заявка на участие в </w:t>
      </w:r>
      <w:r w:rsidR="00BA3C22">
        <w:rPr>
          <w:rFonts w:eastAsia="Calibri"/>
          <w:b/>
          <w:i/>
          <w:szCs w:val="22"/>
          <w:lang w:eastAsia="en-US"/>
        </w:rPr>
        <w:t>закупке</w:t>
      </w:r>
      <w:r w:rsidRPr="00AF24F9">
        <w:rPr>
          <w:rFonts w:eastAsia="Calibri"/>
          <w:b/>
          <w:i/>
          <w:szCs w:val="22"/>
          <w:lang w:eastAsia="en-US"/>
        </w:rPr>
        <w:t xml:space="preserve">, подготовленная участником </w:t>
      </w:r>
      <w:r w:rsidR="00BA3C22">
        <w:rPr>
          <w:rFonts w:eastAsia="Calibri"/>
          <w:b/>
          <w:i/>
          <w:szCs w:val="22"/>
          <w:lang w:eastAsia="en-US"/>
        </w:rPr>
        <w:t>закупки</w:t>
      </w:r>
      <w:r w:rsidRPr="00AF24F9">
        <w:rPr>
          <w:rFonts w:eastAsia="Calibri"/>
          <w:b/>
          <w:i/>
          <w:szCs w:val="22"/>
          <w:lang w:eastAsia="en-US"/>
        </w:rPr>
        <w:t xml:space="preserve">, а также вся корреспонденция и документация, связанная с </w:t>
      </w:r>
      <w:r w:rsidR="00BA3C22">
        <w:rPr>
          <w:rFonts w:eastAsia="Calibri"/>
          <w:b/>
          <w:i/>
          <w:szCs w:val="22"/>
          <w:lang w:eastAsia="en-US"/>
        </w:rPr>
        <w:t>закупкой</w:t>
      </w:r>
      <w:r w:rsidRPr="00AF24F9">
        <w:rPr>
          <w:rFonts w:eastAsia="Calibri"/>
          <w:b/>
          <w:i/>
          <w:szCs w:val="22"/>
          <w:lang w:eastAsia="en-US"/>
        </w:rPr>
        <w:t xml:space="preserve">, которыми обмениваются участники </w:t>
      </w:r>
      <w:r w:rsidR="00BA3C22">
        <w:rPr>
          <w:rFonts w:eastAsia="Calibri"/>
          <w:b/>
          <w:i/>
          <w:szCs w:val="22"/>
          <w:lang w:eastAsia="en-US"/>
        </w:rPr>
        <w:t>закупки</w:t>
      </w:r>
      <w:r w:rsidRPr="00AF24F9">
        <w:rPr>
          <w:rFonts w:eastAsia="Calibri"/>
          <w:b/>
          <w:i/>
          <w:szCs w:val="22"/>
          <w:lang w:eastAsia="en-US"/>
        </w:rPr>
        <w:t xml:space="preserve"> и организатор </w:t>
      </w:r>
      <w:r w:rsidR="00BA3C22">
        <w:rPr>
          <w:rFonts w:eastAsia="Calibri"/>
          <w:b/>
          <w:i/>
          <w:szCs w:val="22"/>
          <w:lang w:eastAsia="en-US"/>
        </w:rPr>
        <w:t>закупки</w:t>
      </w:r>
      <w:r w:rsidRPr="00AF24F9">
        <w:rPr>
          <w:rFonts w:eastAsia="Calibri"/>
          <w:b/>
          <w:i/>
          <w:szCs w:val="22"/>
          <w:lang w:eastAsia="en-US"/>
        </w:rPr>
        <w:t>, должны быть написаны на русском языке.</w:t>
      </w:r>
      <w:bookmarkEnd w:id="11"/>
      <w:r w:rsidRPr="00AF24F9">
        <w:rPr>
          <w:rFonts w:eastAsia="Calibri"/>
          <w:b/>
          <w:i/>
          <w:szCs w:val="22"/>
          <w:lang w:eastAsia="en-US"/>
        </w:rPr>
        <w:t xml:space="preserve"> Документы, составленные на другом языке, должны сопровождаться переводом на русский язык. </w:t>
      </w:r>
      <w:r w:rsidR="00BA3C22">
        <w:rPr>
          <w:rFonts w:eastAsia="Calibri"/>
          <w:b/>
          <w:i/>
          <w:szCs w:val="22"/>
          <w:lang w:eastAsia="en-US"/>
        </w:rPr>
        <w:t>Закупочная</w:t>
      </w:r>
      <w:r w:rsidR="00594882" w:rsidRPr="00EA22EE">
        <w:rPr>
          <w:rFonts w:eastAsia="Calibri"/>
          <w:b/>
          <w:i/>
          <w:szCs w:val="22"/>
          <w:lang w:eastAsia="en-US"/>
        </w:rPr>
        <w:t xml:space="preserve"> комиссия рассматривает документы только на </w:t>
      </w:r>
      <w:r w:rsidR="00594882" w:rsidRPr="005F5FA0">
        <w:rPr>
          <w:rFonts w:eastAsia="Calibri"/>
          <w:b/>
          <w:i/>
          <w:szCs w:val="22"/>
          <w:lang w:eastAsia="en-US"/>
        </w:rPr>
        <w:t>русском языке</w:t>
      </w:r>
      <w:r w:rsidR="00594882" w:rsidRPr="00EA22EE">
        <w:rPr>
          <w:rFonts w:eastAsia="Calibri"/>
          <w:b/>
          <w:i/>
          <w:szCs w:val="22"/>
          <w:lang w:eastAsia="en-US"/>
        </w:rPr>
        <w:t xml:space="preserve">. Документы, составленные на других языках, </w:t>
      </w:r>
      <w:r w:rsidRPr="00AF24F9">
        <w:rPr>
          <w:rFonts w:eastAsia="Calibri"/>
          <w:b/>
          <w:i/>
          <w:szCs w:val="22"/>
          <w:lang w:eastAsia="en-US"/>
        </w:rPr>
        <w:t xml:space="preserve">не сопровождающиеся переводом на русский язык, </w:t>
      </w:r>
      <w:r w:rsidR="00594882" w:rsidRPr="00EA22EE">
        <w:rPr>
          <w:rFonts w:eastAsia="Calibri"/>
          <w:b/>
          <w:i/>
          <w:szCs w:val="22"/>
          <w:lang w:eastAsia="en-US"/>
        </w:rPr>
        <w:t xml:space="preserve">считаются не поданными и сведения, указанные в таких документах не учитываются при рассмотрении заявки на участие в </w:t>
      </w:r>
      <w:r w:rsidR="00BA3C22">
        <w:rPr>
          <w:rFonts w:eastAsia="Calibri"/>
          <w:b/>
          <w:i/>
          <w:szCs w:val="22"/>
          <w:lang w:eastAsia="en-US"/>
        </w:rPr>
        <w:t>закупке</w:t>
      </w:r>
      <w:r w:rsidR="00594882" w:rsidRPr="00EA22EE">
        <w:rPr>
          <w:rFonts w:eastAsia="Calibri"/>
          <w:b/>
          <w:i/>
          <w:szCs w:val="22"/>
          <w:lang w:eastAsia="en-US"/>
        </w:rPr>
        <w:t xml:space="preserve">. Ответственность за достоверность перевода на </w:t>
      </w:r>
      <w:r w:rsidR="00594882" w:rsidRPr="005F5FA0">
        <w:rPr>
          <w:rFonts w:eastAsia="Calibri"/>
          <w:b/>
          <w:i/>
          <w:szCs w:val="22"/>
          <w:lang w:eastAsia="en-US"/>
        </w:rPr>
        <w:t>русский язык</w:t>
      </w:r>
      <w:r w:rsidR="00594882" w:rsidRPr="00EA22EE">
        <w:rPr>
          <w:rFonts w:eastAsia="Calibri"/>
          <w:b/>
          <w:i/>
          <w:szCs w:val="22"/>
          <w:lang w:eastAsia="en-US"/>
        </w:rPr>
        <w:t xml:space="preserve"> несет участник </w:t>
      </w:r>
      <w:r w:rsidR="00BA3C22">
        <w:rPr>
          <w:rFonts w:eastAsia="Calibri"/>
          <w:b/>
          <w:i/>
          <w:szCs w:val="22"/>
          <w:lang w:eastAsia="en-US"/>
        </w:rPr>
        <w:t>закупки</w:t>
      </w:r>
      <w:r w:rsidR="00594882" w:rsidRPr="00EA22EE">
        <w:rPr>
          <w:rFonts w:eastAsia="Calibri"/>
          <w:b/>
          <w:i/>
          <w:szCs w:val="22"/>
          <w:lang w:eastAsia="en-US"/>
        </w:rPr>
        <w:t>.</w:t>
      </w:r>
    </w:p>
    <w:p w:rsidR="00594882" w:rsidRPr="00594882" w:rsidRDefault="00594882" w:rsidP="00C86A39">
      <w:pPr>
        <w:pStyle w:val="afff"/>
        <w:numPr>
          <w:ilvl w:val="0"/>
          <w:numId w:val="16"/>
        </w:numPr>
        <w:tabs>
          <w:tab w:val="left" w:pos="0"/>
          <w:tab w:val="left" w:pos="1134"/>
        </w:tabs>
        <w:spacing w:after="0" w:line="240" w:lineRule="auto"/>
        <w:ind w:left="0" w:firstLine="709"/>
        <w:jc w:val="both"/>
        <w:rPr>
          <w:rFonts w:ascii="Times New Roman" w:hAnsi="Times New Roman"/>
          <w:bCs/>
          <w:sz w:val="28"/>
          <w:szCs w:val="28"/>
        </w:rPr>
      </w:pPr>
      <w:r w:rsidRPr="00D6543F">
        <w:rPr>
          <w:rFonts w:ascii="Times New Roman" w:hAnsi="Times New Roman"/>
          <w:b/>
          <w:sz w:val="24"/>
          <w:szCs w:val="24"/>
        </w:rPr>
        <w:t xml:space="preserve">Валюта </w:t>
      </w:r>
      <w:r w:rsidR="00BA3C22" w:rsidRPr="00D6543F">
        <w:rPr>
          <w:rFonts w:ascii="Times New Roman" w:hAnsi="Times New Roman"/>
          <w:b/>
          <w:sz w:val="24"/>
          <w:szCs w:val="24"/>
        </w:rPr>
        <w:t>закупки</w:t>
      </w:r>
      <w:r w:rsidRPr="00D6543F">
        <w:rPr>
          <w:rFonts w:ascii="Times New Roman" w:hAnsi="Times New Roman"/>
          <w:b/>
          <w:sz w:val="24"/>
          <w:szCs w:val="24"/>
        </w:rPr>
        <w:t>:</w:t>
      </w:r>
      <w:r>
        <w:rPr>
          <w:rFonts w:ascii="Times New Roman" w:hAnsi="Times New Roman"/>
          <w:sz w:val="28"/>
          <w:szCs w:val="28"/>
        </w:rPr>
        <w:t xml:space="preserve"> </w:t>
      </w:r>
      <w:r w:rsidRPr="00D6543F">
        <w:rPr>
          <w:rFonts w:ascii="Times New Roman" w:hAnsi="Times New Roman"/>
          <w:sz w:val="24"/>
        </w:rPr>
        <w:t>российский рубль.</w:t>
      </w:r>
    </w:p>
    <w:p w:rsidR="00594882" w:rsidRPr="00AF1D84" w:rsidRDefault="00594882" w:rsidP="00AF1D84">
      <w:pPr>
        <w:tabs>
          <w:tab w:val="left" w:pos="1134"/>
        </w:tabs>
        <w:ind w:firstLine="709"/>
        <w:contextualSpacing/>
        <w:jc w:val="both"/>
        <w:rPr>
          <w:rFonts w:eastAsia="Calibri"/>
          <w:b/>
          <w:i/>
          <w:szCs w:val="22"/>
          <w:lang w:eastAsia="en-US"/>
        </w:rPr>
      </w:pPr>
      <w:r w:rsidRPr="00EC5CDB">
        <w:rPr>
          <w:rFonts w:eastAsia="Calibri"/>
          <w:b/>
          <w:i/>
          <w:szCs w:val="22"/>
          <w:lang w:eastAsia="en-US"/>
        </w:rPr>
        <w:t xml:space="preserve">Документы, оригиналы которых выданы участнику </w:t>
      </w:r>
      <w:r w:rsidR="00BA3C22">
        <w:rPr>
          <w:rFonts w:eastAsia="Calibri"/>
          <w:b/>
          <w:i/>
          <w:szCs w:val="22"/>
          <w:lang w:eastAsia="en-US"/>
        </w:rPr>
        <w:t>закупки</w:t>
      </w:r>
      <w:r w:rsidRPr="00EC5CDB">
        <w:rPr>
          <w:rFonts w:eastAsia="Calibri"/>
          <w:b/>
          <w:i/>
          <w:szCs w:val="22"/>
          <w:lang w:eastAsia="en-US"/>
        </w:rPr>
        <w:t xml:space="preserve"> третьими лицами с выражением сумм денежных средств в иных валютах, должны сопровождаться переводом этих сумм в </w:t>
      </w:r>
      <w:r w:rsidRPr="00EA22EE">
        <w:rPr>
          <w:rFonts w:eastAsia="Calibri"/>
          <w:b/>
          <w:i/>
          <w:szCs w:val="22"/>
          <w:lang w:eastAsia="en-US"/>
        </w:rPr>
        <w:t>рубли</w:t>
      </w:r>
      <w:r w:rsidRPr="00EC5CDB">
        <w:rPr>
          <w:rFonts w:eastAsia="Calibri"/>
          <w:b/>
          <w:i/>
          <w:szCs w:val="22"/>
          <w:lang w:eastAsia="en-US"/>
        </w:rPr>
        <w:t>,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7A7615" w:rsidRPr="005C0EFF" w:rsidRDefault="007A7615" w:rsidP="00C86A39">
      <w:pPr>
        <w:pStyle w:val="afff"/>
        <w:numPr>
          <w:ilvl w:val="0"/>
          <w:numId w:val="16"/>
        </w:numPr>
        <w:tabs>
          <w:tab w:val="left" w:pos="0"/>
          <w:tab w:val="left" w:pos="1134"/>
        </w:tabs>
        <w:spacing w:after="0" w:line="240" w:lineRule="auto"/>
        <w:ind w:left="0" w:firstLine="709"/>
        <w:jc w:val="both"/>
        <w:rPr>
          <w:b/>
          <w:i/>
        </w:rPr>
      </w:pPr>
      <w:r w:rsidRPr="00AF1D84">
        <w:rPr>
          <w:rFonts w:ascii="Times New Roman" w:hAnsi="Times New Roman"/>
          <w:b/>
          <w:sz w:val="24"/>
          <w:szCs w:val="24"/>
        </w:rPr>
        <w:t xml:space="preserve">Обеспечение заявки на участие в </w:t>
      </w:r>
      <w:r w:rsidR="00BA3C22" w:rsidRPr="00AF1D84">
        <w:rPr>
          <w:rFonts w:ascii="Times New Roman" w:hAnsi="Times New Roman"/>
          <w:b/>
          <w:sz w:val="24"/>
          <w:szCs w:val="24"/>
        </w:rPr>
        <w:t>закупке</w:t>
      </w:r>
      <w:r w:rsidR="00AF1D84">
        <w:rPr>
          <w:rFonts w:ascii="Times New Roman" w:hAnsi="Times New Roman"/>
          <w:b/>
          <w:sz w:val="24"/>
          <w:szCs w:val="24"/>
        </w:rPr>
        <w:t>:</w:t>
      </w:r>
      <w:r w:rsidRPr="005C0EFF">
        <w:rPr>
          <w:rFonts w:ascii="Times New Roman" w:hAnsi="Times New Roman"/>
          <w:sz w:val="28"/>
          <w:szCs w:val="28"/>
        </w:rPr>
        <w:t xml:space="preserve"> </w:t>
      </w:r>
      <w:r w:rsidR="00AF1D84">
        <w:rPr>
          <w:rFonts w:ascii="Times New Roman" w:hAnsi="Times New Roman"/>
          <w:sz w:val="24"/>
        </w:rPr>
        <w:t>не требуется.</w:t>
      </w:r>
    </w:p>
    <w:p w:rsidR="008F7715" w:rsidRPr="00AF1D84"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b/>
          <w:sz w:val="24"/>
          <w:szCs w:val="24"/>
        </w:rPr>
      </w:pPr>
      <w:r w:rsidRPr="00AF1D84">
        <w:rPr>
          <w:rFonts w:ascii="Times New Roman" w:hAnsi="Times New Roman"/>
          <w:b/>
          <w:sz w:val="24"/>
          <w:szCs w:val="24"/>
        </w:rPr>
        <w:t>Сведения о порядке проведения, в то</w:t>
      </w:r>
      <w:r w:rsidR="005D6E3F" w:rsidRPr="00AF1D84">
        <w:rPr>
          <w:rFonts w:ascii="Times New Roman" w:hAnsi="Times New Roman"/>
          <w:b/>
          <w:sz w:val="24"/>
          <w:szCs w:val="24"/>
        </w:rPr>
        <w:t>м числе об оформлении участия в </w:t>
      </w:r>
      <w:r w:rsidR="00BA3C22" w:rsidRPr="00AF1D84">
        <w:rPr>
          <w:rFonts w:ascii="Times New Roman" w:hAnsi="Times New Roman"/>
          <w:b/>
          <w:sz w:val="24"/>
          <w:szCs w:val="24"/>
        </w:rPr>
        <w:t>закупке</w:t>
      </w:r>
      <w:r w:rsidRPr="00AF1D84">
        <w:rPr>
          <w:rFonts w:ascii="Times New Roman" w:hAnsi="Times New Roman"/>
          <w:b/>
          <w:sz w:val="24"/>
          <w:szCs w:val="24"/>
        </w:rPr>
        <w:t xml:space="preserve">, определении лица, выигравшего </w:t>
      </w:r>
      <w:r w:rsidR="00C330C4" w:rsidRPr="00AF1D84">
        <w:rPr>
          <w:rFonts w:ascii="Times New Roman" w:hAnsi="Times New Roman"/>
          <w:b/>
          <w:sz w:val="24"/>
          <w:szCs w:val="24"/>
        </w:rPr>
        <w:t>закупку</w:t>
      </w:r>
      <w:r w:rsidRPr="00AF1D84">
        <w:rPr>
          <w:rFonts w:ascii="Times New Roman" w:hAnsi="Times New Roman"/>
          <w:b/>
          <w:sz w:val="24"/>
          <w:szCs w:val="24"/>
        </w:rPr>
        <w:t>:</w:t>
      </w:r>
    </w:p>
    <w:p w:rsidR="00AF1D84" w:rsidRPr="00AF1D84" w:rsidRDefault="00AF1D84" w:rsidP="00AF1D84">
      <w:pPr>
        <w:tabs>
          <w:tab w:val="left" w:pos="1134"/>
        </w:tabs>
        <w:ind w:firstLine="709"/>
        <w:contextualSpacing/>
        <w:jc w:val="both"/>
      </w:pPr>
      <w:r w:rsidRPr="00AF1D84">
        <w:t>Закупка проводится на электронной торговой площадке (ЭТП) ООО «Аукционный конкурсный дом» в сети «Интернет» по адресу: www.a-k-d.ru в порядке, установленном регламентом данной ЭТП в соответствии с условиями и требованиями закупочной документации.</w:t>
      </w:r>
    </w:p>
    <w:p w:rsidR="00AF1D84" w:rsidRPr="00AF1D84" w:rsidRDefault="00AF1D84" w:rsidP="00AF1D84">
      <w:pPr>
        <w:tabs>
          <w:tab w:val="left" w:pos="1134"/>
        </w:tabs>
        <w:ind w:firstLine="709"/>
        <w:contextualSpacing/>
        <w:jc w:val="both"/>
      </w:pPr>
      <w:proofErr w:type="gramStart"/>
      <w:r w:rsidRPr="00AF1D84">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D7109" w:rsidRPr="00F308FE" w:rsidRDefault="00AF1D84" w:rsidP="00F308FE">
      <w:pPr>
        <w:tabs>
          <w:tab w:val="left" w:pos="1134"/>
        </w:tabs>
        <w:ind w:firstLine="709"/>
        <w:contextualSpacing/>
        <w:jc w:val="both"/>
        <w:rPr>
          <w:sz w:val="28"/>
          <w:szCs w:val="28"/>
        </w:rPr>
      </w:pPr>
      <w:r w:rsidRPr="00AF1D84">
        <w:t>Победителем закупки признается, по решению закупочной комиссии, допущенный участник закупки, предложивший наименьшую цену договора</w:t>
      </w:r>
      <w:r w:rsidR="00BA3C22" w:rsidRPr="005C0EFF">
        <w:rPr>
          <w:sz w:val="28"/>
          <w:szCs w:val="28"/>
        </w:rPr>
        <w:t>.</w:t>
      </w:r>
    </w:p>
    <w:p w:rsidR="00736C6A" w:rsidRPr="00AF1D84" w:rsidRDefault="005D7109" w:rsidP="00C86A39">
      <w:pPr>
        <w:pStyle w:val="afff"/>
        <w:numPr>
          <w:ilvl w:val="0"/>
          <w:numId w:val="16"/>
        </w:numPr>
        <w:tabs>
          <w:tab w:val="left" w:pos="0"/>
          <w:tab w:val="left" w:pos="1134"/>
        </w:tabs>
        <w:spacing w:after="0" w:line="240" w:lineRule="auto"/>
        <w:ind w:left="0" w:firstLine="709"/>
        <w:jc w:val="both"/>
        <w:rPr>
          <w:rFonts w:ascii="Times New Roman" w:hAnsi="Times New Roman"/>
          <w:b/>
          <w:sz w:val="24"/>
          <w:szCs w:val="24"/>
        </w:rPr>
      </w:pPr>
      <w:r w:rsidRPr="00AF1D84">
        <w:rPr>
          <w:rFonts w:ascii="Times New Roman" w:hAnsi="Times New Roman"/>
          <w:b/>
          <w:sz w:val="24"/>
          <w:szCs w:val="24"/>
        </w:rPr>
        <w:t xml:space="preserve">Порядок получения </w:t>
      </w:r>
      <w:r w:rsidR="00BA3C22" w:rsidRPr="00AF1D84">
        <w:rPr>
          <w:rFonts w:ascii="Times New Roman" w:hAnsi="Times New Roman"/>
          <w:b/>
          <w:sz w:val="24"/>
          <w:szCs w:val="24"/>
        </w:rPr>
        <w:t>закупочной</w:t>
      </w:r>
      <w:r w:rsidRPr="00AF1D84">
        <w:rPr>
          <w:rFonts w:ascii="Times New Roman" w:hAnsi="Times New Roman"/>
          <w:b/>
          <w:sz w:val="24"/>
          <w:szCs w:val="24"/>
        </w:rPr>
        <w:t xml:space="preserve"> документации:</w:t>
      </w:r>
    </w:p>
    <w:p w:rsidR="00736C6A" w:rsidRPr="00AF1D84" w:rsidRDefault="005D7109">
      <w:pPr>
        <w:tabs>
          <w:tab w:val="left" w:pos="1134"/>
        </w:tabs>
        <w:ind w:firstLine="709"/>
        <w:contextualSpacing/>
        <w:jc w:val="both"/>
        <w:rPr>
          <w:b/>
          <w:i/>
        </w:rPr>
      </w:pPr>
      <w:r w:rsidRPr="00AF1D84">
        <w:t xml:space="preserve">На официальных сайтах </w:t>
      </w:r>
      <w:r w:rsidR="00BA3C22" w:rsidRPr="00AF1D84">
        <w:t>закупочная</w:t>
      </w:r>
      <w:r w:rsidRPr="00AF1D84">
        <w:t xml:space="preserve"> документация находится в открытом доступе, начиная </w:t>
      </w:r>
      <w:proofErr w:type="gramStart"/>
      <w:r w:rsidRPr="00AF1D84">
        <w:t>с даты</w:t>
      </w:r>
      <w:proofErr w:type="gramEnd"/>
      <w:r w:rsidRPr="00AF1D84">
        <w:t xml:space="preserve"> официальной публикации.</w:t>
      </w:r>
      <w:r w:rsidRPr="00AF1D84">
        <w:rPr>
          <w:spacing w:val="-6"/>
        </w:rPr>
        <w:t xml:space="preserve"> Порядок получения </w:t>
      </w:r>
      <w:r w:rsidR="00BA3C22" w:rsidRPr="00AF1D84">
        <w:rPr>
          <w:spacing w:val="-6"/>
        </w:rPr>
        <w:t>закупочной</w:t>
      </w:r>
      <w:r w:rsidRPr="00AF1D84">
        <w:rPr>
          <w:spacing w:val="-6"/>
        </w:rPr>
        <w:t xml:space="preserve"> документации на ЭТП определяется правилами данной ЭТП.</w:t>
      </w:r>
    </w:p>
    <w:p w:rsidR="000C0247" w:rsidRPr="00AF1D84" w:rsidRDefault="000C0247" w:rsidP="005C0EFF">
      <w:pPr>
        <w:tabs>
          <w:tab w:val="left" w:pos="1134"/>
        </w:tabs>
        <w:ind w:firstLine="709"/>
        <w:contextualSpacing/>
        <w:jc w:val="both"/>
      </w:pPr>
      <w:r w:rsidRPr="00AF1D84">
        <w:t xml:space="preserve">Официальная публикация документов по </w:t>
      </w:r>
      <w:r w:rsidR="004456D3" w:rsidRPr="00AF1D84">
        <w:t>данной закупке</w:t>
      </w:r>
      <w:r w:rsidRPr="00AF1D84">
        <w:t xml:space="preserve">: </w:t>
      </w:r>
      <w:bookmarkStart w:id="12" w:name="_Ref320025392"/>
      <w:r w:rsidRPr="00AF1D84">
        <w:t>Официальный</w:t>
      </w:r>
      <w:r w:rsidRPr="00AF1D84">
        <w:rPr>
          <w:spacing w:val="-6"/>
        </w:rPr>
        <w:t xml:space="preserve"> государственный сайт </w:t>
      </w:r>
      <w:r w:rsidRPr="00AF1D84">
        <w:t>(</w:t>
      </w:r>
      <w:hyperlink r:id="rId14" w:history="1">
        <w:r w:rsidRPr="00AF1D84">
          <w:rPr>
            <w:rStyle w:val="afb"/>
            <w:rFonts w:eastAsia="Calibri"/>
            <w:lang w:eastAsia="en-US"/>
          </w:rPr>
          <w:t>http://www.zakupki.gov.ru</w:t>
        </w:r>
      </w:hyperlink>
      <w:r w:rsidRPr="00AF1D84">
        <w:t>),</w:t>
      </w:r>
      <w:bookmarkEnd w:id="12"/>
      <w:r w:rsidRPr="00AF1D84">
        <w:t xml:space="preserve"> </w:t>
      </w:r>
    </w:p>
    <w:p w:rsidR="000C0247" w:rsidRPr="00AF1D84" w:rsidRDefault="000C0247" w:rsidP="005C0EFF">
      <w:pPr>
        <w:tabs>
          <w:tab w:val="left" w:pos="1134"/>
        </w:tabs>
        <w:ind w:firstLine="709"/>
        <w:contextualSpacing/>
        <w:jc w:val="both"/>
      </w:pPr>
      <w:r w:rsidRPr="00AF1D84">
        <w:t>Копии пу</w:t>
      </w:r>
      <w:r w:rsidR="00BA3C22" w:rsidRPr="00AF1D84">
        <w:t>бликации документов по данной закупке</w:t>
      </w:r>
      <w:r w:rsidRPr="00AF1D84">
        <w:t>:</w:t>
      </w:r>
    </w:p>
    <w:p w:rsidR="00AF1D84" w:rsidRDefault="000C0247" w:rsidP="00C86A39">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AF1D84">
        <w:rPr>
          <w:rFonts w:ascii="Times New Roman" w:hAnsi="Times New Roman"/>
          <w:sz w:val="24"/>
          <w:szCs w:val="24"/>
        </w:rPr>
        <w:t xml:space="preserve">Официальный сайт по закупкам атомной отрасли </w:t>
      </w:r>
      <w:r w:rsidRPr="00AF1D84">
        <w:rPr>
          <w:rFonts w:ascii="Times New Roman" w:hAnsi="Times New Roman"/>
          <w:spacing w:val="-6"/>
          <w:sz w:val="24"/>
          <w:szCs w:val="24"/>
        </w:rPr>
        <w:t>(</w:t>
      </w:r>
      <w:hyperlink r:id="rId15" w:history="1">
        <w:r w:rsidRPr="00AF1D84">
          <w:rPr>
            <w:rStyle w:val="afb"/>
            <w:rFonts w:ascii="Times New Roman" w:hAnsi="Times New Roman"/>
            <w:sz w:val="24"/>
            <w:szCs w:val="24"/>
          </w:rPr>
          <w:t>http://zakupki.rosatom.ru</w:t>
        </w:r>
      </w:hyperlink>
      <w:r w:rsidRPr="00AF1D84">
        <w:rPr>
          <w:rFonts w:ascii="Times New Roman" w:hAnsi="Times New Roman"/>
          <w:spacing w:val="-6"/>
          <w:sz w:val="24"/>
          <w:szCs w:val="24"/>
        </w:rPr>
        <w:t>);</w:t>
      </w:r>
    </w:p>
    <w:p w:rsidR="008C2D45" w:rsidRPr="00920C18" w:rsidRDefault="00AF1D84" w:rsidP="00C86A39">
      <w:pPr>
        <w:pStyle w:val="afff"/>
        <w:numPr>
          <w:ilvl w:val="0"/>
          <w:numId w:val="15"/>
        </w:numPr>
        <w:tabs>
          <w:tab w:val="left" w:pos="386"/>
        </w:tabs>
        <w:spacing w:after="0" w:line="240" w:lineRule="auto"/>
        <w:ind w:left="1134" w:hanging="425"/>
        <w:contextualSpacing w:val="0"/>
        <w:jc w:val="both"/>
        <w:rPr>
          <w:rFonts w:ascii="Times New Roman" w:hAnsi="Times New Roman"/>
          <w:spacing w:val="-6"/>
          <w:sz w:val="24"/>
          <w:szCs w:val="24"/>
        </w:rPr>
      </w:pPr>
      <w:r w:rsidRPr="00AF1D84">
        <w:rPr>
          <w:rFonts w:ascii="Times New Roman" w:hAnsi="Times New Roman"/>
          <w:sz w:val="24"/>
          <w:szCs w:val="24"/>
        </w:rPr>
        <w:t>ЭТП ООО «Аукционный конкурсный дом (www.a-k-d.ru.)</w:t>
      </w:r>
    </w:p>
    <w:p w:rsidR="00736C6A" w:rsidRDefault="002F552B" w:rsidP="00C86A39">
      <w:pPr>
        <w:pStyle w:val="afff"/>
        <w:numPr>
          <w:ilvl w:val="0"/>
          <w:numId w:val="16"/>
        </w:numPr>
        <w:tabs>
          <w:tab w:val="left" w:pos="0"/>
          <w:tab w:val="left" w:pos="1134"/>
        </w:tabs>
        <w:spacing w:after="0" w:line="240" w:lineRule="auto"/>
        <w:ind w:left="0" w:firstLine="709"/>
        <w:jc w:val="both"/>
        <w:rPr>
          <w:rFonts w:ascii="Times New Roman" w:hAnsi="Times New Roman"/>
          <w:spacing w:val="-6"/>
          <w:sz w:val="28"/>
          <w:szCs w:val="28"/>
        </w:rPr>
      </w:pPr>
      <w:proofErr w:type="gramStart"/>
      <w:r w:rsidRPr="00AF1D84">
        <w:rPr>
          <w:rFonts w:ascii="Times New Roman" w:hAnsi="Times New Roman"/>
          <w:b/>
          <w:spacing w:val="-6"/>
          <w:sz w:val="24"/>
          <w:szCs w:val="24"/>
        </w:rPr>
        <w:t xml:space="preserve">Срок </w:t>
      </w:r>
      <w:r w:rsidR="00FC68AA" w:rsidRPr="00AF1D84">
        <w:rPr>
          <w:rFonts w:ascii="Times New Roman" w:hAnsi="Times New Roman"/>
          <w:b/>
          <w:sz w:val="24"/>
          <w:szCs w:val="24"/>
        </w:rPr>
        <w:t>окончания</w:t>
      </w:r>
      <w:r w:rsidRPr="00AF1D84">
        <w:rPr>
          <w:rFonts w:ascii="Times New Roman" w:hAnsi="Times New Roman"/>
          <w:b/>
          <w:spacing w:val="-6"/>
          <w:sz w:val="24"/>
          <w:szCs w:val="24"/>
        </w:rPr>
        <w:t xml:space="preserve"> подачи заявок на участие в </w:t>
      </w:r>
      <w:r w:rsidR="00BA3C22" w:rsidRPr="00AF1D84">
        <w:rPr>
          <w:rFonts w:ascii="Times New Roman" w:hAnsi="Times New Roman"/>
          <w:b/>
          <w:spacing w:val="-6"/>
          <w:sz w:val="24"/>
          <w:szCs w:val="24"/>
        </w:rPr>
        <w:t>закупке</w:t>
      </w:r>
      <w:r w:rsidRPr="00AF1D84">
        <w:rPr>
          <w:rFonts w:ascii="Times New Roman" w:hAnsi="Times New Roman"/>
          <w:b/>
          <w:spacing w:val="-6"/>
          <w:sz w:val="24"/>
          <w:szCs w:val="24"/>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AF1D84" w:rsidRPr="00AF1D84">
        <w:rPr>
          <w:rFonts w:ascii="Times New Roman" w:hAnsi="Times New Roman"/>
          <w:spacing w:val="-6"/>
          <w:sz w:val="24"/>
          <w:szCs w:val="24"/>
        </w:rPr>
        <w:t>10</w:t>
      </w:r>
      <w:r w:rsidR="008F7715" w:rsidRPr="00AF1D84">
        <w:rPr>
          <w:rFonts w:ascii="Times New Roman" w:hAnsi="Times New Roman"/>
          <w:spacing w:val="-6"/>
          <w:sz w:val="24"/>
          <w:szCs w:val="24"/>
        </w:rPr>
        <w:t>-00 (время московское) «</w:t>
      </w:r>
      <w:r w:rsidR="007A3659">
        <w:rPr>
          <w:rFonts w:ascii="Times New Roman" w:hAnsi="Times New Roman"/>
          <w:spacing w:val="-6"/>
          <w:sz w:val="24"/>
          <w:szCs w:val="24"/>
        </w:rPr>
        <w:t>19</w:t>
      </w:r>
      <w:r w:rsidR="008F7715" w:rsidRPr="00AF1D84">
        <w:rPr>
          <w:rFonts w:ascii="Times New Roman" w:hAnsi="Times New Roman"/>
          <w:spacing w:val="-6"/>
          <w:sz w:val="24"/>
          <w:szCs w:val="24"/>
        </w:rPr>
        <w:t xml:space="preserve">» </w:t>
      </w:r>
      <w:r w:rsidR="00AF1D84" w:rsidRPr="00AF1D84">
        <w:rPr>
          <w:rFonts w:ascii="Times New Roman" w:hAnsi="Times New Roman"/>
          <w:spacing w:val="-6"/>
          <w:sz w:val="24"/>
          <w:szCs w:val="24"/>
        </w:rPr>
        <w:t>ноября</w:t>
      </w:r>
      <w:r w:rsidR="008F7715" w:rsidRPr="00AF1D84">
        <w:rPr>
          <w:rFonts w:ascii="Times New Roman" w:hAnsi="Times New Roman"/>
          <w:spacing w:val="-6"/>
          <w:sz w:val="24"/>
          <w:szCs w:val="24"/>
        </w:rPr>
        <w:t xml:space="preserve"> 20</w:t>
      </w:r>
      <w:r w:rsidR="00AF1D84" w:rsidRPr="00AF1D84">
        <w:rPr>
          <w:rFonts w:ascii="Times New Roman" w:hAnsi="Times New Roman"/>
          <w:spacing w:val="-6"/>
          <w:sz w:val="24"/>
          <w:szCs w:val="24"/>
        </w:rPr>
        <w:t>15</w:t>
      </w:r>
      <w:r w:rsidR="008F7715" w:rsidRPr="00AF1D84">
        <w:rPr>
          <w:rFonts w:ascii="Times New Roman" w:hAnsi="Times New Roman"/>
          <w:spacing w:val="-6"/>
          <w:sz w:val="24"/>
          <w:szCs w:val="24"/>
        </w:rPr>
        <w:t xml:space="preserve"> года.</w:t>
      </w:r>
      <w:r w:rsidR="008F7715" w:rsidRPr="005C0EFF">
        <w:rPr>
          <w:rFonts w:ascii="Times New Roman" w:hAnsi="Times New Roman"/>
          <w:spacing w:val="-6"/>
          <w:sz w:val="28"/>
          <w:szCs w:val="28"/>
        </w:rPr>
        <w:t xml:space="preserve"> </w:t>
      </w:r>
      <w:proofErr w:type="gramEnd"/>
    </w:p>
    <w:p w:rsidR="002C21CC" w:rsidRDefault="007534BE" w:rsidP="00920C18">
      <w:pPr>
        <w:tabs>
          <w:tab w:val="left" w:pos="1134"/>
        </w:tabs>
        <w:ind w:firstLine="709"/>
        <w:contextualSpacing/>
        <w:jc w:val="both"/>
        <w:rPr>
          <w:spacing w:val="-6"/>
        </w:rPr>
      </w:pPr>
      <w:proofErr w:type="gramStart"/>
      <w:r w:rsidRPr="00920C18">
        <w:rPr>
          <w:b/>
          <w:spacing w:val="-6"/>
        </w:rPr>
        <w:t xml:space="preserve">Место, дата и время заседания </w:t>
      </w:r>
      <w:r w:rsidR="00BA3C22" w:rsidRPr="00920C18">
        <w:rPr>
          <w:b/>
          <w:spacing w:val="-6"/>
        </w:rPr>
        <w:t>закупочной</w:t>
      </w:r>
      <w:r w:rsidRPr="00920C18">
        <w:rPr>
          <w:b/>
          <w:spacing w:val="-6"/>
        </w:rPr>
        <w:t xml:space="preserve"> комиссии (при проведении):</w:t>
      </w:r>
      <w:r w:rsidR="00920C18">
        <w:rPr>
          <w:b/>
          <w:spacing w:val="-6"/>
        </w:rPr>
        <w:t xml:space="preserve"> </w:t>
      </w:r>
      <w:r w:rsidR="00920C18" w:rsidRPr="00F23F31">
        <w:t>142100, Московская обл., г. Подольск, ул. Железнодорожная, д.24 11</w:t>
      </w:r>
      <w:r w:rsidR="00920C18" w:rsidRPr="00F23F31">
        <w:rPr>
          <w:spacing w:val="-6"/>
        </w:rPr>
        <w:t>-00 (время московское) «</w:t>
      </w:r>
      <w:r w:rsidR="007A3659">
        <w:rPr>
          <w:spacing w:val="-6"/>
        </w:rPr>
        <w:t>20</w:t>
      </w:r>
      <w:r w:rsidR="00920C18" w:rsidRPr="00F23F31">
        <w:rPr>
          <w:spacing w:val="-6"/>
        </w:rPr>
        <w:t xml:space="preserve">» </w:t>
      </w:r>
      <w:r w:rsidR="00F308FE">
        <w:rPr>
          <w:spacing w:val="-6"/>
        </w:rPr>
        <w:t>но</w:t>
      </w:r>
      <w:r w:rsidR="00920C18">
        <w:rPr>
          <w:spacing w:val="-6"/>
        </w:rPr>
        <w:t>ября</w:t>
      </w:r>
      <w:r w:rsidR="00920C18" w:rsidRPr="00F23F31">
        <w:rPr>
          <w:spacing w:val="-6"/>
        </w:rPr>
        <w:t xml:space="preserve"> 2015 года</w:t>
      </w:r>
      <w:r w:rsidR="00920C18">
        <w:rPr>
          <w:spacing w:val="-6"/>
        </w:rPr>
        <w:t>.</w:t>
      </w:r>
      <w:proofErr w:type="gramEnd"/>
    </w:p>
    <w:p w:rsidR="00920C18" w:rsidRPr="00920C18" w:rsidRDefault="00F308FE" w:rsidP="00920C18">
      <w:pPr>
        <w:tabs>
          <w:tab w:val="left" w:pos="1134"/>
        </w:tabs>
        <w:ind w:firstLine="426"/>
        <w:contextualSpacing/>
        <w:jc w:val="both"/>
      </w:pPr>
      <w:r>
        <w:rPr>
          <w:b/>
        </w:rPr>
        <w:t xml:space="preserve">     </w:t>
      </w:r>
      <w:r w:rsidR="00920C18" w:rsidRPr="00F23F31">
        <w:rPr>
          <w:b/>
        </w:rPr>
        <w:t>Место и дата проведения отборочной стадии</w:t>
      </w:r>
      <w:r w:rsidR="00920C18" w:rsidRPr="00F23F31">
        <w:t xml:space="preserve">: 142100, Московская область, </w:t>
      </w:r>
      <w:proofErr w:type="gramStart"/>
      <w:r w:rsidR="00920C18" w:rsidRPr="00F23F31">
        <w:t>г</w:t>
      </w:r>
      <w:proofErr w:type="gramEnd"/>
      <w:r w:rsidR="00920C18" w:rsidRPr="00F23F31">
        <w:t>. Подольск, ул. Железнодорожная, д.24 «</w:t>
      </w:r>
      <w:r w:rsidR="007A3659">
        <w:t>10</w:t>
      </w:r>
      <w:r w:rsidR="00920C18" w:rsidRPr="00F23F31">
        <w:t xml:space="preserve">» </w:t>
      </w:r>
      <w:r w:rsidR="007A3659">
        <w:t>дека</w:t>
      </w:r>
      <w:r w:rsidR="00920C18">
        <w:t>бря</w:t>
      </w:r>
      <w:r w:rsidR="00920C18" w:rsidRPr="00F23F31">
        <w:t xml:space="preserve"> 201</w:t>
      </w:r>
      <w:r w:rsidR="00920C18">
        <w:t>5 года.</w:t>
      </w:r>
    </w:p>
    <w:p w:rsidR="00805445" w:rsidRPr="00920C18" w:rsidRDefault="002F552B" w:rsidP="00C86A39">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920C18">
        <w:rPr>
          <w:rFonts w:ascii="Times New Roman" w:hAnsi="Times New Roman"/>
          <w:b/>
          <w:spacing w:val="-6"/>
          <w:sz w:val="24"/>
          <w:szCs w:val="24"/>
        </w:rPr>
        <w:lastRenderedPageBreak/>
        <w:t xml:space="preserve">Место и </w:t>
      </w:r>
      <w:r w:rsidR="00FC68AA" w:rsidRPr="00920C18">
        <w:rPr>
          <w:rFonts w:ascii="Times New Roman" w:hAnsi="Times New Roman"/>
          <w:b/>
          <w:sz w:val="24"/>
          <w:szCs w:val="24"/>
        </w:rPr>
        <w:t>дата</w:t>
      </w:r>
      <w:r w:rsidRPr="00920C18">
        <w:rPr>
          <w:rFonts w:ascii="Times New Roman" w:hAnsi="Times New Roman"/>
          <w:b/>
          <w:spacing w:val="-6"/>
          <w:sz w:val="24"/>
          <w:szCs w:val="24"/>
        </w:rPr>
        <w:t xml:space="preserve"> рассмотрения заявок и подведения итогов </w:t>
      </w:r>
      <w:r w:rsidR="00BA3C22" w:rsidRPr="00920C18">
        <w:rPr>
          <w:rFonts w:ascii="Times New Roman" w:hAnsi="Times New Roman"/>
          <w:b/>
          <w:spacing w:val="-6"/>
          <w:sz w:val="24"/>
          <w:szCs w:val="24"/>
        </w:rPr>
        <w:t>закупки</w:t>
      </w:r>
      <w:r w:rsidR="00920C18" w:rsidRPr="00920C18">
        <w:rPr>
          <w:rFonts w:ascii="Times New Roman" w:hAnsi="Times New Roman"/>
          <w:sz w:val="24"/>
        </w:rPr>
        <w:t>:</w:t>
      </w:r>
      <w:r w:rsidR="008F7715" w:rsidRPr="00023700">
        <w:rPr>
          <w:rFonts w:ascii="Times New Roman" w:hAnsi="Times New Roman"/>
          <w:spacing w:val="-6"/>
          <w:sz w:val="28"/>
          <w:szCs w:val="28"/>
        </w:rPr>
        <w:t xml:space="preserve"> </w:t>
      </w:r>
      <w:r w:rsidR="00920C18" w:rsidRPr="00920C18">
        <w:rPr>
          <w:rFonts w:ascii="Times New Roman" w:hAnsi="Times New Roman"/>
          <w:sz w:val="24"/>
          <w:szCs w:val="24"/>
        </w:rPr>
        <w:t>142100, Московская обл., г. Подольск, ул. Железнодорожная, д.24, не позднее «</w:t>
      </w:r>
      <w:r w:rsidR="007A3659">
        <w:rPr>
          <w:rFonts w:ascii="Times New Roman" w:hAnsi="Times New Roman"/>
          <w:sz w:val="24"/>
          <w:szCs w:val="24"/>
        </w:rPr>
        <w:t>14</w:t>
      </w:r>
      <w:r w:rsidR="00920C18" w:rsidRPr="00920C18">
        <w:rPr>
          <w:rFonts w:ascii="Times New Roman" w:hAnsi="Times New Roman"/>
          <w:sz w:val="24"/>
          <w:szCs w:val="24"/>
        </w:rPr>
        <w:t>»</w:t>
      </w:r>
      <w:r w:rsidR="00F308FE">
        <w:rPr>
          <w:rFonts w:ascii="Times New Roman" w:hAnsi="Times New Roman"/>
          <w:sz w:val="24"/>
          <w:szCs w:val="24"/>
        </w:rPr>
        <w:t xml:space="preserve"> дека</w:t>
      </w:r>
      <w:r w:rsidR="00920C18" w:rsidRPr="00920C18">
        <w:rPr>
          <w:rFonts w:ascii="Times New Roman" w:hAnsi="Times New Roman"/>
          <w:sz w:val="24"/>
          <w:szCs w:val="24"/>
        </w:rPr>
        <w:t>бря 2015 г.</w:t>
      </w:r>
    </w:p>
    <w:p w:rsidR="00736C6A" w:rsidRPr="00920C18" w:rsidRDefault="008F7715" w:rsidP="00C86A39">
      <w:pPr>
        <w:pStyle w:val="afff"/>
        <w:numPr>
          <w:ilvl w:val="0"/>
          <w:numId w:val="16"/>
        </w:numPr>
        <w:tabs>
          <w:tab w:val="left" w:pos="0"/>
          <w:tab w:val="left" w:pos="1134"/>
        </w:tabs>
        <w:spacing w:after="0" w:line="240" w:lineRule="auto"/>
        <w:ind w:left="0" w:firstLine="709"/>
        <w:jc w:val="both"/>
        <w:rPr>
          <w:rFonts w:ascii="Times New Roman" w:hAnsi="Times New Roman"/>
          <w:spacing w:val="-6"/>
          <w:sz w:val="24"/>
          <w:szCs w:val="24"/>
        </w:rPr>
      </w:pPr>
      <w:r w:rsidRPr="00920C18">
        <w:rPr>
          <w:rFonts w:ascii="Times New Roman" w:hAnsi="Times New Roman"/>
          <w:b/>
          <w:spacing w:val="-6"/>
          <w:sz w:val="24"/>
          <w:szCs w:val="24"/>
        </w:rPr>
        <w:t xml:space="preserve">Срок </w:t>
      </w:r>
      <w:r w:rsidR="00FC68AA" w:rsidRPr="00920C18">
        <w:rPr>
          <w:rFonts w:ascii="Times New Roman" w:hAnsi="Times New Roman"/>
          <w:b/>
          <w:sz w:val="24"/>
          <w:szCs w:val="24"/>
        </w:rPr>
        <w:t>заключения</w:t>
      </w:r>
      <w:r w:rsidRPr="00920C18">
        <w:rPr>
          <w:rFonts w:ascii="Times New Roman" w:hAnsi="Times New Roman"/>
          <w:b/>
          <w:spacing w:val="-6"/>
          <w:sz w:val="24"/>
          <w:szCs w:val="24"/>
        </w:rPr>
        <w:t xml:space="preserve"> договора</w:t>
      </w:r>
      <w:r w:rsidRPr="005C0EFF">
        <w:rPr>
          <w:rFonts w:ascii="Times New Roman" w:hAnsi="Times New Roman"/>
          <w:spacing w:val="-6"/>
          <w:sz w:val="28"/>
          <w:szCs w:val="28"/>
        </w:rPr>
        <w:t xml:space="preserve">: </w:t>
      </w:r>
      <w:r w:rsidRPr="00920C18">
        <w:rPr>
          <w:rFonts w:ascii="Times New Roman" w:hAnsi="Times New Roman"/>
          <w:sz w:val="24"/>
          <w:szCs w:val="24"/>
        </w:rPr>
        <w:t>в течение </w:t>
      </w:r>
      <w:r w:rsidRPr="00920C18">
        <w:rPr>
          <w:rFonts w:ascii="Times New Roman" w:hAnsi="Times New Roman"/>
          <w:i/>
          <w:sz w:val="24"/>
          <w:szCs w:val="24"/>
        </w:rPr>
        <w:t>20 (двадцати)</w:t>
      </w:r>
      <w:r w:rsidRPr="00920C18">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w:t>
      </w:r>
      <w:r w:rsidR="00BA3C22" w:rsidRPr="00920C18">
        <w:rPr>
          <w:rFonts w:ascii="Times New Roman" w:hAnsi="Times New Roman"/>
          <w:sz w:val="24"/>
          <w:szCs w:val="24"/>
        </w:rPr>
        <w:t>закупки</w:t>
      </w:r>
      <w:r w:rsidR="005A4DA1" w:rsidRPr="00920C18">
        <w:rPr>
          <w:rFonts w:ascii="Times New Roman" w:hAnsi="Times New Roman"/>
          <w:sz w:val="24"/>
          <w:szCs w:val="24"/>
        </w:rPr>
        <w:t>, за исключением следующих случаев:</w:t>
      </w:r>
      <w:r w:rsidR="00107A8B" w:rsidRPr="00920C18">
        <w:rPr>
          <w:rFonts w:ascii="Times New Roman" w:hAnsi="Times New Roman"/>
          <w:sz w:val="24"/>
          <w:szCs w:val="24"/>
        </w:rPr>
        <w:t xml:space="preserve"> </w:t>
      </w:r>
    </w:p>
    <w:p w:rsidR="005A4DA1" w:rsidRPr="00920C18" w:rsidRDefault="005A4DA1" w:rsidP="005A4DA1">
      <w:pPr>
        <w:tabs>
          <w:tab w:val="left" w:pos="1134"/>
        </w:tabs>
        <w:ind w:firstLine="709"/>
        <w:contextualSpacing/>
        <w:jc w:val="both"/>
      </w:pPr>
      <w:r w:rsidRPr="00920C18">
        <w:t>если вследствие рассмотрения жалобы в ЦАК, АК дивизиона или Федеральной антимонопольной службе требуется более длительный срок;</w:t>
      </w:r>
    </w:p>
    <w:p w:rsidR="005A4DA1" w:rsidRPr="00920C18" w:rsidRDefault="005A4DA1" w:rsidP="005A4DA1">
      <w:pPr>
        <w:tabs>
          <w:tab w:val="left" w:pos="1134"/>
        </w:tabs>
        <w:ind w:firstLine="709"/>
        <w:contextualSpacing/>
        <w:jc w:val="both"/>
      </w:pPr>
      <w:r w:rsidRPr="00920C18">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5A4DA1" w:rsidRPr="00920C18" w:rsidRDefault="005A4DA1" w:rsidP="005A4DA1">
      <w:pPr>
        <w:tabs>
          <w:tab w:val="left" w:pos="1134"/>
        </w:tabs>
        <w:ind w:firstLine="709"/>
        <w:contextualSpacing/>
        <w:jc w:val="both"/>
      </w:pPr>
      <w:r w:rsidRPr="00920C18">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FC72B2" w:rsidRPr="00920C18" w:rsidRDefault="00FC72B2" w:rsidP="00FC72B2">
      <w:pPr>
        <w:tabs>
          <w:tab w:val="left" w:pos="1134"/>
        </w:tabs>
        <w:ind w:firstLine="709"/>
        <w:contextualSpacing/>
        <w:jc w:val="both"/>
        <w:rPr>
          <w:rFonts w:eastAsia="Calibri"/>
          <w:spacing w:val="-6"/>
          <w:lang w:eastAsia="en-US"/>
        </w:rPr>
      </w:pPr>
      <w:proofErr w:type="gramStart"/>
      <w:r w:rsidRPr="00920C18">
        <w:rPr>
          <w:rFonts w:eastAsia="Calibri"/>
          <w:spacing w:val="-6"/>
          <w:lang w:eastAsia="en-US"/>
        </w:rPr>
        <w:t xml:space="preserve">Заказчик в течение </w:t>
      </w:r>
      <w:r w:rsidR="00920C18" w:rsidRPr="00920C18">
        <w:rPr>
          <w:bCs/>
          <w:iCs/>
        </w:rPr>
        <w:t>3 (трех) рабочих дней</w:t>
      </w:r>
      <w:r w:rsidR="00920C18" w:rsidRPr="00920C18">
        <w:rPr>
          <w:b/>
          <w:bCs/>
          <w:i/>
          <w:iCs/>
        </w:rPr>
        <w:t xml:space="preserve"> </w:t>
      </w:r>
      <w:r w:rsidRPr="00920C18">
        <w:rPr>
          <w:rFonts w:eastAsia="Calibri"/>
          <w:spacing w:val="-6"/>
          <w:lang w:eastAsia="en-US"/>
        </w:rPr>
        <w:t>со дня размещения протокола заседания закупочной комиссии по подведению итогов закупки</w:t>
      </w:r>
      <w:r w:rsidR="005A4DA1" w:rsidRPr="00920C18">
        <w:rPr>
          <w:rFonts w:eastAsia="Calibri"/>
          <w:spacing w:val="-6"/>
          <w:lang w:eastAsia="en-US"/>
        </w:rPr>
        <w:t xml:space="preserve"> на официальном сайте и ЭТП, либо со дня завершения выше указанных мероприятий, </w:t>
      </w:r>
      <w:r w:rsidRPr="00920C18">
        <w:rPr>
          <w:rFonts w:eastAsia="Calibri"/>
          <w:spacing w:val="-6"/>
          <w:lang w:eastAsia="en-US"/>
        </w:rPr>
        <w:t xml:space="preserve">передает </w:t>
      </w:r>
      <w:r w:rsidR="00487E7B" w:rsidRPr="00920C18">
        <w:rPr>
          <w:rFonts w:eastAsia="Calibri"/>
          <w:spacing w:val="-6"/>
          <w:lang w:eastAsia="en-US"/>
        </w:rPr>
        <w:t>лицу, с которым заключается договор (</w:t>
      </w:r>
      <w:r w:rsidRPr="00920C18">
        <w:rPr>
          <w:rFonts w:eastAsia="Calibri"/>
          <w:spacing w:val="-6"/>
          <w:lang w:eastAsia="en-US"/>
        </w:rPr>
        <w:t xml:space="preserve">победителю закупки </w:t>
      </w:r>
      <w:r w:rsidR="00487E7B" w:rsidRPr="00920C18">
        <w:rPr>
          <w:rFonts w:eastAsia="Calibri"/>
          <w:spacing w:val="-6"/>
          <w:lang w:eastAsia="en-US"/>
        </w:rPr>
        <w:t>или единственному участнику закупки)</w:t>
      </w:r>
      <w:r w:rsidRPr="00920C18">
        <w:rPr>
          <w:rFonts w:eastAsia="Calibri"/>
          <w:spacing w:val="-6"/>
          <w:lang w:eastAsia="en-US"/>
        </w:rPr>
        <w:t xml:space="preserve">, </w:t>
      </w:r>
      <w:r w:rsidR="007B3BD8" w:rsidRPr="00920C18">
        <w:rPr>
          <w:rFonts w:eastAsia="Calibri"/>
          <w:spacing w:val="-6"/>
          <w:lang w:eastAsia="en-US"/>
        </w:rPr>
        <w:t xml:space="preserve">проект договора, </w:t>
      </w:r>
      <w:r w:rsidRPr="00920C18">
        <w:rPr>
          <w:rFonts w:eastAsia="Calibri"/>
          <w:spacing w:val="-6"/>
          <w:lang w:eastAsia="en-US"/>
        </w:rPr>
        <w:t xml:space="preserve">который составляется путем включения условий исполнения договора, предложенных </w:t>
      </w:r>
      <w:r w:rsidR="00107A8B" w:rsidRPr="00920C18">
        <w:rPr>
          <w:rFonts w:eastAsia="Calibri"/>
          <w:spacing w:val="-6"/>
          <w:lang w:eastAsia="en-US"/>
        </w:rPr>
        <w:t xml:space="preserve">лицом, с которым заключается договор, </w:t>
      </w:r>
      <w:r w:rsidRPr="00920C18">
        <w:rPr>
          <w:rFonts w:eastAsia="Calibri"/>
          <w:spacing w:val="-6"/>
          <w:lang w:eastAsia="en-US"/>
        </w:rPr>
        <w:t>в заявке на</w:t>
      </w:r>
      <w:proofErr w:type="gramEnd"/>
      <w:r w:rsidRPr="00920C18">
        <w:rPr>
          <w:rFonts w:eastAsia="Calibri"/>
          <w:spacing w:val="-6"/>
          <w:lang w:eastAsia="en-US"/>
        </w:rPr>
        <w:t xml:space="preserve"> участие в закупке, </w:t>
      </w:r>
      <w:r w:rsidR="005A4DA1" w:rsidRPr="00920C18">
        <w:rPr>
          <w:rFonts w:eastAsia="Calibri"/>
          <w:spacing w:val="-6"/>
          <w:lang w:eastAsia="en-US"/>
        </w:rPr>
        <w:t xml:space="preserve">с учетом преддоговорных переговоров, </w:t>
      </w:r>
      <w:r w:rsidRPr="00920C18">
        <w:rPr>
          <w:rFonts w:eastAsia="Calibri"/>
          <w:spacing w:val="-6"/>
          <w:lang w:eastAsia="en-US"/>
        </w:rPr>
        <w:t>в проект договора, прилагаемый к закупочной документации.</w:t>
      </w:r>
    </w:p>
    <w:p w:rsidR="00FC72B2" w:rsidRPr="00920C18" w:rsidRDefault="00FC72B2" w:rsidP="00FC72B2">
      <w:pPr>
        <w:tabs>
          <w:tab w:val="left" w:pos="1134"/>
        </w:tabs>
        <w:ind w:firstLine="709"/>
        <w:contextualSpacing/>
        <w:jc w:val="both"/>
      </w:pPr>
      <w:r w:rsidRPr="00920C18">
        <w:rPr>
          <w:rFonts w:eastAsia="Calibri"/>
          <w:spacing w:val="-6"/>
          <w:lang w:eastAsia="en-US"/>
        </w:rPr>
        <w:t xml:space="preserve">Заказчик должен обеспечить получение подтверждения от </w:t>
      </w:r>
      <w:r w:rsidR="00107A8B" w:rsidRPr="00920C18">
        <w:rPr>
          <w:rFonts w:eastAsia="Calibri"/>
          <w:spacing w:val="-6"/>
          <w:lang w:eastAsia="en-US"/>
        </w:rPr>
        <w:t>лица, с которым заключается договор</w:t>
      </w:r>
      <w:r w:rsidRPr="00920C18">
        <w:rPr>
          <w:rFonts w:eastAsia="Calibri"/>
          <w:spacing w:val="-6"/>
          <w:lang w:eastAsia="en-US"/>
        </w:rPr>
        <w:t xml:space="preserve">, что данный проект договора </w:t>
      </w:r>
      <w:r w:rsidR="00107A8B" w:rsidRPr="00920C18">
        <w:rPr>
          <w:rFonts w:eastAsia="Calibri"/>
          <w:spacing w:val="-6"/>
          <w:lang w:eastAsia="en-US"/>
        </w:rPr>
        <w:t>таким лицом</w:t>
      </w:r>
      <w:r w:rsidRPr="00920C18">
        <w:rPr>
          <w:rFonts w:eastAsia="Calibri"/>
          <w:spacing w:val="-6"/>
          <w:lang w:eastAsia="en-US"/>
        </w:rPr>
        <w:t xml:space="preserve"> получен.</w:t>
      </w:r>
    </w:p>
    <w:p w:rsidR="0076458A" w:rsidRPr="00920C18" w:rsidRDefault="00107A8B" w:rsidP="00920C18">
      <w:pPr>
        <w:tabs>
          <w:tab w:val="left" w:pos="1134"/>
        </w:tabs>
        <w:ind w:firstLine="709"/>
        <w:contextualSpacing/>
        <w:jc w:val="both"/>
        <w:rPr>
          <w:rFonts w:eastAsia="Calibri"/>
          <w:spacing w:val="-6"/>
          <w:lang w:eastAsia="en-US"/>
        </w:rPr>
      </w:pPr>
      <w:r w:rsidRPr="00920C18">
        <w:rPr>
          <w:rFonts w:eastAsia="Calibri"/>
          <w:spacing w:val="-6"/>
          <w:lang w:eastAsia="en-US"/>
        </w:rPr>
        <w:t xml:space="preserve">Лицо, с которым заключается договор, </w:t>
      </w:r>
      <w:r w:rsidR="00FC72B2" w:rsidRPr="00920C18">
        <w:rPr>
          <w:rFonts w:eastAsia="Calibri"/>
          <w:spacing w:val="-6"/>
          <w:lang w:eastAsia="en-US"/>
        </w:rPr>
        <w:t>обязан</w:t>
      </w:r>
      <w:r w:rsidRPr="00920C18">
        <w:rPr>
          <w:rFonts w:eastAsia="Calibri"/>
          <w:spacing w:val="-6"/>
          <w:lang w:eastAsia="en-US"/>
        </w:rPr>
        <w:t>о</w:t>
      </w:r>
      <w:r w:rsidR="00FC72B2" w:rsidRPr="00920C18">
        <w:rPr>
          <w:rFonts w:eastAsia="Calibri"/>
          <w:spacing w:val="-6"/>
          <w:lang w:eastAsia="en-US"/>
        </w:rPr>
        <w:t xml:space="preserve"> предоставить заказчику подписанный и заверенный печатью со своей стороны договор </w:t>
      </w:r>
      <w:r w:rsidR="00920C18" w:rsidRPr="00920C18">
        <w:rPr>
          <w:bCs/>
          <w:iCs/>
        </w:rPr>
        <w:t>10 (десяти) дней</w:t>
      </w:r>
      <w:r w:rsidR="00920C18" w:rsidRPr="00920C18">
        <w:rPr>
          <w:b/>
          <w:bCs/>
          <w:i/>
          <w:iCs/>
        </w:rPr>
        <w:t xml:space="preserve"> </w:t>
      </w:r>
      <w:r w:rsidR="00FC72B2" w:rsidRPr="00920C18">
        <w:rPr>
          <w:rFonts w:eastAsia="Calibri"/>
          <w:spacing w:val="-6"/>
          <w:lang w:eastAsia="en-US"/>
        </w:rPr>
        <w:t>со дня направления указанного договора.</w:t>
      </w:r>
    </w:p>
    <w:p w:rsidR="003651B9" w:rsidRDefault="00FC68AA" w:rsidP="00C86A39">
      <w:pPr>
        <w:pStyle w:val="afff"/>
        <w:numPr>
          <w:ilvl w:val="0"/>
          <w:numId w:val="16"/>
        </w:numPr>
        <w:tabs>
          <w:tab w:val="left" w:pos="0"/>
          <w:tab w:val="left" w:pos="1134"/>
        </w:tabs>
        <w:spacing w:after="0" w:line="240" w:lineRule="auto"/>
        <w:ind w:left="0" w:firstLine="709"/>
        <w:jc w:val="both"/>
        <w:rPr>
          <w:spacing w:val="-6"/>
          <w:sz w:val="28"/>
          <w:szCs w:val="28"/>
        </w:rPr>
      </w:pPr>
      <w:r w:rsidRPr="00920C18">
        <w:rPr>
          <w:rFonts w:ascii="Times New Roman" w:hAnsi="Times New Roman"/>
          <w:b/>
          <w:sz w:val="24"/>
          <w:szCs w:val="24"/>
        </w:rPr>
        <w:t>Обеспечение</w:t>
      </w:r>
      <w:r w:rsidR="00023700" w:rsidRPr="00920C18">
        <w:rPr>
          <w:rFonts w:ascii="Times New Roman" w:hAnsi="Times New Roman"/>
          <w:b/>
          <w:spacing w:val="-6"/>
          <w:sz w:val="24"/>
          <w:szCs w:val="24"/>
        </w:rPr>
        <w:t xml:space="preserve"> исполнения обязательств по договору</w:t>
      </w:r>
      <w:r w:rsidR="00023700" w:rsidRPr="00920C18">
        <w:rPr>
          <w:rFonts w:ascii="Times New Roman" w:hAnsi="Times New Roman"/>
          <w:spacing w:val="-6"/>
          <w:sz w:val="24"/>
          <w:szCs w:val="24"/>
        </w:rPr>
        <w:t>:</w:t>
      </w:r>
      <w:r w:rsidR="00920C18">
        <w:rPr>
          <w:rFonts w:ascii="Times New Roman" w:hAnsi="Times New Roman"/>
          <w:spacing w:val="-6"/>
          <w:sz w:val="28"/>
          <w:szCs w:val="28"/>
        </w:rPr>
        <w:t xml:space="preserve"> </w:t>
      </w:r>
      <w:r w:rsidR="00920C18">
        <w:rPr>
          <w:rFonts w:ascii="Times New Roman" w:hAnsi="Times New Roman"/>
          <w:spacing w:val="-6"/>
          <w:sz w:val="24"/>
          <w:szCs w:val="24"/>
        </w:rPr>
        <w:t>требуется.</w:t>
      </w:r>
      <w:r w:rsidR="00920C18" w:rsidRPr="003651B9">
        <w:rPr>
          <w:spacing w:val="-6"/>
          <w:sz w:val="28"/>
          <w:szCs w:val="28"/>
        </w:rPr>
        <w:t xml:space="preserve"> </w:t>
      </w:r>
    </w:p>
    <w:p w:rsidR="00920C18" w:rsidRDefault="00920C18" w:rsidP="00920C18">
      <w:pPr>
        <w:tabs>
          <w:tab w:val="left" w:pos="851"/>
        </w:tabs>
        <w:ind w:firstLine="426"/>
        <w:jc w:val="both"/>
      </w:pPr>
      <w:r>
        <w:rPr>
          <w:b/>
        </w:rPr>
        <w:t xml:space="preserve">     </w:t>
      </w:r>
      <w:proofErr w:type="gramStart"/>
      <w:r w:rsidRPr="002B01BF">
        <w:rPr>
          <w:b/>
        </w:rPr>
        <w:t>исполнение обязательств по договору, кроме гарантийных обязательств (обеспечение договора) (п.п. 12.9.1.б. ЕОСЗ ГК «Росатом»), форма обеспечения договора:</w:t>
      </w:r>
      <w:r w:rsidRPr="00B32C79">
        <w:t xml:space="preserve"> безотзывная банковская гарантия, выданная банком, поручительство или в форме денежных средств путем их перечисления заказчику (п. 12.9.14 ЕОСЗ ГК «Росатом»), размер обеспечения договора: 10% цены договора, заключаемого по результатам закупки (п.п. 12.9.8.</w:t>
      </w:r>
      <w:proofErr w:type="gramEnd"/>
      <w:r w:rsidRPr="00B32C79">
        <w:t xml:space="preserve"> </w:t>
      </w:r>
      <w:proofErr w:type="gramStart"/>
      <w:r w:rsidRPr="00B32C79">
        <w:t>ЕОСЗ ГК «Росатом») Срок действия обеспечения договора должен составлять срок исполнения обязательств по договору плюс 60 дней (п.12.9.9 ЕОСЗ ГК «Росатом») или предоставить договор-залог на сумму обеспечения исполнения обязательств по договору.</w:t>
      </w:r>
      <w:proofErr w:type="gramEnd"/>
    </w:p>
    <w:p w:rsidR="00920C18" w:rsidRPr="00B32C79" w:rsidRDefault="00920C18" w:rsidP="00920C18">
      <w:pPr>
        <w:tabs>
          <w:tab w:val="left" w:pos="1134"/>
        </w:tabs>
        <w:ind w:firstLine="426"/>
        <w:jc w:val="both"/>
        <w:rPr>
          <w:color w:val="000000"/>
          <w:spacing w:val="-6"/>
        </w:rPr>
      </w:pPr>
      <w:r w:rsidRPr="00B32C79">
        <w:rPr>
          <w:b/>
          <w:u w:val="single"/>
        </w:rPr>
        <w:t>Обеспечения исполнения договора должно быть предоставлено лицом, с которым заключается договор, до заключения договора, но не ранее 10 дней со дня размещения на официальном сайте протокола, на основании которого заключается такой договор (п. 12.9.16 ЕОСЗ ГК «Росатом»).</w:t>
      </w:r>
    </w:p>
    <w:p w:rsidR="00920C18" w:rsidRPr="006C2F15" w:rsidRDefault="00920C18" w:rsidP="00920C18">
      <w:pPr>
        <w:tabs>
          <w:tab w:val="left" w:pos="993"/>
        </w:tabs>
        <w:ind w:firstLine="426"/>
        <w:jc w:val="both"/>
        <w:rPr>
          <w:b/>
        </w:rPr>
      </w:pPr>
      <w:r w:rsidRPr="006C2F15">
        <w:rPr>
          <w:b/>
        </w:rPr>
        <w:t xml:space="preserve">На основании приказа Госкорпорации «Росатом» №1/768-П от 22.08.2012г. </w:t>
      </w:r>
    </w:p>
    <w:p w:rsidR="00920C18" w:rsidRPr="006C2F15" w:rsidRDefault="00920C18" w:rsidP="00920C18">
      <w:pPr>
        <w:ind w:firstLine="426"/>
        <w:contextualSpacing/>
        <w:jc w:val="both"/>
      </w:pPr>
      <w:r w:rsidRPr="006C2F15">
        <w:t>1. Требования к поручителям и гарантам, необходимые  для установления единого подхода к обращению с поручительствами и банковскими гарантиями Госкорпорации «Росатом» и ее организаций при осуществлении закупочной деятельности для снижения финансовых рисков Госкорпорации «Росатом»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920C18" w:rsidRPr="006C2F15" w:rsidRDefault="00920C18" w:rsidP="00920C18">
      <w:pPr>
        <w:ind w:firstLine="426"/>
        <w:contextualSpacing/>
        <w:jc w:val="both"/>
      </w:pPr>
      <w:r w:rsidRPr="006C2F15">
        <w:t>1.1. Требования к поручителям, предоставляющим финансовое обеспечение договорных обязательств Госкорпорации «Росатом» и ее организаций</w:t>
      </w:r>
    </w:p>
    <w:p w:rsidR="00920C18" w:rsidRPr="006C2F15" w:rsidRDefault="00920C18" w:rsidP="00920C18">
      <w:pPr>
        <w:ind w:firstLine="426"/>
        <w:contextualSpacing/>
        <w:jc w:val="both"/>
      </w:pPr>
      <w:proofErr w:type="gramStart"/>
      <w:r w:rsidRPr="006C2F15">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6C2F15">
        <w:t>Standard</w:t>
      </w:r>
      <w:proofErr w:type="spellEnd"/>
      <w:r w:rsidRPr="006C2F15">
        <w:t xml:space="preserve"> &amp; </w:t>
      </w:r>
      <w:proofErr w:type="spellStart"/>
      <w:r w:rsidRPr="006C2F15">
        <w:t>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или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на уровне суверенного кредитного рейтинга Российской</w:t>
      </w:r>
      <w:proofErr w:type="gramEnd"/>
      <w:r w:rsidRPr="006C2F15">
        <w:t xml:space="preserve"> Федерации, присвоенного по международной шкале </w:t>
      </w:r>
      <w:r w:rsidRPr="006C2F15">
        <w:lastRenderedPageBreak/>
        <w:t>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Указанные рейтинги должны быть действительными и не должны находиться в состоянии «отозван» или «приостановлен». </w:t>
      </w:r>
    </w:p>
    <w:p w:rsidR="00920C18" w:rsidRPr="006C2F15" w:rsidRDefault="00920C18" w:rsidP="00920C18">
      <w:pPr>
        <w:ind w:firstLine="426"/>
        <w:contextualSpacing/>
        <w:jc w:val="both"/>
      </w:pPr>
      <w:r w:rsidRPr="006C2F15">
        <w:t>При налич</w:t>
      </w:r>
      <w:proofErr w:type="gramStart"/>
      <w:r w:rsidRPr="006C2F15">
        <w:t>ии у о</w:t>
      </w:r>
      <w:proofErr w:type="gramEnd"/>
      <w:r w:rsidRPr="006C2F15">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920C18" w:rsidRPr="006C2F15" w:rsidRDefault="00920C18" w:rsidP="00920C18">
      <w:pPr>
        <w:ind w:firstLine="426"/>
        <w:contextualSpacing/>
        <w:jc w:val="both"/>
      </w:pPr>
      <w:r w:rsidRPr="006C2F15">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920C18" w:rsidRPr="006C2F15" w:rsidRDefault="00920C18" w:rsidP="00920C18">
      <w:pPr>
        <w:ind w:firstLine="426"/>
        <w:contextualSpacing/>
        <w:jc w:val="both"/>
      </w:pPr>
      <w:r w:rsidRPr="006C2F15">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920C18" w:rsidRPr="006C2F15" w:rsidRDefault="00920C18" w:rsidP="00920C18">
      <w:pPr>
        <w:ind w:firstLine="426"/>
        <w:contextualSpacing/>
        <w:jc w:val="both"/>
      </w:pPr>
      <w:r w:rsidRPr="006C2F15">
        <w:t>1.2. Требования к гарантам, предоставляющим финансовое обеспечение договорных обязательств Госкорпорации «Росатом» и ее организаций</w:t>
      </w:r>
    </w:p>
    <w:p w:rsidR="00920C18" w:rsidRPr="006C2F15" w:rsidRDefault="00920C18" w:rsidP="00920C18">
      <w:pPr>
        <w:ind w:firstLine="426"/>
        <w:contextualSpacing/>
        <w:jc w:val="both"/>
      </w:pPr>
      <w:r w:rsidRPr="006C2F15">
        <w:t>1.2.1. С целью снижения финансовых рисков Госкорпорация «Росатом»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920C18" w:rsidRPr="006C2F15" w:rsidRDefault="00920C18" w:rsidP="00920C18">
      <w:pPr>
        <w:ind w:firstLine="426"/>
        <w:contextualSpacing/>
        <w:jc w:val="both"/>
      </w:pPr>
      <w:r w:rsidRPr="006C2F15">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920C18" w:rsidRPr="006C2F15" w:rsidRDefault="00920C18" w:rsidP="00920C18">
      <w:pPr>
        <w:ind w:firstLine="426"/>
        <w:contextualSpacing/>
        <w:jc w:val="both"/>
      </w:pPr>
      <w:r w:rsidRPr="006C2F15">
        <w:t>наличие в системе страхования вкладов (в случае если банковскую гарантию предоставляет российский банк);</w:t>
      </w:r>
    </w:p>
    <w:p w:rsidR="00920C18" w:rsidRPr="006C2F15" w:rsidRDefault="00920C18" w:rsidP="00920C18">
      <w:pPr>
        <w:ind w:firstLine="426"/>
        <w:contextualSpacing/>
        <w:jc w:val="both"/>
      </w:pPr>
      <w:r w:rsidRPr="006C2F15">
        <w:t xml:space="preserve">величина собственного капитала на последнюю отчетную дату по публикуемой отчетности больше или равна 3 </w:t>
      </w:r>
      <w:proofErr w:type="gramStart"/>
      <w:r w:rsidRPr="006C2F15">
        <w:t>млрд</w:t>
      </w:r>
      <w:proofErr w:type="gramEnd"/>
      <w:r w:rsidRPr="006C2F15">
        <w:t xml:space="preserve"> рублей или их эквиваленту в иностранной валюте.</w:t>
      </w:r>
    </w:p>
    <w:p w:rsidR="00920C18" w:rsidRPr="006C2F15" w:rsidRDefault="00920C18" w:rsidP="00920C18">
      <w:pPr>
        <w:ind w:firstLine="426"/>
        <w:contextualSpacing/>
        <w:jc w:val="both"/>
      </w:pPr>
      <w:r w:rsidRPr="006C2F15">
        <w:t>В рамках исполнения обязательств перед организациями Госкорпорации «Росатом»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банки-нерезиденты должны соответствовать следующим требованиям:</w:t>
      </w:r>
    </w:p>
    <w:p w:rsidR="00920C18" w:rsidRPr="006C2F15" w:rsidRDefault="00920C18" w:rsidP="00920C18">
      <w:pPr>
        <w:ind w:firstLine="426"/>
        <w:contextualSpacing/>
        <w:jc w:val="both"/>
      </w:pPr>
      <w:r w:rsidRPr="006C2F15">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920C18" w:rsidRPr="006C2F15" w:rsidRDefault="00920C18" w:rsidP="00920C18">
      <w:pPr>
        <w:ind w:firstLine="426"/>
        <w:contextualSpacing/>
        <w:jc w:val="both"/>
      </w:pPr>
      <w:r w:rsidRPr="006C2F15">
        <w:t xml:space="preserve">Возможно принятие гарантий от банка-нерезидента, у которого отсутствует рейтинг, присвоенный одним из трех международных рейтинговых агентств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920C18" w:rsidRPr="006C2F15" w:rsidRDefault="00920C18" w:rsidP="00920C18">
      <w:pPr>
        <w:ind w:firstLine="426"/>
        <w:contextualSpacing/>
        <w:jc w:val="both"/>
      </w:pPr>
      <w:proofErr w:type="gramStart"/>
      <w:r w:rsidRPr="006C2F15">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6C2F15">
        <w:t xml:space="preserve"> отчетности банка (на сайте www.cbr.ru – для банков-резидентов Российской Федерации). </w:t>
      </w:r>
    </w:p>
    <w:p w:rsidR="00920C18" w:rsidRPr="006C2F15" w:rsidRDefault="00920C18" w:rsidP="00920C18">
      <w:pPr>
        <w:ind w:firstLine="426"/>
        <w:contextualSpacing/>
        <w:jc w:val="both"/>
      </w:pPr>
      <w:r w:rsidRPr="006C2F15">
        <w:t>Не принимаются банковские гарантии, выдаваемые некоммерческими кредитными организациями и страховыми организациями. </w:t>
      </w:r>
    </w:p>
    <w:p w:rsidR="00920C18" w:rsidRPr="006C2F15" w:rsidRDefault="00920C18" w:rsidP="00920C18">
      <w:pPr>
        <w:ind w:firstLine="426"/>
        <w:contextualSpacing/>
        <w:jc w:val="both"/>
      </w:pPr>
      <w:r w:rsidRPr="006C2F15">
        <w:t>2. Требования к Банкам-партнерам Госкорпорации «Росатом»</w:t>
      </w:r>
    </w:p>
    <w:p w:rsidR="00920C18" w:rsidRPr="006C2F15" w:rsidRDefault="00920C18" w:rsidP="00920C18">
      <w:pPr>
        <w:ind w:firstLine="426"/>
        <w:contextualSpacing/>
        <w:jc w:val="both"/>
      </w:pPr>
      <w:r w:rsidRPr="006C2F15">
        <w:t>2.1. Банки-партнеры должны соответствовать следующим критериям:</w:t>
      </w:r>
    </w:p>
    <w:p w:rsidR="00920C18" w:rsidRPr="006C2F15" w:rsidRDefault="00920C18" w:rsidP="00920C18">
      <w:pPr>
        <w:ind w:firstLine="426"/>
        <w:contextualSpacing/>
        <w:jc w:val="both"/>
      </w:pPr>
      <w:r w:rsidRPr="006C2F15">
        <w:t xml:space="preserve">2.1.1. Объем активов по публикуемой финансовой отчетности на последнюю отчетную дату: не менее 100 </w:t>
      </w:r>
      <w:proofErr w:type="gramStart"/>
      <w:r w:rsidRPr="006C2F15">
        <w:t>млрд</w:t>
      </w:r>
      <w:proofErr w:type="gramEnd"/>
      <w:r w:rsidRPr="006C2F15">
        <w:t xml:space="preserve"> рублей.</w:t>
      </w:r>
    </w:p>
    <w:p w:rsidR="00920C18" w:rsidRPr="006C2F15" w:rsidRDefault="00920C18" w:rsidP="00920C18">
      <w:pPr>
        <w:ind w:firstLine="426"/>
        <w:contextualSpacing/>
        <w:jc w:val="both"/>
      </w:pPr>
      <w:r w:rsidRPr="006C2F15">
        <w:lastRenderedPageBreak/>
        <w:t>2.1.2. Объем собственных средств (собственного капитала) по публикуемой финансовой отчетности на последнюю отчетную дату: не менее 10 млрд. рублей.</w:t>
      </w:r>
    </w:p>
    <w:p w:rsidR="00920C18" w:rsidRPr="006C2F15" w:rsidRDefault="00920C18" w:rsidP="00920C18">
      <w:pPr>
        <w:ind w:firstLine="426"/>
        <w:contextualSpacing/>
        <w:jc w:val="both"/>
      </w:pPr>
      <w:r w:rsidRPr="006C2F15">
        <w:t>2.1.3. Коэффициент достаточности собственного капитала на последнюю отчетную дату: не менее 11%.</w:t>
      </w:r>
    </w:p>
    <w:p w:rsidR="00920C18" w:rsidRPr="006C2F15" w:rsidRDefault="00920C18" w:rsidP="00920C18">
      <w:pPr>
        <w:ind w:firstLine="426"/>
        <w:contextualSpacing/>
        <w:jc w:val="both"/>
      </w:pPr>
      <w:r w:rsidRPr="006C2F15">
        <w:t xml:space="preserve">2.1.4. Чистая ссудная задолженность по публикуемой отчетности на последнюю отчетную дату: не менее 50 </w:t>
      </w:r>
      <w:proofErr w:type="gramStart"/>
      <w:r w:rsidRPr="006C2F15">
        <w:t>млрд</w:t>
      </w:r>
      <w:proofErr w:type="gramEnd"/>
      <w:r w:rsidRPr="006C2F15">
        <w:t xml:space="preserve"> рублей.</w:t>
      </w:r>
    </w:p>
    <w:p w:rsidR="00920C18" w:rsidRPr="006C2F15" w:rsidRDefault="00920C18" w:rsidP="00920C18">
      <w:pPr>
        <w:ind w:firstLine="426"/>
        <w:contextualSpacing/>
        <w:jc w:val="both"/>
      </w:pPr>
      <w:r w:rsidRPr="006C2F15">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920C18" w:rsidRPr="006C2F15" w:rsidRDefault="00920C18" w:rsidP="00920C18">
      <w:pPr>
        <w:ind w:firstLine="426"/>
        <w:contextualSpacing/>
        <w:jc w:val="both"/>
      </w:pPr>
      <w:r w:rsidRPr="006C2F15">
        <w:t>2.1.6. Наличие банка в системе страхования вкладов (только для банков-резидентов Российской Федерации).</w:t>
      </w:r>
    </w:p>
    <w:p w:rsidR="00920C18" w:rsidRPr="006C2F15" w:rsidRDefault="00920C18" w:rsidP="00920C18">
      <w:pPr>
        <w:ind w:firstLine="426"/>
        <w:contextualSpacing/>
        <w:jc w:val="both"/>
      </w:pPr>
      <w:r w:rsidRPr="006C2F15">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 на уровне не ниже «B-» по шкале </w:t>
      </w:r>
      <w:proofErr w:type="spellStart"/>
      <w:r w:rsidRPr="006C2F15">
        <w:t>Standard&amp;Poor’s</w:t>
      </w:r>
      <w:proofErr w:type="spellEnd"/>
      <w:r w:rsidRPr="006C2F15">
        <w:t xml:space="preserve"> и </w:t>
      </w:r>
      <w:proofErr w:type="spellStart"/>
      <w:r w:rsidRPr="006C2F15">
        <w:t>Fitch</w:t>
      </w:r>
      <w:proofErr w:type="spellEnd"/>
      <w:r w:rsidRPr="006C2F15">
        <w:t xml:space="preserve"> </w:t>
      </w:r>
      <w:proofErr w:type="spellStart"/>
      <w:r w:rsidRPr="006C2F15">
        <w:t>Ratings</w:t>
      </w:r>
      <w:proofErr w:type="spellEnd"/>
      <w:r w:rsidRPr="006C2F15">
        <w:t xml:space="preserve">, не ниже «B3»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920C18" w:rsidRPr="006C2F15" w:rsidRDefault="00920C18" w:rsidP="00920C18">
      <w:pPr>
        <w:ind w:firstLine="426"/>
        <w:contextualSpacing/>
        <w:jc w:val="both"/>
      </w:pPr>
      <w:r w:rsidRPr="006C2F15">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920C18" w:rsidRPr="006C2F15" w:rsidRDefault="00920C18" w:rsidP="00920C18">
      <w:pPr>
        <w:ind w:firstLine="426"/>
        <w:contextualSpacing/>
        <w:jc w:val="both"/>
      </w:pPr>
      <w:r w:rsidRPr="006C2F15">
        <w:t>2.1.9. Членство банка в международной платежной системе (VISA и/или MASTERCARD).</w:t>
      </w:r>
    </w:p>
    <w:p w:rsidR="00920C18" w:rsidRPr="006C2F15" w:rsidRDefault="00920C18" w:rsidP="00920C18">
      <w:pPr>
        <w:ind w:firstLine="426"/>
        <w:contextualSpacing/>
        <w:jc w:val="both"/>
      </w:pPr>
      <w:r w:rsidRPr="006C2F15">
        <w:t>2.1.10. Наличие системы дистанционного банковского обслуживания («банк-клиент»), отвечающей следующим требованиям:</w:t>
      </w:r>
    </w:p>
    <w:p w:rsidR="00920C18" w:rsidRPr="006C2F15" w:rsidRDefault="00920C18" w:rsidP="00920C18">
      <w:pPr>
        <w:ind w:firstLine="426"/>
        <w:contextualSpacing/>
        <w:jc w:val="both"/>
      </w:pPr>
      <w:r w:rsidRPr="006C2F15">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920C18" w:rsidRPr="006C2F15" w:rsidRDefault="00920C18" w:rsidP="00920C18">
      <w:pPr>
        <w:ind w:firstLine="426"/>
        <w:contextualSpacing/>
        <w:jc w:val="both"/>
      </w:pPr>
      <w:r w:rsidRPr="006C2F15">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920C18" w:rsidRPr="006C2F15" w:rsidRDefault="00920C18" w:rsidP="00920C18">
      <w:pPr>
        <w:ind w:firstLine="426"/>
        <w:contextualSpacing/>
        <w:jc w:val="both"/>
      </w:pPr>
      <w:r w:rsidRPr="006C2F15">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920C18" w:rsidRPr="006C2F15" w:rsidRDefault="00920C18" w:rsidP="00920C18">
      <w:pPr>
        <w:ind w:firstLine="426"/>
        <w:contextualSpacing/>
        <w:jc w:val="both"/>
      </w:pPr>
      <w:r w:rsidRPr="006C2F15">
        <w:t>2.2. Основанием для исключения банка из перечня банков-партнеров служит:</w:t>
      </w:r>
    </w:p>
    <w:p w:rsidR="00920C18" w:rsidRPr="006C2F15" w:rsidRDefault="00920C18" w:rsidP="00920C18">
      <w:pPr>
        <w:ind w:firstLine="426"/>
        <w:contextualSpacing/>
        <w:jc w:val="both"/>
      </w:pPr>
      <w:r w:rsidRPr="006C2F15">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
    <w:p w:rsidR="00920C18" w:rsidRPr="006C2F15" w:rsidRDefault="00920C18" w:rsidP="00920C18">
      <w:pPr>
        <w:ind w:firstLine="426"/>
        <w:contextualSpacing/>
        <w:jc w:val="both"/>
      </w:pPr>
      <w:r w:rsidRPr="006C2F15">
        <w:t>нарушение банком обязательных нормативов Банка России в течение 6 (шести) последовательных месяцев, а также отсутствие в открытом доступе на сайте www.cbr.ru отчетности банка (ф.101, 102, 134, 135) (только для банков-резидентов Российской Федерации).</w:t>
      </w:r>
    </w:p>
    <w:p w:rsidR="00920C18" w:rsidRPr="006C2F15" w:rsidRDefault="00920C18" w:rsidP="00920C18">
      <w:pPr>
        <w:ind w:firstLine="426"/>
        <w:contextualSpacing/>
        <w:jc w:val="both"/>
      </w:pPr>
      <w:r w:rsidRPr="006C2F15">
        <w:t>2.3. К банкам-партнерам также относятся банки, не полностью соответствующие вышеуказанным критериям, если они являются:</w:t>
      </w:r>
    </w:p>
    <w:p w:rsidR="00920C18" w:rsidRPr="006C2F15" w:rsidRDefault="00920C18" w:rsidP="00920C18">
      <w:pPr>
        <w:ind w:firstLine="426"/>
        <w:contextualSpacing/>
        <w:jc w:val="both"/>
      </w:pPr>
      <w:r w:rsidRPr="006C2F15">
        <w:t>1)</w:t>
      </w:r>
      <w:r w:rsidRPr="006C2F15">
        <w:tab/>
        <w:t>банками (институтами) развития, в том числе международными;</w:t>
      </w:r>
    </w:p>
    <w:p w:rsidR="00920C18" w:rsidRPr="006C2F15" w:rsidRDefault="00920C18" w:rsidP="00920C18">
      <w:pPr>
        <w:ind w:firstLine="426"/>
        <w:contextualSpacing/>
        <w:jc w:val="both"/>
      </w:pPr>
      <w:r w:rsidRPr="006C2F15">
        <w:t>2)</w:t>
      </w:r>
      <w:r w:rsidRPr="006C2F15">
        <w:tab/>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920C18" w:rsidRPr="006C2F15" w:rsidRDefault="00920C18" w:rsidP="00920C18">
      <w:pPr>
        <w:ind w:firstLine="426"/>
        <w:contextualSpacing/>
        <w:jc w:val="both"/>
      </w:pPr>
      <w:r w:rsidRPr="006C2F15">
        <w:t>3)</w:t>
      </w:r>
      <w:r w:rsidRPr="006C2F15">
        <w:tab/>
        <w:t>банками (филиалами банков), зарегистрированными в закрытых административных территориальных образованиях по месту основной деятельности организаций Госкорпорации «Росатом», имеющими более чем 3 летний опыт работы с организациями Госкорпорации «Росатом».</w:t>
      </w:r>
    </w:p>
    <w:p w:rsidR="00920C18" w:rsidRPr="006C2F15" w:rsidRDefault="00920C18" w:rsidP="00920C18">
      <w:pPr>
        <w:ind w:firstLine="426"/>
        <w:contextualSpacing/>
        <w:jc w:val="both"/>
      </w:pPr>
      <w:r w:rsidRPr="006C2F15">
        <w:t>3.</w:t>
      </w:r>
      <w:r w:rsidRPr="006C2F15">
        <w:tab/>
        <w:t>Требования к Опорным банкам</w:t>
      </w:r>
    </w:p>
    <w:p w:rsidR="00920C18" w:rsidRPr="006C2F15" w:rsidRDefault="00920C18" w:rsidP="00920C18">
      <w:pPr>
        <w:ind w:firstLine="426"/>
        <w:contextualSpacing/>
        <w:jc w:val="both"/>
      </w:pPr>
      <w:r w:rsidRPr="006C2F15">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920C18" w:rsidRPr="006C2F15" w:rsidRDefault="00920C18" w:rsidP="00920C18">
      <w:pPr>
        <w:ind w:firstLine="426"/>
        <w:contextualSpacing/>
        <w:jc w:val="both"/>
      </w:pPr>
      <w:r w:rsidRPr="006C2F15">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920C18" w:rsidRPr="006C2F15" w:rsidRDefault="00920C18" w:rsidP="00920C18">
      <w:pPr>
        <w:ind w:firstLine="426"/>
        <w:contextualSpacing/>
        <w:jc w:val="both"/>
      </w:pPr>
      <w:r w:rsidRPr="006C2F15">
        <w:lastRenderedPageBreak/>
        <w:t xml:space="preserve">3.2. Объем активов по публикуемой отчетности по РСБУ на последнюю отчетную дату: не менее 1 </w:t>
      </w:r>
      <w:proofErr w:type="gramStart"/>
      <w:r w:rsidRPr="006C2F15">
        <w:t>трлн</w:t>
      </w:r>
      <w:proofErr w:type="gramEnd"/>
      <w:r w:rsidRPr="006C2F15">
        <w:t xml:space="preserve"> рублей.</w:t>
      </w:r>
    </w:p>
    <w:p w:rsidR="00920C18" w:rsidRPr="006C2F15" w:rsidRDefault="00920C18" w:rsidP="00920C18">
      <w:pPr>
        <w:ind w:firstLine="426"/>
        <w:contextualSpacing/>
        <w:jc w:val="both"/>
      </w:pPr>
      <w:r w:rsidRPr="006C2F15">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6C2F15">
        <w:t>Standard&amp;Poor’s</w:t>
      </w:r>
      <w:proofErr w:type="spellEnd"/>
      <w:r w:rsidRPr="006C2F15">
        <w:t xml:space="preserve"> (www.standardandpoors.com),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xml:space="preserve"> (www.moodys.com), </w:t>
      </w:r>
      <w:proofErr w:type="spellStart"/>
      <w:r w:rsidRPr="006C2F15">
        <w:t>Fitch</w:t>
      </w:r>
      <w:proofErr w:type="spellEnd"/>
      <w:r w:rsidRPr="006C2F15">
        <w:t xml:space="preserve"> </w:t>
      </w:r>
      <w:proofErr w:type="spellStart"/>
      <w:r w:rsidRPr="006C2F15">
        <w:t>Ratings</w:t>
      </w:r>
      <w:proofErr w:type="spellEnd"/>
      <w:r w:rsidRPr="006C2F15">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6C2F15">
        <w:t>Standard</w:t>
      </w:r>
      <w:proofErr w:type="spellEnd"/>
      <w:r w:rsidRPr="006C2F15">
        <w:t xml:space="preserve"> &amp; </w:t>
      </w:r>
      <w:proofErr w:type="spellStart"/>
      <w:r w:rsidRPr="006C2F15">
        <w:t>Poor’s</w:t>
      </w:r>
      <w:proofErr w:type="spellEnd"/>
      <w:r w:rsidRPr="006C2F15">
        <w:t xml:space="preserve">,  </w:t>
      </w:r>
      <w:proofErr w:type="spellStart"/>
      <w:r w:rsidRPr="006C2F15">
        <w:t>Fitch</w:t>
      </w:r>
      <w:proofErr w:type="spellEnd"/>
      <w:r w:rsidRPr="006C2F15">
        <w:t xml:space="preserve"> </w:t>
      </w:r>
      <w:proofErr w:type="spellStart"/>
      <w:r w:rsidRPr="006C2F15">
        <w:t>Ratings</w:t>
      </w:r>
      <w:proofErr w:type="spellEnd"/>
      <w:r w:rsidRPr="006C2F15">
        <w:t xml:space="preserve">, и по шкале </w:t>
      </w:r>
      <w:proofErr w:type="spellStart"/>
      <w:r w:rsidRPr="006C2F15">
        <w:t>Moody’s</w:t>
      </w:r>
      <w:proofErr w:type="spellEnd"/>
      <w:r w:rsidRPr="006C2F15">
        <w:t xml:space="preserve"> </w:t>
      </w:r>
      <w:proofErr w:type="spellStart"/>
      <w:r w:rsidRPr="006C2F15">
        <w:t>Investors</w:t>
      </w:r>
      <w:proofErr w:type="spellEnd"/>
      <w:r w:rsidRPr="006C2F15">
        <w:t xml:space="preserve"> </w:t>
      </w:r>
      <w:proofErr w:type="spellStart"/>
      <w:r w:rsidRPr="006C2F15">
        <w:t>Service</w:t>
      </w:r>
      <w:proofErr w:type="spellEnd"/>
      <w:r w:rsidRPr="006C2F15">
        <w:t>). Указанные рейтинги должны быть действительными и не могут находиться в состоянии «отозван» или «приостановлен».</w:t>
      </w:r>
    </w:p>
    <w:p w:rsidR="00920C18" w:rsidRPr="006C2F15" w:rsidRDefault="00920C18" w:rsidP="00920C18">
      <w:pPr>
        <w:ind w:firstLine="426"/>
        <w:contextualSpacing/>
        <w:jc w:val="both"/>
      </w:pPr>
      <w:r w:rsidRPr="006C2F15">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920C18" w:rsidRPr="006C2F15" w:rsidRDefault="00920C18" w:rsidP="00920C18">
      <w:pPr>
        <w:ind w:firstLine="426"/>
        <w:contextualSpacing/>
        <w:jc w:val="both"/>
      </w:pPr>
      <w:r w:rsidRPr="006C2F15">
        <w:t>Работа с банками-нерезидентами допускается только для организаций отрасли, имеющих согласование Казначейства Госкорпорации «Росатом».</w:t>
      </w:r>
    </w:p>
    <w:p w:rsidR="00920C18" w:rsidRPr="006C2F15" w:rsidRDefault="00920C18" w:rsidP="00920C18">
      <w:pPr>
        <w:ind w:firstLine="426"/>
        <w:contextualSpacing/>
        <w:jc w:val="both"/>
      </w:pPr>
      <w:r w:rsidRPr="006C2F15">
        <w:t>3.4. К Опорным банкам также относятся банки, одновременно соответствующие подпунктам 2.1.2, 2.1.4-2.1.6, 2.1.8, 2.1.10, 3.1 настоящего Приложения и нижеуказанным критериям:</w:t>
      </w:r>
    </w:p>
    <w:p w:rsidR="00920C18" w:rsidRPr="006C2F15" w:rsidRDefault="00920C18" w:rsidP="00920C18">
      <w:pPr>
        <w:ind w:firstLine="426"/>
        <w:contextualSpacing/>
        <w:jc w:val="both"/>
      </w:pPr>
      <w:r w:rsidRPr="006C2F15">
        <w:t>наличие в перечне банков, утвержденном Правительством Российской Федерации, в которых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оператором электронной площадки открываются счета для учета денежных средств, внесенных участниками закупок в качестве обеспечения заявок;</w:t>
      </w:r>
    </w:p>
    <w:p w:rsidR="00920C18" w:rsidRPr="00920C18" w:rsidRDefault="00920C18" w:rsidP="00920C18">
      <w:pPr>
        <w:ind w:firstLine="426"/>
        <w:contextualSpacing/>
        <w:jc w:val="both"/>
      </w:pPr>
      <w:r w:rsidRPr="006C2F15">
        <w:t xml:space="preserve">объем активов по публикуемой финансовой отчетности на последнюю отчетную дату: не менее 400 </w:t>
      </w:r>
      <w:proofErr w:type="gramStart"/>
      <w:r w:rsidRPr="006C2F15">
        <w:t>млрд</w:t>
      </w:r>
      <w:proofErr w:type="gramEnd"/>
      <w:r w:rsidRPr="006C2F15">
        <w:t xml:space="preserve"> рублей; </w:t>
      </w:r>
      <w:r w:rsidRPr="00920C18">
        <w:t>не являются участниками международных платежных систем (VISA, MASTERCARD) и не имеют в банках, не являющихся резидентами Российской Федерации, действующих корреспондентских счетов в долларах США и евро.</w:t>
      </w:r>
    </w:p>
    <w:p w:rsidR="00F205F6" w:rsidRPr="00920C18" w:rsidRDefault="004A7987" w:rsidP="00C86A39">
      <w:pPr>
        <w:numPr>
          <w:ilvl w:val="0"/>
          <w:numId w:val="16"/>
        </w:numPr>
        <w:tabs>
          <w:tab w:val="left" w:pos="0"/>
          <w:tab w:val="left" w:pos="1134"/>
        </w:tabs>
        <w:ind w:left="0" w:firstLine="709"/>
        <w:contextualSpacing/>
        <w:jc w:val="both"/>
      </w:pPr>
      <w:r w:rsidRPr="00920C18">
        <w:t>Процедура запроса цен не является торгами по законодательству Российской Федерации.</w:t>
      </w:r>
    </w:p>
    <w:p w:rsidR="00A4214D" w:rsidRPr="00920C18" w:rsidRDefault="00E637B0" w:rsidP="00C86A39">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920C18">
        <w:rPr>
          <w:rFonts w:ascii="Times New Roman" w:hAnsi="Times New Roman"/>
          <w:sz w:val="24"/>
          <w:szCs w:val="24"/>
        </w:rPr>
        <w:t xml:space="preserve">Отказ </w:t>
      </w:r>
      <w:r w:rsidR="00FC68AA" w:rsidRPr="00920C18">
        <w:rPr>
          <w:rFonts w:ascii="Times New Roman" w:hAnsi="Times New Roman"/>
          <w:sz w:val="24"/>
          <w:szCs w:val="24"/>
        </w:rPr>
        <w:t>организатора</w:t>
      </w:r>
      <w:r w:rsidRPr="00920C18">
        <w:rPr>
          <w:rFonts w:ascii="Times New Roman" w:hAnsi="Times New Roman"/>
          <w:sz w:val="24"/>
          <w:szCs w:val="24"/>
        </w:rPr>
        <w:t xml:space="preserve"> </w:t>
      </w:r>
      <w:r w:rsidR="00BA3C22" w:rsidRPr="00920C18">
        <w:rPr>
          <w:rFonts w:ascii="Times New Roman" w:hAnsi="Times New Roman"/>
          <w:sz w:val="24"/>
          <w:szCs w:val="24"/>
        </w:rPr>
        <w:t>закупки</w:t>
      </w:r>
      <w:r w:rsidRPr="00920C18">
        <w:rPr>
          <w:rFonts w:ascii="Times New Roman" w:hAnsi="Times New Roman"/>
          <w:sz w:val="24"/>
          <w:szCs w:val="24"/>
        </w:rPr>
        <w:t xml:space="preserve"> от проведения </w:t>
      </w:r>
      <w:r w:rsidR="00BA3C22" w:rsidRPr="00920C18">
        <w:rPr>
          <w:rFonts w:ascii="Times New Roman" w:hAnsi="Times New Roman"/>
          <w:sz w:val="24"/>
          <w:szCs w:val="24"/>
        </w:rPr>
        <w:t>закупки</w:t>
      </w:r>
      <w:r w:rsidRPr="00920C18">
        <w:rPr>
          <w:rFonts w:ascii="Times New Roman" w:hAnsi="Times New Roman"/>
          <w:sz w:val="24"/>
          <w:szCs w:val="24"/>
        </w:rPr>
        <w:t xml:space="preserve"> по решению заказчика в указанных ниже случаях, </w:t>
      </w:r>
    </w:p>
    <w:p w:rsidR="00A4214D" w:rsidRPr="00920C18" w:rsidRDefault="00A4214D" w:rsidP="00A4214D">
      <w:pPr>
        <w:pStyle w:val="afff"/>
        <w:tabs>
          <w:tab w:val="left" w:pos="0"/>
          <w:tab w:val="left" w:pos="1134"/>
        </w:tabs>
        <w:spacing w:after="0" w:line="240" w:lineRule="auto"/>
        <w:ind w:left="709"/>
        <w:jc w:val="both"/>
        <w:rPr>
          <w:rFonts w:ascii="Times New Roman" w:hAnsi="Times New Roman"/>
          <w:sz w:val="24"/>
          <w:szCs w:val="24"/>
        </w:rPr>
      </w:pPr>
      <w:r w:rsidRPr="00920C18">
        <w:rPr>
          <w:rFonts w:ascii="Times New Roman" w:hAnsi="Times New Roman"/>
          <w:sz w:val="24"/>
          <w:szCs w:val="24"/>
        </w:rPr>
        <w:t xml:space="preserve">в любое время вплоть до подведения итогов </w:t>
      </w:r>
      <w:r w:rsidR="002B1855" w:rsidRPr="00920C18">
        <w:rPr>
          <w:rFonts w:ascii="Times New Roman" w:hAnsi="Times New Roman"/>
          <w:sz w:val="24"/>
          <w:szCs w:val="24"/>
        </w:rPr>
        <w:t>закупки</w:t>
      </w:r>
      <w:r w:rsidRPr="00920C18">
        <w:rPr>
          <w:rFonts w:ascii="Times New Roman" w:hAnsi="Times New Roman"/>
          <w:sz w:val="24"/>
          <w:szCs w:val="24"/>
        </w:rPr>
        <w:t>,</w:t>
      </w:r>
    </w:p>
    <w:p w:rsidR="00736C6A" w:rsidRPr="00920C18" w:rsidRDefault="00A4214D" w:rsidP="00A4214D">
      <w:pPr>
        <w:tabs>
          <w:tab w:val="left" w:pos="0"/>
          <w:tab w:val="left" w:pos="1134"/>
        </w:tabs>
        <w:jc w:val="both"/>
      </w:pPr>
      <w:r w:rsidRPr="00920C18">
        <w:t>не </w:t>
      </w:r>
      <w:r w:rsidR="00E637B0" w:rsidRPr="00920C18">
        <w:t xml:space="preserve">приводит к каким-либо последствиям для организатора </w:t>
      </w:r>
      <w:r w:rsidR="00BA3C22" w:rsidRPr="00920C18">
        <w:t>закупки</w:t>
      </w:r>
      <w:r w:rsidR="00E637B0" w:rsidRPr="00920C18">
        <w:t>:</w:t>
      </w:r>
    </w:p>
    <w:p w:rsidR="00E637B0" w:rsidRPr="00920C18" w:rsidRDefault="00E637B0" w:rsidP="005C0EFF">
      <w:pPr>
        <w:pStyle w:val="aff9"/>
        <w:spacing w:after="0"/>
        <w:ind w:left="0" w:firstLine="709"/>
        <w:jc w:val="both"/>
      </w:pPr>
      <w:r w:rsidRPr="00920C18">
        <w:t>изменения финансовых, инвестиционных, производственных и иных программ, оказавших влияние на потребность в данной закупке;</w:t>
      </w:r>
    </w:p>
    <w:p w:rsidR="00E637B0" w:rsidRPr="00920C18" w:rsidRDefault="00E637B0" w:rsidP="005C0EFF">
      <w:pPr>
        <w:pStyle w:val="aff9"/>
        <w:spacing w:after="0"/>
        <w:ind w:left="0" w:firstLine="709"/>
        <w:jc w:val="both"/>
      </w:pPr>
      <w:r w:rsidRPr="00920C18">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920C18" w:rsidRDefault="00E637B0" w:rsidP="005C0EFF">
      <w:pPr>
        <w:pStyle w:val="aff9"/>
        <w:spacing w:after="0"/>
        <w:ind w:left="0" w:firstLine="709"/>
        <w:jc w:val="both"/>
      </w:pPr>
      <w:r w:rsidRPr="00920C18">
        <w:t>при возникновении обстоятельств непреодолимой силы, подтвержденных соответствующим документом и влияющих на целесообразность закупки.</w:t>
      </w:r>
    </w:p>
    <w:p w:rsidR="001A662C" w:rsidRPr="00920C18" w:rsidRDefault="001A662C" w:rsidP="00920C18">
      <w:pPr>
        <w:pStyle w:val="aff9"/>
        <w:spacing w:after="0"/>
        <w:ind w:left="0" w:firstLine="709"/>
        <w:jc w:val="both"/>
      </w:pPr>
      <w:proofErr w:type="gramStart"/>
      <w:r w:rsidRPr="00920C1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roofErr w:type="gramEnd"/>
    </w:p>
    <w:p w:rsidR="00736C6A" w:rsidRPr="00920C18" w:rsidRDefault="00CD6C43" w:rsidP="00C86A39">
      <w:pPr>
        <w:pStyle w:val="afff"/>
        <w:numPr>
          <w:ilvl w:val="0"/>
          <w:numId w:val="16"/>
        </w:numPr>
        <w:tabs>
          <w:tab w:val="left" w:pos="0"/>
          <w:tab w:val="left" w:pos="1134"/>
        </w:tabs>
        <w:spacing w:after="0" w:line="240" w:lineRule="auto"/>
        <w:ind w:left="0" w:firstLine="709"/>
        <w:jc w:val="both"/>
        <w:rPr>
          <w:rFonts w:ascii="Times New Roman" w:hAnsi="Times New Roman"/>
          <w:sz w:val="24"/>
          <w:szCs w:val="24"/>
        </w:rPr>
      </w:pPr>
      <w:r w:rsidRPr="00920C1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920C18">
        <w:rPr>
          <w:rFonts w:ascii="Times New Roman" w:hAnsi="Times New Roman"/>
          <w:sz w:val="24"/>
          <w:szCs w:val="24"/>
        </w:rPr>
        <w:t>закупки</w:t>
      </w:r>
      <w:r w:rsidRPr="00920C18">
        <w:rPr>
          <w:rFonts w:ascii="Times New Roman" w:hAnsi="Times New Roman"/>
          <w:sz w:val="24"/>
          <w:szCs w:val="24"/>
        </w:rPr>
        <w:t xml:space="preserve">, </w:t>
      </w:r>
      <w:r w:rsidR="00BA3C22" w:rsidRPr="00920C18">
        <w:rPr>
          <w:rFonts w:ascii="Times New Roman" w:hAnsi="Times New Roman"/>
          <w:sz w:val="24"/>
          <w:szCs w:val="24"/>
        </w:rPr>
        <w:t>закупочной</w:t>
      </w:r>
      <w:r w:rsidRPr="00920C18">
        <w:rPr>
          <w:rFonts w:ascii="Times New Roman" w:hAnsi="Times New Roman"/>
          <w:sz w:val="24"/>
          <w:szCs w:val="24"/>
        </w:rPr>
        <w:t xml:space="preserve"> комиссии: </w:t>
      </w:r>
    </w:p>
    <w:p w:rsidR="00CD6C43" w:rsidRPr="00920C18" w:rsidRDefault="00CD6C43" w:rsidP="00CD6C43">
      <w:pPr>
        <w:pStyle w:val="afff"/>
        <w:tabs>
          <w:tab w:val="left" w:pos="0"/>
          <w:tab w:val="left" w:pos="1134"/>
        </w:tabs>
        <w:spacing w:after="0" w:line="240" w:lineRule="auto"/>
        <w:ind w:left="0" w:firstLine="709"/>
        <w:jc w:val="both"/>
        <w:rPr>
          <w:rFonts w:ascii="Times New Roman" w:hAnsi="Times New Roman"/>
          <w:sz w:val="24"/>
          <w:szCs w:val="24"/>
        </w:rPr>
      </w:pPr>
      <w:r w:rsidRPr="00920C18">
        <w:rPr>
          <w:rFonts w:ascii="Times New Roman" w:hAnsi="Times New Roman"/>
          <w:sz w:val="24"/>
          <w:szCs w:val="24"/>
        </w:rPr>
        <w:t xml:space="preserve">Центральный арбитражный комитет (ЦАК) - </w:t>
      </w:r>
      <w:hyperlink r:id="rId16" w:history="1">
        <w:r w:rsidRPr="00920C18">
          <w:rPr>
            <w:rFonts w:ascii="Times New Roman" w:hAnsi="Times New Roman"/>
            <w:sz w:val="24"/>
            <w:szCs w:val="24"/>
          </w:rPr>
          <w:t>arbitration@rosatom.ru</w:t>
        </w:r>
      </w:hyperlink>
      <w:r w:rsidRPr="00920C18">
        <w:rPr>
          <w:rFonts w:ascii="Times New Roman" w:hAnsi="Times New Roman"/>
          <w:sz w:val="24"/>
          <w:szCs w:val="24"/>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3" w:name="_Toc398564571"/>
      <w:bookmarkStart w:id="14" w:name="_Toc399408081"/>
      <w:bookmarkStart w:id="15" w:name="_Toc414869542"/>
      <w:r w:rsidRPr="00FC009D">
        <w:rPr>
          <w:b/>
          <w:sz w:val="28"/>
          <w:szCs w:val="28"/>
        </w:rPr>
        <w:lastRenderedPageBreak/>
        <w:t>ЧАСТЬ 1</w:t>
      </w:r>
      <w:bookmarkEnd w:id="13"/>
      <w:bookmarkEnd w:id="14"/>
      <w:bookmarkEnd w:id="15"/>
    </w:p>
    <w:p w:rsidR="00BA3C22" w:rsidRDefault="00BA3C22" w:rsidP="00BA3C22">
      <w:pPr>
        <w:tabs>
          <w:tab w:val="left" w:pos="1134"/>
        </w:tabs>
        <w:ind w:left="142" w:firstLine="567"/>
        <w:contextualSpacing/>
        <w:jc w:val="both"/>
        <w:rPr>
          <w:sz w:val="28"/>
          <w:szCs w:val="28"/>
        </w:rPr>
      </w:pPr>
    </w:p>
    <w:p w:rsidR="00BA3C22" w:rsidRPr="00A83488" w:rsidRDefault="00BA3C22" w:rsidP="00BA3C22">
      <w:pPr>
        <w:tabs>
          <w:tab w:val="left" w:pos="1134"/>
        </w:tabs>
        <w:ind w:left="142" w:firstLine="567"/>
        <w:contextualSpacing/>
        <w:jc w:val="both"/>
      </w:pPr>
      <w:r w:rsidRPr="00A83488">
        <w:t>Использованные в Част</w:t>
      </w:r>
      <w:r w:rsidR="00EB7BB8" w:rsidRPr="00A83488">
        <w:t>ях</w:t>
      </w:r>
      <w:r w:rsidRPr="00A83488">
        <w:t> 1</w:t>
      </w:r>
      <w:r w:rsidR="00EB7BB8" w:rsidRPr="00A83488">
        <w:t>, 2</w:t>
      </w:r>
      <w:r w:rsidRPr="00A83488">
        <w:t xml:space="preserve">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w:t>
      </w:r>
      <w:r w:rsidR="0055450A" w:rsidRPr="00A83488">
        <w:t>Стандарт</w:t>
      </w:r>
      <w:r w:rsidRPr="00A83488">
        <w:t>).</w:t>
      </w:r>
    </w:p>
    <w:p w:rsidR="00703F4C" w:rsidRDefault="00703F4C" w:rsidP="00BA3C22">
      <w:pPr>
        <w:tabs>
          <w:tab w:val="left" w:pos="1134"/>
        </w:tabs>
        <w:ind w:left="142" w:firstLine="567"/>
        <w:contextualSpacing/>
        <w:jc w:val="both"/>
        <w:rPr>
          <w:sz w:val="28"/>
          <w:szCs w:val="28"/>
        </w:rPr>
      </w:pPr>
    </w:p>
    <w:p w:rsidR="005D6E3F" w:rsidRPr="00A83488" w:rsidRDefault="00EA3525" w:rsidP="00C86A39">
      <w:pPr>
        <w:pStyle w:val="10"/>
        <w:numPr>
          <w:ilvl w:val="0"/>
          <w:numId w:val="17"/>
        </w:numPr>
        <w:tabs>
          <w:tab w:val="left" w:pos="426"/>
        </w:tabs>
        <w:ind w:left="0" w:firstLine="0"/>
        <w:jc w:val="center"/>
        <w:rPr>
          <w:b/>
        </w:rPr>
      </w:pPr>
      <w:bookmarkStart w:id="16" w:name="_Toc395190383"/>
      <w:bookmarkStart w:id="17" w:name="_Ref396490008"/>
      <w:bookmarkStart w:id="18" w:name="_Toc414869543"/>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A83488">
        <w:rPr>
          <w:b/>
        </w:rPr>
        <w:t>ТРЕБОВАНИЯ. ДОКУМЕНТЫ. СОСТАВ ЗАЯВКИ НА УЧАСТИЕ В </w:t>
      </w:r>
      <w:r w:rsidR="00BA3C22" w:rsidRPr="00A83488">
        <w:rPr>
          <w:b/>
        </w:rPr>
        <w:t>ЗАКУПКЕ</w:t>
      </w:r>
      <w:r w:rsidRPr="00A83488">
        <w:rPr>
          <w:b/>
        </w:rPr>
        <w:t>.</w:t>
      </w:r>
      <w:bookmarkEnd w:id="16"/>
      <w:bookmarkEnd w:id="17"/>
      <w:bookmarkEnd w:id="18"/>
    </w:p>
    <w:p w:rsidR="00EA3525" w:rsidRPr="00A83488" w:rsidRDefault="00EA3525" w:rsidP="00C86A39">
      <w:pPr>
        <w:pStyle w:val="10"/>
        <w:numPr>
          <w:ilvl w:val="1"/>
          <w:numId w:val="17"/>
        </w:numPr>
        <w:spacing w:before="120" w:after="120"/>
        <w:ind w:left="0" w:firstLine="567"/>
        <w:jc w:val="both"/>
      </w:pPr>
      <w:bookmarkStart w:id="39" w:name="_Ref394995094"/>
      <w:bookmarkStart w:id="40" w:name="_Toc395190384"/>
      <w:bookmarkStart w:id="41" w:name="_Toc414869544"/>
      <w:r w:rsidRPr="00A83488">
        <w:t xml:space="preserve">ТРЕБОВАНИЯ. ДОКУМЕНТЫ, ПОДТВЕРЖДАЮЩИЕ СООТВЕТСТВИЕ </w:t>
      </w:r>
      <w:r w:rsidR="006704C6" w:rsidRPr="00A83488">
        <w:t xml:space="preserve">УСТАНОВЛЕННЫМ </w:t>
      </w:r>
      <w:r w:rsidRPr="00A83488">
        <w:t>ТРЕБОВАНИЯМ.</w:t>
      </w:r>
      <w:bookmarkEnd w:id="39"/>
      <w:bookmarkEnd w:id="40"/>
      <w:bookmarkEnd w:id="41"/>
    </w:p>
    <w:p w:rsidR="00526072" w:rsidRPr="00296DF9" w:rsidRDefault="00703F4C" w:rsidP="00C86A39">
      <w:pPr>
        <w:pStyle w:val="10"/>
        <w:numPr>
          <w:ilvl w:val="2"/>
          <w:numId w:val="17"/>
        </w:numPr>
        <w:tabs>
          <w:tab w:val="left" w:pos="1418"/>
          <w:tab w:val="left" w:pos="1843"/>
        </w:tabs>
        <w:spacing w:before="120" w:after="120"/>
        <w:ind w:left="0" w:firstLine="567"/>
        <w:jc w:val="both"/>
        <w:rPr>
          <w:sz w:val="28"/>
          <w:szCs w:val="28"/>
        </w:rPr>
      </w:pPr>
      <w:bookmarkStart w:id="42" w:name="_Toc414869545"/>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r w:rsidRPr="009312BD">
        <w:rPr>
          <w:b/>
          <w:bCs/>
          <w:i/>
          <w:iCs w:val="0"/>
        </w:rPr>
        <w:t>, субподрядчикам (соисполнителям), изготовителям</w:t>
      </w:r>
      <w:bookmarkEnd w:id="42"/>
    </w:p>
    <w:tbl>
      <w:tblPr>
        <w:tblW w:w="15593"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2"/>
        <w:gridCol w:w="8220"/>
        <w:gridCol w:w="142"/>
      </w:tblGrid>
      <w:tr w:rsidR="00296DF9" w:rsidRPr="00296DF9" w:rsidTr="00B97D67">
        <w:trPr>
          <w:gridAfter w:val="1"/>
          <w:wAfter w:w="142" w:type="dxa"/>
          <w:trHeight w:val="440"/>
        </w:trPr>
        <w:tc>
          <w:tcPr>
            <w:tcW w:w="709" w:type="dxa"/>
            <w:tcBorders>
              <w:top w:val="single" w:sz="12" w:space="0" w:color="auto"/>
              <w:left w:val="single" w:sz="12" w:space="0" w:color="auto"/>
            </w:tcBorders>
            <w:vAlign w:val="center"/>
          </w:tcPr>
          <w:p w:rsidR="00296DF9" w:rsidRPr="00296DF9" w:rsidRDefault="00296DF9" w:rsidP="000212EB">
            <w:pPr>
              <w:jc w:val="center"/>
            </w:pPr>
            <w:r w:rsidRPr="00296DF9">
              <w:t>№ п/п</w:t>
            </w:r>
          </w:p>
        </w:tc>
        <w:tc>
          <w:tcPr>
            <w:tcW w:w="6521" w:type="dxa"/>
            <w:tcBorders>
              <w:top w:val="single" w:sz="12" w:space="0" w:color="auto"/>
              <w:right w:val="single" w:sz="4" w:space="0" w:color="808080" w:themeColor="background1" w:themeShade="80"/>
            </w:tcBorders>
            <w:vAlign w:val="center"/>
          </w:tcPr>
          <w:p w:rsidR="00296DF9" w:rsidRPr="00296DF9" w:rsidRDefault="00296DF9" w:rsidP="000212EB">
            <w:pPr>
              <w:ind w:right="153"/>
              <w:jc w:val="center"/>
              <w:rPr>
                <w:b/>
                <w:bCs/>
              </w:rPr>
            </w:pPr>
            <w:r w:rsidRPr="00296DF9">
              <w:rPr>
                <w:b/>
              </w:rPr>
              <w:t>Требования</w:t>
            </w:r>
          </w:p>
        </w:tc>
        <w:tc>
          <w:tcPr>
            <w:tcW w:w="8221" w:type="dxa"/>
            <w:tcBorders>
              <w:top w:val="single" w:sz="12" w:space="0" w:color="auto"/>
              <w:left w:val="single" w:sz="4" w:space="0" w:color="808080" w:themeColor="background1" w:themeShade="80"/>
              <w:right w:val="single" w:sz="12" w:space="0" w:color="auto"/>
            </w:tcBorders>
            <w:vAlign w:val="center"/>
          </w:tcPr>
          <w:p w:rsidR="00296DF9" w:rsidRPr="00296DF9" w:rsidRDefault="00296DF9" w:rsidP="000212EB">
            <w:pPr>
              <w:ind w:right="153"/>
              <w:jc w:val="center"/>
              <w:rPr>
                <w:b/>
                <w:bCs/>
              </w:rPr>
            </w:pPr>
            <w:r w:rsidRPr="00296DF9">
              <w:rPr>
                <w:b/>
              </w:rPr>
              <w:t>Документы, подтверждающие соответствие установленным требованиям</w:t>
            </w:r>
          </w:p>
        </w:tc>
      </w:tr>
      <w:tr w:rsidR="00296DF9" w:rsidRPr="00296DF9" w:rsidTr="00B97D67">
        <w:trPr>
          <w:gridAfter w:val="1"/>
          <w:wAfter w:w="142" w:type="dxa"/>
          <w:trHeight w:val="367"/>
        </w:trPr>
        <w:tc>
          <w:tcPr>
            <w:tcW w:w="709" w:type="dxa"/>
            <w:tcBorders>
              <w:top w:val="single" w:sz="4" w:space="0" w:color="808080" w:themeColor="background1" w:themeShade="80"/>
              <w:left w:val="single" w:sz="12" w:space="0" w:color="auto"/>
              <w:bottom w:val="single" w:sz="4" w:space="0" w:color="808080" w:themeColor="background1" w:themeShade="80"/>
            </w:tcBorders>
            <w:vAlign w:val="center"/>
          </w:tcPr>
          <w:p w:rsidR="00296DF9" w:rsidRPr="00296DF9" w:rsidRDefault="00296DF9" w:rsidP="00C86A39">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right w:val="single" w:sz="12" w:space="0" w:color="auto"/>
            </w:tcBorders>
            <w:vAlign w:val="center"/>
          </w:tcPr>
          <w:p w:rsidR="00296DF9" w:rsidRPr="00296DF9" w:rsidRDefault="00296DF9" w:rsidP="000212EB">
            <w:pPr>
              <w:ind w:right="153"/>
              <w:rPr>
                <w:bCs/>
              </w:rPr>
            </w:pPr>
            <w:r w:rsidRPr="00296DF9">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296DF9" w:rsidRPr="00296DF9" w:rsidTr="00B97D67">
        <w:trPr>
          <w:gridAfter w:val="1"/>
          <w:wAfter w:w="142" w:type="dxa"/>
          <w:trHeight w:val="841"/>
        </w:trPr>
        <w:tc>
          <w:tcPr>
            <w:tcW w:w="709" w:type="dxa"/>
            <w:vMerge w:val="restart"/>
            <w:tcBorders>
              <w:top w:val="single" w:sz="4" w:space="0" w:color="808080" w:themeColor="background1" w:themeShade="80"/>
              <w:left w:val="single" w:sz="12" w:space="0" w:color="auto"/>
              <w:right w:val="single" w:sz="4" w:space="0" w:color="808080" w:themeColor="background1" w:themeShade="80"/>
            </w:tcBorders>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5790941"/>
          </w:p>
        </w:tc>
        <w:bookmarkEnd w:id="43"/>
        <w:tc>
          <w:tcPr>
            <w:tcW w:w="6521" w:type="dxa"/>
            <w:vMerge w:val="restart"/>
            <w:tcBorders>
              <w:left w:val="single" w:sz="4" w:space="0" w:color="808080" w:themeColor="background1" w:themeShade="80"/>
              <w:right w:val="single" w:sz="4" w:space="0" w:color="808080" w:themeColor="background1" w:themeShade="80"/>
            </w:tcBorders>
            <w:vAlign w:val="center"/>
          </w:tcPr>
          <w:p w:rsidR="00296DF9" w:rsidRPr="00296DF9" w:rsidRDefault="00296DF9" w:rsidP="00296DF9">
            <w:pPr>
              <w:ind w:right="153" w:firstLine="495"/>
              <w:jc w:val="both"/>
            </w:pPr>
            <w:r w:rsidRPr="00296DF9">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296DF9" w:rsidRPr="00296DF9" w:rsidRDefault="00296DF9" w:rsidP="00296DF9">
            <w:pPr>
              <w:ind w:right="153" w:firstLine="495"/>
              <w:jc w:val="both"/>
            </w:pPr>
            <w:r w:rsidRPr="00296DF9">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4" w:name="_Ref405791406"/>
            <w:r w:rsidRPr="00296DF9">
              <w:rPr>
                <w:rFonts w:ascii="Times New Roman" w:hAnsi="Times New Roman"/>
                <w:sz w:val="24"/>
                <w:szCs w:val="24"/>
              </w:rPr>
              <w:t xml:space="preserve">копии документов о государственной регистрации </w:t>
            </w:r>
            <w:proofErr w:type="gramStart"/>
            <w:r w:rsidRPr="00296DF9">
              <w:rPr>
                <w:rFonts w:ascii="Times New Roman" w:hAnsi="Times New Roman"/>
                <w:sz w:val="24"/>
                <w:szCs w:val="24"/>
              </w:rPr>
              <w:t>из</w:t>
            </w:r>
            <w:proofErr w:type="gramEnd"/>
            <w:r w:rsidRPr="00296DF9">
              <w:rPr>
                <w:rFonts w:ascii="Times New Roman" w:hAnsi="Times New Roman"/>
                <w:sz w:val="24"/>
                <w:szCs w:val="24"/>
              </w:rPr>
              <w:t xml:space="preserve"> следующих:</w:t>
            </w:r>
            <w:bookmarkEnd w:id="44"/>
          </w:p>
          <w:p w:rsidR="00296DF9" w:rsidRPr="00296DF9" w:rsidRDefault="00296DF9" w:rsidP="00C86A39">
            <w:pPr>
              <w:numPr>
                <w:ilvl w:val="0"/>
                <w:numId w:val="22"/>
              </w:numPr>
              <w:tabs>
                <w:tab w:val="left" w:pos="300"/>
              </w:tabs>
              <w:ind w:left="0" w:right="153" w:firstLine="0"/>
              <w:jc w:val="both"/>
              <w:rPr>
                <w:bCs/>
              </w:rPr>
            </w:pPr>
            <w:r w:rsidRPr="00296DF9">
              <w:t>для юридических лиц – копия выписки из единого государственного реестра юридических лиц (выписка из ЕГРЮЛ);</w:t>
            </w:r>
          </w:p>
          <w:p w:rsidR="00296DF9" w:rsidRPr="00296DF9" w:rsidRDefault="00296DF9" w:rsidP="00C86A39">
            <w:pPr>
              <w:numPr>
                <w:ilvl w:val="0"/>
                <w:numId w:val="22"/>
              </w:numPr>
              <w:tabs>
                <w:tab w:val="left" w:pos="300"/>
              </w:tabs>
              <w:ind w:left="0" w:right="153" w:firstLine="0"/>
              <w:jc w:val="both"/>
              <w:rPr>
                <w:bCs/>
              </w:rPr>
            </w:pPr>
            <w:r w:rsidRPr="00296DF9">
              <w:t>для индивидуальных предпринимателей</w:t>
            </w:r>
            <w:r w:rsidRPr="00296DF9" w:rsidDel="007B2165">
              <w:t xml:space="preserve"> </w:t>
            </w:r>
            <w:r w:rsidRPr="00296DF9">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296DF9" w:rsidRPr="00296DF9" w:rsidRDefault="00296DF9" w:rsidP="00C86A39">
            <w:pPr>
              <w:numPr>
                <w:ilvl w:val="0"/>
                <w:numId w:val="22"/>
              </w:numPr>
              <w:tabs>
                <w:tab w:val="left" w:pos="300"/>
              </w:tabs>
              <w:ind w:left="0" w:right="153" w:firstLine="0"/>
              <w:jc w:val="both"/>
              <w:rPr>
                <w:bCs/>
              </w:rPr>
            </w:pPr>
            <w:r w:rsidRPr="00296DF9">
              <w:t>для иных физических лиц – копии документов, удостоверяющих личность;</w:t>
            </w:r>
          </w:p>
          <w:p w:rsidR="00296DF9" w:rsidRPr="00296DF9" w:rsidRDefault="00296DF9" w:rsidP="00C86A39">
            <w:pPr>
              <w:numPr>
                <w:ilvl w:val="0"/>
                <w:numId w:val="22"/>
              </w:numPr>
              <w:tabs>
                <w:tab w:val="left" w:pos="300"/>
              </w:tabs>
              <w:ind w:left="0" w:right="153" w:firstLine="0"/>
              <w:jc w:val="both"/>
              <w:rPr>
                <w:bCs/>
              </w:rPr>
            </w:pPr>
            <w:r w:rsidRPr="00296DF9">
              <w:t>для иностранных лиц:</w:t>
            </w:r>
          </w:p>
          <w:p w:rsidR="00296DF9" w:rsidRPr="00296DF9" w:rsidRDefault="00296DF9" w:rsidP="00C86A39">
            <w:pPr>
              <w:pStyle w:val="afff"/>
              <w:numPr>
                <w:ilvl w:val="0"/>
                <w:numId w:val="27"/>
              </w:numPr>
              <w:tabs>
                <w:tab w:val="left" w:pos="300"/>
              </w:tabs>
              <w:spacing w:after="0" w:line="240" w:lineRule="auto"/>
              <w:ind w:right="153"/>
              <w:jc w:val="both"/>
              <w:rPr>
                <w:rFonts w:ascii="Times New Roman" w:hAnsi="Times New Roman"/>
                <w:b/>
                <w:caps/>
                <w:sz w:val="24"/>
                <w:szCs w:val="24"/>
              </w:rPr>
            </w:pPr>
            <w:r w:rsidRPr="00296DF9">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296DF9">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296DF9">
              <w:rPr>
                <w:rFonts w:ascii="Times New Roman" w:hAnsi="Times New Roman"/>
                <w:sz w:val="24"/>
                <w:szCs w:val="24"/>
              </w:rPr>
              <w:t>;</w:t>
            </w:r>
          </w:p>
          <w:p w:rsidR="00296DF9" w:rsidRPr="00296DF9" w:rsidRDefault="00296DF9" w:rsidP="00C86A39">
            <w:pPr>
              <w:pStyle w:val="afff"/>
              <w:numPr>
                <w:ilvl w:val="0"/>
                <w:numId w:val="27"/>
              </w:numPr>
              <w:tabs>
                <w:tab w:val="left" w:pos="300"/>
              </w:tabs>
              <w:spacing w:after="0" w:line="240" w:lineRule="auto"/>
              <w:ind w:right="153"/>
              <w:jc w:val="both"/>
              <w:rPr>
                <w:rFonts w:ascii="Times New Roman" w:hAnsi="Times New Roman"/>
                <w:sz w:val="24"/>
                <w:szCs w:val="24"/>
              </w:rPr>
            </w:pPr>
            <w:r w:rsidRPr="00296DF9">
              <w:rPr>
                <w:rFonts w:ascii="Times New Roman" w:hAnsi="Times New Roman"/>
                <w:sz w:val="24"/>
                <w:szCs w:val="24"/>
              </w:rPr>
              <w:t>краткая пояснительная записка, содержащая:</w:t>
            </w:r>
          </w:p>
          <w:p w:rsidR="00296DF9" w:rsidRPr="00296DF9" w:rsidRDefault="00296DF9" w:rsidP="00C86A39">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296DF9">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296DF9" w:rsidRPr="00296DF9" w:rsidRDefault="00296DF9" w:rsidP="00C86A39">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296DF9">
              <w:rPr>
                <w:rFonts w:ascii="Times New Roman" w:hAnsi="Times New Roman"/>
                <w:sz w:val="24"/>
                <w:szCs w:val="24"/>
              </w:rPr>
              <w:t xml:space="preserve">наименование и реквизиты (номер и дата принятия, номер и дата </w:t>
            </w:r>
            <w:r w:rsidRPr="00296DF9">
              <w:rPr>
                <w:rFonts w:ascii="Times New Roman" w:hAnsi="Times New Roman"/>
                <w:sz w:val="24"/>
                <w:szCs w:val="24"/>
              </w:rPr>
              <w:lastRenderedPageBreak/>
              <w:t>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296DF9" w:rsidRPr="00296DF9" w:rsidTr="00B97D67">
        <w:trPr>
          <w:gridAfter w:val="1"/>
          <w:wAfter w:w="142" w:type="dxa"/>
          <w:trHeight w:val="240"/>
        </w:trPr>
        <w:tc>
          <w:tcPr>
            <w:tcW w:w="709" w:type="dxa"/>
            <w:vMerge/>
            <w:tcBorders>
              <w:left w:val="single" w:sz="12" w:space="0" w:color="auto"/>
              <w:right w:val="single" w:sz="4" w:space="0" w:color="808080" w:themeColor="background1" w:themeShade="80"/>
            </w:tcBorders>
            <w:vAlign w:val="center"/>
          </w:tcPr>
          <w:p w:rsidR="00296DF9" w:rsidRPr="00296DF9" w:rsidRDefault="00296DF9" w:rsidP="00C86A39">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96DF9" w:rsidRPr="00296DF9" w:rsidRDefault="00296DF9" w:rsidP="000212EB">
            <w:pPr>
              <w:ind w:right="153"/>
            </w:pPr>
          </w:p>
        </w:tc>
        <w:tc>
          <w:tcPr>
            <w:tcW w:w="8221" w:type="dxa"/>
            <w:tcBorders>
              <w:top w:val="single" w:sz="4" w:space="0" w:color="808080" w:themeColor="background1" w:themeShade="80"/>
              <w:left w:val="single" w:sz="4" w:space="0" w:color="808080" w:themeColor="background1" w:themeShade="80"/>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bCs/>
                <w:sz w:val="24"/>
                <w:szCs w:val="24"/>
              </w:rPr>
            </w:pPr>
            <w:r w:rsidRPr="00296DF9">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296DF9" w:rsidDel="00BA2715">
              <w:rPr>
                <w:rFonts w:ascii="Times New Roman" w:hAnsi="Times New Roman"/>
                <w:sz w:val="24"/>
                <w:szCs w:val="24"/>
              </w:rPr>
              <w:t xml:space="preserve"> </w:t>
            </w:r>
            <w:r w:rsidRPr="00296DF9">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296DF9" w:rsidRPr="00296DF9" w:rsidTr="00B97D67">
        <w:trPr>
          <w:gridAfter w:val="1"/>
          <w:wAfter w:w="142" w:type="dxa"/>
          <w:trHeight w:val="70"/>
        </w:trPr>
        <w:tc>
          <w:tcPr>
            <w:tcW w:w="709" w:type="dxa"/>
            <w:vMerge/>
            <w:tcBorders>
              <w:left w:val="single" w:sz="12" w:space="0" w:color="auto"/>
              <w:right w:val="single" w:sz="4" w:space="0" w:color="808080" w:themeColor="background1" w:themeShade="80"/>
            </w:tcBorders>
            <w:vAlign w:val="center"/>
          </w:tcPr>
          <w:p w:rsidR="00296DF9" w:rsidRPr="00296DF9" w:rsidRDefault="00296DF9" w:rsidP="00C86A39">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96DF9" w:rsidRPr="00296DF9" w:rsidRDefault="00296DF9" w:rsidP="000212EB">
            <w:pPr>
              <w:ind w:right="153"/>
            </w:pPr>
          </w:p>
        </w:tc>
        <w:tc>
          <w:tcPr>
            <w:tcW w:w="8221" w:type="dxa"/>
            <w:tcBorders>
              <w:left w:val="single" w:sz="4" w:space="0" w:color="808080" w:themeColor="background1" w:themeShade="80"/>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bookmarkStart w:id="45" w:name="_Ref405791408"/>
            <w:r w:rsidRPr="00296DF9">
              <w:rPr>
                <w:rFonts w:ascii="Times New Roman" w:hAnsi="Times New Roman"/>
                <w:sz w:val="24"/>
                <w:szCs w:val="24"/>
              </w:rPr>
              <w:t>копии учредительных документов в действующей редакции (для юридических лиц);</w:t>
            </w:r>
            <w:bookmarkEnd w:id="45"/>
          </w:p>
        </w:tc>
      </w:tr>
      <w:tr w:rsidR="00296DF9" w:rsidRPr="00296DF9" w:rsidTr="00B97D67">
        <w:trPr>
          <w:gridAfter w:val="1"/>
          <w:wAfter w:w="142" w:type="dxa"/>
          <w:trHeight w:val="240"/>
        </w:trPr>
        <w:tc>
          <w:tcPr>
            <w:tcW w:w="709" w:type="dxa"/>
            <w:vMerge/>
            <w:tcBorders>
              <w:left w:val="single" w:sz="12" w:space="0" w:color="auto"/>
              <w:right w:val="single" w:sz="4" w:space="0" w:color="808080" w:themeColor="background1" w:themeShade="80"/>
            </w:tcBorders>
            <w:vAlign w:val="center"/>
          </w:tcPr>
          <w:p w:rsidR="00296DF9" w:rsidRPr="00296DF9" w:rsidRDefault="00296DF9" w:rsidP="00C86A39">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296DF9" w:rsidRPr="00296DF9" w:rsidRDefault="00296DF9" w:rsidP="000212EB">
            <w:pPr>
              <w:ind w:right="153"/>
            </w:pPr>
          </w:p>
        </w:tc>
        <w:tc>
          <w:tcPr>
            <w:tcW w:w="8221" w:type="dxa"/>
            <w:tcBorders>
              <w:left w:val="single" w:sz="4" w:space="0" w:color="808080" w:themeColor="background1" w:themeShade="80"/>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296DF9">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296DF9" w:rsidRPr="00296DF9" w:rsidTr="00B97D67">
        <w:trPr>
          <w:gridAfter w:val="1"/>
          <w:wAfter w:w="142" w:type="dxa"/>
          <w:trHeight w:val="300"/>
        </w:trPr>
        <w:tc>
          <w:tcPr>
            <w:tcW w:w="709" w:type="dxa"/>
            <w:vMerge/>
            <w:tcBorders>
              <w:left w:val="single" w:sz="12" w:space="0" w:color="auto"/>
              <w:bottom w:val="nil"/>
              <w:right w:val="single" w:sz="4" w:space="0" w:color="808080" w:themeColor="background1" w:themeShade="80"/>
            </w:tcBorders>
            <w:vAlign w:val="center"/>
          </w:tcPr>
          <w:p w:rsidR="00296DF9" w:rsidRPr="00296DF9" w:rsidRDefault="00296DF9" w:rsidP="00C86A39">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296DF9" w:rsidRPr="00296DF9" w:rsidRDefault="00296DF9" w:rsidP="000212EB">
            <w:pPr>
              <w:ind w:right="153"/>
            </w:pPr>
          </w:p>
        </w:tc>
        <w:tc>
          <w:tcPr>
            <w:tcW w:w="8221" w:type="dxa"/>
            <w:tcBorders>
              <w:top w:val="dotted" w:sz="4" w:space="0" w:color="auto"/>
              <w:left w:val="single" w:sz="4" w:space="0" w:color="808080" w:themeColor="background1" w:themeShade="80"/>
              <w:bottom w:val="single" w:sz="4" w:space="0" w:color="auto"/>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296DF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296DF9" w:rsidRPr="00296DF9" w:rsidRDefault="00296DF9" w:rsidP="00C86A39">
            <w:pPr>
              <w:numPr>
                <w:ilvl w:val="0"/>
                <w:numId w:val="22"/>
              </w:numPr>
              <w:tabs>
                <w:tab w:val="left" w:pos="353"/>
              </w:tabs>
              <w:ind w:left="353" w:right="153" w:hanging="353"/>
              <w:jc w:val="both"/>
            </w:pPr>
            <w:r w:rsidRPr="00296DF9">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296DF9" w:rsidRPr="00296DF9" w:rsidRDefault="00296DF9" w:rsidP="00C86A39">
            <w:pPr>
              <w:numPr>
                <w:ilvl w:val="0"/>
                <w:numId w:val="22"/>
              </w:numPr>
              <w:tabs>
                <w:tab w:val="left" w:pos="353"/>
              </w:tabs>
              <w:ind w:left="353" w:right="153" w:hanging="353"/>
              <w:jc w:val="both"/>
              <w:rPr>
                <w:bCs/>
              </w:rPr>
            </w:pPr>
            <w:r w:rsidRPr="00296DF9">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296DF9" w:rsidRPr="00296DF9" w:rsidRDefault="00296DF9" w:rsidP="000212EB">
            <w:pPr>
              <w:tabs>
                <w:tab w:val="left" w:pos="353"/>
              </w:tabs>
              <w:ind w:right="153" w:firstLine="353"/>
              <w:rPr>
                <w:bCs/>
              </w:rPr>
            </w:pPr>
            <w:r w:rsidRPr="00296DF9">
              <w:t xml:space="preserve">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w:t>
            </w:r>
            <w:r w:rsidRPr="00296DF9">
              <w:lastRenderedPageBreak/>
              <w:t>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296DF9" w:rsidRPr="00296DF9" w:rsidTr="00B97D67">
        <w:trPr>
          <w:gridAfter w:val="1"/>
          <w:wAfter w:w="142" w:type="dxa"/>
          <w:trHeight w:val="1138"/>
        </w:trPr>
        <w:tc>
          <w:tcPr>
            <w:tcW w:w="709" w:type="dxa"/>
            <w:tcBorders>
              <w:top w:val="single" w:sz="4" w:space="0" w:color="auto"/>
              <w:left w:val="single" w:sz="12" w:space="0" w:color="auto"/>
            </w:tcBorders>
            <w:vAlign w:val="center"/>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6"/>
          </w:p>
        </w:tc>
        <w:bookmarkEnd w:id="46"/>
        <w:tc>
          <w:tcPr>
            <w:tcW w:w="6521" w:type="dxa"/>
            <w:tcBorders>
              <w:top w:val="single" w:sz="4" w:space="0" w:color="auto"/>
            </w:tcBorders>
            <w:vAlign w:val="center"/>
          </w:tcPr>
          <w:p w:rsidR="00296DF9" w:rsidRPr="00296DF9" w:rsidRDefault="00296DF9" w:rsidP="00296DF9">
            <w:pPr>
              <w:ind w:right="153"/>
              <w:jc w:val="both"/>
            </w:pPr>
            <w:r w:rsidRPr="00296DF9">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right w:val="single" w:sz="12" w:space="0" w:color="auto"/>
            </w:tcBorders>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296DF9">
              <w:rPr>
                <w:rFonts w:ascii="Times New Roman" w:hAnsi="Times New Roman"/>
                <w:sz w:val="24"/>
                <w:szCs w:val="24"/>
              </w:rPr>
              <w:t>заполненное участником закупки по форме 1 «Заявка на участие в закупке» подтверждение:</w:t>
            </w:r>
          </w:p>
          <w:p w:rsidR="00296DF9" w:rsidRPr="00296DF9" w:rsidRDefault="00296DF9" w:rsidP="00C86A39">
            <w:pPr>
              <w:numPr>
                <w:ilvl w:val="0"/>
                <w:numId w:val="22"/>
              </w:numPr>
              <w:tabs>
                <w:tab w:val="left" w:pos="353"/>
              </w:tabs>
              <w:ind w:left="353" w:right="153" w:hanging="353"/>
              <w:jc w:val="both"/>
              <w:rPr>
                <w:bCs/>
              </w:rPr>
            </w:pPr>
            <w:r w:rsidRPr="00296DF9">
              <w:t>о ненахождении участника закупки в процессе ликвидации (для юридического лица);</w:t>
            </w:r>
          </w:p>
          <w:p w:rsidR="00296DF9" w:rsidRPr="00296DF9" w:rsidRDefault="00296DF9" w:rsidP="00C86A39">
            <w:pPr>
              <w:numPr>
                <w:ilvl w:val="0"/>
                <w:numId w:val="22"/>
              </w:numPr>
              <w:tabs>
                <w:tab w:val="left" w:pos="353"/>
              </w:tabs>
              <w:ind w:left="353" w:right="153" w:hanging="353"/>
              <w:jc w:val="both"/>
              <w:rPr>
                <w:bCs/>
              </w:rPr>
            </w:pPr>
            <w:r w:rsidRPr="00296DF9">
              <w:t>об отсутствии в отношении участника закупки решения арбитражного суда о признании его несостоятельным (банкротом);</w:t>
            </w:r>
          </w:p>
          <w:p w:rsidR="00296DF9" w:rsidRPr="00296DF9" w:rsidRDefault="00296DF9" w:rsidP="00C86A39">
            <w:pPr>
              <w:numPr>
                <w:ilvl w:val="0"/>
                <w:numId w:val="22"/>
              </w:numPr>
              <w:tabs>
                <w:tab w:val="left" w:pos="353"/>
              </w:tabs>
              <w:ind w:left="353" w:right="153" w:hanging="353"/>
              <w:jc w:val="both"/>
              <w:rPr>
                <w:bCs/>
              </w:rPr>
            </w:pPr>
            <w:r w:rsidRPr="00296DF9">
              <w:t>об отсутствии ареста имущества участника закупки, наложенного по решению суда, административного органа;</w:t>
            </w:r>
          </w:p>
          <w:p w:rsidR="00296DF9" w:rsidRPr="00296DF9" w:rsidRDefault="00296DF9" w:rsidP="00C86A39">
            <w:pPr>
              <w:numPr>
                <w:ilvl w:val="0"/>
                <w:numId w:val="22"/>
              </w:numPr>
              <w:tabs>
                <w:tab w:val="left" w:pos="353"/>
              </w:tabs>
              <w:ind w:left="353" w:right="153" w:hanging="353"/>
              <w:jc w:val="both"/>
              <w:rPr>
                <w:bCs/>
              </w:rPr>
            </w:pPr>
            <w:r w:rsidRPr="00296DF9">
              <w:t xml:space="preserve">о </w:t>
            </w:r>
            <w:proofErr w:type="spellStart"/>
            <w:r w:rsidRPr="00296DF9">
              <w:t>неприостановлении</w:t>
            </w:r>
            <w:proofErr w:type="spellEnd"/>
            <w:r w:rsidRPr="00296DF9">
              <w:t xml:space="preserve"> деятельности участника закупки.</w:t>
            </w:r>
          </w:p>
        </w:tc>
      </w:tr>
      <w:tr w:rsidR="00296DF9" w:rsidRPr="00296DF9" w:rsidTr="00B97D67">
        <w:trPr>
          <w:gridAfter w:val="1"/>
          <w:wAfter w:w="142" w:type="dxa"/>
          <w:trHeight w:val="440"/>
        </w:trPr>
        <w:tc>
          <w:tcPr>
            <w:tcW w:w="709" w:type="dxa"/>
            <w:tcBorders>
              <w:left w:val="single" w:sz="12" w:space="0" w:color="auto"/>
            </w:tcBorders>
            <w:vAlign w:val="center"/>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5791537"/>
          </w:p>
        </w:tc>
        <w:bookmarkEnd w:id="47"/>
        <w:tc>
          <w:tcPr>
            <w:tcW w:w="6521" w:type="dxa"/>
            <w:vAlign w:val="center"/>
          </w:tcPr>
          <w:p w:rsidR="00296DF9" w:rsidRPr="00296DF9" w:rsidRDefault="00296DF9" w:rsidP="00296DF9">
            <w:pPr>
              <w:ind w:right="153"/>
              <w:jc w:val="both"/>
            </w:pPr>
            <w:r w:rsidRPr="00296DF9">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Borders>
              <w:right w:val="single" w:sz="12" w:space="0" w:color="auto"/>
            </w:tcBorders>
          </w:tcPr>
          <w:p w:rsidR="00296DF9" w:rsidRPr="00296DF9" w:rsidRDefault="00296DF9" w:rsidP="000212EB">
            <w:pPr>
              <w:pStyle w:val="afff"/>
              <w:tabs>
                <w:tab w:val="left" w:pos="300"/>
              </w:tabs>
              <w:spacing w:line="240" w:lineRule="auto"/>
              <w:ind w:left="0" w:right="153"/>
              <w:rPr>
                <w:rFonts w:ascii="Times New Roman" w:hAnsi="Times New Roman"/>
                <w:sz w:val="24"/>
                <w:szCs w:val="24"/>
              </w:rPr>
            </w:pPr>
          </w:p>
        </w:tc>
      </w:tr>
      <w:tr w:rsidR="00296DF9" w:rsidRPr="00296DF9" w:rsidTr="00B97D67">
        <w:trPr>
          <w:gridAfter w:val="1"/>
          <w:wAfter w:w="142" w:type="dxa"/>
          <w:trHeight w:val="440"/>
        </w:trPr>
        <w:tc>
          <w:tcPr>
            <w:tcW w:w="709" w:type="dxa"/>
            <w:tcBorders>
              <w:left w:val="single" w:sz="12" w:space="0" w:color="auto"/>
            </w:tcBorders>
            <w:vAlign w:val="center"/>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vAlign w:val="center"/>
          </w:tcPr>
          <w:p w:rsidR="00296DF9" w:rsidRPr="00296DF9" w:rsidRDefault="00296DF9" w:rsidP="00296DF9">
            <w:pPr>
              <w:ind w:right="153"/>
              <w:jc w:val="both"/>
            </w:pPr>
            <w:r w:rsidRPr="00296DF9">
              <w:t>соответствовать требованиям, установленным на основании поручений Правительства Российской Федерации:</w:t>
            </w:r>
          </w:p>
          <w:p w:rsidR="00296DF9" w:rsidRPr="00296DF9" w:rsidRDefault="00296DF9" w:rsidP="00296DF9">
            <w:pPr>
              <w:ind w:right="153"/>
              <w:jc w:val="both"/>
            </w:pPr>
            <w:r w:rsidRPr="00296DF9">
              <w:t>должен раскрыть информацию в отношении всей цепочки собственников, включая бенефициаров (в том числе конечных).</w:t>
            </w:r>
          </w:p>
        </w:tc>
        <w:tc>
          <w:tcPr>
            <w:tcW w:w="8221" w:type="dxa"/>
            <w:tcBorders>
              <w:right w:val="single" w:sz="12" w:space="0" w:color="auto"/>
            </w:tcBorders>
            <w:vAlign w:val="center"/>
          </w:tcPr>
          <w:p w:rsidR="00296DF9" w:rsidRPr="00296DF9" w:rsidRDefault="00296DF9" w:rsidP="00C86A39">
            <w:pPr>
              <w:pStyle w:val="afff"/>
              <w:numPr>
                <w:ilvl w:val="0"/>
                <w:numId w:val="25"/>
              </w:numPr>
              <w:tabs>
                <w:tab w:val="left" w:pos="300"/>
              </w:tabs>
              <w:spacing w:after="0" w:line="240" w:lineRule="auto"/>
              <w:ind w:left="0" w:right="153" w:firstLine="0"/>
              <w:jc w:val="both"/>
              <w:rPr>
                <w:rFonts w:ascii="Times New Roman" w:hAnsi="Times New Roman"/>
                <w:sz w:val="24"/>
                <w:szCs w:val="24"/>
              </w:rPr>
            </w:pPr>
            <w:r w:rsidRPr="00296DF9">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296DF9" w:rsidRPr="00296DF9" w:rsidTr="00B97D67">
        <w:trPr>
          <w:gridAfter w:val="1"/>
          <w:wAfter w:w="142" w:type="dxa"/>
          <w:trHeight w:val="70"/>
        </w:trPr>
        <w:tc>
          <w:tcPr>
            <w:tcW w:w="709" w:type="dxa"/>
            <w:tcBorders>
              <w:left w:val="single" w:sz="12" w:space="0" w:color="auto"/>
            </w:tcBorders>
            <w:vAlign w:val="center"/>
          </w:tcPr>
          <w:p w:rsidR="00296DF9" w:rsidRPr="00296DF9" w:rsidRDefault="00296DF9" w:rsidP="00C86A39">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296DF9" w:rsidRPr="00296DF9" w:rsidRDefault="00296DF9" w:rsidP="000212EB">
            <w:pPr>
              <w:tabs>
                <w:tab w:val="left" w:pos="778"/>
              </w:tabs>
              <w:ind w:right="153"/>
            </w:pPr>
            <w:r w:rsidRPr="00296DF9">
              <w:t>отсутствие сведений об участнике закупки в следующих реестрах недобросовестных поставщиков:</w:t>
            </w:r>
          </w:p>
          <w:p w:rsidR="00296DF9" w:rsidRPr="00296DF9" w:rsidRDefault="00296DF9" w:rsidP="00C86A39">
            <w:pPr>
              <w:numPr>
                <w:ilvl w:val="0"/>
                <w:numId w:val="23"/>
              </w:numPr>
              <w:tabs>
                <w:tab w:val="left" w:pos="1094"/>
              </w:tabs>
              <w:ind w:left="0" w:right="153" w:firstLine="669"/>
              <w:jc w:val="both"/>
            </w:pPr>
            <w:r w:rsidRPr="00296DF9">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296DF9" w:rsidRPr="00296DF9" w:rsidRDefault="00296DF9" w:rsidP="00C86A39">
            <w:pPr>
              <w:numPr>
                <w:ilvl w:val="0"/>
                <w:numId w:val="23"/>
              </w:numPr>
              <w:tabs>
                <w:tab w:val="left" w:pos="1094"/>
              </w:tabs>
              <w:ind w:left="0" w:right="153" w:firstLine="669"/>
              <w:jc w:val="both"/>
            </w:pPr>
            <w:r w:rsidRPr="00296DF9">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296DF9" w:rsidRPr="00296DF9" w:rsidRDefault="00296DF9" w:rsidP="00C86A39">
            <w:pPr>
              <w:numPr>
                <w:ilvl w:val="0"/>
                <w:numId w:val="23"/>
              </w:numPr>
              <w:tabs>
                <w:tab w:val="left" w:pos="1094"/>
              </w:tabs>
              <w:ind w:left="0" w:right="153" w:firstLine="669"/>
              <w:jc w:val="both"/>
            </w:pPr>
            <w:r w:rsidRPr="00296DF9">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right w:val="single" w:sz="12" w:space="0" w:color="auto"/>
            </w:tcBorders>
            <w:vAlign w:val="center"/>
          </w:tcPr>
          <w:p w:rsidR="00296DF9" w:rsidRPr="00296DF9" w:rsidRDefault="00296DF9" w:rsidP="00296DF9">
            <w:pPr>
              <w:jc w:val="both"/>
            </w:pPr>
            <w:r w:rsidRPr="00296DF9">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r w:rsidR="00F77E27" w:rsidRPr="00CD3B8C" w:rsidTr="00B97D67">
        <w:trPr>
          <w:trHeight w:val="70"/>
        </w:trPr>
        <w:tc>
          <w:tcPr>
            <w:tcW w:w="709" w:type="dxa"/>
            <w:tcBorders>
              <w:left w:val="single" w:sz="12" w:space="0" w:color="auto"/>
            </w:tcBorders>
            <w:vAlign w:val="center"/>
          </w:tcPr>
          <w:p w:rsidR="00F77E27" w:rsidRPr="00CD3B8C" w:rsidRDefault="00F77E27" w:rsidP="00C86A39">
            <w:pPr>
              <w:numPr>
                <w:ilvl w:val="0"/>
                <w:numId w:val="29"/>
              </w:numPr>
              <w:tabs>
                <w:tab w:val="clear" w:pos="720"/>
                <w:tab w:val="left" w:pos="353"/>
                <w:tab w:val="num" w:pos="921"/>
              </w:tabs>
              <w:ind w:left="0" w:firstLine="0"/>
            </w:pPr>
          </w:p>
        </w:tc>
        <w:tc>
          <w:tcPr>
            <w:tcW w:w="14884" w:type="dxa"/>
            <w:gridSpan w:val="3"/>
            <w:tcBorders>
              <w:right w:val="single" w:sz="12" w:space="0" w:color="auto"/>
            </w:tcBorders>
            <w:vAlign w:val="center"/>
          </w:tcPr>
          <w:p w:rsidR="00F77E27" w:rsidRPr="00CD3B8C" w:rsidRDefault="00F77E27" w:rsidP="000212EB">
            <w:pPr>
              <w:widowControl w:val="0"/>
              <w:adjustRightInd w:val="0"/>
              <w:ind w:right="153" w:firstLine="660"/>
              <w:textAlignment w:val="baseline"/>
            </w:pPr>
            <w:r w:rsidRPr="00CD3B8C">
              <w:rPr>
                <w:b/>
              </w:rPr>
              <w:t>Требования к участникам закупки</w:t>
            </w:r>
            <w:r w:rsidRPr="00CD3B8C">
              <w:t>:</w:t>
            </w:r>
          </w:p>
        </w:tc>
      </w:tr>
      <w:tr w:rsidR="00F77E27" w:rsidRPr="00CD3B8C" w:rsidTr="00B97D67">
        <w:trPr>
          <w:trHeight w:val="240"/>
        </w:trPr>
        <w:tc>
          <w:tcPr>
            <w:tcW w:w="709" w:type="dxa"/>
            <w:tcBorders>
              <w:left w:val="single" w:sz="12" w:space="0" w:color="auto"/>
              <w:bottom w:val="single" w:sz="12" w:space="0" w:color="auto"/>
            </w:tcBorders>
          </w:tcPr>
          <w:p w:rsidR="00F77E27" w:rsidRPr="00CD3B8C" w:rsidRDefault="00F77E27" w:rsidP="00C86A39">
            <w:pPr>
              <w:pStyle w:val="afff"/>
              <w:numPr>
                <w:ilvl w:val="0"/>
                <w:numId w:val="30"/>
              </w:numPr>
              <w:tabs>
                <w:tab w:val="left" w:pos="495"/>
              </w:tabs>
              <w:spacing w:after="0" w:line="240" w:lineRule="auto"/>
              <w:ind w:left="0" w:firstLine="0"/>
            </w:pPr>
            <w:bookmarkStart w:id="50" w:name="_Ref405814738"/>
          </w:p>
        </w:tc>
        <w:bookmarkEnd w:id="50"/>
        <w:tc>
          <w:tcPr>
            <w:tcW w:w="6523" w:type="dxa"/>
            <w:tcBorders>
              <w:bottom w:val="single" w:sz="12" w:space="0" w:color="auto"/>
            </w:tcBorders>
          </w:tcPr>
          <w:p w:rsidR="00F77E27" w:rsidRPr="00CD3B8C" w:rsidRDefault="00F77E27" w:rsidP="000212EB">
            <w:pPr>
              <w:tabs>
                <w:tab w:val="left" w:pos="778"/>
              </w:tabs>
              <w:ind w:right="153"/>
              <w:rPr>
                <w:b/>
                <w:i/>
              </w:rPr>
            </w:pPr>
            <w:proofErr w:type="gramStart"/>
            <w:r w:rsidRPr="00CD3B8C">
              <w:t xml:space="preserve">наличие права распоряжения предлагаемым оборудованием (по номенклатуре спецификации </w:t>
            </w:r>
            <w:r w:rsidRPr="00CD3B8C">
              <w:rPr>
                <w:b/>
                <w:i/>
              </w:rPr>
              <w:t>Тома 2</w:t>
            </w:r>
            <w:r w:rsidRPr="00CD3B8C">
              <w:t xml:space="preserve"> «Техническая часть») и/или согласия изготовителя данного оборудования, либо полномочного представителя такого изготовителя на предложение оборудования (по номенклатуре спецификации </w:t>
            </w:r>
            <w:r w:rsidRPr="00CD3B8C">
              <w:rPr>
                <w:b/>
                <w:i/>
              </w:rPr>
              <w:t>Тома 2</w:t>
            </w:r>
            <w:r w:rsidRPr="00CD3B8C">
              <w:t xml:space="preserve"> «Техническая часть») в рамках </w:t>
            </w:r>
            <w:r w:rsidRPr="00CD3B8C">
              <w:lastRenderedPageBreak/>
              <w:t xml:space="preserve">настоящей закупки, </w:t>
            </w:r>
            <w:r w:rsidRPr="00CD3B8C">
              <w:rPr>
                <w:b/>
                <w:i/>
              </w:rPr>
              <w:t xml:space="preserve">в том числе подтверждения </w:t>
            </w:r>
            <w:r w:rsidRPr="009B5E59">
              <w:rPr>
                <w:b/>
                <w:i/>
              </w:rPr>
              <w:t>гарантийных обязательств,</w:t>
            </w:r>
            <w:r w:rsidRPr="009B5E59">
              <w:t xml:space="preserve"> </w:t>
            </w:r>
            <w:r w:rsidRPr="009B5E59">
              <w:rPr>
                <w:b/>
                <w:i/>
              </w:rPr>
              <w:t>проведения шеф-монтажа и/или шеф-наладки,</w:t>
            </w:r>
            <w:r w:rsidRPr="00CD3B8C">
              <w:t xml:space="preserve"> в срок и на условиях настоящей закупочной документации.</w:t>
            </w:r>
            <w:r w:rsidRPr="00CD3B8C">
              <w:rPr>
                <w:b/>
                <w:i/>
              </w:rPr>
              <w:t xml:space="preserve"> </w:t>
            </w:r>
            <w:proofErr w:type="gramEnd"/>
          </w:p>
          <w:p w:rsidR="00F77E27" w:rsidRPr="00CD3B8C" w:rsidRDefault="00F77E27" w:rsidP="000212EB">
            <w:pPr>
              <w:tabs>
                <w:tab w:val="left" w:pos="778"/>
              </w:tabs>
              <w:ind w:right="153"/>
              <w:rPr>
                <w:b/>
                <w:i/>
              </w:rPr>
            </w:pPr>
          </w:p>
        </w:tc>
        <w:tc>
          <w:tcPr>
            <w:tcW w:w="8361" w:type="dxa"/>
            <w:gridSpan w:val="2"/>
            <w:tcBorders>
              <w:bottom w:val="single" w:sz="12" w:space="0" w:color="auto"/>
              <w:right w:val="single" w:sz="12" w:space="0" w:color="auto"/>
            </w:tcBorders>
          </w:tcPr>
          <w:p w:rsidR="00F77E27" w:rsidRPr="00CD3B8C" w:rsidRDefault="00F77E27" w:rsidP="000212EB">
            <w:pPr>
              <w:widowControl w:val="0"/>
              <w:adjustRightInd w:val="0"/>
              <w:ind w:right="153" w:firstLine="660"/>
              <w:textAlignment w:val="baseline"/>
              <w:rPr>
                <w:bCs/>
              </w:rPr>
            </w:pPr>
            <w:r w:rsidRPr="00CD3B8C">
              <w:lastRenderedPageBreak/>
              <w:t xml:space="preserve">если </w:t>
            </w:r>
            <w:r w:rsidRPr="00CD3B8C">
              <w:rPr>
                <w:rFonts w:eastAsia="Arial Unicode MS"/>
              </w:rPr>
              <w:t>участник</w:t>
            </w:r>
            <w:r w:rsidRPr="00CD3B8C">
              <w:t xml:space="preserve"> не является изготовителем предлагаемого оборудования</w:t>
            </w:r>
            <w:r w:rsidRPr="00CD3B8C" w:rsidDel="00BB3DB8">
              <w:t xml:space="preserve"> </w:t>
            </w:r>
            <w:r w:rsidRPr="00CD3B8C">
              <w:t>(по номенклатуре спецификации Тома 2 «Техническая часть»):</w:t>
            </w:r>
          </w:p>
          <w:p w:rsidR="00F77E27" w:rsidRPr="00CD3B8C" w:rsidRDefault="00F77E27" w:rsidP="00C86A39">
            <w:pPr>
              <w:numPr>
                <w:ilvl w:val="4"/>
                <w:numId w:val="21"/>
              </w:numPr>
              <w:tabs>
                <w:tab w:val="left" w:pos="0"/>
                <w:tab w:val="num" w:pos="637"/>
                <w:tab w:val="left" w:pos="1140"/>
                <w:tab w:val="num" w:pos="1211"/>
              </w:tabs>
              <w:ind w:left="0" w:right="153" w:firstLine="660"/>
              <w:jc w:val="both"/>
              <w:rPr>
                <w:bCs/>
                <w:snapToGrid w:val="0"/>
              </w:rPr>
            </w:pPr>
            <w:r w:rsidRPr="00CD3B8C">
              <w:rPr>
                <w:bCs/>
                <w:snapToGrid w:val="0"/>
              </w:rPr>
              <w:t xml:space="preserve">документы, </w:t>
            </w:r>
            <w:r w:rsidRPr="00CD3B8C">
              <w:rPr>
                <w:bCs/>
              </w:rPr>
              <w:t>подтверждающие</w:t>
            </w:r>
            <w:r w:rsidRPr="00CD3B8C">
              <w:rPr>
                <w:bCs/>
                <w:snapToGrid w:val="0"/>
              </w:rPr>
              <w:t xml:space="preserve"> право распоряжения предлагаемым оборудованием указанного изготовителя (договор купли-продажи, акты приема-передачи и т.п.)</w:t>
            </w:r>
          </w:p>
          <w:p w:rsidR="00F77E27" w:rsidRPr="00CD3B8C" w:rsidRDefault="00F77E27" w:rsidP="000212EB">
            <w:pPr>
              <w:tabs>
                <w:tab w:val="left" w:pos="778"/>
              </w:tabs>
              <w:ind w:right="153" w:firstLine="637"/>
            </w:pPr>
            <w:r w:rsidRPr="00CD3B8C">
              <w:t xml:space="preserve">и/или </w:t>
            </w:r>
          </w:p>
          <w:p w:rsidR="00F77E27" w:rsidRPr="00CD3B8C" w:rsidRDefault="00F77E27" w:rsidP="00C86A39">
            <w:pPr>
              <w:numPr>
                <w:ilvl w:val="4"/>
                <w:numId w:val="21"/>
              </w:numPr>
              <w:tabs>
                <w:tab w:val="left" w:pos="0"/>
                <w:tab w:val="num" w:pos="637"/>
                <w:tab w:val="left" w:pos="1140"/>
                <w:tab w:val="num" w:pos="1211"/>
              </w:tabs>
              <w:ind w:left="0" w:right="153" w:firstLine="660"/>
              <w:jc w:val="both"/>
              <w:rPr>
                <w:bCs/>
                <w:snapToGrid w:val="0"/>
              </w:rPr>
            </w:pPr>
            <w:proofErr w:type="gramStart"/>
            <w:r w:rsidRPr="00CD3B8C">
              <w:rPr>
                <w:bCs/>
                <w:snapToGrid w:val="0"/>
              </w:rPr>
              <w:lastRenderedPageBreak/>
              <w:t>документ от изготовителя, подтверждающий согласие такого изготовителя оборудования</w:t>
            </w:r>
            <w:r w:rsidRPr="00CD3B8C" w:rsidDel="00BB3DB8">
              <w:rPr>
                <w:bCs/>
                <w:snapToGrid w:val="0"/>
              </w:rPr>
              <w:t xml:space="preserve"> </w:t>
            </w:r>
            <w:r w:rsidRPr="00CD3B8C">
              <w:rPr>
                <w:bCs/>
                <w:snapToGrid w:val="0"/>
              </w:rPr>
              <w:t>(по номенклатуре спецификации Тома 2 «Техническая часть») на предложение оборудования</w:t>
            </w:r>
            <w:r w:rsidRPr="00CD3B8C" w:rsidDel="00BB3DB8">
              <w:rPr>
                <w:bCs/>
                <w:snapToGrid w:val="0"/>
              </w:rPr>
              <w:t xml:space="preserve"> </w:t>
            </w:r>
            <w:r w:rsidRPr="00CD3B8C">
              <w:rPr>
                <w:bCs/>
                <w:snapToGrid w:val="0"/>
              </w:rPr>
              <w:t xml:space="preserve">(по номенклатуре спецификации </w:t>
            </w:r>
            <w:r w:rsidRPr="00CD3B8C">
              <w:rPr>
                <w:b/>
                <w:bCs/>
                <w:i/>
                <w:snapToGrid w:val="0"/>
              </w:rPr>
              <w:t>Тома 2</w:t>
            </w:r>
            <w:r w:rsidRPr="00CD3B8C">
              <w:rPr>
                <w:bCs/>
                <w:snapToGrid w:val="0"/>
              </w:rPr>
              <w:t xml:space="preserve"> «Техническая часть») в рамках настоящей закупки, </w:t>
            </w:r>
            <w:r w:rsidRPr="00CD3B8C">
              <w:rPr>
                <w:b/>
                <w:bCs/>
                <w:i/>
                <w:snapToGrid w:val="0"/>
              </w:rPr>
              <w:t>в том числе подтверждения гарантийных обязательств,</w:t>
            </w:r>
            <w:r w:rsidRPr="00CD3B8C">
              <w:rPr>
                <w:bCs/>
                <w:snapToGrid w:val="0"/>
              </w:rPr>
              <w:t xml:space="preserve"> </w:t>
            </w:r>
            <w:r w:rsidRPr="009B5E59">
              <w:rPr>
                <w:b/>
                <w:bCs/>
                <w:i/>
                <w:snapToGrid w:val="0"/>
              </w:rPr>
              <w:t>проведения шеф-монтажа и/или шеф-наладки,</w:t>
            </w:r>
            <w:r w:rsidRPr="009B5E59">
              <w:rPr>
                <w:bCs/>
                <w:snapToGrid w:val="0"/>
              </w:rPr>
              <w:t xml:space="preserve"> в срок и на условиях настояще</w:t>
            </w:r>
            <w:r w:rsidRPr="00CD3B8C">
              <w:rPr>
                <w:bCs/>
                <w:snapToGrid w:val="0"/>
              </w:rPr>
              <w:t>й закупочной документации,</w:t>
            </w:r>
            <w:r w:rsidRPr="00CD3B8C">
              <w:rPr>
                <w:b/>
                <w:bCs/>
                <w:i/>
                <w:snapToGrid w:val="0"/>
              </w:rPr>
              <w:t xml:space="preserve"> </w:t>
            </w:r>
            <w:r w:rsidRPr="00CD3B8C">
              <w:rPr>
                <w:bCs/>
                <w:snapToGrid w:val="0"/>
              </w:rPr>
              <w:t xml:space="preserve">а именно: свидетельство в соответствии с инструкциями, приведенными в закупочной документации </w:t>
            </w:r>
            <w:proofErr w:type="gramEnd"/>
          </w:p>
          <w:p w:rsidR="00F77E27" w:rsidRPr="00CD3B8C" w:rsidRDefault="00F77E27" w:rsidP="000212EB">
            <w:pPr>
              <w:tabs>
                <w:tab w:val="left" w:pos="778"/>
              </w:tabs>
              <w:ind w:right="153" w:firstLine="637"/>
            </w:pPr>
            <w:r w:rsidRPr="00CD3B8C">
              <w:t xml:space="preserve">и/или </w:t>
            </w:r>
          </w:p>
          <w:p w:rsidR="00F77E27" w:rsidRPr="00CD3B8C" w:rsidRDefault="00F77E27" w:rsidP="00C86A39">
            <w:pPr>
              <w:numPr>
                <w:ilvl w:val="4"/>
                <w:numId w:val="21"/>
              </w:numPr>
              <w:tabs>
                <w:tab w:val="left" w:pos="0"/>
                <w:tab w:val="num" w:pos="637"/>
                <w:tab w:val="left" w:pos="1140"/>
                <w:tab w:val="num" w:pos="1211"/>
              </w:tabs>
              <w:ind w:left="0" w:right="153" w:firstLine="660"/>
              <w:jc w:val="both"/>
              <w:rPr>
                <w:bCs/>
                <w:snapToGrid w:val="0"/>
              </w:rPr>
            </w:pPr>
            <w:proofErr w:type="gramStart"/>
            <w:r w:rsidRPr="00CD3B8C">
              <w:rPr>
                <w:bCs/>
                <w:snapToGrid w:val="0"/>
              </w:rPr>
              <w:t>документы его полномочного представителя, подтверждающие согласие такого полномочного представителя</w:t>
            </w:r>
            <w:r w:rsidRPr="00CD3B8C">
              <w:rPr>
                <w:bCs/>
              </w:rPr>
              <w:t xml:space="preserve"> </w:t>
            </w:r>
            <w:r w:rsidRPr="00CD3B8C">
              <w:rPr>
                <w:bCs/>
                <w:snapToGrid w:val="0"/>
              </w:rPr>
              <w:t>данного изготовителя оборудования</w:t>
            </w:r>
            <w:r w:rsidRPr="00CD3B8C" w:rsidDel="00BB3DB8">
              <w:rPr>
                <w:bCs/>
                <w:snapToGrid w:val="0"/>
              </w:rPr>
              <w:t xml:space="preserve"> </w:t>
            </w:r>
            <w:r w:rsidRPr="00CD3B8C">
              <w:rPr>
                <w:bCs/>
                <w:snapToGrid w:val="0"/>
              </w:rPr>
              <w:t>(по номенклатуре спецификации Тома 2 «Техническая часть») на предложение оборудования</w:t>
            </w:r>
            <w:r w:rsidRPr="00CD3B8C" w:rsidDel="00BB3DB8">
              <w:rPr>
                <w:bCs/>
                <w:snapToGrid w:val="0"/>
              </w:rPr>
              <w:t xml:space="preserve"> </w:t>
            </w:r>
            <w:r w:rsidRPr="00CD3B8C">
              <w:rPr>
                <w:bCs/>
                <w:snapToGrid w:val="0"/>
              </w:rPr>
              <w:t xml:space="preserve">(по номенклатуре спецификации </w:t>
            </w:r>
            <w:r w:rsidRPr="00CD3B8C">
              <w:rPr>
                <w:b/>
                <w:bCs/>
                <w:i/>
                <w:snapToGrid w:val="0"/>
              </w:rPr>
              <w:t>Тома 2</w:t>
            </w:r>
            <w:r w:rsidRPr="00CD3B8C">
              <w:rPr>
                <w:bCs/>
                <w:snapToGrid w:val="0"/>
              </w:rPr>
              <w:t xml:space="preserve"> «Техническая часть») в рамках настоящей закупки, </w:t>
            </w:r>
            <w:r w:rsidRPr="00CD3B8C">
              <w:rPr>
                <w:b/>
                <w:bCs/>
                <w:i/>
                <w:snapToGrid w:val="0"/>
              </w:rPr>
              <w:t>в том числе подтверждения гарантийных обязательств,</w:t>
            </w:r>
            <w:r w:rsidRPr="00CD3B8C">
              <w:rPr>
                <w:bCs/>
                <w:snapToGrid w:val="0"/>
              </w:rPr>
              <w:t xml:space="preserve"> </w:t>
            </w:r>
            <w:r w:rsidRPr="00CD3B8C">
              <w:rPr>
                <w:b/>
                <w:bCs/>
                <w:i/>
                <w:snapToGrid w:val="0"/>
              </w:rPr>
              <w:t>проведения шеф-монтажа и/или шеф-наладки,</w:t>
            </w:r>
            <w:r w:rsidRPr="00CD3B8C">
              <w:rPr>
                <w:bCs/>
                <w:snapToGrid w:val="0"/>
              </w:rPr>
              <w:t xml:space="preserve"> в срок и на условиях настоящей закупочной документации,</w:t>
            </w:r>
            <w:r w:rsidRPr="00CD3B8C">
              <w:rPr>
                <w:b/>
                <w:bCs/>
                <w:i/>
                <w:snapToGrid w:val="0"/>
              </w:rPr>
              <w:t xml:space="preserve"> </w:t>
            </w:r>
            <w:r w:rsidRPr="00CD3B8C">
              <w:rPr>
                <w:bCs/>
                <w:snapToGrid w:val="0"/>
              </w:rPr>
              <w:t xml:space="preserve">а именно: </w:t>
            </w:r>
            <w:proofErr w:type="gramEnd"/>
          </w:p>
          <w:p w:rsidR="00F77E27" w:rsidRPr="00CD3B8C" w:rsidRDefault="00F77E27" w:rsidP="000212EB">
            <w:pPr>
              <w:tabs>
                <w:tab w:val="left" w:pos="0"/>
                <w:tab w:val="num" w:pos="1211"/>
              </w:tabs>
              <w:ind w:left="660" w:right="153"/>
              <w:rPr>
                <w:bCs/>
                <w:snapToGrid w:val="0"/>
              </w:rPr>
            </w:pPr>
            <w:r w:rsidRPr="00CD3B8C">
              <w:rPr>
                <w:bCs/>
                <w:snapToGrid w:val="0"/>
              </w:rPr>
              <w:t xml:space="preserve">копии дилерских договоров и/или копии дистрибьюторских договоров и т.п. </w:t>
            </w:r>
          </w:p>
          <w:p w:rsidR="00F77E27" w:rsidRPr="00CD3B8C" w:rsidRDefault="00F77E27" w:rsidP="000212EB">
            <w:pPr>
              <w:tabs>
                <w:tab w:val="left" w:pos="0"/>
                <w:tab w:val="num" w:pos="1211"/>
              </w:tabs>
              <w:ind w:left="660" w:right="153"/>
              <w:rPr>
                <w:bCs/>
                <w:snapToGrid w:val="0"/>
              </w:rPr>
            </w:pPr>
            <w:r w:rsidRPr="00CD3B8C">
              <w:rPr>
                <w:bCs/>
                <w:snapToGrid w:val="0"/>
              </w:rPr>
              <w:t>и свидетельство в соответствии с инструкциями, приведенными в закупочной документации.</w:t>
            </w:r>
          </w:p>
          <w:p w:rsidR="00F77E27" w:rsidRPr="00CD3B8C" w:rsidRDefault="00F77E27" w:rsidP="000212EB">
            <w:pPr>
              <w:tabs>
                <w:tab w:val="left" w:pos="778"/>
              </w:tabs>
              <w:ind w:right="153" w:firstLine="637"/>
              <w:rPr>
                <w:rFonts w:eastAsia="Arial Unicode MS"/>
              </w:rPr>
            </w:pPr>
            <w:r w:rsidRPr="00CD3B8C">
              <w:t>По данным документам должна прослеживаться полностью цепочка от участника закупки до такого изготовителя оборудования</w:t>
            </w:r>
            <w:r w:rsidRPr="00CD3B8C" w:rsidDel="00BB3DB8">
              <w:t xml:space="preserve"> </w:t>
            </w:r>
            <w:r w:rsidRPr="00CD3B8C">
              <w:t>(по номенклатуре спецификации Тома 2 «Техническая часть»), предлагаемого в рамках настоящей закупки.</w:t>
            </w:r>
          </w:p>
        </w:tc>
      </w:tr>
    </w:tbl>
    <w:p w:rsidR="00526072" w:rsidRDefault="0052607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9D49B2" w:rsidRDefault="009D49B2" w:rsidP="00A83488">
      <w:pPr>
        <w:pStyle w:val="Times12"/>
        <w:ind w:left="567" w:firstLine="0"/>
        <w:rPr>
          <w:b/>
          <w:i/>
          <w:sz w:val="28"/>
          <w:szCs w:val="28"/>
        </w:rPr>
      </w:pPr>
    </w:p>
    <w:p w:rsidR="00703F4C" w:rsidRPr="009D49B2" w:rsidRDefault="00703F4C" w:rsidP="00C86A39">
      <w:pPr>
        <w:pStyle w:val="10"/>
        <w:numPr>
          <w:ilvl w:val="2"/>
          <w:numId w:val="17"/>
        </w:numPr>
        <w:tabs>
          <w:tab w:val="left" w:pos="1418"/>
          <w:tab w:val="left" w:pos="1843"/>
        </w:tabs>
        <w:spacing w:before="120" w:after="120"/>
        <w:ind w:left="0" w:firstLine="567"/>
        <w:jc w:val="both"/>
        <w:rPr>
          <w:b/>
        </w:rPr>
      </w:pPr>
      <w:bookmarkStart w:id="51" w:name="_Toc414869546"/>
      <w:r w:rsidRPr="009D49B2">
        <w:rPr>
          <w:b/>
        </w:rPr>
        <w:lastRenderedPageBreak/>
        <w:t>Требования к продукции</w:t>
      </w:r>
      <w:bookmarkEnd w:id="51"/>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845"/>
        <w:gridCol w:w="7019"/>
        <w:gridCol w:w="7441"/>
      </w:tblGrid>
      <w:tr w:rsidR="00703F4C" w:rsidRPr="00703F4C" w:rsidTr="00703F4C">
        <w:trPr>
          <w:trHeight w:val="807"/>
          <w:tblHeader/>
        </w:trPr>
        <w:tc>
          <w:tcPr>
            <w:tcW w:w="276" w:type="pct"/>
            <w:tcBorders>
              <w:right w:val="single" w:sz="4" w:space="0" w:color="auto"/>
            </w:tcBorders>
            <w:vAlign w:val="center"/>
          </w:tcPr>
          <w:p w:rsidR="00703F4C" w:rsidRPr="00703F4C" w:rsidRDefault="00703F4C" w:rsidP="00703F4C">
            <w:pPr>
              <w:widowControl w:val="0"/>
              <w:shd w:val="clear" w:color="auto" w:fill="FFFFFF"/>
              <w:tabs>
                <w:tab w:val="left" w:pos="299"/>
              </w:tabs>
              <w:ind w:left="75" w:right="-57"/>
              <w:jc w:val="center"/>
              <w:rPr>
                <w:rFonts w:eastAsia="Arial Unicode MS"/>
              </w:rPr>
            </w:pPr>
            <w:r w:rsidRPr="00703F4C">
              <w:rPr>
                <w:rFonts w:eastAsia="Arial Unicode MS"/>
              </w:rPr>
              <w:t>№ п/п</w:t>
            </w:r>
          </w:p>
        </w:tc>
        <w:tc>
          <w:tcPr>
            <w:tcW w:w="2293" w:type="pct"/>
            <w:tcBorders>
              <w:left w:val="single" w:sz="4" w:space="0" w:color="auto"/>
            </w:tcBorders>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Требование</w:t>
            </w:r>
          </w:p>
        </w:tc>
        <w:tc>
          <w:tcPr>
            <w:tcW w:w="2431" w:type="pct"/>
            <w:vAlign w:val="center"/>
          </w:tcPr>
          <w:p w:rsidR="00703F4C" w:rsidRPr="00703F4C" w:rsidRDefault="00703F4C" w:rsidP="00703F4C">
            <w:pPr>
              <w:widowControl w:val="0"/>
              <w:shd w:val="clear" w:color="auto" w:fill="FFFFFF"/>
              <w:ind w:left="-57" w:right="-57"/>
              <w:jc w:val="center"/>
              <w:rPr>
                <w:rFonts w:eastAsia="Arial Unicode MS"/>
              </w:rPr>
            </w:pPr>
            <w:r w:rsidRPr="00703F4C">
              <w:rPr>
                <w:rFonts w:eastAsia="Arial Unicode MS"/>
              </w:rPr>
              <w:t>Документ, подтверждающий соответствие требованиям</w:t>
            </w:r>
          </w:p>
        </w:tc>
      </w:tr>
      <w:tr w:rsidR="0010033A" w:rsidRPr="00703F4C" w:rsidTr="00066051">
        <w:trPr>
          <w:trHeight w:val="4459"/>
        </w:trPr>
        <w:tc>
          <w:tcPr>
            <w:tcW w:w="276" w:type="pct"/>
            <w:tcBorders>
              <w:right w:val="single" w:sz="4" w:space="0" w:color="auto"/>
            </w:tcBorders>
          </w:tcPr>
          <w:p w:rsidR="0010033A" w:rsidRPr="00C20EDB" w:rsidRDefault="0010033A" w:rsidP="00C86A39">
            <w:pPr>
              <w:widowControl w:val="0"/>
              <w:numPr>
                <w:ilvl w:val="0"/>
                <w:numId w:val="1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10033A" w:rsidRDefault="0010033A" w:rsidP="006C2D59">
            <w:pPr>
              <w:widowControl w:val="0"/>
              <w:shd w:val="clear" w:color="auto" w:fill="FFFFFF"/>
              <w:ind w:left="-57" w:right="-57"/>
              <w:jc w:val="both"/>
              <w:rPr>
                <w:rFonts w:eastAsia="Arial Unicode MS"/>
              </w:rPr>
            </w:pPr>
            <w:r>
              <w:rPr>
                <w:rFonts w:eastAsia="Arial Unicode MS"/>
              </w:rPr>
              <w:t>Продукция</w:t>
            </w:r>
            <w:r w:rsidRPr="00C20EDB">
              <w:rPr>
                <w:rFonts w:eastAsia="Arial Unicode MS"/>
              </w:rPr>
              <w:t xml:space="preserve"> </w:t>
            </w:r>
            <w:r>
              <w:rPr>
                <w:rFonts w:eastAsia="Arial Unicode MS"/>
              </w:rPr>
              <w:t>должна</w:t>
            </w:r>
            <w:r w:rsidRPr="00C20EDB">
              <w:rPr>
                <w:rFonts w:eastAsia="Arial Unicode MS"/>
              </w:rPr>
              <w:t xml:space="preserve"> соответствовать требованиям, указанным в томе 2 «Техническая часть».</w:t>
            </w:r>
          </w:p>
          <w:p w:rsidR="0010033A" w:rsidRPr="00703F4C" w:rsidRDefault="0010033A" w:rsidP="00066051">
            <w:pPr>
              <w:widowControl w:val="0"/>
              <w:shd w:val="clear" w:color="auto" w:fill="FFFFFF"/>
              <w:ind w:left="-57" w:right="-57"/>
              <w:jc w:val="both"/>
              <w:rPr>
                <w:rFonts w:eastAsia="Arial Unicode MS"/>
              </w:rPr>
            </w:pPr>
            <w:r w:rsidRPr="009E14C0">
              <w:rPr>
                <w:rFonts w:eastAsia="Arial Unicode MS"/>
                <w:b/>
                <w:i/>
              </w:rPr>
              <w:t xml:space="preserve">Участник </w:t>
            </w:r>
            <w:r>
              <w:rPr>
                <w:rFonts w:eastAsia="Arial Unicode MS"/>
                <w:b/>
                <w:i/>
              </w:rPr>
              <w:t>закупки</w:t>
            </w:r>
            <w:r w:rsidRPr="009E14C0">
              <w:rPr>
                <w:rFonts w:eastAsia="Arial Unicode MS"/>
                <w:b/>
                <w:i/>
              </w:rPr>
              <w:t xml:space="preserve"> должен принять во внимание, что ссылки в </w:t>
            </w:r>
            <w:r>
              <w:rPr>
                <w:rFonts w:eastAsia="Arial Unicode MS"/>
                <w:b/>
                <w:i/>
              </w:rPr>
              <w:t>закупочной</w:t>
            </w:r>
            <w:r w:rsidRPr="009E14C0">
              <w:rPr>
                <w:rFonts w:eastAsia="Arial Unicode MS"/>
                <w:b/>
                <w:i/>
              </w:rPr>
              <w:t xml:space="preserve">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9E14C0">
              <w:rPr>
                <w:rFonts w:eastAsia="Arial Unicode MS"/>
                <w:b/>
                <w:i/>
              </w:rPr>
              <w:t xml:space="preserve">Участник </w:t>
            </w:r>
            <w:r>
              <w:rPr>
                <w:rFonts w:eastAsia="Arial Unicode MS"/>
                <w:b/>
                <w:i/>
              </w:rPr>
              <w:t>закупки</w:t>
            </w:r>
            <w:r w:rsidRPr="009E14C0">
              <w:rPr>
                <w:rFonts w:eastAsia="Arial Unicode MS"/>
                <w:b/>
                <w:i/>
              </w:rPr>
              <w:t xml:space="preserve"> может представить в своей заявке на участие в </w:t>
            </w:r>
            <w:r>
              <w:rPr>
                <w:rFonts w:eastAsia="Arial Unicode MS"/>
                <w:b/>
                <w:i/>
              </w:rPr>
              <w:t>закупке</w:t>
            </w:r>
            <w:r w:rsidRPr="009E14C0">
              <w:rPr>
                <w:rFonts w:eastAsia="Arial Unicode MS"/>
                <w:b/>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431" w:type="pct"/>
          </w:tcPr>
          <w:p w:rsidR="0010033A" w:rsidRDefault="0010033A" w:rsidP="00584ADF">
            <w:pPr>
              <w:widowControl w:val="0"/>
              <w:shd w:val="clear" w:color="auto" w:fill="FFFFFF"/>
              <w:jc w:val="both"/>
              <w:rPr>
                <w:bCs/>
              </w:rPr>
            </w:pPr>
            <w:r w:rsidRPr="00703F4C">
              <w:rPr>
                <w:rFonts w:eastAsia="Arial Unicode MS"/>
              </w:rPr>
              <w:t>Техническое предложение</w:t>
            </w:r>
            <w:r>
              <w:rPr>
                <w:rFonts w:eastAsia="Arial Unicode MS"/>
              </w:rPr>
              <w:t xml:space="preserve">, </w:t>
            </w:r>
            <w:r w:rsidRPr="0010033A">
              <w:rPr>
                <w:rFonts w:eastAsia="Arial Unicode MS"/>
              </w:rPr>
              <w:t>подтверждающее выполнение каждого технического тре</w:t>
            </w:r>
            <w:r>
              <w:rPr>
                <w:rFonts w:eastAsia="Arial Unicode MS"/>
              </w:rPr>
              <w:t>бования (</w:t>
            </w:r>
            <w:r w:rsidR="00D64928" w:rsidRPr="00D64928">
              <w:rPr>
                <w:b/>
                <w:bCs/>
                <w:i/>
              </w:rPr>
              <w:t>том 2</w:t>
            </w:r>
            <w:r>
              <w:rPr>
                <w:rFonts w:eastAsia="Arial Unicode MS"/>
              </w:rPr>
              <w:t>)</w:t>
            </w:r>
            <w:r w:rsidRPr="0010033A">
              <w:rPr>
                <w:rFonts w:eastAsia="Arial Unicode MS"/>
              </w:rPr>
              <w:t xml:space="preserve"> в соответствии с инструкциями, приведенными в </w:t>
            </w:r>
            <w:r>
              <w:rPr>
                <w:rFonts w:eastAsia="Arial Unicode MS"/>
              </w:rPr>
              <w:t>закупочной</w:t>
            </w:r>
            <w:r w:rsidRPr="0010033A">
              <w:rPr>
                <w:rFonts w:eastAsia="Arial Unicode MS"/>
              </w:rPr>
              <w:t xml:space="preserve"> документации </w:t>
            </w:r>
            <w:r w:rsidR="00D64928" w:rsidRPr="00D64928">
              <w:rPr>
                <w:rFonts w:eastAsia="Arial Unicode MS"/>
              </w:rPr>
              <w:t>(</w:t>
            </w:r>
            <w:r w:rsidR="000A0B9F" w:rsidRPr="0054792A">
              <w:t>подраздел 4</w:t>
            </w:r>
            <w:r w:rsidR="000A0B9F">
              <w:t xml:space="preserve">, </w:t>
            </w:r>
            <w:r>
              <w:t>Форма</w:t>
            </w:r>
            <w:r w:rsidR="00066051">
              <w:t xml:space="preserve"> 2</w:t>
            </w:r>
            <w:r w:rsidRPr="00EA3525">
              <w:t>)</w:t>
            </w:r>
            <w:r w:rsidRPr="00703F4C">
              <w:rPr>
                <w:rFonts w:eastAsia="Arial Unicode MS"/>
              </w:rPr>
              <w:t xml:space="preserve">, в том числе </w:t>
            </w:r>
            <w:r w:rsidRPr="00F74E35">
              <w:rPr>
                <w:bCs/>
              </w:rPr>
              <w:t>содержащее:</w:t>
            </w:r>
            <w:r>
              <w:rPr>
                <w:bCs/>
              </w:rPr>
              <w:t xml:space="preserve"> </w:t>
            </w:r>
          </w:p>
          <w:p w:rsidR="00D553AD" w:rsidRDefault="00D64928" w:rsidP="00C86A39">
            <w:pPr>
              <w:pStyle w:val="afff"/>
              <w:widowControl w:val="0"/>
              <w:numPr>
                <w:ilvl w:val="0"/>
                <w:numId w:val="20"/>
              </w:numPr>
              <w:shd w:val="clear" w:color="auto" w:fill="FFFFFF"/>
              <w:spacing w:after="0" w:line="240" w:lineRule="auto"/>
              <w:ind w:left="714" w:hanging="357"/>
              <w:contextualSpacing w:val="0"/>
              <w:jc w:val="both"/>
              <w:rPr>
                <w:rFonts w:eastAsia="Times New Roman"/>
                <w:b/>
                <w:i/>
              </w:rPr>
            </w:pPr>
            <w:r w:rsidRPr="00D64928">
              <w:rPr>
                <w:rFonts w:ascii="Times New Roman" w:eastAsia="Times New Roman" w:hAnsi="Times New Roman"/>
                <w:b/>
                <w:i/>
                <w:sz w:val="24"/>
                <w:szCs w:val="24"/>
                <w:lang w:eastAsia="ru-RU"/>
              </w:rPr>
              <w:t>спецификации оборудования и материалов, предлагаемые технические решения, сметы, чертежи, схемы</w:t>
            </w:r>
            <w:r w:rsidR="0010033A">
              <w:rPr>
                <w:rFonts w:ascii="Times New Roman" w:eastAsia="Times New Roman" w:hAnsi="Times New Roman"/>
                <w:b/>
                <w:i/>
                <w:sz w:val="24"/>
                <w:szCs w:val="24"/>
                <w:lang w:eastAsia="ru-RU"/>
              </w:rPr>
              <w:t>;</w:t>
            </w:r>
          </w:p>
          <w:p w:rsidR="00D553AD" w:rsidRPr="009D49B2" w:rsidRDefault="009D49B2" w:rsidP="00C86A39">
            <w:pPr>
              <w:pStyle w:val="afff"/>
              <w:widowControl w:val="0"/>
              <w:numPr>
                <w:ilvl w:val="0"/>
                <w:numId w:val="20"/>
              </w:numPr>
              <w:shd w:val="clear" w:color="auto" w:fill="FFFFFF"/>
              <w:spacing w:after="0" w:line="240" w:lineRule="auto"/>
              <w:ind w:left="714" w:hanging="357"/>
              <w:contextualSpacing w:val="0"/>
              <w:jc w:val="both"/>
              <w:rPr>
                <w:rFonts w:ascii="Times New Roman" w:eastAsia="Times New Roman" w:hAnsi="Times New Roman"/>
                <w:b/>
                <w:i/>
                <w:sz w:val="24"/>
                <w:szCs w:val="24"/>
              </w:rPr>
            </w:pPr>
            <w:r w:rsidRPr="009D49B2">
              <w:rPr>
                <w:rFonts w:ascii="Times New Roman" w:hAnsi="Times New Roman"/>
                <w:b/>
                <w:i/>
                <w:sz w:val="24"/>
                <w:szCs w:val="24"/>
              </w:rPr>
              <w:t>Срок представляемой гарантии качества продукции.</w:t>
            </w:r>
          </w:p>
          <w:p w:rsidR="0010033A" w:rsidRPr="00703F4C" w:rsidRDefault="0010033A" w:rsidP="009D49B2">
            <w:pPr>
              <w:shd w:val="clear" w:color="auto" w:fill="FFFFFF"/>
              <w:tabs>
                <w:tab w:val="left" w:pos="5740"/>
              </w:tabs>
              <w:ind w:left="-57" w:right="-57"/>
              <w:jc w:val="both"/>
              <w:rPr>
                <w:rFonts w:eastAsia="Arial Unicode MS"/>
              </w:rPr>
            </w:pPr>
          </w:p>
        </w:tc>
      </w:tr>
    </w:tbl>
    <w:p w:rsidR="00703F4C" w:rsidRPr="00703F4C" w:rsidRDefault="00703F4C" w:rsidP="00703F4C"/>
    <w:p w:rsidR="00EA3525" w:rsidRPr="00066051" w:rsidRDefault="009D49B2" w:rsidP="00C86A39">
      <w:pPr>
        <w:pStyle w:val="10"/>
        <w:numPr>
          <w:ilvl w:val="1"/>
          <w:numId w:val="17"/>
        </w:numPr>
        <w:spacing w:before="120" w:after="120"/>
        <w:jc w:val="both"/>
        <w:rPr>
          <w:b/>
        </w:rPr>
      </w:pPr>
      <w:bookmarkStart w:id="52" w:name="_Ref395172188"/>
      <w:bookmarkStart w:id="53" w:name="_Toc395190385"/>
      <w:bookmarkStart w:id="54" w:name="_Toc414869547"/>
      <w:r>
        <w:rPr>
          <w:sz w:val="28"/>
          <w:szCs w:val="28"/>
        </w:rPr>
        <w:t xml:space="preserve"> </w:t>
      </w:r>
      <w:r w:rsidR="00EA3525" w:rsidRPr="00066051">
        <w:rPr>
          <w:b/>
        </w:rPr>
        <w:t>СОСТАВ ЗАЯВКИ НА УЧАСТИЕ В </w:t>
      </w:r>
      <w:r w:rsidR="00BA3C22" w:rsidRPr="00066051">
        <w:rPr>
          <w:b/>
        </w:rPr>
        <w:t>ЗАКУПКЕ</w:t>
      </w:r>
      <w:r w:rsidR="00EA3525" w:rsidRPr="00066051">
        <w:rPr>
          <w:b/>
        </w:rPr>
        <w:t>.</w:t>
      </w:r>
      <w:bookmarkEnd w:id="52"/>
      <w:bookmarkEnd w:id="53"/>
      <w:bookmarkEnd w:id="54"/>
    </w:p>
    <w:p w:rsidR="00066051" w:rsidRDefault="00066051" w:rsidP="00066051">
      <w:pPr>
        <w:pStyle w:val="afffd"/>
        <w:ind w:firstLine="426"/>
        <w:jc w:val="both"/>
      </w:pPr>
      <w:r w:rsidRPr="00893D04">
        <w:t>Документы, прикладываемые к заявке на участие в закупке, в форме электронных документов:</w:t>
      </w:r>
    </w:p>
    <w:p w:rsidR="00066051" w:rsidRDefault="00066051" w:rsidP="00066051">
      <w:pPr>
        <w:pStyle w:val="afffd"/>
        <w:ind w:firstLine="426"/>
        <w:jc w:val="both"/>
      </w:pPr>
      <w:r>
        <w:t>1)  З</w:t>
      </w:r>
      <w:r w:rsidRPr="00C05792">
        <w:t>аявка на участие в закупке по форме и в соответствии с инструкциями, приведенными в настоящей закуп</w:t>
      </w:r>
      <w:r>
        <w:t>очной документации (подраздел 4,</w:t>
      </w:r>
      <w:r w:rsidRPr="00C05792">
        <w:t xml:space="preserve"> Форма 1);</w:t>
      </w:r>
    </w:p>
    <w:p w:rsidR="00066051" w:rsidRDefault="00066051" w:rsidP="00066051">
      <w:pPr>
        <w:pStyle w:val="afffd"/>
        <w:ind w:firstLine="426"/>
        <w:jc w:val="both"/>
      </w:pPr>
      <w:proofErr w:type="gramStart"/>
      <w:r>
        <w:t>2) В</w:t>
      </w:r>
      <w:r w:rsidRPr="00C05792">
        <w:t xml:space="preserve"> случае принадлежности участника закупки и/или привлекаемого субподрядчика к субъектам малого и среднего предпринимательства - сведения о принадлежности к субъектам малого и среднего предпринимательства по форме и в соответствии с инструкциями, приведенными в настоящей закупочной документации (подраздел 4</w:t>
      </w:r>
      <w:r>
        <w:t xml:space="preserve">, </w:t>
      </w:r>
      <w:r w:rsidRPr="00C05792">
        <w:t>Форма 1.1), предоставляются в составе заявки на участие в закупке в двух форматах: *.pdf с подписью и печатью, а также в</w:t>
      </w:r>
      <w:proofErr w:type="gramEnd"/>
      <w:r w:rsidRPr="00C05792">
        <w:t xml:space="preserve"> редактируемом </w:t>
      </w:r>
      <w:proofErr w:type="gramStart"/>
      <w:r w:rsidRPr="00C05792">
        <w:t>формате</w:t>
      </w:r>
      <w:proofErr w:type="gramEnd"/>
      <w:r w:rsidRPr="00C05792">
        <w:t xml:space="preserve"> *.</w:t>
      </w:r>
      <w:proofErr w:type="spellStart"/>
      <w:r w:rsidRPr="00C05792">
        <w:t>doc</w:t>
      </w:r>
      <w:proofErr w:type="spellEnd"/>
      <w:r w:rsidRPr="00C05792">
        <w:t xml:space="preserve"> или *.</w:t>
      </w:r>
      <w:proofErr w:type="spellStart"/>
      <w:r w:rsidRPr="00C05792">
        <w:t>xls</w:t>
      </w:r>
      <w:proofErr w:type="spellEnd"/>
      <w:r w:rsidRPr="00C05792">
        <w:t>.</w:t>
      </w:r>
    </w:p>
    <w:p w:rsidR="00066051" w:rsidRDefault="00066051" w:rsidP="00066051">
      <w:pPr>
        <w:pStyle w:val="afffd"/>
        <w:ind w:firstLine="426"/>
        <w:jc w:val="both"/>
      </w:pPr>
      <w:r>
        <w:t xml:space="preserve">3)   </w:t>
      </w:r>
      <w:r w:rsidRPr="00C05792">
        <w:t>Техническое предложение (подраздел 4</w:t>
      </w:r>
      <w:r>
        <w:t xml:space="preserve">, </w:t>
      </w:r>
      <w:r w:rsidRPr="00C05792">
        <w:t>Форма 2).</w:t>
      </w:r>
    </w:p>
    <w:p w:rsidR="005A1FDF" w:rsidRPr="009B5E59" w:rsidRDefault="005A1FDF" w:rsidP="00066051">
      <w:pPr>
        <w:pStyle w:val="afffd"/>
        <w:ind w:firstLine="426"/>
        <w:jc w:val="both"/>
      </w:pPr>
      <w:r w:rsidRPr="009B5E59">
        <w:t>4)   График поставки товара (подраздел 4, Форма 3)</w:t>
      </w:r>
    </w:p>
    <w:p w:rsidR="005A1FDF" w:rsidRDefault="005A1FDF" w:rsidP="00066051">
      <w:pPr>
        <w:pStyle w:val="afffd"/>
        <w:ind w:firstLine="426"/>
        <w:jc w:val="both"/>
      </w:pPr>
      <w:r w:rsidRPr="009B5E59">
        <w:t>5)   Сводная таблица стоимости (подраздел 4, Форма 4)</w:t>
      </w:r>
    </w:p>
    <w:p w:rsidR="00066051" w:rsidRDefault="005A1FDF" w:rsidP="00066051">
      <w:pPr>
        <w:pStyle w:val="afffd"/>
        <w:ind w:firstLine="426"/>
        <w:jc w:val="both"/>
      </w:pPr>
      <w:r>
        <w:t>6</w:t>
      </w:r>
      <w:r w:rsidR="00066051">
        <w:t xml:space="preserve">)   </w:t>
      </w:r>
      <w:r w:rsidR="00066051" w:rsidRPr="0054792A">
        <w:t xml:space="preserve">Свидетельство (подраздел 4, Форма </w:t>
      </w:r>
      <w:r>
        <w:t>5</w:t>
      </w:r>
      <w:r w:rsidR="00066051" w:rsidRPr="0054792A">
        <w:t>)</w:t>
      </w:r>
    </w:p>
    <w:p w:rsidR="00066051" w:rsidRPr="00893D04" w:rsidRDefault="005A1FDF" w:rsidP="00066051">
      <w:pPr>
        <w:pStyle w:val="afffd"/>
        <w:ind w:firstLine="426"/>
        <w:jc w:val="both"/>
        <w:rPr>
          <w:b/>
          <w:iCs/>
        </w:rPr>
      </w:pPr>
      <w:r>
        <w:t>7</w:t>
      </w:r>
      <w:r w:rsidR="00066051">
        <w:t>)   Д</w:t>
      </w:r>
      <w:r w:rsidR="00066051" w:rsidRPr="00C05792">
        <w:t>окументы, указанные в подразделе 2.1 настоящей закупочной документации.</w:t>
      </w:r>
    </w:p>
    <w:p w:rsidR="00EA3525" w:rsidRDefault="00EA3525" w:rsidP="005D6E3F">
      <w:pPr>
        <w:pStyle w:val="Times12"/>
        <w:ind w:firstLine="0"/>
        <w:rPr>
          <w:szCs w:val="24"/>
        </w:rPr>
      </w:pPr>
    </w:p>
    <w:p w:rsidR="00EA3525" w:rsidRDefault="00EA3525" w:rsidP="005D6E3F">
      <w:pPr>
        <w:pStyle w:val="Times12"/>
        <w:ind w:firstLine="0"/>
        <w:rPr>
          <w:szCs w:val="24"/>
        </w:rPr>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5D6E3F" w:rsidRDefault="005D6E3F" w:rsidP="00066051">
      <w:pPr>
        <w:tabs>
          <w:tab w:val="left" w:pos="1134"/>
        </w:tabs>
        <w:contextualSpacing/>
        <w:jc w:val="both"/>
        <w:rPr>
          <w:sz w:val="28"/>
          <w:szCs w:val="28"/>
        </w:rPr>
        <w:sectPr w:rsidR="005D6E3F" w:rsidSect="0072366F">
          <w:headerReference w:type="default" r:id="rId17"/>
          <w:footerReference w:type="default" r:id="rId18"/>
          <w:pgSz w:w="16840" w:h="11907" w:orient="landscape" w:code="9"/>
          <w:pgMar w:top="851" w:right="1134" w:bottom="284" w:left="993" w:header="567" w:footer="342" w:gutter="0"/>
          <w:cols w:space="708"/>
          <w:docGrid w:linePitch="360"/>
        </w:sectPr>
      </w:pPr>
    </w:p>
    <w:p w:rsidR="00DF507B" w:rsidRDefault="00DF507B" w:rsidP="00066051">
      <w:pPr>
        <w:jc w:val="both"/>
        <w:rPr>
          <w:b/>
          <w:i/>
        </w:rPr>
      </w:pPr>
    </w:p>
    <w:p w:rsidR="005D6E3F" w:rsidRPr="00066051" w:rsidRDefault="005D6E3F" w:rsidP="00C86A39">
      <w:pPr>
        <w:pStyle w:val="10"/>
        <w:numPr>
          <w:ilvl w:val="0"/>
          <w:numId w:val="17"/>
        </w:numPr>
        <w:tabs>
          <w:tab w:val="left" w:pos="426"/>
        </w:tabs>
        <w:ind w:left="0" w:firstLine="0"/>
        <w:jc w:val="both"/>
        <w:rPr>
          <w:b/>
        </w:rPr>
      </w:pPr>
      <w:bookmarkStart w:id="55" w:name="_Ref321475870"/>
      <w:bookmarkStart w:id="56" w:name="_Toc398564600"/>
      <w:bookmarkStart w:id="57" w:name="_Toc399408089"/>
      <w:bookmarkStart w:id="58" w:name="_Toc414869549"/>
      <w:r w:rsidRPr="00066051">
        <w:rPr>
          <w:b/>
        </w:rPr>
        <w:t xml:space="preserve">КРИТЕРИИ И МЕТОДИКА ОЦЕНКИ ЗАЯВОК НА УЧАСТИЕ В </w:t>
      </w:r>
      <w:r w:rsidR="00BA3C22" w:rsidRPr="00066051">
        <w:rPr>
          <w:b/>
        </w:rPr>
        <w:t>ЗАКУПКЕ</w:t>
      </w:r>
      <w:bookmarkEnd w:id="55"/>
      <w:bookmarkEnd w:id="56"/>
      <w:bookmarkEnd w:id="57"/>
      <w:bookmarkEnd w:id="58"/>
    </w:p>
    <w:p w:rsidR="003D5380" w:rsidRDefault="00066051" w:rsidP="00066051">
      <w:pPr>
        <w:ind w:right="153"/>
        <w:jc w:val="both"/>
      </w:pPr>
      <w:r>
        <w:rPr>
          <w:b/>
          <w:i/>
        </w:rPr>
        <w:t xml:space="preserve">      </w:t>
      </w:r>
      <w:r w:rsidR="003D5380" w:rsidRPr="004132BA">
        <w:t xml:space="preserve">Закупочная комиссия ранжирует заявки по цене, начиная </w:t>
      </w:r>
      <w:proofErr w:type="gramStart"/>
      <w:r w:rsidR="003D5380" w:rsidRPr="004132BA">
        <w:t>с</w:t>
      </w:r>
      <w:proofErr w:type="gramEnd"/>
      <w:r w:rsidR="003D5380" w:rsidRPr="004132BA">
        <w:t xml:space="preserve"> наименьшей. При равенстве цен заявок </w:t>
      </w:r>
      <w:r w:rsidR="003D5380" w:rsidRPr="003D5380">
        <w:rPr>
          <w:bCs/>
        </w:rPr>
        <w:t>различных</w:t>
      </w:r>
      <w:r w:rsidR="003D5380" w:rsidRPr="004132BA">
        <w:t xml:space="preserve"> участников лучшее (более высокое) место в ранжировке получает участник, который раньше подал заявку на участие в запросе цен.</w:t>
      </w:r>
    </w:p>
    <w:p w:rsidR="003D5380" w:rsidRDefault="003D5380" w:rsidP="003D5380">
      <w:pPr>
        <w:ind w:right="153" w:firstLine="636"/>
        <w:jc w:val="both"/>
        <w:rPr>
          <w:b/>
          <w:i/>
        </w:rPr>
      </w:pPr>
    </w:p>
    <w:p w:rsidR="00066051" w:rsidRPr="00066051" w:rsidRDefault="00066051" w:rsidP="00C86A39">
      <w:pPr>
        <w:pStyle w:val="10"/>
        <w:numPr>
          <w:ilvl w:val="0"/>
          <w:numId w:val="17"/>
        </w:numPr>
        <w:tabs>
          <w:tab w:val="left" w:pos="426"/>
        </w:tabs>
        <w:ind w:left="0" w:firstLine="0"/>
        <w:jc w:val="both"/>
        <w:rPr>
          <w:b/>
        </w:rPr>
      </w:pPr>
      <w:bookmarkStart w:id="59" w:name="_Toc412098816"/>
      <w:bookmarkStart w:id="60" w:name="_Toc412098817"/>
      <w:bookmarkStart w:id="61" w:name="_Toc412098818"/>
      <w:bookmarkStart w:id="62" w:name="_Toc412098819"/>
      <w:bookmarkStart w:id="63" w:name="_Toc395190388"/>
      <w:bookmarkStart w:id="64" w:name="_Ref396487846"/>
      <w:bookmarkStart w:id="65" w:name="_Ref396489236"/>
      <w:bookmarkStart w:id="66" w:name="_Toc414869550"/>
      <w:bookmarkStart w:id="67" w:name="_Toc260130025"/>
      <w:bookmarkStart w:id="68" w:name="_Toc367283798"/>
      <w:bookmarkEnd w:id="59"/>
      <w:bookmarkEnd w:id="60"/>
      <w:bookmarkEnd w:id="61"/>
      <w:bookmarkEnd w:id="62"/>
      <w:r w:rsidRPr="00066051">
        <w:rPr>
          <w:b/>
        </w:rPr>
        <w:t>ОБРАЗЦЫ ФОРМ ОСНОВНЫХ ДОКУМЕНТОВ</w:t>
      </w:r>
      <w:bookmarkEnd w:id="63"/>
      <w:bookmarkEnd w:id="64"/>
      <w:bookmarkEnd w:id="65"/>
      <w:bookmarkEnd w:id="66"/>
      <w:r w:rsidRPr="00066051">
        <w:rPr>
          <w:b/>
        </w:rPr>
        <w:t>, ВКЛЮЧАЕМЫХ В ЗАЯВКУ НА УЧАСТИЕ В ЗАКУПКЕ</w:t>
      </w:r>
      <w:r>
        <w:rPr>
          <w:b/>
        </w:rPr>
        <w:t>:</w:t>
      </w:r>
    </w:p>
    <w:p w:rsidR="000212EB" w:rsidRPr="000212EB" w:rsidRDefault="000212EB" w:rsidP="000212EB">
      <w:pPr>
        <w:overflowPunct w:val="0"/>
        <w:autoSpaceDE w:val="0"/>
        <w:autoSpaceDN w:val="0"/>
        <w:adjustRightInd w:val="0"/>
        <w:jc w:val="right"/>
        <w:rPr>
          <w:b/>
          <w:sz w:val="28"/>
          <w:szCs w:val="28"/>
        </w:rPr>
      </w:pPr>
      <w:r w:rsidRPr="000212EB">
        <w:rPr>
          <w:b/>
          <w:sz w:val="28"/>
          <w:szCs w:val="28"/>
        </w:rPr>
        <w:t>Форма 1.</w:t>
      </w:r>
    </w:p>
    <w:p w:rsidR="000212EB" w:rsidRPr="000212EB" w:rsidRDefault="000212EB" w:rsidP="000212EB">
      <w:pPr>
        <w:overflowPunct w:val="0"/>
        <w:autoSpaceDE w:val="0"/>
        <w:autoSpaceDN w:val="0"/>
        <w:adjustRightInd w:val="0"/>
        <w:ind w:firstLine="567"/>
        <w:jc w:val="right"/>
        <w:rPr>
          <w:sz w:val="28"/>
          <w:szCs w:val="28"/>
        </w:rPr>
      </w:pPr>
    </w:p>
    <w:p w:rsidR="000212EB" w:rsidRPr="000212EB" w:rsidRDefault="000212EB" w:rsidP="000212EB">
      <w:pPr>
        <w:rPr>
          <w:b/>
          <w:i/>
        </w:rPr>
      </w:pPr>
      <w:r w:rsidRPr="000212EB">
        <w:rPr>
          <w:b/>
          <w:i/>
        </w:rPr>
        <w:t>Фирменный бланк участника закупки</w:t>
      </w:r>
    </w:p>
    <w:p w:rsidR="000212EB" w:rsidRPr="000212EB" w:rsidRDefault="000212EB" w:rsidP="000212EB">
      <w:pPr>
        <w:overflowPunct w:val="0"/>
        <w:autoSpaceDE w:val="0"/>
        <w:autoSpaceDN w:val="0"/>
        <w:adjustRightInd w:val="0"/>
        <w:spacing w:before="120"/>
        <w:rPr>
          <w:bCs/>
        </w:rPr>
      </w:pPr>
      <w:r w:rsidRPr="000212EB">
        <w:rPr>
          <w:bCs/>
        </w:rPr>
        <w:t>«___» __________ 20___ года №______</w:t>
      </w:r>
    </w:p>
    <w:p w:rsidR="000212EB" w:rsidRPr="000212EB" w:rsidRDefault="000212EB" w:rsidP="000212EB">
      <w:pPr>
        <w:overflowPunct w:val="0"/>
        <w:autoSpaceDE w:val="0"/>
        <w:autoSpaceDN w:val="0"/>
        <w:adjustRightInd w:val="0"/>
        <w:spacing w:before="120"/>
        <w:jc w:val="right"/>
        <w:rPr>
          <w:b/>
          <w:i/>
        </w:rPr>
      </w:pPr>
      <w:r w:rsidRPr="000212EB">
        <w:rPr>
          <w:b/>
          <w:i/>
        </w:rPr>
        <w:t>Лот __</w:t>
      </w:r>
    </w:p>
    <w:p w:rsidR="000212EB" w:rsidRPr="000212EB" w:rsidRDefault="000212EB" w:rsidP="000212EB">
      <w:pPr>
        <w:keepNext/>
        <w:jc w:val="center"/>
        <w:outlineLvl w:val="1"/>
        <w:rPr>
          <w:iCs/>
          <w:sz w:val="28"/>
          <w:szCs w:val="28"/>
        </w:rPr>
      </w:pPr>
      <w:bookmarkStart w:id="69" w:name="_Письмо_о_подаче"/>
      <w:bookmarkStart w:id="70" w:name="_Toc255987071"/>
      <w:bookmarkStart w:id="71" w:name="_Toc272505461"/>
      <w:bookmarkStart w:id="72" w:name="_Toc390267513"/>
      <w:bookmarkStart w:id="73" w:name="_Toc423626416"/>
      <w:bookmarkEnd w:id="69"/>
      <w:r w:rsidRPr="000212EB">
        <w:rPr>
          <w:iCs/>
          <w:sz w:val="28"/>
          <w:szCs w:val="28"/>
        </w:rPr>
        <w:t>ЗАЯВКА НА УЧАСТИЕ В ЗАКУПКЕ (Форма 1)</w:t>
      </w:r>
      <w:bookmarkEnd w:id="70"/>
      <w:bookmarkEnd w:id="71"/>
      <w:bookmarkEnd w:id="72"/>
      <w:bookmarkEnd w:id="73"/>
    </w:p>
    <w:p w:rsidR="000212EB" w:rsidRPr="000212EB" w:rsidRDefault="000212EB" w:rsidP="000212EB">
      <w:pPr>
        <w:tabs>
          <w:tab w:val="left" w:pos="7938"/>
        </w:tabs>
        <w:ind w:firstLine="4820"/>
        <w:jc w:val="center"/>
        <w:rPr>
          <w:b/>
        </w:rPr>
      </w:pPr>
    </w:p>
    <w:p w:rsidR="000212EB" w:rsidRPr="000212EB" w:rsidRDefault="000212EB" w:rsidP="000212EB">
      <w:pPr>
        <w:ind w:firstLine="709"/>
        <w:jc w:val="both"/>
        <w:rPr>
          <w:sz w:val="22"/>
        </w:rPr>
      </w:pPr>
      <w:r w:rsidRPr="000212EB">
        <w:rPr>
          <w:sz w:val="28"/>
          <w:szCs w:val="28"/>
        </w:rPr>
        <w:t>Изучив извещение о проведении закупки на право заключения договора/</w:t>
      </w:r>
      <w:proofErr w:type="spellStart"/>
      <w:proofErr w:type="gramStart"/>
      <w:r w:rsidRPr="000212EB">
        <w:rPr>
          <w:b/>
          <w:i/>
        </w:rPr>
        <w:t>ов</w:t>
      </w:r>
      <w:proofErr w:type="spellEnd"/>
      <w:r w:rsidRPr="000212EB">
        <w:rPr>
          <w:sz w:val="28"/>
          <w:szCs w:val="28"/>
        </w:rPr>
        <w:t xml:space="preserve"> на</w:t>
      </w:r>
      <w:proofErr w:type="gramEnd"/>
      <w:r w:rsidRPr="000212EB">
        <w:rPr>
          <w:sz w:val="28"/>
          <w:szCs w:val="28"/>
        </w:rPr>
        <w:t xml:space="preserve"> ________________________, опубликованное на</w:t>
      </w:r>
      <w:r w:rsidRPr="000212EB">
        <w:rPr>
          <w:b/>
          <w:i/>
        </w:rPr>
        <w:t xml:space="preserve"> </w:t>
      </w:r>
      <w:r w:rsidRPr="000212EB">
        <w:rPr>
          <w:sz w:val="28"/>
          <w:szCs w:val="28"/>
        </w:rPr>
        <w:t xml:space="preserve">_________________ </w:t>
      </w:r>
      <w:r w:rsidRPr="000212EB">
        <w:rPr>
          <w:b/>
          <w:i/>
        </w:rPr>
        <w:t>[указывается сайт, на котором опубликована закупка]</w:t>
      </w:r>
      <w:r w:rsidRPr="000212EB">
        <w:rPr>
          <w:sz w:val="28"/>
          <w:szCs w:val="28"/>
        </w:rPr>
        <w:t xml:space="preserve">, закупка № ______ </w:t>
      </w:r>
      <w:r w:rsidRPr="000212EB">
        <w:rPr>
          <w:b/>
          <w:i/>
        </w:rPr>
        <w:t xml:space="preserve">[указывается номер закупки на указанном сайте], </w:t>
      </w:r>
      <w:r w:rsidRPr="000212EB">
        <w:rPr>
          <w:sz w:val="28"/>
          <w:szCs w:val="28"/>
        </w:rPr>
        <w:t xml:space="preserve">закупочную документацию, понимая и принимая установленные в них требования и условия закупки, </w:t>
      </w:r>
      <w:r w:rsidRPr="000212EB">
        <w:rPr>
          <w:sz w:val="22"/>
        </w:rPr>
        <w:t xml:space="preserve">___________________________________________________________________________, </w:t>
      </w:r>
    </w:p>
    <w:p w:rsidR="000212EB" w:rsidRPr="000212EB" w:rsidRDefault="000212EB" w:rsidP="000212EB">
      <w:pPr>
        <w:suppressAutoHyphens/>
        <w:overflowPunct w:val="0"/>
        <w:autoSpaceDE w:val="0"/>
        <w:autoSpaceDN w:val="0"/>
        <w:adjustRightInd w:val="0"/>
        <w:jc w:val="center"/>
        <w:rPr>
          <w:bCs/>
          <w:sz w:val="22"/>
          <w:szCs w:val="22"/>
        </w:rPr>
      </w:pPr>
      <w:r w:rsidRPr="000212EB">
        <w:rPr>
          <w:b/>
          <w:bCs/>
          <w:i/>
          <w:szCs w:val="22"/>
          <w:vertAlign w:val="superscript"/>
        </w:rPr>
        <w:t>(полное наименование участника закупки с указанием организационно-правовой формы)</w:t>
      </w:r>
      <w:r w:rsidRPr="000212EB">
        <w:rPr>
          <w:bCs/>
          <w:sz w:val="22"/>
          <w:szCs w:val="22"/>
        </w:rPr>
        <w:t xml:space="preserve"> </w:t>
      </w:r>
    </w:p>
    <w:p w:rsidR="000212EB" w:rsidRPr="000212EB" w:rsidRDefault="000212EB" w:rsidP="000212EB">
      <w:pPr>
        <w:suppressAutoHyphens/>
        <w:overflowPunct w:val="0"/>
        <w:autoSpaceDE w:val="0"/>
        <w:autoSpaceDN w:val="0"/>
        <w:adjustRightInd w:val="0"/>
        <w:jc w:val="both"/>
        <w:rPr>
          <w:bCs/>
          <w:sz w:val="22"/>
          <w:szCs w:val="22"/>
        </w:rPr>
      </w:pPr>
      <w:r w:rsidRPr="000212EB">
        <w:rPr>
          <w:bCs/>
          <w:sz w:val="28"/>
          <w:szCs w:val="22"/>
        </w:rPr>
        <w:t>ИНН, КПП, ОГРН, ОКПО</w:t>
      </w:r>
      <w:r w:rsidRPr="000212EB">
        <w:rPr>
          <w:bCs/>
          <w:szCs w:val="22"/>
        </w:rPr>
        <w:t xml:space="preserve"> </w:t>
      </w:r>
      <w:r w:rsidRPr="000212EB">
        <w:rPr>
          <w:bCs/>
          <w:sz w:val="22"/>
          <w:szCs w:val="22"/>
        </w:rPr>
        <w:t>________________________________________________________,</w:t>
      </w:r>
    </w:p>
    <w:p w:rsidR="000212EB" w:rsidRPr="000212EB" w:rsidRDefault="000212EB" w:rsidP="000212EB">
      <w:pPr>
        <w:suppressAutoHyphens/>
        <w:overflowPunct w:val="0"/>
        <w:autoSpaceDE w:val="0"/>
        <w:autoSpaceDN w:val="0"/>
        <w:adjustRightInd w:val="0"/>
        <w:ind w:left="1418" w:firstLine="709"/>
        <w:jc w:val="center"/>
        <w:rPr>
          <w:b/>
          <w:bCs/>
          <w:i/>
          <w:szCs w:val="22"/>
          <w:vertAlign w:val="superscript"/>
        </w:rPr>
      </w:pPr>
      <w:r w:rsidRPr="000212EB">
        <w:rPr>
          <w:b/>
          <w:bCs/>
          <w:i/>
          <w:szCs w:val="22"/>
          <w:vertAlign w:val="superscript"/>
        </w:rPr>
        <w:t>(ИНН, КПП, ОГРН, ОКПО участника закупки)</w:t>
      </w:r>
    </w:p>
    <w:p w:rsidR="000212EB" w:rsidRPr="000212EB" w:rsidRDefault="000212EB" w:rsidP="000212EB">
      <w:pPr>
        <w:suppressAutoHyphens/>
        <w:overflowPunct w:val="0"/>
        <w:autoSpaceDE w:val="0"/>
        <w:autoSpaceDN w:val="0"/>
        <w:adjustRightInd w:val="0"/>
        <w:jc w:val="both"/>
        <w:rPr>
          <w:bCs/>
          <w:sz w:val="22"/>
          <w:szCs w:val="22"/>
        </w:rPr>
      </w:pPr>
      <w:r w:rsidRPr="000212EB">
        <w:rPr>
          <w:bCs/>
          <w:sz w:val="28"/>
          <w:szCs w:val="22"/>
        </w:rPr>
        <w:t>юридический адрес</w:t>
      </w:r>
      <w:r w:rsidRPr="000212EB">
        <w:rPr>
          <w:bCs/>
          <w:szCs w:val="22"/>
        </w:rPr>
        <w:t xml:space="preserve"> </w:t>
      </w:r>
      <w:r w:rsidRPr="000212EB">
        <w:rPr>
          <w:bCs/>
          <w:sz w:val="22"/>
          <w:szCs w:val="22"/>
        </w:rPr>
        <w:t>___________________________________________________________________,</w:t>
      </w:r>
    </w:p>
    <w:p w:rsidR="000212EB" w:rsidRPr="000212EB" w:rsidRDefault="000212EB" w:rsidP="000212EB">
      <w:pPr>
        <w:suppressAutoHyphens/>
        <w:overflowPunct w:val="0"/>
        <w:autoSpaceDE w:val="0"/>
        <w:autoSpaceDN w:val="0"/>
        <w:adjustRightInd w:val="0"/>
        <w:ind w:left="2836" w:firstLine="709"/>
        <w:jc w:val="center"/>
        <w:rPr>
          <w:b/>
          <w:bCs/>
          <w:i/>
          <w:szCs w:val="22"/>
          <w:vertAlign w:val="superscript"/>
        </w:rPr>
      </w:pPr>
      <w:r w:rsidRPr="000212EB">
        <w:rPr>
          <w:b/>
          <w:bCs/>
          <w:i/>
          <w:szCs w:val="22"/>
          <w:vertAlign w:val="superscript"/>
        </w:rPr>
        <w:t>(юридический адрес участника закупки)</w:t>
      </w:r>
    </w:p>
    <w:p w:rsidR="000212EB" w:rsidRPr="000212EB" w:rsidRDefault="000212EB" w:rsidP="000212EB">
      <w:pPr>
        <w:suppressAutoHyphens/>
        <w:overflowPunct w:val="0"/>
        <w:autoSpaceDE w:val="0"/>
        <w:autoSpaceDN w:val="0"/>
        <w:adjustRightInd w:val="0"/>
        <w:jc w:val="both"/>
        <w:rPr>
          <w:bCs/>
          <w:sz w:val="28"/>
          <w:szCs w:val="22"/>
        </w:rPr>
      </w:pPr>
      <w:r w:rsidRPr="000212EB">
        <w:rPr>
          <w:bCs/>
          <w:sz w:val="28"/>
          <w:szCs w:val="22"/>
        </w:rPr>
        <w:t>фактический адрес _____________________________________________________,</w:t>
      </w:r>
    </w:p>
    <w:p w:rsidR="000212EB" w:rsidRPr="000212EB" w:rsidRDefault="000212EB" w:rsidP="000212EB">
      <w:pPr>
        <w:suppressAutoHyphens/>
        <w:overflowPunct w:val="0"/>
        <w:autoSpaceDE w:val="0"/>
        <w:autoSpaceDN w:val="0"/>
        <w:adjustRightInd w:val="0"/>
        <w:jc w:val="center"/>
        <w:rPr>
          <w:b/>
          <w:bCs/>
          <w:i/>
          <w:szCs w:val="22"/>
          <w:vertAlign w:val="superscript"/>
        </w:rPr>
      </w:pPr>
      <w:r w:rsidRPr="000212EB">
        <w:rPr>
          <w:b/>
          <w:bCs/>
          <w:i/>
          <w:szCs w:val="22"/>
          <w:vertAlign w:val="superscript"/>
        </w:rPr>
        <w:t>(фактический адрес участника закупки)</w:t>
      </w:r>
    </w:p>
    <w:p w:rsidR="000212EB" w:rsidRPr="000212EB" w:rsidRDefault="000212EB" w:rsidP="000212EB">
      <w:pPr>
        <w:suppressAutoHyphens/>
        <w:overflowPunct w:val="0"/>
        <w:autoSpaceDE w:val="0"/>
        <w:autoSpaceDN w:val="0"/>
        <w:adjustRightInd w:val="0"/>
        <w:jc w:val="both"/>
        <w:rPr>
          <w:bCs/>
          <w:sz w:val="28"/>
          <w:szCs w:val="22"/>
        </w:rPr>
      </w:pPr>
      <w:r w:rsidRPr="000212EB">
        <w:rPr>
          <w:bCs/>
          <w:sz w:val="28"/>
          <w:szCs w:val="22"/>
        </w:rPr>
        <w:t>почтовый адрес _____________________________________________________,</w:t>
      </w:r>
    </w:p>
    <w:p w:rsidR="000212EB" w:rsidRPr="000212EB" w:rsidRDefault="000212EB" w:rsidP="000212EB">
      <w:pPr>
        <w:suppressAutoHyphens/>
        <w:overflowPunct w:val="0"/>
        <w:autoSpaceDE w:val="0"/>
        <w:autoSpaceDN w:val="0"/>
        <w:adjustRightInd w:val="0"/>
        <w:jc w:val="center"/>
        <w:rPr>
          <w:b/>
          <w:bCs/>
          <w:i/>
          <w:szCs w:val="22"/>
          <w:vertAlign w:val="superscript"/>
        </w:rPr>
      </w:pPr>
      <w:r w:rsidRPr="000212EB">
        <w:rPr>
          <w:b/>
          <w:bCs/>
          <w:i/>
          <w:szCs w:val="22"/>
          <w:vertAlign w:val="superscript"/>
        </w:rPr>
        <w:t>(почтовый адрес участника закупки)</w:t>
      </w:r>
    </w:p>
    <w:p w:rsidR="000212EB" w:rsidRPr="000212EB" w:rsidRDefault="000212EB" w:rsidP="000212EB">
      <w:pPr>
        <w:suppressAutoHyphens/>
        <w:overflowPunct w:val="0"/>
        <w:autoSpaceDE w:val="0"/>
        <w:autoSpaceDN w:val="0"/>
        <w:adjustRightInd w:val="0"/>
        <w:jc w:val="both"/>
        <w:rPr>
          <w:bCs/>
          <w:sz w:val="22"/>
          <w:szCs w:val="22"/>
        </w:rPr>
      </w:pPr>
      <w:r w:rsidRPr="000212EB">
        <w:rPr>
          <w:bCs/>
          <w:sz w:val="28"/>
          <w:szCs w:val="22"/>
        </w:rPr>
        <w:t xml:space="preserve">предлагает заключить договор </w:t>
      </w:r>
      <w:proofErr w:type="gramStart"/>
      <w:r w:rsidRPr="000212EB">
        <w:rPr>
          <w:bCs/>
          <w:sz w:val="28"/>
          <w:szCs w:val="22"/>
        </w:rPr>
        <w:t>на</w:t>
      </w:r>
      <w:proofErr w:type="gramEnd"/>
      <w:r w:rsidRPr="000212EB">
        <w:rPr>
          <w:bCs/>
          <w:sz w:val="28"/>
          <w:szCs w:val="22"/>
        </w:rPr>
        <w:t>:</w:t>
      </w:r>
      <w:r w:rsidRPr="000212EB">
        <w:rPr>
          <w:bCs/>
          <w:sz w:val="22"/>
          <w:szCs w:val="22"/>
        </w:rPr>
        <w:t xml:space="preserve"> ____________________________________________________</w:t>
      </w:r>
    </w:p>
    <w:p w:rsidR="000212EB" w:rsidRPr="000212EB" w:rsidRDefault="000212EB" w:rsidP="000212EB">
      <w:pPr>
        <w:ind w:left="3545"/>
        <w:jc w:val="center"/>
        <w:rPr>
          <w:b/>
          <w:bCs/>
          <w:i/>
          <w:szCs w:val="22"/>
          <w:vertAlign w:val="superscript"/>
        </w:rPr>
      </w:pPr>
      <w:r w:rsidRPr="000212EB">
        <w:rPr>
          <w:b/>
          <w:i/>
          <w:szCs w:val="22"/>
          <w:vertAlign w:val="superscript"/>
        </w:rPr>
        <w:t>(предмет договора)</w:t>
      </w:r>
    </w:p>
    <w:p w:rsidR="000212EB" w:rsidRPr="000212EB" w:rsidRDefault="000212EB" w:rsidP="000212EB">
      <w:pPr>
        <w:suppressAutoHyphens/>
        <w:overflowPunct w:val="0"/>
        <w:autoSpaceDE w:val="0"/>
        <w:autoSpaceDN w:val="0"/>
        <w:adjustRightInd w:val="0"/>
        <w:jc w:val="both"/>
        <w:rPr>
          <w:bCs/>
          <w:sz w:val="28"/>
          <w:szCs w:val="28"/>
        </w:rPr>
      </w:pPr>
      <w:proofErr w:type="gramStart"/>
      <w:r w:rsidRPr="000212EB">
        <w:rPr>
          <w:bCs/>
          <w:sz w:val="28"/>
          <w:szCs w:val="28"/>
        </w:rPr>
        <w:t xml:space="preserve">в соответствии с </w:t>
      </w:r>
      <w:r w:rsidRPr="000212EB">
        <w:rPr>
          <w:b/>
          <w:i/>
        </w:rPr>
        <w:t>Техническим предложением, Графиком поставки товара/ выполнения работ/ оказания услуг, Сводной таблицей стоимости</w:t>
      </w:r>
      <w:r w:rsidRPr="000212EB">
        <w:rPr>
          <w:bCs/>
          <w:sz w:val="28"/>
          <w:szCs w:val="28"/>
        </w:rPr>
        <w:t xml:space="preserve"> и другими документами, являющимися неотъемлемыми приложениями к настоящей заявке </w:t>
      </w:r>
      <w:r w:rsidRPr="000212EB">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0212EB">
        <w:rPr>
          <w:b/>
          <w:i/>
        </w:rPr>
        <w:t xml:space="preserve"> </w:t>
      </w:r>
      <w:proofErr w:type="gramStart"/>
      <w:r w:rsidRPr="000212EB">
        <w:rPr>
          <w:b/>
          <w:i/>
        </w:rPr>
        <w:t xml:space="preserve">в таком случае вместо слов «на следующих условиях» указывается «на условиях, </w:t>
      </w:r>
      <w:r w:rsidRPr="000212EB">
        <w:rPr>
          <w:b/>
          <w:i/>
          <w:iCs/>
        </w:rPr>
        <w:t>указанных при формировании заявки, поданной на ЭТП</w:t>
      </w:r>
      <w:r w:rsidRPr="000212EB">
        <w:rPr>
          <w:b/>
          <w:i/>
        </w:rPr>
        <w:t>, с помощью функционала которой проводится данная закупка»]</w:t>
      </w:r>
      <w:r w:rsidRPr="000212EB">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0212EB" w:rsidRPr="000212EB" w:rsidTr="000212EB">
        <w:trPr>
          <w:cantSplit/>
          <w:tblHeader/>
        </w:trPr>
        <w:tc>
          <w:tcPr>
            <w:tcW w:w="709" w:type="dxa"/>
            <w:vAlign w:val="center"/>
          </w:tcPr>
          <w:p w:rsidR="000212EB" w:rsidRPr="000212EB" w:rsidRDefault="000212EB" w:rsidP="000212EB">
            <w:pPr>
              <w:keepNext/>
              <w:ind w:left="-57" w:right="-57"/>
              <w:jc w:val="center"/>
            </w:pPr>
            <w:r w:rsidRPr="000212EB">
              <w:t>№ п/п</w:t>
            </w:r>
          </w:p>
        </w:tc>
        <w:tc>
          <w:tcPr>
            <w:tcW w:w="4394" w:type="dxa"/>
            <w:vAlign w:val="center"/>
          </w:tcPr>
          <w:p w:rsidR="000212EB" w:rsidRPr="000212EB" w:rsidRDefault="000212EB" w:rsidP="000212EB">
            <w:pPr>
              <w:keepNext/>
              <w:ind w:left="-57" w:right="-57"/>
              <w:jc w:val="center"/>
            </w:pPr>
            <w:r w:rsidRPr="000212EB">
              <w:t>Условия заявок на участие в закупке</w:t>
            </w:r>
          </w:p>
        </w:tc>
        <w:tc>
          <w:tcPr>
            <w:tcW w:w="4962" w:type="dxa"/>
            <w:vAlign w:val="center"/>
          </w:tcPr>
          <w:p w:rsidR="000212EB" w:rsidRPr="000212EB" w:rsidRDefault="000212EB" w:rsidP="000212EB">
            <w:pPr>
              <w:keepNext/>
              <w:ind w:left="57" w:right="57"/>
              <w:jc w:val="center"/>
            </w:pPr>
            <w:r w:rsidRPr="000212EB">
              <w:t>Предложения участника</w:t>
            </w:r>
          </w:p>
        </w:tc>
      </w:tr>
      <w:tr w:rsidR="000212EB" w:rsidRPr="000212EB" w:rsidTr="000212EB">
        <w:trPr>
          <w:cantSplit/>
        </w:trPr>
        <w:tc>
          <w:tcPr>
            <w:tcW w:w="709" w:type="dxa"/>
            <w:vAlign w:val="center"/>
          </w:tcPr>
          <w:p w:rsidR="000212EB" w:rsidRPr="000212EB" w:rsidRDefault="000212EB" w:rsidP="00C86A39">
            <w:pPr>
              <w:numPr>
                <w:ilvl w:val="0"/>
                <w:numId w:val="32"/>
              </w:numPr>
              <w:tabs>
                <w:tab w:val="left" w:pos="284"/>
              </w:tabs>
              <w:ind w:left="0" w:firstLine="0"/>
              <w:jc w:val="center"/>
            </w:pPr>
          </w:p>
        </w:tc>
        <w:tc>
          <w:tcPr>
            <w:tcW w:w="4394" w:type="dxa"/>
            <w:vAlign w:val="center"/>
          </w:tcPr>
          <w:p w:rsidR="000212EB" w:rsidRPr="000212EB" w:rsidRDefault="000212EB" w:rsidP="000212EB">
            <w:pPr>
              <w:ind w:left="57" w:right="57"/>
            </w:pPr>
            <w:r w:rsidRPr="000212EB">
              <w:rPr>
                <w:bCs/>
              </w:rPr>
              <w:t>Цена заявки, руб. с НДС</w:t>
            </w:r>
          </w:p>
        </w:tc>
        <w:tc>
          <w:tcPr>
            <w:tcW w:w="4962" w:type="dxa"/>
            <w:vAlign w:val="center"/>
          </w:tcPr>
          <w:p w:rsidR="000212EB" w:rsidRPr="000212EB" w:rsidRDefault="000212EB" w:rsidP="000212EB">
            <w:pPr>
              <w:ind w:left="57" w:right="57"/>
              <w:jc w:val="center"/>
            </w:pPr>
            <w:r w:rsidRPr="000212EB">
              <w:rPr>
                <w:b/>
                <w:i/>
              </w:rPr>
              <w:t>[указать цену договора с отражением размера НДС]</w:t>
            </w:r>
          </w:p>
        </w:tc>
      </w:tr>
      <w:tr w:rsidR="000212EB" w:rsidRPr="000212EB" w:rsidTr="000212EB">
        <w:trPr>
          <w:cantSplit/>
        </w:trPr>
        <w:tc>
          <w:tcPr>
            <w:tcW w:w="709" w:type="dxa"/>
            <w:vAlign w:val="center"/>
          </w:tcPr>
          <w:p w:rsidR="000212EB" w:rsidRPr="000212EB" w:rsidRDefault="000212EB" w:rsidP="00C86A39">
            <w:pPr>
              <w:numPr>
                <w:ilvl w:val="0"/>
                <w:numId w:val="32"/>
              </w:numPr>
              <w:tabs>
                <w:tab w:val="left" w:pos="284"/>
              </w:tabs>
              <w:ind w:left="0" w:firstLine="0"/>
              <w:jc w:val="center"/>
            </w:pPr>
          </w:p>
        </w:tc>
        <w:tc>
          <w:tcPr>
            <w:tcW w:w="4394" w:type="dxa"/>
            <w:vAlign w:val="center"/>
          </w:tcPr>
          <w:p w:rsidR="000212EB" w:rsidRPr="000212EB" w:rsidRDefault="000212EB" w:rsidP="000212EB">
            <w:pPr>
              <w:ind w:left="57" w:right="57"/>
              <w:rPr>
                <w:bCs/>
              </w:rPr>
            </w:pPr>
            <w:r w:rsidRPr="000212EB">
              <w:rPr>
                <w:bCs/>
              </w:rPr>
              <w:t>Цена заявки, руб. без НДС</w:t>
            </w:r>
          </w:p>
        </w:tc>
        <w:tc>
          <w:tcPr>
            <w:tcW w:w="4962" w:type="dxa"/>
            <w:vAlign w:val="center"/>
          </w:tcPr>
          <w:p w:rsidR="000212EB" w:rsidRPr="000212EB" w:rsidRDefault="000212EB" w:rsidP="000212EB">
            <w:pPr>
              <w:ind w:left="57" w:right="57"/>
              <w:jc w:val="center"/>
              <w:rPr>
                <w:b/>
                <w:i/>
              </w:rPr>
            </w:pPr>
            <w:r w:rsidRPr="000212EB">
              <w:rPr>
                <w:b/>
                <w:i/>
              </w:rPr>
              <w:t>[указать цену договора без НДС]</w:t>
            </w:r>
          </w:p>
        </w:tc>
      </w:tr>
      <w:tr w:rsidR="000212EB" w:rsidRPr="000212EB" w:rsidTr="000212EB">
        <w:trPr>
          <w:cantSplit/>
        </w:trPr>
        <w:tc>
          <w:tcPr>
            <w:tcW w:w="709" w:type="dxa"/>
            <w:vAlign w:val="center"/>
          </w:tcPr>
          <w:p w:rsidR="000212EB" w:rsidRPr="000212EB" w:rsidRDefault="000212EB" w:rsidP="00C86A39">
            <w:pPr>
              <w:numPr>
                <w:ilvl w:val="0"/>
                <w:numId w:val="32"/>
              </w:numPr>
              <w:tabs>
                <w:tab w:val="left" w:pos="284"/>
              </w:tabs>
              <w:ind w:left="0" w:firstLine="0"/>
              <w:jc w:val="center"/>
            </w:pPr>
          </w:p>
        </w:tc>
        <w:tc>
          <w:tcPr>
            <w:tcW w:w="4394" w:type="dxa"/>
            <w:vAlign w:val="center"/>
          </w:tcPr>
          <w:p w:rsidR="000212EB" w:rsidRPr="000212EB" w:rsidRDefault="000212EB" w:rsidP="000212EB">
            <w:pPr>
              <w:ind w:left="57" w:right="57"/>
              <w:rPr>
                <w:bCs/>
              </w:rPr>
            </w:pPr>
            <w:r w:rsidRPr="000212EB">
              <w:rPr>
                <w:bCs/>
              </w:rPr>
              <w:t xml:space="preserve">Срок </w:t>
            </w:r>
            <w:r w:rsidRPr="000212EB">
              <w:rPr>
                <w:b/>
                <w:i/>
              </w:rPr>
              <w:t>поставки товара/выполнения работ /оказания услуг</w:t>
            </w:r>
          </w:p>
        </w:tc>
        <w:tc>
          <w:tcPr>
            <w:tcW w:w="4962" w:type="dxa"/>
            <w:vAlign w:val="center"/>
          </w:tcPr>
          <w:p w:rsidR="000212EB" w:rsidRPr="000212EB" w:rsidRDefault="000212EB" w:rsidP="000212EB">
            <w:pPr>
              <w:ind w:left="57" w:right="57"/>
              <w:jc w:val="center"/>
              <w:rPr>
                <w:b/>
                <w:i/>
                <w:iCs/>
                <w:shd w:val="clear" w:color="auto" w:fill="FFFF99"/>
              </w:rPr>
            </w:pPr>
            <w:r w:rsidRPr="000212EB">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212EB" w:rsidRPr="000212EB" w:rsidTr="000212EB">
        <w:trPr>
          <w:cantSplit/>
        </w:trPr>
        <w:tc>
          <w:tcPr>
            <w:tcW w:w="709" w:type="dxa"/>
            <w:vAlign w:val="center"/>
          </w:tcPr>
          <w:p w:rsidR="000212EB" w:rsidRPr="000212EB" w:rsidRDefault="000212EB" w:rsidP="00C86A39">
            <w:pPr>
              <w:numPr>
                <w:ilvl w:val="0"/>
                <w:numId w:val="32"/>
              </w:numPr>
              <w:tabs>
                <w:tab w:val="left" w:pos="284"/>
              </w:tabs>
              <w:ind w:left="0" w:firstLine="0"/>
              <w:jc w:val="center"/>
            </w:pPr>
          </w:p>
        </w:tc>
        <w:tc>
          <w:tcPr>
            <w:tcW w:w="4394" w:type="dxa"/>
            <w:vAlign w:val="center"/>
          </w:tcPr>
          <w:p w:rsidR="000212EB" w:rsidRPr="000212EB" w:rsidRDefault="000212EB" w:rsidP="000212EB">
            <w:pPr>
              <w:ind w:left="57" w:right="57"/>
              <w:rPr>
                <w:bCs/>
              </w:rPr>
            </w:pPr>
            <w:r w:rsidRPr="000212EB">
              <w:t>Условия оплаты</w:t>
            </w:r>
          </w:p>
        </w:tc>
        <w:tc>
          <w:tcPr>
            <w:tcW w:w="4962" w:type="dxa"/>
            <w:vAlign w:val="center"/>
          </w:tcPr>
          <w:p w:rsidR="000212EB" w:rsidRPr="000212EB" w:rsidRDefault="000212EB" w:rsidP="000212EB">
            <w:pPr>
              <w:ind w:left="57" w:right="57"/>
              <w:jc w:val="center"/>
              <w:rPr>
                <w:b/>
                <w:i/>
              </w:rPr>
            </w:pPr>
            <w:r w:rsidRPr="000212EB">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212EB" w:rsidRPr="000212EB" w:rsidRDefault="000212EB" w:rsidP="000212EB">
      <w:pPr>
        <w:ind w:firstLine="709"/>
        <w:jc w:val="both"/>
        <w:rPr>
          <w:sz w:val="28"/>
          <w:szCs w:val="28"/>
        </w:rPr>
      </w:pPr>
    </w:p>
    <w:p w:rsidR="000212EB" w:rsidRPr="000212EB" w:rsidRDefault="000212EB" w:rsidP="000212EB">
      <w:pPr>
        <w:ind w:firstLine="709"/>
        <w:jc w:val="both"/>
        <w:rPr>
          <w:sz w:val="28"/>
          <w:szCs w:val="28"/>
        </w:rPr>
      </w:pPr>
      <w:r w:rsidRPr="000212EB">
        <w:rPr>
          <w:sz w:val="28"/>
          <w:szCs w:val="28"/>
        </w:rPr>
        <w:t xml:space="preserve">Настоящая заявка на участие в закупке имеет правовой статус оферты и действует в течение </w:t>
      </w:r>
      <w:r w:rsidRPr="000212EB">
        <w:rPr>
          <w:b/>
          <w:i/>
          <w:szCs w:val="28"/>
        </w:rPr>
        <w:t>60</w:t>
      </w:r>
      <w:r w:rsidRPr="000212EB">
        <w:rPr>
          <w:sz w:val="28"/>
          <w:szCs w:val="28"/>
        </w:rPr>
        <w:t xml:space="preserve"> календарных дней </w:t>
      </w:r>
      <w:r w:rsidRPr="000212EB">
        <w:rPr>
          <w:b/>
          <w:i/>
          <w:szCs w:val="28"/>
        </w:rPr>
        <w:t>(для конкурса - 90 календарных дней)</w:t>
      </w:r>
      <w:r w:rsidRPr="000212EB">
        <w:rPr>
          <w:sz w:val="28"/>
          <w:szCs w:val="28"/>
        </w:rPr>
        <w:t xml:space="preserve"> со дня окончания срока подачи заявок.</w:t>
      </w:r>
    </w:p>
    <w:p w:rsidR="000212EB" w:rsidRPr="000212EB" w:rsidRDefault="000212EB" w:rsidP="000212EB">
      <w:pPr>
        <w:ind w:firstLine="709"/>
        <w:jc w:val="both"/>
        <w:rPr>
          <w:b/>
          <w:i/>
          <w:szCs w:val="28"/>
        </w:rPr>
      </w:pPr>
    </w:p>
    <w:p w:rsidR="000212EB" w:rsidRPr="000212EB" w:rsidRDefault="000212EB" w:rsidP="000212EB">
      <w:pPr>
        <w:ind w:firstLine="709"/>
        <w:jc w:val="both"/>
        <w:rPr>
          <w:szCs w:val="28"/>
        </w:rPr>
      </w:pPr>
      <w:r w:rsidRPr="000212EB">
        <w:rPr>
          <w:b/>
          <w:i/>
          <w:szCs w:val="28"/>
        </w:rPr>
        <w:t>Для юридических лиц:</w:t>
      </w:r>
      <w:r w:rsidRPr="000212EB">
        <w:rPr>
          <w:szCs w:val="28"/>
        </w:rPr>
        <w:t xml:space="preserve"> </w:t>
      </w:r>
    </w:p>
    <w:p w:rsidR="000212EB" w:rsidRPr="000212EB" w:rsidRDefault="000212EB" w:rsidP="000212EB">
      <w:pPr>
        <w:ind w:firstLine="709"/>
        <w:jc w:val="both"/>
        <w:rPr>
          <w:sz w:val="28"/>
          <w:szCs w:val="28"/>
        </w:rPr>
      </w:pPr>
      <w:r w:rsidRPr="000212EB">
        <w:rPr>
          <w:sz w:val="28"/>
          <w:szCs w:val="28"/>
        </w:rPr>
        <w:t>Принадлежность к субъектам малого и среднего предпринимательства: ______________.</w:t>
      </w:r>
    </w:p>
    <w:p w:rsidR="000212EB" w:rsidRPr="000212EB" w:rsidRDefault="000212EB" w:rsidP="000212EB">
      <w:pPr>
        <w:ind w:firstLine="709"/>
        <w:jc w:val="both"/>
        <w:rPr>
          <w:sz w:val="28"/>
          <w:szCs w:val="28"/>
        </w:rPr>
      </w:pPr>
      <w:r w:rsidRPr="000212EB">
        <w:rPr>
          <w:sz w:val="28"/>
          <w:szCs w:val="28"/>
        </w:rPr>
        <w:t>Настоящим подтверждаем, что:</w:t>
      </w:r>
    </w:p>
    <w:p w:rsidR="000212EB" w:rsidRPr="000212EB" w:rsidRDefault="000212EB" w:rsidP="00C86A39">
      <w:pPr>
        <w:numPr>
          <w:ilvl w:val="0"/>
          <w:numId w:val="35"/>
        </w:numPr>
        <w:tabs>
          <w:tab w:val="left" w:pos="1134"/>
        </w:tabs>
        <w:ind w:left="0" w:firstLine="709"/>
        <w:jc w:val="both"/>
        <w:rPr>
          <w:sz w:val="28"/>
          <w:szCs w:val="28"/>
        </w:rPr>
      </w:pPr>
      <w:proofErr w:type="gramStart"/>
      <w:r w:rsidRPr="000212EB">
        <w:rPr>
          <w:sz w:val="28"/>
          <w:szCs w:val="28"/>
        </w:rPr>
        <w:t>против</w:t>
      </w:r>
      <w:proofErr w:type="gramEnd"/>
      <w:r w:rsidRPr="000212EB">
        <w:rPr>
          <w:sz w:val="28"/>
          <w:szCs w:val="28"/>
        </w:rPr>
        <w:t xml:space="preserve"> _____________ </w:t>
      </w:r>
      <w:r w:rsidRPr="000212EB">
        <w:rPr>
          <w:b/>
          <w:i/>
          <w:szCs w:val="28"/>
        </w:rPr>
        <w:t>(</w:t>
      </w:r>
      <w:proofErr w:type="gramStart"/>
      <w:r w:rsidRPr="000212EB">
        <w:rPr>
          <w:b/>
          <w:i/>
          <w:szCs w:val="28"/>
        </w:rPr>
        <w:t>наименование</w:t>
      </w:r>
      <w:proofErr w:type="gramEnd"/>
      <w:r w:rsidRPr="000212EB">
        <w:rPr>
          <w:b/>
          <w:i/>
          <w:szCs w:val="28"/>
        </w:rPr>
        <w:t xml:space="preserve"> участника закупки)</w:t>
      </w:r>
      <w:r w:rsidRPr="000212EB">
        <w:rPr>
          <w:sz w:val="28"/>
          <w:szCs w:val="28"/>
        </w:rPr>
        <w:t xml:space="preserve"> не проводится процедура ликвидации, не принято арбитражным судом решения о признании _____________ </w:t>
      </w:r>
      <w:r w:rsidRPr="000212EB">
        <w:rPr>
          <w:b/>
          <w:i/>
          <w:szCs w:val="28"/>
        </w:rPr>
        <w:t>(наименование участника закупки)</w:t>
      </w:r>
      <w:r w:rsidRPr="000212EB">
        <w:rPr>
          <w:sz w:val="28"/>
          <w:szCs w:val="28"/>
        </w:rPr>
        <w:t xml:space="preserve"> банкротом, деятельность _____________ </w:t>
      </w:r>
      <w:r w:rsidRPr="000212EB">
        <w:rPr>
          <w:szCs w:val="28"/>
        </w:rPr>
        <w:t>(</w:t>
      </w:r>
      <w:r w:rsidRPr="000212EB">
        <w:rPr>
          <w:b/>
          <w:i/>
          <w:szCs w:val="28"/>
        </w:rPr>
        <w:t>наименование участника закупки</w:t>
      </w:r>
      <w:r w:rsidRPr="000212EB">
        <w:rPr>
          <w:szCs w:val="28"/>
        </w:rPr>
        <w:t>)</w:t>
      </w:r>
      <w:r w:rsidRPr="000212EB">
        <w:rPr>
          <w:sz w:val="28"/>
          <w:szCs w:val="28"/>
        </w:rPr>
        <w:t xml:space="preserve"> не приостановлена, на имущество не наложен арест по решению суда, административного органа;</w:t>
      </w:r>
    </w:p>
    <w:p w:rsidR="000212EB" w:rsidRPr="000212EB" w:rsidRDefault="000212EB" w:rsidP="00C86A39">
      <w:pPr>
        <w:numPr>
          <w:ilvl w:val="0"/>
          <w:numId w:val="35"/>
        </w:numPr>
        <w:tabs>
          <w:tab w:val="left" w:pos="1134"/>
        </w:tabs>
        <w:ind w:left="0" w:firstLine="709"/>
        <w:jc w:val="both"/>
        <w:rPr>
          <w:sz w:val="28"/>
          <w:szCs w:val="28"/>
        </w:rPr>
      </w:pPr>
      <w:r w:rsidRPr="000212EB">
        <w:rPr>
          <w:b/>
          <w:i/>
        </w:rPr>
        <w:t>[в случае установления требования по наличию СУОТ]</w:t>
      </w:r>
      <w:r w:rsidRPr="000212EB">
        <w:rPr>
          <w:bCs/>
          <w:sz w:val="28"/>
          <w:szCs w:val="28"/>
        </w:rPr>
        <w:t xml:space="preserve"> </w:t>
      </w:r>
      <w:r w:rsidRPr="000212EB">
        <w:rPr>
          <w:sz w:val="28"/>
          <w:szCs w:val="28"/>
        </w:rPr>
        <w:t xml:space="preserve">в _____________ </w:t>
      </w:r>
      <w:r w:rsidRPr="000212EB">
        <w:rPr>
          <w:b/>
          <w:i/>
          <w:szCs w:val="28"/>
        </w:rPr>
        <w:t>(наименование участника закупки), а также у привлекаемых субподрядчиков (соисполнителей),</w:t>
      </w:r>
      <w:r w:rsidRPr="000212EB">
        <w:rPr>
          <w:sz w:val="28"/>
          <w:szCs w:val="28"/>
        </w:rPr>
        <w:t xml:space="preserve"> создана и функционирует система управления охраной труда (СУОТ);</w:t>
      </w:r>
    </w:p>
    <w:p w:rsidR="000212EB" w:rsidRPr="000212EB" w:rsidRDefault="000212EB" w:rsidP="00C86A39">
      <w:pPr>
        <w:numPr>
          <w:ilvl w:val="0"/>
          <w:numId w:val="35"/>
        </w:numPr>
        <w:tabs>
          <w:tab w:val="left" w:pos="1134"/>
        </w:tabs>
        <w:ind w:left="0" w:firstLine="709"/>
        <w:jc w:val="both"/>
        <w:rPr>
          <w:b/>
          <w:i/>
        </w:rPr>
      </w:pPr>
      <w:proofErr w:type="gramStart"/>
      <w:r w:rsidRPr="000212EB">
        <w:rPr>
          <w:b/>
          <w:bCs/>
          <w:i/>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0212EB" w:rsidRPr="000212EB" w:rsidRDefault="000212EB" w:rsidP="000212EB">
      <w:pPr>
        <w:suppressAutoHyphens/>
        <w:overflowPunct w:val="0"/>
        <w:autoSpaceDE w:val="0"/>
        <w:autoSpaceDN w:val="0"/>
        <w:adjustRightInd w:val="0"/>
        <w:ind w:right="62" w:firstLine="539"/>
        <w:jc w:val="both"/>
        <w:rPr>
          <w:bCs/>
        </w:rPr>
      </w:pPr>
      <w:r w:rsidRPr="000212EB">
        <w:rPr>
          <w:b/>
          <w:bCs/>
          <w:i/>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указывается:</w:t>
      </w:r>
    </w:p>
    <w:p w:rsidR="000212EB" w:rsidRPr="000212EB" w:rsidRDefault="000212EB" w:rsidP="000212EB">
      <w:pPr>
        <w:suppressAutoHyphens/>
        <w:overflowPunct w:val="0"/>
        <w:autoSpaceDE w:val="0"/>
        <w:autoSpaceDN w:val="0"/>
        <w:adjustRightInd w:val="0"/>
        <w:ind w:right="62" w:firstLine="539"/>
        <w:jc w:val="both"/>
        <w:rPr>
          <w:bCs/>
        </w:rPr>
      </w:pPr>
      <w:r w:rsidRPr="000212EB">
        <w:rPr>
          <w:bCs/>
        </w:rPr>
        <w:t>выполнение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 без изменения стоимости предложения</w:t>
      </w:r>
      <w:r w:rsidRPr="000212EB">
        <w:rPr>
          <w:bCs/>
          <w:szCs w:val="22"/>
        </w:rPr>
        <w:t>.</w:t>
      </w:r>
    </w:p>
    <w:p w:rsidR="000212EB" w:rsidRPr="000212EB" w:rsidRDefault="000212EB" w:rsidP="000212EB">
      <w:pPr>
        <w:suppressAutoHyphens/>
        <w:overflowPunct w:val="0"/>
        <w:autoSpaceDE w:val="0"/>
        <w:autoSpaceDN w:val="0"/>
        <w:adjustRightInd w:val="0"/>
        <w:ind w:right="62" w:firstLine="539"/>
        <w:jc w:val="both"/>
        <w:rPr>
          <w:b/>
          <w:bCs/>
          <w:i/>
        </w:rPr>
      </w:pPr>
      <w:r w:rsidRPr="000212EB">
        <w:rPr>
          <w:b/>
          <w:bCs/>
          <w:i/>
        </w:rPr>
        <w:t>в случае отсутствия поставки товаров импортного производства и/или применения импортных оборудования, комплектующих материалов и полуфабрикатов указывается:</w:t>
      </w:r>
    </w:p>
    <w:p w:rsidR="000212EB" w:rsidRPr="000212EB" w:rsidRDefault="000212EB" w:rsidP="000212EB">
      <w:pPr>
        <w:suppressAutoHyphens/>
        <w:overflowPunct w:val="0"/>
        <w:autoSpaceDE w:val="0"/>
        <w:autoSpaceDN w:val="0"/>
        <w:adjustRightInd w:val="0"/>
        <w:ind w:right="62" w:firstLine="539"/>
        <w:jc w:val="both"/>
        <w:rPr>
          <w:bCs/>
        </w:rPr>
      </w:pPr>
      <w:proofErr w:type="gramStart"/>
      <w:r w:rsidRPr="000212EB">
        <w:rPr>
          <w:bCs/>
          <w:szCs w:val="22"/>
        </w:rPr>
        <w:t>отсутствие оборудования, изделий, материалов и комплектующих импортного производства в составе поставляемой продукции.</w:t>
      </w:r>
      <w:r w:rsidRPr="000212EB">
        <w:rPr>
          <w:b/>
          <w:bCs/>
          <w:i/>
        </w:rPr>
        <w:t>]</w:t>
      </w:r>
      <w:proofErr w:type="gramEnd"/>
    </w:p>
    <w:p w:rsidR="000212EB" w:rsidRPr="000212EB" w:rsidRDefault="000212EB" w:rsidP="000212EB">
      <w:pPr>
        <w:ind w:firstLine="709"/>
        <w:jc w:val="both"/>
        <w:rPr>
          <w:b/>
          <w:i/>
          <w:szCs w:val="28"/>
        </w:rPr>
      </w:pPr>
    </w:p>
    <w:p w:rsidR="000212EB" w:rsidRPr="000212EB" w:rsidRDefault="000212EB" w:rsidP="000212EB">
      <w:pPr>
        <w:ind w:firstLine="709"/>
        <w:jc w:val="both"/>
        <w:rPr>
          <w:sz w:val="28"/>
          <w:szCs w:val="28"/>
        </w:rPr>
      </w:pPr>
      <w:r w:rsidRPr="000212EB">
        <w:rPr>
          <w:b/>
          <w:i/>
        </w:rPr>
        <w:lastRenderedPageBreak/>
        <w:t>[в случае применения упрощенной системы налогообложения]</w:t>
      </w:r>
      <w:r w:rsidRPr="000212EB">
        <w:rPr>
          <w:bCs/>
          <w:sz w:val="28"/>
          <w:szCs w:val="28"/>
        </w:rPr>
        <w:t xml:space="preserve"> </w:t>
      </w:r>
      <w:r w:rsidRPr="000212EB">
        <w:rPr>
          <w:sz w:val="28"/>
          <w:szCs w:val="28"/>
        </w:rPr>
        <w:t>Также сообщаем о применении нами упрощенной системы налогообложения.</w:t>
      </w:r>
    </w:p>
    <w:p w:rsidR="000212EB" w:rsidRPr="000212EB" w:rsidRDefault="000212EB" w:rsidP="000212EB">
      <w:pPr>
        <w:ind w:firstLine="709"/>
        <w:jc w:val="both"/>
        <w:rPr>
          <w:b/>
          <w:i/>
          <w:szCs w:val="28"/>
        </w:rPr>
      </w:pPr>
    </w:p>
    <w:p w:rsidR="000212EB" w:rsidRPr="000212EB" w:rsidRDefault="000212EB" w:rsidP="000212EB">
      <w:pPr>
        <w:ind w:firstLine="709"/>
        <w:jc w:val="both"/>
        <w:rPr>
          <w:b/>
          <w:i/>
          <w:szCs w:val="28"/>
        </w:rPr>
      </w:pPr>
      <w:r w:rsidRPr="000212EB">
        <w:rPr>
          <w:b/>
          <w:i/>
          <w:szCs w:val="28"/>
        </w:rPr>
        <w:t>Для физических лиц:</w:t>
      </w:r>
      <w:r w:rsidRPr="000212EB">
        <w:rPr>
          <w:sz w:val="28"/>
          <w:szCs w:val="28"/>
        </w:rPr>
        <w:t xml:space="preserve"> </w:t>
      </w:r>
      <w:r w:rsidRPr="000212EB">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212EB" w:rsidRPr="000212EB" w:rsidRDefault="000212EB" w:rsidP="000212EB">
      <w:pPr>
        <w:ind w:firstLine="709"/>
        <w:jc w:val="both"/>
        <w:rPr>
          <w:sz w:val="28"/>
          <w:szCs w:val="28"/>
        </w:rPr>
      </w:pPr>
      <w:proofErr w:type="gramStart"/>
      <w:r w:rsidRPr="000212EB">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0212EB">
        <w:rPr>
          <w:sz w:val="28"/>
          <w:szCs w:val="28"/>
        </w:rPr>
        <w:t xml:space="preserve"> том числе Федеральной налоговой службе Российской Федерации, Минэнерго России, </w:t>
      </w:r>
      <w:proofErr w:type="spellStart"/>
      <w:r w:rsidRPr="000212EB">
        <w:rPr>
          <w:sz w:val="28"/>
          <w:szCs w:val="28"/>
        </w:rPr>
        <w:t>Росфинмониторингу</w:t>
      </w:r>
      <w:proofErr w:type="spellEnd"/>
      <w:r w:rsidRPr="000212EB">
        <w:rPr>
          <w:sz w:val="28"/>
          <w:szCs w:val="28"/>
        </w:rPr>
        <w:t>, Правительству Российской Федерации) и последующую обработку данных сведений такими органами.</w:t>
      </w:r>
    </w:p>
    <w:p w:rsidR="000212EB" w:rsidRPr="000212EB" w:rsidRDefault="000212EB" w:rsidP="000212EB">
      <w:pPr>
        <w:ind w:firstLine="709"/>
        <w:jc w:val="both"/>
        <w:rPr>
          <w:sz w:val="28"/>
          <w:szCs w:val="28"/>
        </w:rPr>
      </w:pPr>
      <w:r w:rsidRPr="000212EB">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212EB" w:rsidRPr="000212EB" w:rsidRDefault="000212EB" w:rsidP="00C86A39">
      <w:pPr>
        <w:numPr>
          <w:ilvl w:val="0"/>
          <w:numId w:val="34"/>
        </w:numPr>
        <w:ind w:left="0" w:firstLine="709"/>
        <w:jc w:val="both"/>
        <w:rPr>
          <w:sz w:val="28"/>
          <w:szCs w:val="28"/>
        </w:rPr>
      </w:pPr>
      <w:r w:rsidRPr="000212EB">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0212EB" w:rsidRPr="000212EB" w:rsidRDefault="000212EB" w:rsidP="00C86A39">
      <w:pPr>
        <w:numPr>
          <w:ilvl w:val="0"/>
          <w:numId w:val="34"/>
        </w:numPr>
        <w:ind w:left="0" w:firstLine="709"/>
        <w:jc w:val="both"/>
        <w:rPr>
          <w:sz w:val="28"/>
          <w:szCs w:val="28"/>
        </w:rPr>
      </w:pPr>
      <w:r w:rsidRPr="000212EB">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212EB" w:rsidRPr="000212EB" w:rsidRDefault="000212EB" w:rsidP="00C86A39">
      <w:pPr>
        <w:numPr>
          <w:ilvl w:val="0"/>
          <w:numId w:val="34"/>
        </w:numPr>
        <w:ind w:left="0" w:firstLine="709"/>
        <w:jc w:val="both"/>
        <w:rPr>
          <w:sz w:val="28"/>
          <w:szCs w:val="28"/>
        </w:rPr>
      </w:pPr>
      <w:r w:rsidRPr="000212EB">
        <w:rPr>
          <w:b/>
          <w:i/>
        </w:rPr>
        <w:t>[в случае установления требования по наличию кадровых ресурсов]</w:t>
      </w:r>
      <w:r w:rsidRPr="000212EB">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212EB" w:rsidRPr="000212EB" w:rsidRDefault="000212EB" w:rsidP="00C86A39">
      <w:pPr>
        <w:numPr>
          <w:ilvl w:val="0"/>
          <w:numId w:val="34"/>
        </w:numPr>
        <w:ind w:left="0" w:firstLine="709"/>
        <w:jc w:val="both"/>
        <w:rPr>
          <w:sz w:val="28"/>
          <w:szCs w:val="28"/>
        </w:rPr>
      </w:pPr>
      <w:r w:rsidRPr="000212EB">
        <w:rPr>
          <w:b/>
          <w:i/>
        </w:rPr>
        <w:t>[в случае установления требования по наличию СУОТ]</w:t>
      </w:r>
      <w:r w:rsidRPr="000212EB">
        <w:rPr>
          <w:bCs/>
          <w:sz w:val="28"/>
          <w:szCs w:val="28"/>
        </w:rPr>
        <w:t xml:space="preserve"> представить до заключения договора документы, подтверждающие создание и функционирование СУОТ </w:t>
      </w:r>
      <w:r w:rsidRPr="000212EB">
        <w:rPr>
          <w:sz w:val="28"/>
          <w:szCs w:val="28"/>
        </w:rPr>
        <w:t xml:space="preserve">в _____________ </w:t>
      </w:r>
      <w:r w:rsidRPr="000212EB">
        <w:rPr>
          <w:b/>
          <w:i/>
          <w:szCs w:val="28"/>
        </w:rPr>
        <w:t>(наименование участника закупки), а также у привлекаемых субподрядчиков (соисполнителей)</w:t>
      </w:r>
      <w:r w:rsidRPr="000212EB">
        <w:rPr>
          <w:sz w:val="28"/>
          <w:szCs w:val="28"/>
        </w:rPr>
        <w:t>;</w:t>
      </w:r>
    </w:p>
    <w:p w:rsidR="000212EB" w:rsidRPr="000212EB" w:rsidRDefault="000212EB" w:rsidP="00C86A39">
      <w:pPr>
        <w:numPr>
          <w:ilvl w:val="0"/>
          <w:numId w:val="34"/>
        </w:numPr>
        <w:ind w:left="0" w:firstLine="709"/>
        <w:jc w:val="both"/>
        <w:rPr>
          <w:b/>
          <w:i/>
        </w:rPr>
      </w:pPr>
      <w:r w:rsidRPr="000212EB">
        <w:rPr>
          <w:b/>
          <w:i/>
        </w:rPr>
        <w:t>представить заказчику до заключения договора решение об одобрении или о совершении крупной сделки;</w:t>
      </w:r>
    </w:p>
    <w:p w:rsidR="000212EB" w:rsidRPr="000212EB" w:rsidRDefault="000212EB" w:rsidP="00C86A39">
      <w:pPr>
        <w:numPr>
          <w:ilvl w:val="0"/>
          <w:numId w:val="34"/>
        </w:numPr>
        <w:ind w:left="0" w:firstLine="709"/>
        <w:jc w:val="both"/>
        <w:rPr>
          <w:b/>
          <w:i/>
        </w:rPr>
      </w:pPr>
      <w:r w:rsidRPr="000212EB">
        <w:rPr>
          <w:b/>
          <w:i/>
        </w:rPr>
        <w:t>представить заказчику до заключения договора решение об одобрении или о совершении сделки с заинтересованностью.</w:t>
      </w:r>
    </w:p>
    <w:p w:rsidR="000212EB" w:rsidRPr="000212EB" w:rsidRDefault="000212EB" w:rsidP="000212EB">
      <w:pPr>
        <w:ind w:firstLine="709"/>
        <w:jc w:val="both"/>
        <w:rPr>
          <w:b/>
          <w:i/>
        </w:rPr>
      </w:pPr>
      <w:r w:rsidRPr="000212EB">
        <w:rPr>
          <w:b/>
          <w:i/>
        </w:rPr>
        <w:t>[в случае</w:t>
      </w:r>
      <w:proofErr w:type="gramStart"/>
      <w:r w:rsidRPr="000212EB">
        <w:rPr>
          <w:b/>
          <w:i/>
        </w:rPr>
        <w:t>,</w:t>
      </w:r>
      <w:proofErr w:type="gramEnd"/>
      <w:r w:rsidRPr="000212EB">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212EB" w:rsidRPr="000212EB" w:rsidRDefault="000212EB" w:rsidP="000212EB">
      <w:pPr>
        <w:tabs>
          <w:tab w:val="left" w:pos="1134"/>
        </w:tabs>
        <w:ind w:firstLine="709"/>
        <w:jc w:val="both"/>
        <w:rPr>
          <w:b/>
          <w:i/>
          <w:szCs w:val="28"/>
        </w:rPr>
      </w:pPr>
      <w:r w:rsidRPr="000212EB">
        <w:rPr>
          <w:b/>
          <w:i/>
          <w:szCs w:val="28"/>
        </w:rPr>
        <w:t xml:space="preserve">Данная сделка </w:t>
      </w:r>
      <w:proofErr w:type="gramStart"/>
      <w:r w:rsidRPr="000212EB">
        <w:rPr>
          <w:b/>
          <w:i/>
          <w:szCs w:val="28"/>
        </w:rPr>
        <w:t>для</w:t>
      </w:r>
      <w:proofErr w:type="gramEnd"/>
      <w:r w:rsidRPr="000212EB">
        <w:rPr>
          <w:b/>
          <w:i/>
          <w:szCs w:val="28"/>
        </w:rPr>
        <w:t xml:space="preserve"> _____________ (</w:t>
      </w:r>
      <w:proofErr w:type="gramStart"/>
      <w:r w:rsidRPr="000212EB">
        <w:rPr>
          <w:b/>
          <w:i/>
          <w:szCs w:val="28"/>
        </w:rPr>
        <w:t>наименование</w:t>
      </w:r>
      <w:proofErr w:type="gramEnd"/>
      <w:r w:rsidRPr="000212EB">
        <w:rPr>
          <w:b/>
          <w:i/>
          <w:szCs w:val="28"/>
        </w:rPr>
        <w:t xml:space="preserve"> участника закупки) не является крупной.</w:t>
      </w:r>
    </w:p>
    <w:p w:rsidR="000212EB" w:rsidRPr="000212EB" w:rsidRDefault="000212EB" w:rsidP="000212EB">
      <w:pPr>
        <w:tabs>
          <w:tab w:val="left" w:pos="1134"/>
        </w:tabs>
        <w:ind w:left="709"/>
        <w:jc w:val="both"/>
        <w:rPr>
          <w:b/>
          <w:i/>
          <w:szCs w:val="28"/>
        </w:rPr>
      </w:pPr>
      <w:r w:rsidRPr="000212EB">
        <w:rPr>
          <w:b/>
          <w:i/>
          <w:szCs w:val="28"/>
        </w:rPr>
        <w:t>либо,</w:t>
      </w:r>
    </w:p>
    <w:p w:rsidR="000212EB" w:rsidRPr="000212EB" w:rsidRDefault="000212EB" w:rsidP="000212EB">
      <w:pPr>
        <w:tabs>
          <w:tab w:val="left" w:pos="1134"/>
        </w:tabs>
        <w:ind w:firstLine="709"/>
        <w:jc w:val="both"/>
        <w:rPr>
          <w:sz w:val="28"/>
          <w:szCs w:val="28"/>
        </w:rPr>
      </w:pPr>
      <w:r w:rsidRPr="000212EB">
        <w:rPr>
          <w:b/>
          <w:i/>
          <w:szCs w:val="28"/>
        </w:rPr>
        <w:t xml:space="preserve">_____________ (наименование участника закупки) не попадает под действие требования закона о необходимости наличия решения об одобрении или о совершении </w:t>
      </w:r>
      <w:r w:rsidRPr="000212EB">
        <w:rPr>
          <w:b/>
          <w:i/>
          <w:szCs w:val="28"/>
        </w:rPr>
        <w:lastRenderedPageBreak/>
        <w:t>крупной сделки, поскольку единственный участник (акционер) является единоличным исполнительным органом.</w:t>
      </w:r>
    </w:p>
    <w:p w:rsidR="000212EB" w:rsidRPr="000212EB" w:rsidRDefault="000212EB" w:rsidP="000212EB">
      <w:pPr>
        <w:tabs>
          <w:tab w:val="left" w:pos="1134"/>
        </w:tabs>
        <w:ind w:firstLine="709"/>
        <w:jc w:val="both"/>
        <w:rPr>
          <w:b/>
          <w:i/>
          <w:szCs w:val="28"/>
        </w:rPr>
      </w:pPr>
      <w:r w:rsidRPr="000212EB">
        <w:rPr>
          <w:b/>
          <w:i/>
          <w:szCs w:val="28"/>
        </w:rPr>
        <w:t xml:space="preserve">Данная сделка </w:t>
      </w:r>
      <w:proofErr w:type="gramStart"/>
      <w:r w:rsidRPr="000212EB">
        <w:rPr>
          <w:b/>
          <w:i/>
          <w:szCs w:val="28"/>
        </w:rPr>
        <w:t>для</w:t>
      </w:r>
      <w:proofErr w:type="gramEnd"/>
      <w:r w:rsidRPr="000212EB">
        <w:rPr>
          <w:b/>
          <w:i/>
          <w:szCs w:val="28"/>
        </w:rPr>
        <w:t xml:space="preserve"> _____________ (</w:t>
      </w:r>
      <w:proofErr w:type="gramStart"/>
      <w:r w:rsidRPr="000212EB">
        <w:rPr>
          <w:b/>
          <w:i/>
          <w:szCs w:val="28"/>
        </w:rPr>
        <w:t>наименование</w:t>
      </w:r>
      <w:proofErr w:type="gramEnd"/>
      <w:r w:rsidRPr="000212EB">
        <w:rPr>
          <w:b/>
          <w:i/>
          <w:szCs w:val="28"/>
        </w:rPr>
        <w:t xml:space="preserve"> участника закупки) не является сделкой с заинтересованностью.</w:t>
      </w:r>
    </w:p>
    <w:p w:rsidR="000212EB" w:rsidRPr="000212EB" w:rsidRDefault="000212EB" w:rsidP="000212EB">
      <w:pPr>
        <w:tabs>
          <w:tab w:val="left" w:pos="1134"/>
        </w:tabs>
        <w:ind w:left="709"/>
        <w:jc w:val="both"/>
        <w:rPr>
          <w:b/>
          <w:i/>
          <w:szCs w:val="28"/>
        </w:rPr>
      </w:pPr>
      <w:r w:rsidRPr="000212EB">
        <w:rPr>
          <w:b/>
          <w:i/>
          <w:szCs w:val="28"/>
        </w:rPr>
        <w:t>либо,</w:t>
      </w:r>
    </w:p>
    <w:p w:rsidR="000212EB" w:rsidRDefault="000212EB" w:rsidP="000212EB">
      <w:pPr>
        <w:tabs>
          <w:tab w:val="left" w:pos="1134"/>
        </w:tabs>
        <w:ind w:firstLine="709"/>
        <w:jc w:val="both"/>
        <w:rPr>
          <w:b/>
          <w:i/>
          <w:szCs w:val="28"/>
        </w:rPr>
      </w:pPr>
      <w:proofErr w:type="gramStart"/>
      <w:r w:rsidRPr="000212EB">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0212EB" w:rsidRPr="000212EB" w:rsidRDefault="000212EB" w:rsidP="000212EB">
      <w:pPr>
        <w:tabs>
          <w:tab w:val="left" w:pos="1134"/>
        </w:tabs>
        <w:jc w:val="both"/>
        <w:rPr>
          <w:b/>
          <w:i/>
          <w:szCs w:val="28"/>
        </w:rPr>
      </w:pPr>
      <w:r w:rsidRPr="000212EB">
        <w:rPr>
          <w:sz w:val="28"/>
          <w:szCs w:val="28"/>
        </w:rPr>
        <w:t>Мы уведомлены и согласны с условием, что:</w:t>
      </w:r>
    </w:p>
    <w:p w:rsidR="000212EB" w:rsidRPr="000212EB" w:rsidRDefault="000212EB" w:rsidP="00C86A39">
      <w:pPr>
        <w:numPr>
          <w:ilvl w:val="0"/>
          <w:numId w:val="36"/>
        </w:numPr>
        <w:tabs>
          <w:tab w:val="left" w:pos="993"/>
          <w:tab w:val="left" w:pos="1701"/>
        </w:tabs>
        <w:ind w:left="0" w:firstLine="426"/>
        <w:jc w:val="both"/>
        <w:rPr>
          <w:sz w:val="22"/>
          <w:szCs w:val="22"/>
        </w:rPr>
      </w:pPr>
      <w:r w:rsidRPr="000212EB">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212EB" w:rsidRPr="000212EB" w:rsidRDefault="000212EB" w:rsidP="00C86A39">
      <w:pPr>
        <w:numPr>
          <w:ilvl w:val="0"/>
          <w:numId w:val="36"/>
        </w:numPr>
        <w:tabs>
          <w:tab w:val="left" w:pos="993"/>
          <w:tab w:val="left" w:pos="1701"/>
        </w:tabs>
        <w:ind w:left="0" w:firstLine="426"/>
        <w:jc w:val="both"/>
        <w:rPr>
          <w:sz w:val="22"/>
          <w:szCs w:val="22"/>
        </w:rPr>
      </w:pPr>
      <w:r w:rsidRPr="000212EB">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212EB" w:rsidRPr="000212EB" w:rsidRDefault="000212EB" w:rsidP="00C86A39">
      <w:pPr>
        <w:numPr>
          <w:ilvl w:val="0"/>
          <w:numId w:val="36"/>
        </w:numPr>
        <w:tabs>
          <w:tab w:val="left" w:pos="993"/>
          <w:tab w:val="left" w:pos="1701"/>
        </w:tabs>
        <w:ind w:left="0" w:firstLine="426"/>
        <w:jc w:val="both"/>
        <w:rPr>
          <w:sz w:val="22"/>
          <w:szCs w:val="22"/>
        </w:rPr>
      </w:pPr>
      <w:r w:rsidRPr="000212EB">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212EB" w:rsidRPr="000212EB" w:rsidRDefault="000212EB" w:rsidP="000212EB">
      <w:pPr>
        <w:ind w:firstLine="709"/>
        <w:jc w:val="both"/>
        <w:rPr>
          <w:sz w:val="28"/>
          <w:szCs w:val="28"/>
        </w:rPr>
      </w:pPr>
    </w:p>
    <w:p w:rsidR="000212EB" w:rsidRPr="000212EB" w:rsidRDefault="000212EB" w:rsidP="000212EB">
      <w:pPr>
        <w:ind w:firstLine="709"/>
        <w:jc w:val="both"/>
        <w:rPr>
          <w:sz w:val="28"/>
          <w:szCs w:val="28"/>
        </w:rPr>
      </w:pPr>
      <w:proofErr w:type="gramStart"/>
      <w:r w:rsidRPr="000212EB">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0212EB" w:rsidRPr="000212EB" w:rsidRDefault="000212EB" w:rsidP="000212EB">
      <w:pPr>
        <w:ind w:firstLine="709"/>
        <w:jc w:val="both"/>
        <w:rPr>
          <w:sz w:val="28"/>
          <w:szCs w:val="28"/>
        </w:rPr>
      </w:pPr>
      <w:r w:rsidRPr="000212EB">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0212EB" w:rsidRPr="000212EB" w:rsidTr="000212EB">
        <w:trPr>
          <w:tblHeader/>
        </w:trPr>
        <w:tc>
          <w:tcPr>
            <w:tcW w:w="1091" w:type="dxa"/>
            <w:vAlign w:val="center"/>
          </w:tcPr>
          <w:p w:rsidR="000212EB" w:rsidRPr="000212EB" w:rsidRDefault="000212EB" w:rsidP="000212EB">
            <w:pPr>
              <w:widowControl w:val="0"/>
              <w:adjustRightInd w:val="0"/>
              <w:jc w:val="center"/>
              <w:textAlignment w:val="baseline"/>
            </w:pPr>
            <w:r w:rsidRPr="000212EB">
              <w:t>№</w:t>
            </w:r>
          </w:p>
          <w:p w:rsidR="000212EB" w:rsidRPr="000212EB" w:rsidRDefault="000212EB" w:rsidP="000212EB">
            <w:pPr>
              <w:widowControl w:val="0"/>
              <w:adjustRightInd w:val="0"/>
              <w:jc w:val="center"/>
              <w:textAlignment w:val="baseline"/>
            </w:pPr>
            <w:r w:rsidRPr="000212EB">
              <w:t>п/п</w:t>
            </w:r>
          </w:p>
        </w:tc>
        <w:tc>
          <w:tcPr>
            <w:tcW w:w="7414" w:type="dxa"/>
            <w:vAlign w:val="center"/>
          </w:tcPr>
          <w:p w:rsidR="000212EB" w:rsidRPr="000212EB" w:rsidRDefault="000212EB" w:rsidP="000212EB">
            <w:pPr>
              <w:widowControl w:val="0"/>
              <w:adjustRightInd w:val="0"/>
              <w:jc w:val="center"/>
              <w:textAlignment w:val="baseline"/>
            </w:pPr>
            <w:r w:rsidRPr="000212EB">
              <w:t>Наименование документа</w:t>
            </w:r>
          </w:p>
        </w:tc>
        <w:tc>
          <w:tcPr>
            <w:tcW w:w="1482" w:type="dxa"/>
            <w:vAlign w:val="center"/>
          </w:tcPr>
          <w:p w:rsidR="000212EB" w:rsidRPr="000212EB" w:rsidRDefault="000212EB" w:rsidP="000212EB">
            <w:pPr>
              <w:widowControl w:val="0"/>
              <w:adjustRightInd w:val="0"/>
              <w:jc w:val="center"/>
              <w:textAlignment w:val="baseline"/>
            </w:pPr>
            <w:r w:rsidRPr="000212EB">
              <w:t>Количество страниц</w:t>
            </w:r>
          </w:p>
        </w:tc>
      </w:tr>
      <w:tr w:rsidR="000212EB" w:rsidRPr="000212EB" w:rsidTr="000212EB">
        <w:tc>
          <w:tcPr>
            <w:tcW w:w="1091" w:type="dxa"/>
            <w:vAlign w:val="center"/>
          </w:tcPr>
          <w:p w:rsidR="000212EB" w:rsidRPr="000212EB" w:rsidRDefault="000212EB" w:rsidP="00C86A39">
            <w:pPr>
              <w:numPr>
                <w:ilvl w:val="0"/>
                <w:numId w:val="33"/>
              </w:numPr>
              <w:tabs>
                <w:tab w:val="left" w:pos="284"/>
              </w:tabs>
              <w:spacing w:before="40" w:after="40"/>
              <w:ind w:left="0" w:firstLine="0"/>
              <w:jc w:val="center"/>
              <w:rPr>
                <w:i/>
              </w:rPr>
            </w:pPr>
          </w:p>
        </w:tc>
        <w:tc>
          <w:tcPr>
            <w:tcW w:w="7414" w:type="dxa"/>
          </w:tcPr>
          <w:p w:rsidR="000212EB" w:rsidRPr="000212EB" w:rsidRDefault="000212EB" w:rsidP="000212EB">
            <w:pPr>
              <w:widowControl w:val="0"/>
              <w:adjustRightInd w:val="0"/>
              <w:spacing w:before="40" w:after="40"/>
              <w:jc w:val="both"/>
              <w:textAlignment w:val="baseline"/>
              <w:rPr>
                <w:i/>
              </w:rPr>
            </w:pPr>
            <w:r w:rsidRPr="000212EB">
              <w:rPr>
                <w:i/>
              </w:rPr>
              <w:t>Копия документа, подтверждающего факт внесения денежных сре</w:t>
            </w:r>
            <w:proofErr w:type="gramStart"/>
            <w:r w:rsidRPr="000212EB">
              <w:rPr>
                <w:i/>
              </w:rPr>
              <w:t>дств в к</w:t>
            </w:r>
            <w:proofErr w:type="gramEnd"/>
            <w:r w:rsidRPr="000212EB">
              <w:rPr>
                <w:i/>
              </w:rPr>
              <w:t>ачестве обеспечения заявки на участие в закупке / безотзывная банковская гарантия</w:t>
            </w:r>
          </w:p>
        </w:tc>
        <w:tc>
          <w:tcPr>
            <w:tcW w:w="1482" w:type="dxa"/>
          </w:tcPr>
          <w:p w:rsidR="000212EB" w:rsidRPr="000212EB" w:rsidRDefault="000212EB" w:rsidP="000212EB">
            <w:pPr>
              <w:widowControl w:val="0"/>
              <w:adjustRightInd w:val="0"/>
              <w:jc w:val="both"/>
              <w:textAlignment w:val="baseline"/>
              <w:rPr>
                <w:i/>
              </w:rPr>
            </w:pPr>
          </w:p>
        </w:tc>
      </w:tr>
      <w:tr w:rsidR="000212EB" w:rsidRPr="000212EB" w:rsidTr="000212EB">
        <w:tc>
          <w:tcPr>
            <w:tcW w:w="1091" w:type="dxa"/>
            <w:vAlign w:val="center"/>
          </w:tcPr>
          <w:p w:rsidR="000212EB" w:rsidRPr="000212EB" w:rsidRDefault="000212EB" w:rsidP="00C86A39">
            <w:pPr>
              <w:numPr>
                <w:ilvl w:val="0"/>
                <w:numId w:val="33"/>
              </w:numPr>
              <w:tabs>
                <w:tab w:val="left" w:pos="284"/>
              </w:tabs>
              <w:spacing w:before="40" w:after="40"/>
              <w:ind w:left="0" w:firstLine="0"/>
              <w:jc w:val="center"/>
            </w:pPr>
          </w:p>
        </w:tc>
        <w:tc>
          <w:tcPr>
            <w:tcW w:w="7414" w:type="dxa"/>
          </w:tcPr>
          <w:p w:rsidR="000212EB" w:rsidRPr="000212EB" w:rsidRDefault="000212EB" w:rsidP="000212EB">
            <w:pPr>
              <w:widowControl w:val="0"/>
              <w:adjustRightInd w:val="0"/>
              <w:spacing w:before="40" w:after="40"/>
              <w:jc w:val="both"/>
              <w:textAlignment w:val="baseline"/>
            </w:pPr>
            <w:r w:rsidRPr="000212EB">
              <w:t>…</w:t>
            </w: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C86A39">
            <w:pPr>
              <w:numPr>
                <w:ilvl w:val="0"/>
                <w:numId w:val="33"/>
              </w:numPr>
              <w:tabs>
                <w:tab w:val="left" w:pos="284"/>
              </w:tabs>
              <w:spacing w:before="40" w:after="40"/>
              <w:ind w:left="0" w:firstLine="0"/>
              <w:jc w:val="center"/>
            </w:pPr>
          </w:p>
        </w:tc>
        <w:tc>
          <w:tcPr>
            <w:tcW w:w="7414" w:type="dxa"/>
          </w:tcPr>
          <w:p w:rsidR="000212EB" w:rsidRPr="000212EB" w:rsidRDefault="000212EB" w:rsidP="000212EB">
            <w:pPr>
              <w:widowControl w:val="0"/>
              <w:adjustRightInd w:val="0"/>
              <w:spacing w:before="40" w:after="40"/>
              <w:jc w:val="both"/>
              <w:textAlignment w:val="baseline"/>
            </w:pPr>
            <w:r w:rsidRPr="000212EB">
              <w:t>…</w:t>
            </w: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0212EB">
            <w:pPr>
              <w:tabs>
                <w:tab w:val="left" w:pos="284"/>
              </w:tabs>
              <w:spacing w:before="40" w:after="40"/>
              <w:jc w:val="center"/>
            </w:pPr>
            <w:r w:rsidRPr="000212EB">
              <w:t>…</w:t>
            </w:r>
          </w:p>
        </w:tc>
        <w:tc>
          <w:tcPr>
            <w:tcW w:w="7414" w:type="dxa"/>
          </w:tcPr>
          <w:p w:rsidR="000212EB" w:rsidRPr="000212EB" w:rsidRDefault="000212EB" w:rsidP="000212EB">
            <w:pPr>
              <w:widowControl w:val="0"/>
              <w:adjustRightInd w:val="0"/>
              <w:spacing w:before="40" w:after="40"/>
              <w:jc w:val="both"/>
              <w:textAlignment w:val="baseline"/>
            </w:pP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0212EB">
            <w:pPr>
              <w:tabs>
                <w:tab w:val="left" w:pos="284"/>
              </w:tabs>
              <w:spacing w:before="40" w:after="40"/>
              <w:jc w:val="center"/>
            </w:pPr>
            <w:r w:rsidRPr="000212EB">
              <w:t>…</w:t>
            </w:r>
          </w:p>
        </w:tc>
        <w:tc>
          <w:tcPr>
            <w:tcW w:w="7414" w:type="dxa"/>
          </w:tcPr>
          <w:p w:rsidR="000212EB" w:rsidRPr="000212EB" w:rsidRDefault="000212EB" w:rsidP="000212EB">
            <w:pPr>
              <w:widowControl w:val="0"/>
              <w:adjustRightInd w:val="0"/>
              <w:spacing w:before="40" w:after="40"/>
              <w:jc w:val="both"/>
              <w:textAlignment w:val="baseline"/>
            </w:pP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0212EB">
            <w:pPr>
              <w:tabs>
                <w:tab w:val="left" w:pos="284"/>
              </w:tabs>
              <w:spacing w:before="40" w:after="40"/>
              <w:jc w:val="center"/>
            </w:pPr>
          </w:p>
        </w:tc>
        <w:tc>
          <w:tcPr>
            <w:tcW w:w="7414" w:type="dxa"/>
          </w:tcPr>
          <w:p w:rsidR="000212EB" w:rsidRPr="000212EB" w:rsidRDefault="000212EB" w:rsidP="000212EB">
            <w:pPr>
              <w:widowControl w:val="0"/>
              <w:adjustRightInd w:val="0"/>
              <w:spacing w:before="40" w:after="40"/>
              <w:jc w:val="both"/>
              <w:textAlignment w:val="baseline"/>
            </w:pPr>
          </w:p>
        </w:tc>
        <w:tc>
          <w:tcPr>
            <w:tcW w:w="1482" w:type="dxa"/>
          </w:tcPr>
          <w:p w:rsidR="000212EB" w:rsidRPr="000212EB" w:rsidRDefault="000212EB" w:rsidP="000212EB">
            <w:pPr>
              <w:widowControl w:val="0"/>
              <w:adjustRightInd w:val="0"/>
              <w:jc w:val="both"/>
              <w:textAlignment w:val="baseline"/>
            </w:pPr>
          </w:p>
        </w:tc>
      </w:tr>
      <w:tr w:rsidR="000212EB" w:rsidRPr="000212EB" w:rsidTr="000212EB">
        <w:tc>
          <w:tcPr>
            <w:tcW w:w="1091" w:type="dxa"/>
            <w:vAlign w:val="center"/>
          </w:tcPr>
          <w:p w:rsidR="000212EB" w:rsidRPr="000212EB" w:rsidRDefault="000212EB" w:rsidP="000212EB">
            <w:pPr>
              <w:tabs>
                <w:tab w:val="left" w:pos="284"/>
              </w:tabs>
              <w:spacing w:before="40" w:after="40"/>
              <w:jc w:val="center"/>
            </w:pPr>
            <w:r w:rsidRPr="000212EB">
              <w:t>…</w:t>
            </w:r>
          </w:p>
        </w:tc>
        <w:tc>
          <w:tcPr>
            <w:tcW w:w="7414" w:type="dxa"/>
          </w:tcPr>
          <w:p w:rsidR="000212EB" w:rsidRPr="000212EB" w:rsidRDefault="000212EB" w:rsidP="000212EB">
            <w:pPr>
              <w:widowControl w:val="0"/>
              <w:adjustRightInd w:val="0"/>
              <w:spacing w:before="40" w:after="40"/>
              <w:jc w:val="both"/>
              <w:textAlignment w:val="baseline"/>
            </w:pPr>
          </w:p>
        </w:tc>
        <w:tc>
          <w:tcPr>
            <w:tcW w:w="1482" w:type="dxa"/>
          </w:tcPr>
          <w:p w:rsidR="000212EB" w:rsidRPr="000212EB" w:rsidRDefault="000212EB" w:rsidP="000212EB">
            <w:pPr>
              <w:widowControl w:val="0"/>
              <w:adjustRightInd w:val="0"/>
              <w:spacing w:before="40" w:after="40"/>
              <w:jc w:val="both"/>
              <w:textAlignment w:val="baseline"/>
            </w:pPr>
          </w:p>
        </w:tc>
      </w:tr>
    </w:tbl>
    <w:p w:rsidR="000212EB" w:rsidRPr="000212EB" w:rsidRDefault="000212EB" w:rsidP="000212EB">
      <w:pPr>
        <w:autoSpaceDE w:val="0"/>
        <w:autoSpaceDN w:val="0"/>
        <w:jc w:val="both"/>
        <w:rPr>
          <w:bCs/>
          <w:snapToGrid w:val="0"/>
          <w:sz w:val="28"/>
          <w:szCs w:val="28"/>
        </w:rPr>
      </w:pPr>
    </w:p>
    <w:p w:rsidR="000212EB" w:rsidRPr="000212EB" w:rsidRDefault="000212EB" w:rsidP="000212EB">
      <w:pPr>
        <w:autoSpaceDE w:val="0"/>
        <w:autoSpaceDN w:val="0"/>
        <w:jc w:val="both"/>
        <w:rPr>
          <w:bCs/>
          <w:snapToGrid w:val="0"/>
          <w:sz w:val="16"/>
          <w:szCs w:val="16"/>
        </w:rPr>
      </w:pPr>
      <w:r w:rsidRPr="000212EB">
        <w:rPr>
          <w:bCs/>
          <w:snapToGrid w:val="0"/>
          <w:sz w:val="16"/>
          <w:szCs w:val="16"/>
        </w:rPr>
        <w:t>___________________________________</w:t>
      </w:r>
      <w:r w:rsidRPr="000212EB">
        <w:rPr>
          <w:bCs/>
          <w:snapToGrid w:val="0"/>
          <w:sz w:val="16"/>
          <w:szCs w:val="16"/>
        </w:rPr>
        <w:tab/>
        <w:t>__</w:t>
      </w:r>
      <w:r w:rsidRPr="000212EB">
        <w:rPr>
          <w:bCs/>
          <w:snapToGrid w:val="0"/>
          <w:sz w:val="16"/>
          <w:szCs w:val="16"/>
        </w:rPr>
        <w:tab/>
      </w:r>
      <w:r w:rsidRPr="000212EB">
        <w:rPr>
          <w:bCs/>
          <w:snapToGrid w:val="0"/>
          <w:sz w:val="16"/>
          <w:szCs w:val="16"/>
        </w:rPr>
        <w:tab/>
        <w:t>___________________________</w:t>
      </w:r>
    </w:p>
    <w:p w:rsidR="000212EB" w:rsidRPr="000212EB" w:rsidRDefault="000212EB" w:rsidP="000212EB">
      <w:pPr>
        <w:overflowPunct w:val="0"/>
        <w:autoSpaceDE w:val="0"/>
        <w:autoSpaceDN w:val="0"/>
        <w:adjustRightInd w:val="0"/>
        <w:jc w:val="both"/>
        <w:rPr>
          <w:b/>
          <w:i/>
          <w:szCs w:val="22"/>
          <w:vertAlign w:val="superscript"/>
        </w:rPr>
      </w:pPr>
      <w:r w:rsidRPr="000212EB">
        <w:rPr>
          <w:b/>
          <w:i/>
          <w:szCs w:val="22"/>
          <w:vertAlign w:val="superscript"/>
        </w:rPr>
        <w:t>(Подпись уполномоченного представителя)</w:t>
      </w:r>
      <w:r w:rsidRPr="000212EB">
        <w:rPr>
          <w:bCs/>
          <w:snapToGrid w:val="0"/>
          <w:sz w:val="14"/>
          <w:szCs w:val="14"/>
        </w:rPr>
        <w:tab/>
      </w:r>
      <w:r w:rsidRPr="000212EB">
        <w:rPr>
          <w:bCs/>
          <w:snapToGrid w:val="0"/>
          <w:sz w:val="14"/>
          <w:szCs w:val="14"/>
        </w:rPr>
        <w:tab/>
      </w:r>
      <w:r w:rsidRPr="000212EB">
        <w:rPr>
          <w:b/>
          <w:i/>
          <w:szCs w:val="22"/>
          <w:vertAlign w:val="superscript"/>
        </w:rPr>
        <w:t>(Имя и должность подписавшего)</w:t>
      </w:r>
    </w:p>
    <w:p w:rsidR="000212EB" w:rsidRPr="000212EB" w:rsidRDefault="000212EB" w:rsidP="000212EB">
      <w:pPr>
        <w:overflowPunct w:val="0"/>
        <w:autoSpaceDE w:val="0"/>
        <w:autoSpaceDN w:val="0"/>
        <w:adjustRightInd w:val="0"/>
        <w:ind w:firstLine="709"/>
        <w:jc w:val="both"/>
        <w:rPr>
          <w:sz w:val="28"/>
          <w:szCs w:val="22"/>
        </w:rPr>
      </w:pPr>
      <w:r w:rsidRPr="000212EB">
        <w:rPr>
          <w:sz w:val="28"/>
          <w:szCs w:val="22"/>
        </w:rPr>
        <w:t>М.П.</w:t>
      </w:r>
    </w:p>
    <w:p w:rsidR="000212EB" w:rsidRPr="000212EB" w:rsidRDefault="000212EB" w:rsidP="000212EB">
      <w:pPr>
        <w:ind w:firstLine="851"/>
        <w:jc w:val="both"/>
        <w:rPr>
          <w:b/>
          <w:bCs/>
          <w:sz w:val="22"/>
          <w:szCs w:val="23"/>
        </w:rPr>
      </w:pPr>
    </w:p>
    <w:p w:rsidR="000212EB" w:rsidRPr="000212EB" w:rsidRDefault="000212EB" w:rsidP="000212EB">
      <w:pPr>
        <w:tabs>
          <w:tab w:val="left" w:pos="709"/>
        </w:tabs>
        <w:overflowPunct w:val="0"/>
        <w:autoSpaceDE w:val="0"/>
        <w:autoSpaceDN w:val="0"/>
        <w:adjustRightInd w:val="0"/>
        <w:ind w:firstLine="709"/>
        <w:jc w:val="both"/>
      </w:pPr>
      <w:r w:rsidRPr="000212EB">
        <w:t>ИНСТРУКЦИИ ПО ЗАПОЛНЕНИЮ</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Данные инструкции не следует воспроизводить в документах, подготовленных участником закупки.</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 xml:space="preserve">Заявку на участие в закупке следует оформить на официальном бланке участника закупки. </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lastRenderedPageBreak/>
        <w:t>Участник закупки присваивает заявке на участие в закупке дату и номер в соответствии с принятыми у него правилами документооборота.</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Участник закупки должен указать свое полное наименование (с указанием организационно-правовой формы) и юридический адрес.</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 xml:space="preserve">Участник закупки должен указать стоимость </w:t>
      </w:r>
      <w:r w:rsidRPr="000212EB">
        <w:rPr>
          <w:b/>
          <w:i/>
          <w:iCs/>
        </w:rPr>
        <w:t>поставки товара/ выполнения работ/ оказания услуг</w:t>
      </w:r>
      <w:r w:rsidRPr="000212EB">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0212EB">
        <w:rPr>
          <w:bCs/>
        </w:rPr>
        <w:t>,Х</w:t>
      </w:r>
      <w:proofErr w:type="gramEnd"/>
      <w:r w:rsidRPr="000212EB">
        <w:rPr>
          <w:bCs/>
        </w:rPr>
        <w:t>Х руб., например: «1 234 567,89 руб. (Один миллион двести тридцать четыре тысячи пятьсот шестьдесят семь руб. восемьдесят девять коп.)».</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bookmarkStart w:id="74" w:name="_Ref55335821"/>
      <w:bookmarkStart w:id="75" w:name="_Ref55336345"/>
      <w:bookmarkStart w:id="76" w:name="_Toc57314674"/>
      <w:bookmarkStart w:id="77" w:name="_Toc69728988"/>
      <w:bookmarkStart w:id="78" w:name="_Toc98251754"/>
      <w:r w:rsidRPr="000212EB" w:rsidDel="00EC0238">
        <w:rPr>
          <w:bCs/>
        </w:rPr>
        <w:t xml:space="preserve">В случае принадлежности к субъектам малого и среднего предпринимательства, дополнительно участнику </w:t>
      </w:r>
      <w:r w:rsidRPr="000212EB">
        <w:rPr>
          <w:bCs/>
        </w:rPr>
        <w:t>закупки</w:t>
      </w:r>
      <w:r w:rsidRPr="000212EB" w:rsidDel="00EC0238">
        <w:rPr>
          <w:bCs/>
        </w:rPr>
        <w:t xml:space="preserve"> необходимо заполнить и предоставить в составе заявки на участие в </w:t>
      </w:r>
      <w:r w:rsidRPr="000212EB">
        <w:rPr>
          <w:bCs/>
        </w:rPr>
        <w:t>закупке</w:t>
      </w:r>
      <w:r w:rsidRPr="000212EB" w:rsidDel="00EC0238">
        <w:rPr>
          <w:bCs/>
        </w:rPr>
        <w:t xml:space="preserve"> </w:t>
      </w:r>
      <w:r w:rsidRPr="000212EB">
        <w:rPr>
          <w:bCs/>
        </w:rPr>
        <w:t>Форму</w:t>
      </w:r>
      <w:r w:rsidRPr="000212EB" w:rsidDel="00EC0238">
        <w:rPr>
          <w:bCs/>
        </w:rPr>
        <w:t> 1.1</w:t>
      </w:r>
      <w:r w:rsidRPr="000212EB">
        <w:rPr>
          <w:bCs/>
        </w:rPr>
        <w:t xml:space="preserve"> «Сведения о принадлежности</w:t>
      </w:r>
      <w:r w:rsidRPr="000212EB" w:rsidDel="00EC0238">
        <w:rPr>
          <w:bCs/>
        </w:rPr>
        <w:t xml:space="preserve"> к субъектам малого и среднего предпринимательства</w:t>
      </w:r>
      <w:r w:rsidRPr="000212EB">
        <w:rPr>
          <w:bCs/>
        </w:rPr>
        <w:t>»</w:t>
      </w:r>
      <w:r w:rsidRPr="000212EB" w:rsidDel="00EC0238">
        <w:rPr>
          <w:bCs/>
        </w:rPr>
        <w:t>.</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212EB" w:rsidRPr="000212EB" w:rsidRDefault="000212EB" w:rsidP="000212EB">
      <w:pPr>
        <w:tabs>
          <w:tab w:val="left" w:pos="1134"/>
        </w:tabs>
        <w:overflowPunct w:val="0"/>
        <w:autoSpaceDE w:val="0"/>
        <w:autoSpaceDN w:val="0"/>
        <w:adjustRightInd w:val="0"/>
        <w:ind w:left="709"/>
        <w:jc w:val="both"/>
        <w:rPr>
          <w:b/>
          <w:bCs/>
          <w:i/>
        </w:rPr>
      </w:pPr>
      <w:r w:rsidRPr="000212EB">
        <w:rPr>
          <w:b/>
          <w:bCs/>
          <w:i/>
        </w:rPr>
        <w:t>[далее устанавливается для закупок, проводимых в электронной форме]</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bookmarkStart w:id="79" w:name="_Ref317252426"/>
      <w:r w:rsidRPr="000212EB">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0212EB">
        <w:rPr>
          <w:bCs/>
        </w:rPr>
        <w:t>образом</w:t>
      </w:r>
      <w:proofErr w:type="gramEnd"/>
      <w:r w:rsidRPr="000212EB">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79"/>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bookmarkStart w:id="80" w:name="_Ref317252433"/>
      <w:r w:rsidRPr="000212EB">
        <w:rPr>
          <w:bCs/>
        </w:rPr>
        <w:t>Также рекомендуется, чтобы каждый документ, входящий в заявку на участие в закупке, был скреплен печатью участника закупки.</w:t>
      </w:r>
      <w:bookmarkEnd w:id="80"/>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Рекомендации пунктов </w:t>
      </w:r>
      <w:r w:rsidR="009F1B86" w:rsidRPr="000212EB">
        <w:rPr>
          <w:bCs/>
        </w:rPr>
        <w:fldChar w:fldCharType="begin"/>
      </w:r>
      <w:r w:rsidRPr="000212EB">
        <w:rPr>
          <w:bCs/>
        </w:rPr>
        <w:instrText xml:space="preserve"> REF _Ref317252426 \r \h </w:instrText>
      </w:r>
      <w:r w:rsidR="009F1B86" w:rsidRPr="000212EB">
        <w:rPr>
          <w:bCs/>
        </w:rPr>
      </w:r>
      <w:r w:rsidR="009F1B86" w:rsidRPr="000212EB">
        <w:rPr>
          <w:bCs/>
        </w:rPr>
        <w:fldChar w:fldCharType="separate"/>
      </w:r>
      <w:r w:rsidR="001C5201">
        <w:rPr>
          <w:bCs/>
        </w:rPr>
        <w:t>8</w:t>
      </w:r>
      <w:r w:rsidR="009F1B86" w:rsidRPr="000212EB">
        <w:rPr>
          <w:bCs/>
        </w:rPr>
        <w:fldChar w:fldCharType="end"/>
      </w:r>
      <w:r w:rsidRPr="000212EB">
        <w:rPr>
          <w:bCs/>
        </w:rPr>
        <w:t xml:space="preserve"> и </w:t>
      </w:r>
      <w:r w:rsidR="009F1B86" w:rsidRPr="000212EB">
        <w:rPr>
          <w:bCs/>
        </w:rPr>
        <w:fldChar w:fldCharType="begin"/>
      </w:r>
      <w:r w:rsidRPr="000212EB">
        <w:rPr>
          <w:bCs/>
        </w:rPr>
        <w:instrText xml:space="preserve"> REF _Ref317252433 \r \h </w:instrText>
      </w:r>
      <w:r w:rsidR="009F1B86" w:rsidRPr="000212EB">
        <w:rPr>
          <w:bCs/>
        </w:rPr>
      </w:r>
      <w:r w:rsidR="009F1B86" w:rsidRPr="000212EB">
        <w:rPr>
          <w:bCs/>
        </w:rPr>
        <w:fldChar w:fldCharType="separate"/>
      </w:r>
      <w:r w:rsidR="001C5201">
        <w:rPr>
          <w:bCs/>
        </w:rPr>
        <w:t>9</w:t>
      </w:r>
      <w:r w:rsidR="009F1B86" w:rsidRPr="000212EB">
        <w:rPr>
          <w:bCs/>
        </w:rPr>
        <w:fldChar w:fldCharType="end"/>
      </w:r>
      <w:r w:rsidRPr="000212EB">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szCs w:val="22"/>
        </w:rPr>
      </w:pPr>
      <w:bookmarkStart w:id="81" w:name="_Ref317253302"/>
      <w:r w:rsidRPr="000212EB">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81"/>
    </w:p>
    <w:p w:rsidR="000212EB" w:rsidRPr="000212EB" w:rsidRDefault="000212EB" w:rsidP="00C86A39">
      <w:pPr>
        <w:numPr>
          <w:ilvl w:val="0"/>
          <w:numId w:val="31"/>
        </w:numPr>
        <w:tabs>
          <w:tab w:val="left" w:pos="1134"/>
        </w:tabs>
        <w:overflowPunct w:val="0"/>
        <w:autoSpaceDE w:val="0"/>
        <w:autoSpaceDN w:val="0"/>
        <w:adjustRightInd w:val="0"/>
        <w:ind w:left="0" w:firstLine="709"/>
        <w:jc w:val="both"/>
        <w:rPr>
          <w:bCs/>
        </w:rPr>
      </w:pPr>
      <w:r w:rsidRPr="000212EB">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0212EB">
        <w:rPr>
          <w:bCs/>
        </w:rPr>
        <w:t>исправленному</w:t>
      </w:r>
      <w:proofErr w:type="gramEnd"/>
      <w:r w:rsidRPr="000212EB">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44C23" w:rsidRPr="0054792A" w:rsidRDefault="000212EB" w:rsidP="0054792A">
      <w:pPr>
        <w:pStyle w:val="10"/>
        <w:numPr>
          <w:ilvl w:val="0"/>
          <w:numId w:val="0"/>
        </w:numPr>
        <w:tabs>
          <w:tab w:val="left" w:pos="426"/>
        </w:tabs>
        <w:jc w:val="left"/>
        <w:rPr>
          <w:b/>
          <w:sz w:val="28"/>
          <w:szCs w:val="28"/>
        </w:rPr>
      </w:pPr>
      <w:r w:rsidRPr="000212EB">
        <w:rPr>
          <w:iCs w:val="0"/>
          <w:sz w:val="22"/>
        </w:rPr>
        <w:br w:type="page"/>
      </w:r>
      <w:bookmarkEnd w:id="74"/>
      <w:bookmarkEnd w:id="75"/>
      <w:bookmarkEnd w:id="76"/>
      <w:bookmarkEnd w:id="77"/>
      <w:bookmarkEnd w:id="78"/>
    </w:p>
    <w:bookmarkEnd w:id="67"/>
    <w:bookmarkEnd w:id="68"/>
    <w:p w:rsidR="0054792A" w:rsidRPr="0054792A" w:rsidRDefault="0054792A" w:rsidP="0054792A">
      <w:pPr>
        <w:jc w:val="right"/>
        <w:rPr>
          <w:b/>
          <w:sz w:val="28"/>
          <w:szCs w:val="28"/>
        </w:rPr>
      </w:pPr>
      <w:r w:rsidRPr="0054792A">
        <w:rPr>
          <w:b/>
          <w:sz w:val="28"/>
          <w:szCs w:val="28"/>
        </w:rPr>
        <w:lastRenderedPageBreak/>
        <w:t>Форма 1.1.</w:t>
      </w:r>
    </w:p>
    <w:p w:rsidR="0054792A" w:rsidRPr="0022001A" w:rsidRDefault="0054792A" w:rsidP="0054792A">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54792A" w:rsidRPr="0022001A" w:rsidRDefault="0054792A" w:rsidP="0054792A">
      <w:pPr>
        <w:pStyle w:val="Times12"/>
        <w:ind w:left="5387" w:firstLine="0"/>
        <w:jc w:val="left"/>
        <w:rPr>
          <w:iCs/>
          <w:szCs w:val="20"/>
        </w:rPr>
      </w:pPr>
      <w:r w:rsidRPr="0022001A">
        <w:rPr>
          <w:iCs/>
          <w:szCs w:val="20"/>
        </w:rPr>
        <w:t>от «___» __________ 20___ г. № ______</w:t>
      </w:r>
    </w:p>
    <w:p w:rsidR="0054792A" w:rsidRPr="00FC009D" w:rsidRDefault="0054792A" w:rsidP="0054792A">
      <w:pPr>
        <w:jc w:val="right"/>
        <w:rPr>
          <w:b/>
          <w:sz w:val="22"/>
          <w:szCs w:val="22"/>
        </w:rPr>
      </w:pPr>
    </w:p>
    <w:p w:rsidR="0054792A" w:rsidRPr="00B03ADB" w:rsidRDefault="0054792A" w:rsidP="0054792A">
      <w:pPr>
        <w:jc w:val="center"/>
        <w:rPr>
          <w:sz w:val="28"/>
          <w:szCs w:val="28"/>
        </w:rPr>
      </w:pPr>
      <w:bookmarkStart w:id="82" w:name="_Анкета_Претендента_на"/>
      <w:bookmarkStart w:id="83" w:name="_Анкета_Участника_процедуры"/>
      <w:bookmarkStart w:id="84" w:name="_АНКЕТА_УЧАСТНИКА_КОНКУРСА"/>
      <w:bookmarkEnd w:id="82"/>
      <w:bookmarkEnd w:id="83"/>
      <w:bookmarkEnd w:id="84"/>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4792A" w:rsidRDefault="0054792A" w:rsidP="0054792A">
      <w:pPr>
        <w:jc w:val="right"/>
        <w:rPr>
          <w:b/>
          <w:i/>
          <w:iCs/>
        </w:rPr>
      </w:pPr>
      <w:r w:rsidRPr="00FC009D">
        <w:rPr>
          <w:b/>
          <w:i/>
          <w:iCs/>
        </w:rPr>
        <w:t>Лот __</w:t>
      </w:r>
    </w:p>
    <w:p w:rsidR="0054792A" w:rsidRPr="00FC009D" w:rsidRDefault="0054792A" w:rsidP="0054792A">
      <w:pPr>
        <w:jc w:val="right"/>
        <w:rPr>
          <w:b/>
          <w:i/>
          <w:iCs/>
        </w:rPr>
      </w:pPr>
    </w:p>
    <w:p w:rsidR="0054792A" w:rsidRPr="00936804" w:rsidDel="00EC0238" w:rsidRDefault="0054792A" w:rsidP="0054792A">
      <w:pPr>
        <w:pStyle w:val="20"/>
        <w:numPr>
          <w:ilvl w:val="0"/>
          <w:numId w:val="0"/>
        </w:numPr>
        <w:spacing w:before="0" w:after="0"/>
        <w:jc w:val="center"/>
        <w:rPr>
          <w:b w:val="0"/>
        </w:rPr>
      </w:pPr>
      <w:bookmarkStart w:id="85" w:name="_Toc402520353"/>
      <w:bookmarkStart w:id="86" w:name="_Toc423626419"/>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85"/>
      <w:bookmarkEnd w:id="86"/>
    </w:p>
    <w:p w:rsidR="0054792A" w:rsidRPr="00FC009D" w:rsidRDefault="0054792A" w:rsidP="0054792A">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54792A" w:rsidRDefault="0054792A" w:rsidP="0054792A">
      <w:pPr>
        <w:jc w:val="both"/>
        <w:rPr>
          <w:rFonts w:eastAsia="Calibri"/>
          <w:lang w:eastAsia="en-US"/>
        </w:rPr>
      </w:pPr>
    </w:p>
    <w:p w:rsidR="0054792A" w:rsidDel="00EC0238" w:rsidRDefault="0054792A" w:rsidP="0054792A">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54792A" w:rsidRPr="002B303E" w:rsidDel="00EC0238" w:rsidRDefault="0054792A" w:rsidP="0054792A">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54792A" w:rsidRPr="002B303E" w:rsidDel="00EC0238" w:rsidTr="000A0B9F">
        <w:trPr>
          <w:tblHeader/>
        </w:trPr>
        <w:tc>
          <w:tcPr>
            <w:tcW w:w="540"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54792A" w:rsidRPr="005F6473" w:rsidDel="00EC0238" w:rsidRDefault="0054792A" w:rsidP="000A0B9F">
            <w:pPr>
              <w:ind w:left="-108" w:right="-135"/>
              <w:jc w:val="center"/>
              <w:rPr>
                <w:rFonts w:eastAsia="Calibri"/>
                <w:lang w:eastAsia="en-US"/>
              </w:rPr>
            </w:pPr>
            <w:r w:rsidRPr="005F6473" w:rsidDel="00EC0238">
              <w:rPr>
                <w:rFonts w:eastAsia="Calibri"/>
                <w:lang w:eastAsia="en-US"/>
              </w:rPr>
              <w:t>Показатель</w:t>
            </w:r>
          </w:p>
        </w:tc>
      </w:tr>
      <w:tr w:rsidR="0054792A" w:rsidRPr="002B303E" w:rsidDel="00EC0238" w:rsidTr="000A0B9F">
        <w:trPr>
          <w:tblHeader/>
        </w:trPr>
        <w:tc>
          <w:tcPr>
            <w:tcW w:w="540" w:type="dxa"/>
            <w:shd w:val="clear" w:color="auto" w:fill="auto"/>
            <w:vAlign w:val="center"/>
          </w:tcPr>
          <w:p w:rsidR="0054792A" w:rsidRPr="002B303E" w:rsidDel="00EC0238" w:rsidRDefault="0054792A" w:rsidP="000A0B9F">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5</w:t>
            </w:r>
          </w:p>
        </w:tc>
      </w:tr>
      <w:tr w:rsidR="0054792A" w:rsidRPr="002B303E" w:rsidDel="00EC0238" w:rsidTr="000A0B9F">
        <w:tc>
          <w:tcPr>
            <w:tcW w:w="540" w:type="dxa"/>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1.</w:t>
            </w:r>
          </w:p>
        </w:tc>
        <w:tc>
          <w:tcPr>
            <w:tcW w:w="5556" w:type="dxa"/>
            <w:shd w:val="clear" w:color="auto" w:fill="auto"/>
          </w:tcPr>
          <w:p w:rsidR="0054792A" w:rsidRPr="002B303E" w:rsidDel="00EC0238" w:rsidRDefault="0054792A" w:rsidP="000A0B9F">
            <w:pPr>
              <w:rPr>
                <w:rFonts w:eastAsia="Calibri"/>
                <w:i/>
                <w:lang w:eastAsia="en-US"/>
              </w:rPr>
            </w:pPr>
            <w:r w:rsidRPr="002B303E" w:rsidDel="00EC0238">
              <w:rPr>
                <w:rFonts w:eastAsia="Calibri"/>
                <w:i/>
                <w:lang w:eastAsia="en-US"/>
              </w:rPr>
              <w:t>только для юридических лиц:</w:t>
            </w:r>
          </w:p>
          <w:p w:rsidR="0054792A" w:rsidRPr="002B303E" w:rsidDel="00EC0238" w:rsidRDefault="0054792A" w:rsidP="000A0B9F">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54792A" w:rsidRPr="002B303E" w:rsidDel="00EC0238" w:rsidRDefault="0054792A" w:rsidP="000A0B9F">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54792A" w:rsidRPr="005F6473" w:rsidDel="00EC0238" w:rsidRDefault="0054792A" w:rsidP="000A0B9F">
            <w:pPr>
              <w:jc w:val="center"/>
              <w:rPr>
                <w:rFonts w:eastAsia="Calibri"/>
                <w:i/>
                <w:lang w:eastAsia="en-US"/>
              </w:rPr>
            </w:pPr>
            <w:r w:rsidRPr="005F6473" w:rsidDel="00EC0238">
              <w:rPr>
                <w:rFonts w:eastAsia="Calibri"/>
                <w:i/>
                <w:lang w:eastAsia="en-US"/>
              </w:rPr>
              <w:t>Указывается в процентах</w:t>
            </w:r>
          </w:p>
        </w:tc>
      </w:tr>
      <w:tr w:rsidR="0054792A" w:rsidRPr="002B303E" w:rsidDel="00EC0238" w:rsidTr="000A0B9F">
        <w:tc>
          <w:tcPr>
            <w:tcW w:w="540" w:type="dxa"/>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2.</w:t>
            </w:r>
          </w:p>
        </w:tc>
        <w:tc>
          <w:tcPr>
            <w:tcW w:w="5556" w:type="dxa"/>
            <w:shd w:val="clear" w:color="auto" w:fill="auto"/>
          </w:tcPr>
          <w:p w:rsidR="0054792A" w:rsidRPr="002B303E" w:rsidDel="00EC0238" w:rsidRDefault="0054792A" w:rsidP="000A0B9F">
            <w:pPr>
              <w:rPr>
                <w:rFonts w:eastAsia="Calibri"/>
                <w:i/>
                <w:lang w:eastAsia="en-US"/>
              </w:rPr>
            </w:pPr>
            <w:r w:rsidRPr="002B303E" w:rsidDel="00EC0238">
              <w:rPr>
                <w:rFonts w:eastAsia="Calibri"/>
                <w:i/>
                <w:lang w:eastAsia="en-US"/>
              </w:rPr>
              <w:t>только для юридических лиц:</w:t>
            </w:r>
          </w:p>
          <w:p w:rsidR="0054792A" w:rsidRPr="002B303E" w:rsidDel="00EC0238" w:rsidRDefault="0054792A" w:rsidP="000A0B9F">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54792A" w:rsidRPr="005F6473" w:rsidDel="00EC0238" w:rsidRDefault="0054792A" w:rsidP="000A0B9F">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54792A" w:rsidRPr="005F6473" w:rsidDel="00EC0238" w:rsidRDefault="0054792A" w:rsidP="000A0B9F">
            <w:pPr>
              <w:jc w:val="center"/>
              <w:rPr>
                <w:rFonts w:eastAsia="Calibri"/>
                <w:i/>
                <w:lang w:eastAsia="en-US"/>
              </w:rPr>
            </w:pPr>
            <w:r w:rsidRPr="005F6473" w:rsidDel="00EC0238">
              <w:rPr>
                <w:rFonts w:eastAsia="Calibri"/>
                <w:i/>
                <w:lang w:eastAsia="en-US"/>
              </w:rPr>
              <w:t>Указывается в процентах</w:t>
            </w:r>
          </w:p>
        </w:tc>
      </w:tr>
      <w:tr w:rsidR="0054792A" w:rsidRPr="002B303E" w:rsidDel="00EC0238" w:rsidTr="000A0B9F">
        <w:trPr>
          <w:trHeight w:val="1671"/>
        </w:trPr>
        <w:tc>
          <w:tcPr>
            <w:tcW w:w="540" w:type="dxa"/>
            <w:vMerge w:val="restart"/>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3.</w:t>
            </w:r>
          </w:p>
        </w:tc>
        <w:tc>
          <w:tcPr>
            <w:tcW w:w="5556" w:type="dxa"/>
            <w:vMerge w:val="restart"/>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54792A" w:rsidRPr="002B303E" w:rsidDel="00EC0238" w:rsidRDefault="0054792A" w:rsidP="000A0B9F">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54792A" w:rsidRPr="002B303E" w:rsidDel="00EC0238" w:rsidRDefault="0054792A" w:rsidP="000A0B9F">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54792A" w:rsidRPr="002B303E" w:rsidDel="00EC0238" w:rsidRDefault="0054792A" w:rsidP="000A0B9F">
            <w:pPr>
              <w:jc w:val="center"/>
              <w:rPr>
                <w:rFonts w:eastAsia="Calibri"/>
                <w:i/>
                <w:lang w:eastAsia="en-US"/>
              </w:rPr>
            </w:pPr>
            <w:r w:rsidRPr="002B303E" w:rsidDel="00EC0238">
              <w:rPr>
                <w:rFonts w:eastAsia="Calibri"/>
                <w:i/>
                <w:lang w:eastAsia="en-US"/>
              </w:rPr>
              <w:t>Указывается</w:t>
            </w:r>
          </w:p>
          <w:p w:rsidR="0054792A" w:rsidRPr="002B303E" w:rsidDel="00EC0238" w:rsidRDefault="0054792A" w:rsidP="000A0B9F">
            <w:pPr>
              <w:jc w:val="center"/>
              <w:rPr>
                <w:rFonts w:eastAsia="Calibri"/>
                <w:i/>
                <w:lang w:eastAsia="en-US"/>
              </w:rPr>
            </w:pPr>
            <w:r w:rsidRPr="002B303E" w:rsidDel="00EC0238">
              <w:rPr>
                <w:rFonts w:eastAsia="Calibri"/>
                <w:i/>
                <w:lang w:eastAsia="en-US"/>
              </w:rPr>
              <w:t>количество человек</w:t>
            </w:r>
          </w:p>
        </w:tc>
      </w:tr>
      <w:tr w:rsidR="0054792A" w:rsidRPr="002B303E" w:rsidDel="00EC0238" w:rsidTr="000A0B9F">
        <w:trPr>
          <w:trHeight w:val="1903"/>
        </w:trPr>
        <w:tc>
          <w:tcPr>
            <w:tcW w:w="540" w:type="dxa"/>
            <w:vMerge/>
            <w:shd w:val="clear" w:color="auto" w:fill="auto"/>
          </w:tcPr>
          <w:p w:rsidR="0054792A" w:rsidRPr="002B303E" w:rsidDel="00EC0238" w:rsidRDefault="0054792A" w:rsidP="000A0B9F">
            <w:pPr>
              <w:rPr>
                <w:rFonts w:ascii="Calibri" w:eastAsia="Calibri" w:hAnsi="Calibri"/>
                <w:sz w:val="22"/>
                <w:szCs w:val="22"/>
                <w:lang w:eastAsia="en-US"/>
              </w:rPr>
            </w:pPr>
          </w:p>
        </w:tc>
        <w:tc>
          <w:tcPr>
            <w:tcW w:w="5556" w:type="dxa"/>
            <w:vMerge/>
            <w:shd w:val="clear" w:color="auto" w:fill="auto"/>
          </w:tcPr>
          <w:p w:rsidR="0054792A" w:rsidRPr="002B303E" w:rsidDel="00EC0238" w:rsidRDefault="0054792A" w:rsidP="000A0B9F">
            <w:pPr>
              <w:rPr>
                <w:rFonts w:ascii="Calibri" w:eastAsia="Calibri" w:hAnsi="Calibri"/>
                <w:sz w:val="22"/>
                <w:szCs w:val="22"/>
                <w:lang w:eastAsia="en-US"/>
              </w:rPr>
            </w:pPr>
          </w:p>
        </w:tc>
        <w:tc>
          <w:tcPr>
            <w:tcW w:w="1378" w:type="dxa"/>
            <w:shd w:val="clear" w:color="auto" w:fill="auto"/>
            <w:vAlign w:val="center"/>
          </w:tcPr>
          <w:p w:rsidR="0054792A" w:rsidRPr="005F6473" w:rsidDel="00EC0238" w:rsidRDefault="0054792A" w:rsidP="000A0B9F">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54792A" w:rsidRPr="005F6473" w:rsidDel="00EC0238" w:rsidRDefault="0054792A" w:rsidP="000A0B9F">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54792A" w:rsidRPr="002B303E" w:rsidDel="00EC0238" w:rsidRDefault="0054792A" w:rsidP="000A0B9F">
            <w:pPr>
              <w:rPr>
                <w:rFonts w:eastAsia="Calibri"/>
                <w:lang w:eastAsia="en-US"/>
              </w:rPr>
            </w:pPr>
          </w:p>
        </w:tc>
        <w:tc>
          <w:tcPr>
            <w:tcW w:w="1589" w:type="dxa"/>
            <w:vMerge/>
            <w:shd w:val="clear" w:color="auto" w:fill="auto"/>
            <w:vAlign w:val="center"/>
          </w:tcPr>
          <w:p w:rsidR="0054792A" w:rsidRPr="002B303E" w:rsidDel="00EC0238" w:rsidRDefault="0054792A" w:rsidP="000A0B9F">
            <w:pPr>
              <w:rPr>
                <w:rFonts w:ascii="Calibri" w:eastAsia="Calibri" w:hAnsi="Calibri"/>
                <w:i/>
                <w:sz w:val="22"/>
                <w:szCs w:val="22"/>
                <w:lang w:eastAsia="en-US"/>
              </w:rPr>
            </w:pPr>
          </w:p>
        </w:tc>
      </w:tr>
      <w:tr w:rsidR="0054792A" w:rsidRPr="002B303E" w:rsidDel="00EC0238" w:rsidTr="000A0B9F">
        <w:trPr>
          <w:trHeight w:val="1404"/>
        </w:trPr>
        <w:tc>
          <w:tcPr>
            <w:tcW w:w="540" w:type="dxa"/>
            <w:vMerge w:val="restart"/>
            <w:shd w:val="clear" w:color="auto" w:fill="auto"/>
          </w:tcPr>
          <w:p w:rsidR="0054792A" w:rsidRPr="002B303E" w:rsidDel="00EC0238" w:rsidRDefault="0054792A" w:rsidP="000A0B9F">
            <w:pPr>
              <w:rPr>
                <w:rFonts w:eastAsia="Calibri"/>
                <w:lang w:eastAsia="en-US"/>
              </w:rPr>
            </w:pPr>
            <w:r w:rsidRPr="002B303E" w:rsidDel="00EC0238">
              <w:rPr>
                <w:rFonts w:eastAsia="Calibri"/>
                <w:lang w:eastAsia="en-US"/>
              </w:rPr>
              <w:t>4.</w:t>
            </w:r>
          </w:p>
        </w:tc>
        <w:tc>
          <w:tcPr>
            <w:tcW w:w="5556" w:type="dxa"/>
            <w:vMerge w:val="restart"/>
            <w:shd w:val="clear" w:color="auto" w:fill="auto"/>
          </w:tcPr>
          <w:p w:rsidR="0054792A" w:rsidRPr="005F6473" w:rsidDel="00EC0238" w:rsidRDefault="0054792A" w:rsidP="000A0B9F">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54792A" w:rsidRPr="005F6473" w:rsidDel="00EC0238" w:rsidRDefault="0054792A" w:rsidP="000A0B9F">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54792A" w:rsidRPr="00241B8D" w:rsidDel="00EC0238" w:rsidRDefault="0054792A" w:rsidP="000A0B9F">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54792A" w:rsidRPr="00241B8D" w:rsidDel="00EC0238" w:rsidRDefault="0054792A" w:rsidP="000A0B9F">
            <w:pPr>
              <w:jc w:val="center"/>
              <w:rPr>
                <w:rFonts w:eastAsia="Calibri"/>
                <w:i/>
                <w:lang w:eastAsia="en-US"/>
              </w:rPr>
            </w:pPr>
            <w:r w:rsidRPr="00241B8D" w:rsidDel="00EC0238">
              <w:rPr>
                <w:rFonts w:eastAsia="Calibri"/>
                <w:i/>
                <w:lang w:eastAsia="en-US"/>
              </w:rPr>
              <w:t>Указывается в миллионах рублей</w:t>
            </w:r>
          </w:p>
        </w:tc>
      </w:tr>
      <w:tr w:rsidR="0054792A" w:rsidRPr="002B303E" w:rsidDel="00EC0238" w:rsidTr="000A0B9F">
        <w:trPr>
          <w:trHeight w:val="1267"/>
        </w:trPr>
        <w:tc>
          <w:tcPr>
            <w:tcW w:w="540" w:type="dxa"/>
            <w:vMerge/>
            <w:shd w:val="clear" w:color="auto" w:fill="auto"/>
          </w:tcPr>
          <w:p w:rsidR="0054792A" w:rsidRPr="002B303E" w:rsidDel="00EC0238" w:rsidRDefault="0054792A" w:rsidP="000A0B9F">
            <w:pPr>
              <w:rPr>
                <w:rFonts w:ascii="Calibri" w:eastAsia="Calibri" w:hAnsi="Calibri"/>
                <w:sz w:val="22"/>
                <w:szCs w:val="22"/>
                <w:lang w:eastAsia="en-US"/>
              </w:rPr>
            </w:pPr>
          </w:p>
        </w:tc>
        <w:tc>
          <w:tcPr>
            <w:tcW w:w="5556" w:type="dxa"/>
            <w:vMerge/>
            <w:shd w:val="clear" w:color="auto" w:fill="auto"/>
          </w:tcPr>
          <w:p w:rsidR="0054792A" w:rsidRPr="002B303E" w:rsidDel="00EC0238" w:rsidRDefault="0054792A" w:rsidP="000A0B9F">
            <w:pPr>
              <w:rPr>
                <w:rFonts w:ascii="Calibri" w:eastAsia="Calibri" w:hAnsi="Calibri"/>
                <w:sz w:val="22"/>
                <w:szCs w:val="22"/>
                <w:lang w:eastAsia="en-US"/>
              </w:rPr>
            </w:pPr>
          </w:p>
        </w:tc>
        <w:tc>
          <w:tcPr>
            <w:tcW w:w="1378" w:type="dxa"/>
            <w:shd w:val="clear" w:color="auto" w:fill="auto"/>
            <w:vAlign w:val="center"/>
          </w:tcPr>
          <w:p w:rsidR="0054792A" w:rsidRPr="005F6473" w:rsidDel="00EC0238" w:rsidRDefault="0054792A" w:rsidP="000A0B9F">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54792A" w:rsidRPr="005F6473" w:rsidDel="00EC0238" w:rsidRDefault="0054792A" w:rsidP="000A0B9F">
            <w:pPr>
              <w:rPr>
                <w:rFonts w:ascii="Calibri" w:eastAsia="Calibri" w:hAnsi="Calibri"/>
                <w:i/>
                <w:sz w:val="22"/>
                <w:szCs w:val="22"/>
                <w:lang w:eastAsia="en-US"/>
              </w:rPr>
            </w:pPr>
          </w:p>
        </w:tc>
        <w:tc>
          <w:tcPr>
            <w:tcW w:w="1589" w:type="dxa"/>
            <w:vMerge/>
            <w:shd w:val="clear" w:color="auto" w:fill="auto"/>
          </w:tcPr>
          <w:p w:rsidR="0054792A" w:rsidRPr="002B303E" w:rsidDel="00EC0238" w:rsidRDefault="0054792A" w:rsidP="000A0B9F">
            <w:pPr>
              <w:rPr>
                <w:rFonts w:ascii="Calibri" w:eastAsia="Calibri" w:hAnsi="Calibri"/>
                <w:i/>
                <w:sz w:val="22"/>
                <w:szCs w:val="22"/>
                <w:lang w:eastAsia="en-US"/>
              </w:rPr>
            </w:pPr>
          </w:p>
        </w:tc>
      </w:tr>
    </w:tbl>
    <w:p w:rsidR="0054792A" w:rsidRPr="00012898" w:rsidDel="00EC0238" w:rsidRDefault="0054792A" w:rsidP="0054792A">
      <w:pPr>
        <w:pStyle w:val="afff1"/>
        <w:tabs>
          <w:tab w:val="clear" w:pos="1134"/>
        </w:tabs>
        <w:autoSpaceDE w:val="0"/>
        <w:autoSpaceDN w:val="0"/>
        <w:spacing w:line="240" w:lineRule="auto"/>
        <w:ind w:firstLine="0"/>
      </w:pPr>
    </w:p>
    <w:p w:rsidR="0054792A" w:rsidRPr="008B0FDE" w:rsidDel="00EC0238" w:rsidRDefault="0054792A" w:rsidP="0054792A">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54792A" w:rsidRPr="008B0FDE" w:rsidDel="00EC0238" w:rsidRDefault="0054792A" w:rsidP="0054792A">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54792A" w:rsidDel="00EC0238" w:rsidRDefault="0054792A" w:rsidP="0054792A">
      <w:pPr>
        <w:pStyle w:val="Times12"/>
        <w:ind w:firstLine="709"/>
        <w:rPr>
          <w:b/>
        </w:rPr>
      </w:pPr>
      <w:r w:rsidRPr="00012898" w:rsidDel="00EC0238">
        <w:rPr>
          <w:b/>
        </w:rPr>
        <w:t>М.П.</w:t>
      </w:r>
    </w:p>
    <w:p w:rsidR="0054792A" w:rsidRPr="00FC009D" w:rsidDel="00EC0238" w:rsidRDefault="0054792A" w:rsidP="0054792A">
      <w:pPr>
        <w:jc w:val="center"/>
        <w:rPr>
          <w:b/>
        </w:rPr>
      </w:pPr>
    </w:p>
    <w:p w:rsidR="0054792A" w:rsidRPr="00FC009D" w:rsidDel="00EC0238" w:rsidRDefault="0054792A" w:rsidP="0054792A">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54792A" w:rsidRDefault="0054792A" w:rsidP="00C86A39">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54792A" w:rsidRPr="00FC009D" w:rsidDel="00EC0238" w:rsidRDefault="0054792A" w:rsidP="00C86A39">
      <w:pPr>
        <w:pStyle w:val="Times12"/>
        <w:numPr>
          <w:ilvl w:val="1"/>
          <w:numId w:val="37"/>
        </w:numPr>
        <w:tabs>
          <w:tab w:val="clear" w:pos="960"/>
          <w:tab w:val="left" w:pos="1134"/>
        </w:tabs>
        <w:ind w:left="0" w:firstLine="709"/>
        <w:rPr>
          <w:szCs w:val="24"/>
        </w:rPr>
      </w:pPr>
      <w:proofErr w:type="gramStart"/>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54792A" w:rsidRPr="00FC009D" w:rsidDel="00EC0238" w:rsidRDefault="0054792A" w:rsidP="00C86A39">
      <w:pPr>
        <w:pStyle w:val="Times12"/>
        <w:numPr>
          <w:ilvl w:val="1"/>
          <w:numId w:val="37"/>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54792A" w:rsidRPr="0076483D" w:rsidDel="00EC0238" w:rsidRDefault="0054792A" w:rsidP="00C86A39">
      <w:pPr>
        <w:pStyle w:val="Times12"/>
        <w:numPr>
          <w:ilvl w:val="1"/>
          <w:numId w:val="37"/>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54792A" w:rsidRPr="00770FB1" w:rsidDel="00EC0238" w:rsidRDefault="0054792A" w:rsidP="00C86A39">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54792A" w:rsidDel="00EC0238" w:rsidRDefault="0054792A" w:rsidP="0054792A">
      <w:pPr>
        <w:pStyle w:val="Times12"/>
        <w:tabs>
          <w:tab w:val="left" w:pos="1134"/>
        </w:tabs>
        <w:rPr>
          <w:szCs w:val="24"/>
        </w:rPr>
      </w:pPr>
    </w:p>
    <w:p w:rsidR="0054792A" w:rsidRPr="00FC009D" w:rsidDel="00EC0238" w:rsidRDefault="0054792A" w:rsidP="0054792A">
      <w:pPr>
        <w:pStyle w:val="Times12"/>
        <w:ind w:left="600" w:firstLine="0"/>
        <w:rPr>
          <w:sz w:val="20"/>
          <w:szCs w:val="20"/>
        </w:rPr>
        <w:sectPr w:rsidR="0054792A" w:rsidRPr="00FC009D" w:rsidDel="00EC0238" w:rsidSect="00C87330">
          <w:pgSz w:w="11907" w:h="16840" w:code="9"/>
          <w:pgMar w:top="1134" w:right="567" w:bottom="1134" w:left="1418" w:header="567" w:footer="567" w:gutter="0"/>
          <w:cols w:space="708"/>
          <w:docGrid w:linePitch="360"/>
        </w:sectPr>
      </w:pPr>
    </w:p>
    <w:p w:rsidR="0054792A" w:rsidRPr="0054792A" w:rsidRDefault="0054792A" w:rsidP="0054792A">
      <w:pPr>
        <w:jc w:val="right"/>
        <w:rPr>
          <w:b/>
          <w:sz w:val="28"/>
          <w:szCs w:val="28"/>
        </w:rPr>
      </w:pPr>
      <w:r w:rsidRPr="0054792A">
        <w:rPr>
          <w:b/>
          <w:sz w:val="28"/>
          <w:szCs w:val="28"/>
        </w:rPr>
        <w:lastRenderedPageBreak/>
        <w:t>Форма 1.2.</w:t>
      </w:r>
    </w:p>
    <w:p w:rsidR="0054792A" w:rsidRPr="00FC009D" w:rsidRDefault="0054792A" w:rsidP="0054792A">
      <w:pPr>
        <w:pStyle w:val="Times12"/>
        <w:ind w:left="10065" w:firstLine="0"/>
        <w:jc w:val="left"/>
        <w:rPr>
          <w:szCs w:val="24"/>
        </w:rPr>
      </w:pPr>
    </w:p>
    <w:p w:rsidR="0054792A" w:rsidRPr="00FC009D" w:rsidRDefault="0054792A" w:rsidP="0054792A">
      <w:pPr>
        <w:jc w:val="right"/>
        <w:rPr>
          <w:b/>
          <w:sz w:val="22"/>
          <w:szCs w:val="22"/>
        </w:rPr>
      </w:pPr>
    </w:p>
    <w:p w:rsidR="0054792A" w:rsidRPr="00FC009D" w:rsidRDefault="0054792A" w:rsidP="0054792A">
      <w:pPr>
        <w:pStyle w:val="20"/>
        <w:numPr>
          <w:ilvl w:val="0"/>
          <w:numId w:val="0"/>
        </w:numPr>
        <w:spacing w:before="0" w:after="0"/>
        <w:jc w:val="center"/>
        <w:rPr>
          <w:rFonts w:ascii="Times New Roman" w:hAnsi="Times New Roman" w:cs="Times New Roman"/>
          <w:b w:val="0"/>
          <w:i w:val="0"/>
        </w:rPr>
      </w:pPr>
      <w:bookmarkStart w:id="87" w:name="_СВЕДЕНИЯ_О_ПРИНАДЛЕЖНОСТИ"/>
      <w:bookmarkStart w:id="88" w:name="_СВЕДЕНИЯ_О_ЦЕПОЧКЕ"/>
      <w:bookmarkStart w:id="89" w:name="_Toc402520354"/>
      <w:bookmarkStart w:id="90" w:name="_Toc423626420"/>
      <w:bookmarkEnd w:id="87"/>
      <w:bookmarkEnd w:id="88"/>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89"/>
      <w:bookmarkEnd w:id="90"/>
    </w:p>
    <w:p w:rsidR="0054792A" w:rsidRPr="00FC009D" w:rsidRDefault="0054792A" w:rsidP="0054792A">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54792A" w:rsidRPr="00FC009D" w:rsidRDefault="0054792A" w:rsidP="0054792A">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54792A" w:rsidRPr="00FC009D" w:rsidRDefault="0054792A" w:rsidP="0054792A">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54792A" w:rsidRPr="00FC009D" w:rsidTr="000A0B9F">
        <w:trPr>
          <w:trHeight w:val="510"/>
        </w:trPr>
        <w:tc>
          <w:tcPr>
            <w:tcW w:w="567" w:type="dxa"/>
            <w:vMerge w:val="restart"/>
            <w:shd w:val="clear" w:color="auto" w:fill="auto"/>
            <w:vAlign w:val="center"/>
            <w:hideMark/>
          </w:tcPr>
          <w:p w:rsidR="0054792A" w:rsidRPr="00FC009D" w:rsidRDefault="0054792A" w:rsidP="000A0B9F">
            <w:pPr>
              <w:jc w:val="center"/>
              <w:rPr>
                <w:sz w:val="20"/>
                <w:szCs w:val="20"/>
              </w:rPr>
            </w:pPr>
            <w:r w:rsidRPr="00FC009D">
              <w:rPr>
                <w:sz w:val="20"/>
                <w:szCs w:val="20"/>
              </w:rPr>
              <w:t>№ п/п</w:t>
            </w:r>
          </w:p>
        </w:tc>
        <w:tc>
          <w:tcPr>
            <w:tcW w:w="5813" w:type="dxa"/>
            <w:gridSpan w:val="6"/>
            <w:shd w:val="clear" w:color="auto" w:fill="auto"/>
            <w:vAlign w:val="center"/>
            <w:hideMark/>
          </w:tcPr>
          <w:p w:rsidR="0054792A" w:rsidRPr="00FC009D" w:rsidRDefault="0054792A" w:rsidP="000A0B9F">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54792A" w:rsidRPr="00FC009D" w:rsidRDefault="0054792A" w:rsidP="000A0B9F">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54792A" w:rsidRPr="00FC009D" w:rsidRDefault="0054792A" w:rsidP="000A0B9F">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54792A" w:rsidRPr="00FC009D" w:rsidTr="000A0B9F">
        <w:trPr>
          <w:trHeight w:val="1590"/>
        </w:trPr>
        <w:tc>
          <w:tcPr>
            <w:tcW w:w="567" w:type="dxa"/>
            <w:vMerge/>
            <w:vAlign w:val="center"/>
            <w:hideMark/>
          </w:tcPr>
          <w:p w:rsidR="0054792A" w:rsidRPr="00FC009D" w:rsidRDefault="0054792A" w:rsidP="000A0B9F">
            <w:pPr>
              <w:rPr>
                <w:sz w:val="20"/>
                <w:szCs w:val="20"/>
              </w:rPr>
            </w:pPr>
          </w:p>
        </w:tc>
        <w:tc>
          <w:tcPr>
            <w:tcW w:w="568" w:type="dxa"/>
            <w:vAlign w:val="center"/>
            <w:hideMark/>
          </w:tcPr>
          <w:p w:rsidR="0054792A" w:rsidRPr="00FC009D" w:rsidRDefault="0054792A" w:rsidP="000A0B9F">
            <w:pPr>
              <w:ind w:left="-108" w:right="-108"/>
              <w:jc w:val="center"/>
              <w:rPr>
                <w:sz w:val="20"/>
                <w:szCs w:val="20"/>
              </w:rPr>
            </w:pPr>
            <w:r w:rsidRPr="00FC009D">
              <w:rPr>
                <w:sz w:val="20"/>
                <w:szCs w:val="20"/>
              </w:rPr>
              <w:t>ИНН</w:t>
            </w:r>
          </w:p>
        </w:tc>
        <w:tc>
          <w:tcPr>
            <w:tcW w:w="708" w:type="dxa"/>
            <w:vAlign w:val="center"/>
            <w:hideMark/>
          </w:tcPr>
          <w:p w:rsidR="0054792A" w:rsidRPr="00FC009D" w:rsidRDefault="0054792A" w:rsidP="000A0B9F">
            <w:pPr>
              <w:ind w:left="-108" w:right="-108"/>
              <w:jc w:val="center"/>
              <w:rPr>
                <w:sz w:val="20"/>
                <w:szCs w:val="20"/>
              </w:rPr>
            </w:pPr>
            <w:r w:rsidRPr="00FC009D">
              <w:rPr>
                <w:sz w:val="20"/>
                <w:szCs w:val="20"/>
              </w:rPr>
              <w:t>ОГРН</w:t>
            </w:r>
          </w:p>
        </w:tc>
        <w:tc>
          <w:tcPr>
            <w:tcW w:w="1276" w:type="dxa"/>
            <w:vAlign w:val="center"/>
            <w:hideMark/>
          </w:tcPr>
          <w:p w:rsidR="0054792A" w:rsidRPr="00FC009D" w:rsidRDefault="0054792A" w:rsidP="000A0B9F">
            <w:pPr>
              <w:ind w:left="-108" w:right="-108"/>
              <w:jc w:val="center"/>
              <w:rPr>
                <w:sz w:val="20"/>
                <w:szCs w:val="20"/>
              </w:rPr>
            </w:pPr>
            <w:r w:rsidRPr="00FC009D">
              <w:rPr>
                <w:sz w:val="20"/>
                <w:szCs w:val="20"/>
              </w:rPr>
              <w:t>Наименование краткое</w:t>
            </w:r>
          </w:p>
        </w:tc>
        <w:tc>
          <w:tcPr>
            <w:tcW w:w="709" w:type="dxa"/>
            <w:vAlign w:val="center"/>
            <w:hideMark/>
          </w:tcPr>
          <w:p w:rsidR="0054792A" w:rsidRPr="00FC009D" w:rsidRDefault="0054792A" w:rsidP="000A0B9F">
            <w:pPr>
              <w:ind w:left="-108" w:right="-108"/>
              <w:jc w:val="center"/>
              <w:rPr>
                <w:sz w:val="20"/>
                <w:szCs w:val="20"/>
              </w:rPr>
            </w:pPr>
            <w:r w:rsidRPr="00FC009D">
              <w:rPr>
                <w:sz w:val="20"/>
                <w:szCs w:val="20"/>
              </w:rPr>
              <w:t>Код ОКВЭД</w:t>
            </w:r>
          </w:p>
        </w:tc>
        <w:tc>
          <w:tcPr>
            <w:tcW w:w="1276" w:type="dxa"/>
            <w:vAlign w:val="center"/>
            <w:hideMark/>
          </w:tcPr>
          <w:p w:rsidR="0054792A" w:rsidRPr="00FC009D" w:rsidRDefault="0054792A" w:rsidP="000A0B9F">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54792A" w:rsidRPr="00FC009D" w:rsidRDefault="0054792A" w:rsidP="000A0B9F">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54792A" w:rsidRPr="00FC009D" w:rsidRDefault="0054792A" w:rsidP="000A0B9F">
            <w:pPr>
              <w:ind w:left="-108" w:right="-108"/>
              <w:jc w:val="center"/>
              <w:rPr>
                <w:sz w:val="20"/>
                <w:szCs w:val="20"/>
              </w:rPr>
            </w:pPr>
            <w:r w:rsidRPr="00FC009D">
              <w:rPr>
                <w:sz w:val="20"/>
                <w:szCs w:val="20"/>
              </w:rPr>
              <w:t xml:space="preserve">№ </w:t>
            </w:r>
          </w:p>
        </w:tc>
        <w:tc>
          <w:tcPr>
            <w:tcW w:w="708" w:type="dxa"/>
            <w:vAlign w:val="center"/>
            <w:hideMark/>
          </w:tcPr>
          <w:p w:rsidR="0054792A" w:rsidRPr="00FC009D" w:rsidRDefault="0054792A" w:rsidP="000A0B9F">
            <w:pPr>
              <w:ind w:left="-108" w:right="-108"/>
              <w:jc w:val="center"/>
              <w:rPr>
                <w:sz w:val="20"/>
                <w:szCs w:val="20"/>
              </w:rPr>
            </w:pPr>
            <w:r w:rsidRPr="00FC009D">
              <w:rPr>
                <w:sz w:val="20"/>
                <w:szCs w:val="20"/>
              </w:rPr>
              <w:t xml:space="preserve">ИНН </w:t>
            </w:r>
          </w:p>
        </w:tc>
        <w:tc>
          <w:tcPr>
            <w:tcW w:w="709" w:type="dxa"/>
            <w:vAlign w:val="center"/>
            <w:hideMark/>
          </w:tcPr>
          <w:p w:rsidR="0054792A" w:rsidRPr="00FC009D" w:rsidRDefault="0054792A" w:rsidP="000A0B9F">
            <w:pPr>
              <w:ind w:left="-108" w:right="-108"/>
              <w:jc w:val="center"/>
              <w:rPr>
                <w:sz w:val="20"/>
                <w:szCs w:val="20"/>
              </w:rPr>
            </w:pPr>
            <w:r w:rsidRPr="00FC009D">
              <w:rPr>
                <w:sz w:val="20"/>
                <w:szCs w:val="20"/>
              </w:rPr>
              <w:t>ОГРН</w:t>
            </w:r>
          </w:p>
        </w:tc>
        <w:tc>
          <w:tcPr>
            <w:tcW w:w="1276" w:type="dxa"/>
            <w:vAlign w:val="center"/>
            <w:hideMark/>
          </w:tcPr>
          <w:p w:rsidR="0054792A" w:rsidRPr="00FC009D" w:rsidRDefault="0054792A" w:rsidP="000A0B9F">
            <w:pPr>
              <w:ind w:left="-108" w:right="-108"/>
              <w:jc w:val="center"/>
              <w:rPr>
                <w:sz w:val="20"/>
                <w:szCs w:val="20"/>
              </w:rPr>
            </w:pPr>
            <w:r w:rsidRPr="00FC009D">
              <w:rPr>
                <w:sz w:val="20"/>
                <w:szCs w:val="20"/>
              </w:rPr>
              <w:t>Наименование / ФИО</w:t>
            </w:r>
          </w:p>
        </w:tc>
        <w:tc>
          <w:tcPr>
            <w:tcW w:w="1276" w:type="dxa"/>
            <w:vAlign w:val="center"/>
            <w:hideMark/>
          </w:tcPr>
          <w:p w:rsidR="0054792A" w:rsidRPr="00FC009D" w:rsidRDefault="0054792A" w:rsidP="000A0B9F">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54792A" w:rsidRPr="00FC009D" w:rsidRDefault="0054792A" w:rsidP="000A0B9F">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54792A" w:rsidRPr="00FC009D" w:rsidRDefault="0054792A" w:rsidP="000A0B9F">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54792A" w:rsidRPr="00FC009D" w:rsidRDefault="0054792A" w:rsidP="000A0B9F">
            <w:pPr>
              <w:rPr>
                <w:sz w:val="20"/>
                <w:szCs w:val="20"/>
              </w:rPr>
            </w:pPr>
          </w:p>
        </w:tc>
      </w:tr>
      <w:tr w:rsidR="0054792A" w:rsidRPr="00FC009D" w:rsidTr="000A0B9F">
        <w:trPr>
          <w:trHeight w:val="315"/>
        </w:trPr>
        <w:tc>
          <w:tcPr>
            <w:tcW w:w="567" w:type="dxa"/>
            <w:noWrap/>
            <w:vAlign w:val="center"/>
            <w:hideMark/>
          </w:tcPr>
          <w:p w:rsidR="0054792A" w:rsidRPr="00FC009D" w:rsidRDefault="0054792A" w:rsidP="000A0B9F">
            <w:pPr>
              <w:jc w:val="center"/>
              <w:rPr>
                <w:iCs/>
                <w:sz w:val="20"/>
                <w:szCs w:val="20"/>
              </w:rPr>
            </w:pPr>
            <w:r w:rsidRPr="00FC009D">
              <w:rPr>
                <w:iCs/>
                <w:sz w:val="20"/>
                <w:szCs w:val="20"/>
              </w:rPr>
              <w:t>1</w:t>
            </w:r>
          </w:p>
        </w:tc>
        <w:tc>
          <w:tcPr>
            <w:tcW w:w="568" w:type="dxa"/>
            <w:noWrap/>
            <w:vAlign w:val="center"/>
            <w:hideMark/>
          </w:tcPr>
          <w:p w:rsidR="0054792A" w:rsidRPr="00FC009D" w:rsidRDefault="0054792A" w:rsidP="000A0B9F">
            <w:pPr>
              <w:jc w:val="center"/>
              <w:rPr>
                <w:iCs/>
                <w:sz w:val="20"/>
                <w:szCs w:val="20"/>
              </w:rPr>
            </w:pPr>
            <w:r w:rsidRPr="00FC009D">
              <w:rPr>
                <w:iCs/>
                <w:sz w:val="20"/>
                <w:szCs w:val="20"/>
              </w:rPr>
              <w:t>2</w:t>
            </w:r>
          </w:p>
        </w:tc>
        <w:tc>
          <w:tcPr>
            <w:tcW w:w="708" w:type="dxa"/>
            <w:noWrap/>
            <w:vAlign w:val="center"/>
            <w:hideMark/>
          </w:tcPr>
          <w:p w:rsidR="0054792A" w:rsidRPr="00FC009D" w:rsidRDefault="0054792A" w:rsidP="000A0B9F">
            <w:pPr>
              <w:jc w:val="center"/>
              <w:rPr>
                <w:iCs/>
                <w:sz w:val="20"/>
                <w:szCs w:val="20"/>
              </w:rPr>
            </w:pPr>
            <w:r w:rsidRPr="00FC009D">
              <w:rPr>
                <w:iCs/>
                <w:sz w:val="20"/>
                <w:szCs w:val="20"/>
              </w:rPr>
              <w:t>3</w:t>
            </w:r>
          </w:p>
        </w:tc>
        <w:tc>
          <w:tcPr>
            <w:tcW w:w="1276" w:type="dxa"/>
            <w:noWrap/>
            <w:vAlign w:val="center"/>
            <w:hideMark/>
          </w:tcPr>
          <w:p w:rsidR="0054792A" w:rsidRPr="00FC009D" w:rsidRDefault="0054792A" w:rsidP="000A0B9F">
            <w:pPr>
              <w:jc w:val="center"/>
              <w:rPr>
                <w:iCs/>
                <w:sz w:val="20"/>
                <w:szCs w:val="20"/>
              </w:rPr>
            </w:pPr>
            <w:r w:rsidRPr="00FC009D">
              <w:rPr>
                <w:iCs/>
                <w:sz w:val="20"/>
                <w:szCs w:val="20"/>
              </w:rPr>
              <w:t>4</w:t>
            </w:r>
          </w:p>
        </w:tc>
        <w:tc>
          <w:tcPr>
            <w:tcW w:w="709" w:type="dxa"/>
            <w:noWrap/>
            <w:vAlign w:val="center"/>
            <w:hideMark/>
          </w:tcPr>
          <w:p w:rsidR="0054792A" w:rsidRPr="00FC009D" w:rsidRDefault="0054792A" w:rsidP="000A0B9F">
            <w:pPr>
              <w:jc w:val="center"/>
              <w:rPr>
                <w:iCs/>
                <w:sz w:val="20"/>
                <w:szCs w:val="20"/>
              </w:rPr>
            </w:pPr>
            <w:r w:rsidRPr="00FC009D">
              <w:rPr>
                <w:iCs/>
                <w:sz w:val="20"/>
                <w:szCs w:val="20"/>
              </w:rPr>
              <w:t>5</w:t>
            </w:r>
          </w:p>
        </w:tc>
        <w:tc>
          <w:tcPr>
            <w:tcW w:w="1276" w:type="dxa"/>
            <w:noWrap/>
            <w:vAlign w:val="center"/>
            <w:hideMark/>
          </w:tcPr>
          <w:p w:rsidR="0054792A" w:rsidRPr="00FC009D" w:rsidRDefault="0054792A" w:rsidP="000A0B9F">
            <w:pPr>
              <w:jc w:val="center"/>
              <w:rPr>
                <w:iCs/>
                <w:sz w:val="20"/>
                <w:szCs w:val="20"/>
              </w:rPr>
            </w:pPr>
            <w:r w:rsidRPr="00FC009D">
              <w:rPr>
                <w:iCs/>
                <w:sz w:val="20"/>
                <w:szCs w:val="20"/>
              </w:rPr>
              <w:t>6</w:t>
            </w:r>
          </w:p>
        </w:tc>
        <w:tc>
          <w:tcPr>
            <w:tcW w:w="1276" w:type="dxa"/>
            <w:shd w:val="clear" w:color="auto" w:fill="auto"/>
            <w:noWrap/>
            <w:vAlign w:val="center"/>
            <w:hideMark/>
          </w:tcPr>
          <w:p w:rsidR="0054792A" w:rsidRPr="00FC009D" w:rsidRDefault="0054792A" w:rsidP="000A0B9F">
            <w:pPr>
              <w:jc w:val="center"/>
              <w:rPr>
                <w:iCs/>
                <w:sz w:val="20"/>
                <w:szCs w:val="20"/>
              </w:rPr>
            </w:pPr>
            <w:r w:rsidRPr="00FC009D">
              <w:rPr>
                <w:iCs/>
                <w:sz w:val="20"/>
                <w:szCs w:val="20"/>
              </w:rPr>
              <w:t>7</w:t>
            </w:r>
          </w:p>
        </w:tc>
        <w:tc>
          <w:tcPr>
            <w:tcW w:w="425" w:type="dxa"/>
            <w:noWrap/>
            <w:vAlign w:val="center"/>
            <w:hideMark/>
          </w:tcPr>
          <w:p w:rsidR="0054792A" w:rsidRPr="00FC009D" w:rsidRDefault="0054792A" w:rsidP="000A0B9F">
            <w:pPr>
              <w:jc w:val="center"/>
              <w:rPr>
                <w:iCs/>
                <w:sz w:val="20"/>
                <w:szCs w:val="20"/>
              </w:rPr>
            </w:pPr>
            <w:r w:rsidRPr="00FC009D">
              <w:rPr>
                <w:iCs/>
                <w:sz w:val="20"/>
                <w:szCs w:val="20"/>
              </w:rPr>
              <w:t>8</w:t>
            </w:r>
          </w:p>
        </w:tc>
        <w:tc>
          <w:tcPr>
            <w:tcW w:w="708" w:type="dxa"/>
            <w:noWrap/>
            <w:vAlign w:val="center"/>
            <w:hideMark/>
          </w:tcPr>
          <w:p w:rsidR="0054792A" w:rsidRPr="00FC009D" w:rsidRDefault="0054792A" w:rsidP="000A0B9F">
            <w:pPr>
              <w:jc w:val="center"/>
              <w:rPr>
                <w:iCs/>
                <w:sz w:val="20"/>
                <w:szCs w:val="20"/>
              </w:rPr>
            </w:pPr>
            <w:r w:rsidRPr="00FC009D">
              <w:rPr>
                <w:iCs/>
                <w:sz w:val="20"/>
                <w:szCs w:val="20"/>
              </w:rPr>
              <w:t>9</w:t>
            </w:r>
          </w:p>
        </w:tc>
        <w:tc>
          <w:tcPr>
            <w:tcW w:w="709" w:type="dxa"/>
            <w:noWrap/>
            <w:vAlign w:val="center"/>
            <w:hideMark/>
          </w:tcPr>
          <w:p w:rsidR="0054792A" w:rsidRPr="00FC009D" w:rsidRDefault="0054792A" w:rsidP="000A0B9F">
            <w:pPr>
              <w:jc w:val="center"/>
              <w:rPr>
                <w:iCs/>
                <w:sz w:val="20"/>
                <w:szCs w:val="20"/>
              </w:rPr>
            </w:pPr>
            <w:r w:rsidRPr="00FC009D">
              <w:rPr>
                <w:iCs/>
                <w:sz w:val="20"/>
                <w:szCs w:val="20"/>
              </w:rPr>
              <w:t>10</w:t>
            </w:r>
          </w:p>
        </w:tc>
        <w:tc>
          <w:tcPr>
            <w:tcW w:w="1276" w:type="dxa"/>
            <w:noWrap/>
            <w:vAlign w:val="center"/>
            <w:hideMark/>
          </w:tcPr>
          <w:p w:rsidR="0054792A" w:rsidRPr="00FC009D" w:rsidRDefault="0054792A" w:rsidP="000A0B9F">
            <w:pPr>
              <w:jc w:val="center"/>
              <w:rPr>
                <w:iCs/>
                <w:sz w:val="20"/>
                <w:szCs w:val="20"/>
              </w:rPr>
            </w:pPr>
            <w:r w:rsidRPr="00FC009D">
              <w:rPr>
                <w:iCs/>
                <w:sz w:val="20"/>
                <w:szCs w:val="20"/>
              </w:rPr>
              <w:t>11</w:t>
            </w:r>
          </w:p>
        </w:tc>
        <w:tc>
          <w:tcPr>
            <w:tcW w:w="1276" w:type="dxa"/>
            <w:noWrap/>
            <w:vAlign w:val="center"/>
            <w:hideMark/>
          </w:tcPr>
          <w:p w:rsidR="0054792A" w:rsidRPr="00FC009D" w:rsidRDefault="0054792A" w:rsidP="000A0B9F">
            <w:pPr>
              <w:jc w:val="center"/>
              <w:rPr>
                <w:iCs/>
                <w:sz w:val="20"/>
                <w:szCs w:val="20"/>
              </w:rPr>
            </w:pPr>
            <w:r w:rsidRPr="00FC009D">
              <w:rPr>
                <w:iCs/>
                <w:sz w:val="20"/>
                <w:szCs w:val="20"/>
              </w:rPr>
              <w:t>12</w:t>
            </w:r>
          </w:p>
        </w:tc>
        <w:tc>
          <w:tcPr>
            <w:tcW w:w="1559" w:type="dxa"/>
            <w:shd w:val="clear" w:color="auto" w:fill="auto"/>
            <w:noWrap/>
            <w:vAlign w:val="center"/>
            <w:hideMark/>
          </w:tcPr>
          <w:p w:rsidR="0054792A" w:rsidRPr="00FC009D" w:rsidRDefault="0054792A" w:rsidP="000A0B9F">
            <w:pPr>
              <w:jc w:val="center"/>
              <w:rPr>
                <w:iCs/>
                <w:sz w:val="20"/>
                <w:szCs w:val="20"/>
              </w:rPr>
            </w:pPr>
            <w:r w:rsidRPr="00FC009D">
              <w:rPr>
                <w:iCs/>
                <w:sz w:val="20"/>
                <w:szCs w:val="20"/>
              </w:rPr>
              <w:t>13</w:t>
            </w:r>
          </w:p>
        </w:tc>
        <w:tc>
          <w:tcPr>
            <w:tcW w:w="1417" w:type="dxa"/>
            <w:shd w:val="clear" w:color="auto" w:fill="auto"/>
            <w:noWrap/>
            <w:vAlign w:val="center"/>
            <w:hideMark/>
          </w:tcPr>
          <w:p w:rsidR="0054792A" w:rsidRPr="00FC009D" w:rsidRDefault="0054792A" w:rsidP="000A0B9F">
            <w:pPr>
              <w:jc w:val="center"/>
              <w:rPr>
                <w:iCs/>
                <w:sz w:val="20"/>
                <w:szCs w:val="20"/>
              </w:rPr>
            </w:pPr>
            <w:r w:rsidRPr="00FC009D">
              <w:rPr>
                <w:iCs/>
                <w:sz w:val="20"/>
                <w:szCs w:val="20"/>
              </w:rPr>
              <w:t>14</w:t>
            </w:r>
          </w:p>
        </w:tc>
        <w:tc>
          <w:tcPr>
            <w:tcW w:w="1701" w:type="dxa"/>
            <w:shd w:val="clear" w:color="auto" w:fill="auto"/>
            <w:noWrap/>
            <w:vAlign w:val="center"/>
            <w:hideMark/>
          </w:tcPr>
          <w:p w:rsidR="0054792A" w:rsidRPr="00FC009D" w:rsidRDefault="0054792A" w:rsidP="000A0B9F">
            <w:pPr>
              <w:jc w:val="center"/>
              <w:rPr>
                <w:iCs/>
                <w:sz w:val="20"/>
                <w:szCs w:val="20"/>
              </w:rPr>
            </w:pPr>
            <w:r w:rsidRPr="00FC009D">
              <w:rPr>
                <w:iCs/>
                <w:sz w:val="20"/>
                <w:szCs w:val="20"/>
              </w:rPr>
              <w:t>15</w:t>
            </w:r>
          </w:p>
        </w:tc>
      </w:tr>
      <w:tr w:rsidR="0054792A" w:rsidRPr="00FC009D" w:rsidTr="000A0B9F">
        <w:trPr>
          <w:trHeight w:val="630"/>
        </w:trPr>
        <w:tc>
          <w:tcPr>
            <w:tcW w:w="567" w:type="dxa"/>
            <w:noWrap/>
            <w:vAlign w:val="bottom"/>
            <w:hideMark/>
          </w:tcPr>
          <w:p w:rsidR="0054792A" w:rsidRPr="00FC009D" w:rsidRDefault="0054792A" w:rsidP="000A0B9F">
            <w:pPr>
              <w:jc w:val="right"/>
              <w:rPr>
                <w:iCs/>
                <w:sz w:val="20"/>
                <w:szCs w:val="20"/>
              </w:rPr>
            </w:pPr>
          </w:p>
        </w:tc>
        <w:tc>
          <w:tcPr>
            <w:tcW w:w="568" w:type="dxa"/>
            <w:noWrap/>
            <w:vAlign w:val="bottom"/>
            <w:hideMark/>
          </w:tcPr>
          <w:p w:rsidR="0054792A" w:rsidRPr="00FC009D" w:rsidRDefault="0054792A" w:rsidP="000A0B9F">
            <w:pPr>
              <w:jc w:val="right"/>
              <w:rPr>
                <w:iCs/>
                <w:sz w:val="20"/>
                <w:szCs w:val="20"/>
              </w:rPr>
            </w:pPr>
          </w:p>
        </w:tc>
        <w:tc>
          <w:tcPr>
            <w:tcW w:w="708"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709"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276" w:type="dxa"/>
            <w:shd w:val="clear" w:color="auto" w:fill="auto"/>
            <w:noWrap/>
            <w:vAlign w:val="bottom"/>
            <w:hideMark/>
          </w:tcPr>
          <w:p w:rsidR="0054792A" w:rsidRPr="00FC009D" w:rsidRDefault="0054792A" w:rsidP="000A0B9F">
            <w:pPr>
              <w:rPr>
                <w:iCs/>
                <w:sz w:val="20"/>
                <w:szCs w:val="20"/>
              </w:rPr>
            </w:pPr>
          </w:p>
        </w:tc>
        <w:tc>
          <w:tcPr>
            <w:tcW w:w="425" w:type="dxa"/>
            <w:noWrap/>
            <w:vAlign w:val="bottom"/>
            <w:hideMark/>
          </w:tcPr>
          <w:p w:rsidR="0054792A" w:rsidRPr="00FC009D" w:rsidRDefault="0054792A" w:rsidP="000A0B9F">
            <w:pPr>
              <w:rPr>
                <w:iCs/>
                <w:sz w:val="20"/>
                <w:szCs w:val="20"/>
              </w:rPr>
            </w:pPr>
          </w:p>
        </w:tc>
        <w:tc>
          <w:tcPr>
            <w:tcW w:w="708" w:type="dxa"/>
            <w:noWrap/>
            <w:vAlign w:val="bottom"/>
            <w:hideMark/>
          </w:tcPr>
          <w:p w:rsidR="0054792A" w:rsidRPr="00FC009D" w:rsidRDefault="0054792A" w:rsidP="000A0B9F">
            <w:pPr>
              <w:rPr>
                <w:iCs/>
                <w:sz w:val="20"/>
                <w:szCs w:val="20"/>
              </w:rPr>
            </w:pPr>
          </w:p>
        </w:tc>
        <w:tc>
          <w:tcPr>
            <w:tcW w:w="709"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559" w:type="dxa"/>
            <w:shd w:val="clear" w:color="auto" w:fill="auto"/>
            <w:noWrap/>
            <w:vAlign w:val="bottom"/>
            <w:hideMark/>
          </w:tcPr>
          <w:p w:rsidR="0054792A" w:rsidRPr="00FC009D" w:rsidRDefault="0054792A" w:rsidP="000A0B9F">
            <w:pPr>
              <w:rPr>
                <w:iCs/>
                <w:sz w:val="20"/>
                <w:szCs w:val="20"/>
              </w:rPr>
            </w:pPr>
          </w:p>
        </w:tc>
        <w:tc>
          <w:tcPr>
            <w:tcW w:w="1417" w:type="dxa"/>
            <w:shd w:val="clear" w:color="auto" w:fill="auto"/>
            <w:noWrap/>
            <w:vAlign w:val="bottom"/>
            <w:hideMark/>
          </w:tcPr>
          <w:p w:rsidR="0054792A" w:rsidRPr="00FC009D" w:rsidRDefault="0054792A" w:rsidP="000A0B9F">
            <w:pPr>
              <w:rPr>
                <w:iCs/>
                <w:sz w:val="20"/>
                <w:szCs w:val="20"/>
              </w:rPr>
            </w:pPr>
          </w:p>
        </w:tc>
        <w:tc>
          <w:tcPr>
            <w:tcW w:w="1701" w:type="dxa"/>
            <w:shd w:val="clear" w:color="auto" w:fill="auto"/>
            <w:noWrap/>
            <w:vAlign w:val="bottom"/>
            <w:hideMark/>
          </w:tcPr>
          <w:p w:rsidR="0054792A" w:rsidRPr="00FC009D" w:rsidRDefault="0054792A" w:rsidP="000A0B9F">
            <w:pPr>
              <w:rPr>
                <w:iCs/>
                <w:sz w:val="20"/>
                <w:szCs w:val="20"/>
              </w:rPr>
            </w:pPr>
          </w:p>
        </w:tc>
      </w:tr>
      <w:tr w:rsidR="0054792A" w:rsidRPr="00FC009D" w:rsidTr="000A0B9F">
        <w:trPr>
          <w:trHeight w:val="315"/>
        </w:trPr>
        <w:tc>
          <w:tcPr>
            <w:tcW w:w="567" w:type="dxa"/>
            <w:noWrap/>
            <w:vAlign w:val="bottom"/>
            <w:hideMark/>
          </w:tcPr>
          <w:p w:rsidR="0054792A" w:rsidRPr="00FC009D" w:rsidRDefault="0054792A" w:rsidP="000A0B9F">
            <w:pPr>
              <w:rPr>
                <w:iCs/>
                <w:sz w:val="20"/>
                <w:szCs w:val="20"/>
              </w:rPr>
            </w:pPr>
          </w:p>
        </w:tc>
        <w:tc>
          <w:tcPr>
            <w:tcW w:w="568" w:type="dxa"/>
            <w:noWrap/>
            <w:vAlign w:val="bottom"/>
            <w:hideMark/>
          </w:tcPr>
          <w:p w:rsidR="0054792A" w:rsidRPr="00FC009D" w:rsidRDefault="0054792A" w:rsidP="000A0B9F">
            <w:pPr>
              <w:rPr>
                <w:iCs/>
                <w:sz w:val="20"/>
                <w:szCs w:val="20"/>
              </w:rPr>
            </w:pPr>
          </w:p>
        </w:tc>
        <w:tc>
          <w:tcPr>
            <w:tcW w:w="708"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709"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276" w:type="dxa"/>
            <w:shd w:val="clear" w:color="auto" w:fill="auto"/>
            <w:noWrap/>
            <w:vAlign w:val="bottom"/>
            <w:hideMark/>
          </w:tcPr>
          <w:p w:rsidR="0054792A" w:rsidRPr="00FC009D" w:rsidRDefault="0054792A" w:rsidP="000A0B9F">
            <w:pPr>
              <w:rPr>
                <w:iCs/>
                <w:sz w:val="20"/>
                <w:szCs w:val="20"/>
              </w:rPr>
            </w:pPr>
          </w:p>
        </w:tc>
        <w:tc>
          <w:tcPr>
            <w:tcW w:w="425" w:type="dxa"/>
            <w:noWrap/>
            <w:vAlign w:val="bottom"/>
            <w:hideMark/>
          </w:tcPr>
          <w:p w:rsidR="0054792A" w:rsidRPr="00FC009D" w:rsidRDefault="0054792A" w:rsidP="000A0B9F">
            <w:pPr>
              <w:rPr>
                <w:iCs/>
                <w:sz w:val="20"/>
                <w:szCs w:val="20"/>
              </w:rPr>
            </w:pPr>
          </w:p>
        </w:tc>
        <w:tc>
          <w:tcPr>
            <w:tcW w:w="708" w:type="dxa"/>
            <w:noWrap/>
            <w:vAlign w:val="bottom"/>
            <w:hideMark/>
          </w:tcPr>
          <w:p w:rsidR="0054792A" w:rsidRPr="00FC009D" w:rsidRDefault="0054792A" w:rsidP="000A0B9F">
            <w:pPr>
              <w:rPr>
                <w:iCs/>
                <w:sz w:val="20"/>
                <w:szCs w:val="20"/>
              </w:rPr>
            </w:pPr>
          </w:p>
        </w:tc>
        <w:tc>
          <w:tcPr>
            <w:tcW w:w="709"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276" w:type="dxa"/>
            <w:noWrap/>
            <w:vAlign w:val="bottom"/>
            <w:hideMark/>
          </w:tcPr>
          <w:p w:rsidR="0054792A" w:rsidRPr="00FC009D" w:rsidRDefault="0054792A" w:rsidP="000A0B9F">
            <w:pPr>
              <w:rPr>
                <w:iCs/>
                <w:sz w:val="20"/>
                <w:szCs w:val="20"/>
              </w:rPr>
            </w:pPr>
          </w:p>
        </w:tc>
        <w:tc>
          <w:tcPr>
            <w:tcW w:w="1559" w:type="dxa"/>
            <w:shd w:val="clear" w:color="auto" w:fill="auto"/>
            <w:noWrap/>
            <w:vAlign w:val="bottom"/>
            <w:hideMark/>
          </w:tcPr>
          <w:p w:rsidR="0054792A" w:rsidRPr="00FC009D" w:rsidRDefault="0054792A" w:rsidP="000A0B9F">
            <w:pPr>
              <w:rPr>
                <w:iCs/>
                <w:sz w:val="20"/>
                <w:szCs w:val="20"/>
              </w:rPr>
            </w:pPr>
          </w:p>
        </w:tc>
        <w:tc>
          <w:tcPr>
            <w:tcW w:w="1417" w:type="dxa"/>
            <w:shd w:val="clear" w:color="auto" w:fill="auto"/>
            <w:noWrap/>
            <w:vAlign w:val="bottom"/>
            <w:hideMark/>
          </w:tcPr>
          <w:p w:rsidR="0054792A" w:rsidRPr="00FC009D" w:rsidRDefault="0054792A" w:rsidP="000A0B9F">
            <w:pPr>
              <w:rPr>
                <w:iCs/>
                <w:sz w:val="20"/>
                <w:szCs w:val="20"/>
              </w:rPr>
            </w:pPr>
          </w:p>
        </w:tc>
        <w:tc>
          <w:tcPr>
            <w:tcW w:w="1701" w:type="dxa"/>
            <w:shd w:val="clear" w:color="auto" w:fill="auto"/>
            <w:noWrap/>
            <w:vAlign w:val="bottom"/>
            <w:hideMark/>
          </w:tcPr>
          <w:p w:rsidR="0054792A" w:rsidRPr="00FC009D" w:rsidRDefault="0054792A" w:rsidP="000A0B9F">
            <w:pPr>
              <w:rPr>
                <w:iCs/>
                <w:sz w:val="20"/>
                <w:szCs w:val="20"/>
              </w:rPr>
            </w:pPr>
          </w:p>
        </w:tc>
      </w:tr>
      <w:tr w:rsidR="0054792A" w:rsidRPr="00FC009D" w:rsidTr="000A0B9F">
        <w:trPr>
          <w:trHeight w:val="315"/>
        </w:trPr>
        <w:tc>
          <w:tcPr>
            <w:tcW w:w="567" w:type="dxa"/>
            <w:noWrap/>
            <w:vAlign w:val="bottom"/>
            <w:hideMark/>
          </w:tcPr>
          <w:p w:rsidR="0054792A" w:rsidRPr="00FC009D" w:rsidRDefault="0054792A" w:rsidP="000A0B9F">
            <w:pPr>
              <w:rPr>
                <w:iCs/>
                <w:sz w:val="20"/>
                <w:szCs w:val="20"/>
              </w:rPr>
            </w:pPr>
            <w:r w:rsidRPr="00FC009D">
              <w:rPr>
                <w:iCs/>
                <w:sz w:val="20"/>
                <w:szCs w:val="20"/>
              </w:rPr>
              <w:t> </w:t>
            </w:r>
          </w:p>
        </w:tc>
        <w:tc>
          <w:tcPr>
            <w:tcW w:w="568" w:type="dxa"/>
            <w:noWrap/>
            <w:vAlign w:val="bottom"/>
            <w:hideMark/>
          </w:tcPr>
          <w:p w:rsidR="0054792A" w:rsidRPr="00FC009D" w:rsidRDefault="0054792A" w:rsidP="000A0B9F">
            <w:pPr>
              <w:rPr>
                <w:iCs/>
                <w:sz w:val="20"/>
                <w:szCs w:val="20"/>
              </w:rPr>
            </w:pPr>
            <w:r w:rsidRPr="00FC009D">
              <w:rPr>
                <w:iCs/>
                <w:sz w:val="20"/>
                <w:szCs w:val="20"/>
              </w:rPr>
              <w:t> </w:t>
            </w:r>
          </w:p>
        </w:tc>
        <w:tc>
          <w:tcPr>
            <w:tcW w:w="708"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noWrap/>
            <w:vAlign w:val="bottom"/>
            <w:hideMark/>
          </w:tcPr>
          <w:p w:rsidR="0054792A" w:rsidRPr="00FC009D" w:rsidRDefault="0054792A" w:rsidP="000A0B9F">
            <w:pPr>
              <w:rPr>
                <w:iCs/>
                <w:sz w:val="20"/>
                <w:szCs w:val="20"/>
              </w:rPr>
            </w:pPr>
            <w:r w:rsidRPr="00FC009D">
              <w:rPr>
                <w:iCs/>
                <w:sz w:val="20"/>
                <w:szCs w:val="20"/>
              </w:rPr>
              <w:t> </w:t>
            </w:r>
          </w:p>
        </w:tc>
        <w:tc>
          <w:tcPr>
            <w:tcW w:w="709"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c>
          <w:tcPr>
            <w:tcW w:w="425" w:type="dxa"/>
            <w:noWrap/>
            <w:vAlign w:val="bottom"/>
            <w:hideMark/>
          </w:tcPr>
          <w:p w:rsidR="0054792A" w:rsidRPr="00FC009D" w:rsidRDefault="0054792A" w:rsidP="000A0B9F">
            <w:pPr>
              <w:rPr>
                <w:iCs/>
                <w:sz w:val="20"/>
                <w:szCs w:val="20"/>
              </w:rPr>
            </w:pPr>
            <w:r w:rsidRPr="00FC009D">
              <w:rPr>
                <w:iCs/>
                <w:sz w:val="20"/>
                <w:szCs w:val="20"/>
              </w:rPr>
              <w:t> </w:t>
            </w:r>
          </w:p>
        </w:tc>
        <w:tc>
          <w:tcPr>
            <w:tcW w:w="708" w:type="dxa"/>
            <w:noWrap/>
            <w:vAlign w:val="bottom"/>
            <w:hideMark/>
          </w:tcPr>
          <w:p w:rsidR="0054792A" w:rsidRPr="00FC009D" w:rsidRDefault="0054792A" w:rsidP="000A0B9F">
            <w:pPr>
              <w:rPr>
                <w:iCs/>
                <w:sz w:val="20"/>
                <w:szCs w:val="20"/>
              </w:rPr>
            </w:pPr>
            <w:r w:rsidRPr="00FC009D">
              <w:rPr>
                <w:iCs/>
                <w:sz w:val="20"/>
                <w:szCs w:val="20"/>
              </w:rPr>
              <w:t> </w:t>
            </w:r>
          </w:p>
        </w:tc>
        <w:tc>
          <w:tcPr>
            <w:tcW w:w="709"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noWrap/>
            <w:vAlign w:val="bottom"/>
            <w:hideMark/>
          </w:tcPr>
          <w:p w:rsidR="0054792A" w:rsidRPr="00FC009D" w:rsidRDefault="0054792A" w:rsidP="000A0B9F">
            <w:pPr>
              <w:rPr>
                <w:iCs/>
                <w:sz w:val="20"/>
                <w:szCs w:val="20"/>
              </w:rPr>
            </w:pPr>
            <w:r w:rsidRPr="00FC009D">
              <w:rPr>
                <w:iCs/>
                <w:sz w:val="20"/>
                <w:szCs w:val="20"/>
              </w:rPr>
              <w:t> </w:t>
            </w:r>
          </w:p>
        </w:tc>
        <w:tc>
          <w:tcPr>
            <w:tcW w:w="1276" w:type="dxa"/>
            <w:noWrap/>
            <w:vAlign w:val="bottom"/>
            <w:hideMark/>
          </w:tcPr>
          <w:p w:rsidR="0054792A" w:rsidRPr="00FC009D" w:rsidRDefault="0054792A" w:rsidP="000A0B9F">
            <w:pPr>
              <w:rPr>
                <w:iCs/>
                <w:sz w:val="20"/>
                <w:szCs w:val="20"/>
              </w:rPr>
            </w:pPr>
            <w:r w:rsidRPr="00FC009D">
              <w:rPr>
                <w:iCs/>
                <w:sz w:val="20"/>
                <w:szCs w:val="20"/>
              </w:rPr>
              <w:t> </w:t>
            </w:r>
          </w:p>
        </w:tc>
        <w:tc>
          <w:tcPr>
            <w:tcW w:w="1559"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c>
          <w:tcPr>
            <w:tcW w:w="1417"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c>
          <w:tcPr>
            <w:tcW w:w="1701"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r>
      <w:tr w:rsidR="0054792A" w:rsidRPr="00FC009D" w:rsidTr="000A0B9F">
        <w:trPr>
          <w:trHeight w:val="315"/>
        </w:trPr>
        <w:tc>
          <w:tcPr>
            <w:tcW w:w="567" w:type="dxa"/>
            <w:noWrap/>
            <w:vAlign w:val="bottom"/>
            <w:hideMark/>
          </w:tcPr>
          <w:p w:rsidR="0054792A" w:rsidRPr="00FC009D" w:rsidRDefault="0054792A" w:rsidP="000A0B9F">
            <w:pPr>
              <w:rPr>
                <w:sz w:val="20"/>
                <w:szCs w:val="20"/>
              </w:rPr>
            </w:pPr>
          </w:p>
        </w:tc>
        <w:tc>
          <w:tcPr>
            <w:tcW w:w="568" w:type="dxa"/>
            <w:noWrap/>
            <w:vAlign w:val="bottom"/>
            <w:hideMark/>
          </w:tcPr>
          <w:p w:rsidR="0054792A" w:rsidRPr="00FC009D" w:rsidRDefault="0054792A" w:rsidP="000A0B9F">
            <w:pPr>
              <w:rPr>
                <w:sz w:val="20"/>
                <w:szCs w:val="20"/>
              </w:rPr>
            </w:pPr>
          </w:p>
        </w:tc>
        <w:tc>
          <w:tcPr>
            <w:tcW w:w="708"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709"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276" w:type="dxa"/>
            <w:shd w:val="clear" w:color="auto" w:fill="auto"/>
            <w:noWrap/>
            <w:vAlign w:val="bottom"/>
            <w:hideMark/>
          </w:tcPr>
          <w:p w:rsidR="0054792A" w:rsidRPr="00FC009D" w:rsidRDefault="0054792A" w:rsidP="000A0B9F">
            <w:pPr>
              <w:rPr>
                <w:sz w:val="20"/>
                <w:szCs w:val="20"/>
              </w:rPr>
            </w:pPr>
          </w:p>
        </w:tc>
        <w:tc>
          <w:tcPr>
            <w:tcW w:w="425" w:type="dxa"/>
            <w:noWrap/>
            <w:vAlign w:val="bottom"/>
            <w:hideMark/>
          </w:tcPr>
          <w:p w:rsidR="0054792A" w:rsidRPr="00FC009D" w:rsidRDefault="0054792A" w:rsidP="000A0B9F">
            <w:pPr>
              <w:rPr>
                <w:sz w:val="20"/>
                <w:szCs w:val="20"/>
              </w:rPr>
            </w:pPr>
          </w:p>
        </w:tc>
        <w:tc>
          <w:tcPr>
            <w:tcW w:w="708" w:type="dxa"/>
            <w:noWrap/>
            <w:vAlign w:val="bottom"/>
            <w:hideMark/>
          </w:tcPr>
          <w:p w:rsidR="0054792A" w:rsidRPr="00FC009D" w:rsidRDefault="0054792A" w:rsidP="000A0B9F">
            <w:pPr>
              <w:rPr>
                <w:sz w:val="20"/>
                <w:szCs w:val="20"/>
              </w:rPr>
            </w:pPr>
          </w:p>
        </w:tc>
        <w:tc>
          <w:tcPr>
            <w:tcW w:w="709"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559" w:type="dxa"/>
            <w:shd w:val="clear" w:color="auto" w:fill="auto"/>
            <w:noWrap/>
            <w:vAlign w:val="bottom"/>
            <w:hideMark/>
          </w:tcPr>
          <w:p w:rsidR="0054792A" w:rsidRPr="00FC009D" w:rsidRDefault="0054792A" w:rsidP="000A0B9F">
            <w:pPr>
              <w:rPr>
                <w:sz w:val="20"/>
                <w:szCs w:val="20"/>
              </w:rPr>
            </w:pPr>
          </w:p>
        </w:tc>
        <w:tc>
          <w:tcPr>
            <w:tcW w:w="1417" w:type="dxa"/>
            <w:shd w:val="clear" w:color="auto" w:fill="auto"/>
            <w:noWrap/>
            <w:vAlign w:val="bottom"/>
            <w:hideMark/>
          </w:tcPr>
          <w:p w:rsidR="0054792A" w:rsidRPr="00FC009D" w:rsidRDefault="0054792A" w:rsidP="000A0B9F">
            <w:pPr>
              <w:rPr>
                <w:sz w:val="20"/>
                <w:szCs w:val="20"/>
              </w:rPr>
            </w:pPr>
          </w:p>
        </w:tc>
        <w:tc>
          <w:tcPr>
            <w:tcW w:w="1701"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7" w:type="dxa"/>
            <w:noWrap/>
            <w:vAlign w:val="bottom"/>
            <w:hideMark/>
          </w:tcPr>
          <w:p w:rsidR="0054792A" w:rsidRPr="00FC009D" w:rsidRDefault="0054792A" w:rsidP="000A0B9F">
            <w:pPr>
              <w:rPr>
                <w:sz w:val="20"/>
                <w:szCs w:val="20"/>
              </w:rPr>
            </w:pPr>
          </w:p>
        </w:tc>
        <w:tc>
          <w:tcPr>
            <w:tcW w:w="568" w:type="dxa"/>
            <w:noWrap/>
            <w:vAlign w:val="bottom"/>
            <w:hideMark/>
          </w:tcPr>
          <w:p w:rsidR="0054792A" w:rsidRPr="00FC009D" w:rsidRDefault="0054792A" w:rsidP="000A0B9F">
            <w:pPr>
              <w:rPr>
                <w:sz w:val="20"/>
                <w:szCs w:val="20"/>
              </w:rPr>
            </w:pPr>
          </w:p>
        </w:tc>
        <w:tc>
          <w:tcPr>
            <w:tcW w:w="708"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709"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276" w:type="dxa"/>
            <w:shd w:val="clear" w:color="auto" w:fill="auto"/>
            <w:noWrap/>
            <w:vAlign w:val="bottom"/>
            <w:hideMark/>
          </w:tcPr>
          <w:p w:rsidR="0054792A" w:rsidRPr="00FC009D" w:rsidRDefault="0054792A" w:rsidP="000A0B9F">
            <w:pPr>
              <w:rPr>
                <w:sz w:val="20"/>
                <w:szCs w:val="20"/>
              </w:rPr>
            </w:pPr>
          </w:p>
        </w:tc>
        <w:tc>
          <w:tcPr>
            <w:tcW w:w="425" w:type="dxa"/>
            <w:noWrap/>
            <w:vAlign w:val="bottom"/>
            <w:hideMark/>
          </w:tcPr>
          <w:p w:rsidR="0054792A" w:rsidRPr="00FC009D" w:rsidRDefault="0054792A" w:rsidP="000A0B9F">
            <w:pPr>
              <w:rPr>
                <w:sz w:val="20"/>
                <w:szCs w:val="20"/>
              </w:rPr>
            </w:pPr>
          </w:p>
        </w:tc>
        <w:tc>
          <w:tcPr>
            <w:tcW w:w="708" w:type="dxa"/>
            <w:noWrap/>
            <w:vAlign w:val="bottom"/>
            <w:hideMark/>
          </w:tcPr>
          <w:p w:rsidR="0054792A" w:rsidRPr="00FC009D" w:rsidRDefault="0054792A" w:rsidP="000A0B9F">
            <w:pPr>
              <w:rPr>
                <w:sz w:val="20"/>
                <w:szCs w:val="20"/>
              </w:rPr>
            </w:pPr>
          </w:p>
        </w:tc>
        <w:tc>
          <w:tcPr>
            <w:tcW w:w="709"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276" w:type="dxa"/>
            <w:noWrap/>
            <w:vAlign w:val="bottom"/>
            <w:hideMark/>
          </w:tcPr>
          <w:p w:rsidR="0054792A" w:rsidRPr="00FC009D" w:rsidRDefault="0054792A" w:rsidP="000A0B9F">
            <w:pPr>
              <w:rPr>
                <w:sz w:val="20"/>
                <w:szCs w:val="20"/>
              </w:rPr>
            </w:pPr>
          </w:p>
        </w:tc>
        <w:tc>
          <w:tcPr>
            <w:tcW w:w="1559" w:type="dxa"/>
            <w:shd w:val="clear" w:color="auto" w:fill="auto"/>
            <w:noWrap/>
            <w:vAlign w:val="bottom"/>
            <w:hideMark/>
          </w:tcPr>
          <w:p w:rsidR="0054792A" w:rsidRPr="00FC009D" w:rsidRDefault="0054792A" w:rsidP="000A0B9F">
            <w:pPr>
              <w:rPr>
                <w:sz w:val="20"/>
                <w:szCs w:val="20"/>
              </w:rPr>
            </w:pPr>
          </w:p>
        </w:tc>
        <w:tc>
          <w:tcPr>
            <w:tcW w:w="1417" w:type="dxa"/>
            <w:shd w:val="clear" w:color="auto" w:fill="auto"/>
            <w:noWrap/>
            <w:vAlign w:val="bottom"/>
            <w:hideMark/>
          </w:tcPr>
          <w:p w:rsidR="0054792A" w:rsidRPr="00FC009D" w:rsidRDefault="0054792A" w:rsidP="000A0B9F">
            <w:pPr>
              <w:rPr>
                <w:sz w:val="20"/>
                <w:szCs w:val="20"/>
              </w:rPr>
            </w:pPr>
          </w:p>
        </w:tc>
        <w:tc>
          <w:tcPr>
            <w:tcW w:w="1701" w:type="dxa"/>
            <w:shd w:val="clear" w:color="auto" w:fill="auto"/>
            <w:noWrap/>
            <w:vAlign w:val="bottom"/>
            <w:hideMark/>
          </w:tcPr>
          <w:p w:rsidR="0054792A" w:rsidRPr="00FC009D" w:rsidRDefault="0054792A" w:rsidP="000A0B9F">
            <w:pPr>
              <w:rPr>
                <w:sz w:val="20"/>
                <w:szCs w:val="20"/>
              </w:rPr>
            </w:pPr>
          </w:p>
        </w:tc>
      </w:tr>
    </w:tbl>
    <w:p w:rsidR="0054792A" w:rsidRPr="00FC009D" w:rsidRDefault="0054792A" w:rsidP="0054792A">
      <w:pPr>
        <w:pStyle w:val="afff1"/>
        <w:tabs>
          <w:tab w:val="clear" w:pos="1134"/>
        </w:tabs>
        <w:autoSpaceDE w:val="0"/>
        <w:autoSpaceDN w:val="0"/>
        <w:spacing w:line="240" w:lineRule="auto"/>
        <w:ind w:firstLine="0"/>
        <w:rPr>
          <w:sz w:val="28"/>
          <w:szCs w:val="28"/>
        </w:rPr>
      </w:pPr>
    </w:p>
    <w:p w:rsidR="0054792A" w:rsidRPr="00FC009D" w:rsidRDefault="0054792A" w:rsidP="0054792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54792A" w:rsidRPr="00FC009D" w:rsidRDefault="0054792A" w:rsidP="0054792A">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54792A" w:rsidRPr="00FC009D" w:rsidRDefault="0054792A" w:rsidP="0054792A">
      <w:pPr>
        <w:pStyle w:val="Times12"/>
        <w:ind w:firstLine="709"/>
        <w:rPr>
          <w:bCs w:val="0"/>
          <w:sz w:val="28"/>
        </w:rPr>
      </w:pPr>
      <w:r w:rsidRPr="00FC009D">
        <w:rPr>
          <w:sz w:val="28"/>
        </w:rPr>
        <w:t>М.П.</w:t>
      </w:r>
    </w:p>
    <w:p w:rsidR="0054792A" w:rsidRPr="00FC009D" w:rsidRDefault="0054792A" w:rsidP="0054792A">
      <w:pPr>
        <w:jc w:val="center"/>
        <w:rPr>
          <w:b/>
        </w:rPr>
      </w:pPr>
    </w:p>
    <w:p w:rsidR="0054792A" w:rsidRPr="00FC009D" w:rsidRDefault="0054792A" w:rsidP="0054792A">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Столбец 8 заполняется согласно образцу.</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54792A" w:rsidRPr="00FC009D" w:rsidRDefault="0054792A" w:rsidP="00C86A39">
      <w:pPr>
        <w:pStyle w:val="Times12"/>
        <w:numPr>
          <w:ilvl w:val="0"/>
          <w:numId w:val="39"/>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54792A" w:rsidRPr="00FC009D" w:rsidRDefault="0054792A" w:rsidP="0054792A">
      <w:pPr>
        <w:pStyle w:val="Times12"/>
        <w:ind w:firstLine="0"/>
        <w:jc w:val="left"/>
        <w:rPr>
          <w:szCs w:val="24"/>
        </w:rPr>
      </w:pPr>
    </w:p>
    <w:p w:rsidR="0054792A" w:rsidRPr="00FC009D" w:rsidRDefault="0054792A" w:rsidP="0054792A">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54792A" w:rsidRPr="00FC009D" w:rsidRDefault="0054792A" w:rsidP="0054792A">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54792A" w:rsidRPr="00FC009D" w:rsidTr="000A0B9F">
        <w:trPr>
          <w:trHeight w:val="510"/>
        </w:trPr>
        <w:tc>
          <w:tcPr>
            <w:tcW w:w="566" w:type="dxa"/>
            <w:vMerge w:val="restart"/>
            <w:shd w:val="clear" w:color="auto" w:fill="auto"/>
            <w:vAlign w:val="center"/>
            <w:hideMark/>
          </w:tcPr>
          <w:p w:rsidR="0054792A" w:rsidRPr="00FC009D" w:rsidRDefault="0054792A" w:rsidP="000A0B9F">
            <w:pPr>
              <w:jc w:val="center"/>
              <w:rPr>
                <w:i/>
                <w:sz w:val="20"/>
                <w:szCs w:val="20"/>
              </w:rPr>
            </w:pPr>
            <w:r w:rsidRPr="00FC009D">
              <w:rPr>
                <w:i/>
                <w:sz w:val="20"/>
                <w:szCs w:val="20"/>
              </w:rPr>
              <w:t>№ п/п</w:t>
            </w:r>
          </w:p>
        </w:tc>
        <w:tc>
          <w:tcPr>
            <w:tcW w:w="13753" w:type="dxa"/>
            <w:gridSpan w:val="6"/>
            <w:shd w:val="clear" w:color="auto" w:fill="auto"/>
            <w:vAlign w:val="center"/>
            <w:hideMark/>
          </w:tcPr>
          <w:p w:rsidR="0054792A" w:rsidRPr="00FC009D" w:rsidRDefault="0054792A" w:rsidP="000A0B9F">
            <w:pPr>
              <w:jc w:val="center"/>
              <w:rPr>
                <w:i/>
                <w:sz w:val="20"/>
                <w:szCs w:val="20"/>
              </w:rPr>
            </w:pPr>
            <w:r w:rsidRPr="00FC009D">
              <w:rPr>
                <w:i/>
                <w:sz w:val="20"/>
                <w:szCs w:val="20"/>
              </w:rPr>
              <w:t xml:space="preserve">Информация об участнике </w:t>
            </w:r>
            <w:r>
              <w:rPr>
                <w:i/>
                <w:sz w:val="20"/>
                <w:szCs w:val="20"/>
              </w:rPr>
              <w:t>закупки</w:t>
            </w:r>
          </w:p>
        </w:tc>
      </w:tr>
      <w:tr w:rsidR="0054792A" w:rsidRPr="00FC009D" w:rsidTr="000A0B9F">
        <w:trPr>
          <w:trHeight w:val="1590"/>
        </w:trPr>
        <w:tc>
          <w:tcPr>
            <w:tcW w:w="566" w:type="dxa"/>
            <w:vMerge/>
            <w:vAlign w:val="center"/>
            <w:hideMark/>
          </w:tcPr>
          <w:p w:rsidR="0054792A" w:rsidRPr="00FC009D" w:rsidRDefault="0054792A" w:rsidP="000A0B9F">
            <w:pPr>
              <w:rPr>
                <w:i/>
                <w:sz w:val="20"/>
                <w:szCs w:val="20"/>
              </w:rPr>
            </w:pPr>
          </w:p>
        </w:tc>
        <w:tc>
          <w:tcPr>
            <w:tcW w:w="1561" w:type="dxa"/>
            <w:vAlign w:val="center"/>
            <w:hideMark/>
          </w:tcPr>
          <w:p w:rsidR="0054792A" w:rsidRPr="00FC009D" w:rsidRDefault="0054792A" w:rsidP="000A0B9F">
            <w:pPr>
              <w:ind w:left="-108" w:right="-108"/>
              <w:jc w:val="center"/>
              <w:rPr>
                <w:i/>
                <w:sz w:val="20"/>
                <w:szCs w:val="20"/>
              </w:rPr>
            </w:pPr>
            <w:r w:rsidRPr="00FC009D">
              <w:rPr>
                <w:i/>
                <w:sz w:val="20"/>
                <w:szCs w:val="20"/>
              </w:rPr>
              <w:t>ИНН</w:t>
            </w:r>
          </w:p>
        </w:tc>
        <w:tc>
          <w:tcPr>
            <w:tcW w:w="1844" w:type="dxa"/>
            <w:vAlign w:val="center"/>
            <w:hideMark/>
          </w:tcPr>
          <w:p w:rsidR="0054792A" w:rsidRPr="00FC009D" w:rsidRDefault="0054792A" w:rsidP="000A0B9F">
            <w:pPr>
              <w:ind w:left="-108" w:right="-108"/>
              <w:jc w:val="center"/>
              <w:rPr>
                <w:i/>
                <w:sz w:val="20"/>
                <w:szCs w:val="20"/>
              </w:rPr>
            </w:pPr>
            <w:r w:rsidRPr="00FC009D">
              <w:rPr>
                <w:i/>
                <w:sz w:val="20"/>
                <w:szCs w:val="20"/>
              </w:rPr>
              <w:t>ОГРН</w:t>
            </w:r>
          </w:p>
        </w:tc>
        <w:tc>
          <w:tcPr>
            <w:tcW w:w="2552" w:type="dxa"/>
            <w:vAlign w:val="center"/>
            <w:hideMark/>
          </w:tcPr>
          <w:p w:rsidR="0054792A" w:rsidRPr="00FC009D" w:rsidRDefault="0054792A" w:rsidP="000A0B9F">
            <w:pPr>
              <w:ind w:left="-108" w:right="-108"/>
              <w:jc w:val="center"/>
              <w:rPr>
                <w:i/>
                <w:sz w:val="20"/>
                <w:szCs w:val="20"/>
              </w:rPr>
            </w:pPr>
            <w:r w:rsidRPr="00FC009D">
              <w:rPr>
                <w:i/>
                <w:sz w:val="20"/>
                <w:szCs w:val="20"/>
              </w:rPr>
              <w:t>Наименование краткое</w:t>
            </w:r>
          </w:p>
        </w:tc>
        <w:tc>
          <w:tcPr>
            <w:tcW w:w="1985" w:type="dxa"/>
            <w:vAlign w:val="center"/>
            <w:hideMark/>
          </w:tcPr>
          <w:p w:rsidR="0054792A" w:rsidRPr="00FC009D" w:rsidRDefault="0054792A" w:rsidP="000A0B9F">
            <w:pPr>
              <w:ind w:left="-108" w:right="-108"/>
              <w:jc w:val="center"/>
              <w:rPr>
                <w:i/>
                <w:sz w:val="20"/>
                <w:szCs w:val="20"/>
              </w:rPr>
            </w:pPr>
            <w:r w:rsidRPr="00FC009D">
              <w:rPr>
                <w:i/>
                <w:sz w:val="20"/>
                <w:szCs w:val="20"/>
              </w:rPr>
              <w:t>Код ОКВЭД</w:t>
            </w:r>
          </w:p>
        </w:tc>
        <w:tc>
          <w:tcPr>
            <w:tcW w:w="2976" w:type="dxa"/>
            <w:vAlign w:val="center"/>
            <w:hideMark/>
          </w:tcPr>
          <w:p w:rsidR="0054792A" w:rsidRPr="00FC009D" w:rsidRDefault="0054792A" w:rsidP="000A0B9F">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54792A" w:rsidRPr="00FC009D" w:rsidRDefault="0054792A" w:rsidP="000A0B9F">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54792A" w:rsidRPr="00FC009D" w:rsidTr="000A0B9F">
        <w:trPr>
          <w:trHeight w:val="315"/>
        </w:trPr>
        <w:tc>
          <w:tcPr>
            <w:tcW w:w="566" w:type="dxa"/>
            <w:noWrap/>
            <w:vAlign w:val="center"/>
            <w:hideMark/>
          </w:tcPr>
          <w:p w:rsidR="0054792A" w:rsidRPr="00FC009D" w:rsidRDefault="0054792A" w:rsidP="000A0B9F">
            <w:pPr>
              <w:jc w:val="center"/>
              <w:rPr>
                <w:i/>
                <w:iCs/>
                <w:sz w:val="20"/>
                <w:szCs w:val="20"/>
              </w:rPr>
            </w:pPr>
            <w:r w:rsidRPr="00FC009D">
              <w:rPr>
                <w:i/>
                <w:iCs/>
                <w:sz w:val="20"/>
                <w:szCs w:val="20"/>
              </w:rPr>
              <w:t>1</w:t>
            </w:r>
          </w:p>
        </w:tc>
        <w:tc>
          <w:tcPr>
            <w:tcW w:w="1561" w:type="dxa"/>
            <w:noWrap/>
            <w:vAlign w:val="center"/>
            <w:hideMark/>
          </w:tcPr>
          <w:p w:rsidR="0054792A" w:rsidRPr="00FC009D" w:rsidRDefault="0054792A" w:rsidP="000A0B9F">
            <w:pPr>
              <w:jc w:val="center"/>
              <w:rPr>
                <w:i/>
                <w:iCs/>
                <w:sz w:val="20"/>
                <w:szCs w:val="20"/>
              </w:rPr>
            </w:pPr>
            <w:r w:rsidRPr="00FC009D">
              <w:rPr>
                <w:i/>
                <w:iCs/>
                <w:sz w:val="20"/>
                <w:szCs w:val="20"/>
              </w:rPr>
              <w:t>2</w:t>
            </w:r>
          </w:p>
        </w:tc>
        <w:tc>
          <w:tcPr>
            <w:tcW w:w="1844" w:type="dxa"/>
            <w:noWrap/>
            <w:vAlign w:val="center"/>
            <w:hideMark/>
          </w:tcPr>
          <w:p w:rsidR="0054792A" w:rsidRPr="00FC009D" w:rsidRDefault="0054792A" w:rsidP="000A0B9F">
            <w:pPr>
              <w:jc w:val="center"/>
              <w:rPr>
                <w:i/>
                <w:iCs/>
                <w:sz w:val="20"/>
                <w:szCs w:val="20"/>
              </w:rPr>
            </w:pPr>
            <w:r w:rsidRPr="00FC009D">
              <w:rPr>
                <w:i/>
                <w:iCs/>
                <w:sz w:val="20"/>
                <w:szCs w:val="20"/>
              </w:rPr>
              <w:t>3</w:t>
            </w:r>
          </w:p>
        </w:tc>
        <w:tc>
          <w:tcPr>
            <w:tcW w:w="2552" w:type="dxa"/>
            <w:noWrap/>
            <w:vAlign w:val="center"/>
            <w:hideMark/>
          </w:tcPr>
          <w:p w:rsidR="0054792A" w:rsidRPr="00FC009D" w:rsidRDefault="0054792A" w:rsidP="000A0B9F">
            <w:pPr>
              <w:jc w:val="center"/>
              <w:rPr>
                <w:i/>
                <w:iCs/>
                <w:sz w:val="20"/>
                <w:szCs w:val="20"/>
              </w:rPr>
            </w:pPr>
            <w:r w:rsidRPr="00FC009D">
              <w:rPr>
                <w:i/>
                <w:iCs/>
                <w:sz w:val="20"/>
                <w:szCs w:val="20"/>
              </w:rPr>
              <w:t>4</w:t>
            </w:r>
          </w:p>
        </w:tc>
        <w:tc>
          <w:tcPr>
            <w:tcW w:w="1985" w:type="dxa"/>
            <w:noWrap/>
            <w:vAlign w:val="center"/>
            <w:hideMark/>
          </w:tcPr>
          <w:p w:rsidR="0054792A" w:rsidRPr="00FC009D" w:rsidRDefault="0054792A" w:rsidP="000A0B9F">
            <w:pPr>
              <w:jc w:val="center"/>
              <w:rPr>
                <w:i/>
                <w:iCs/>
                <w:sz w:val="20"/>
                <w:szCs w:val="20"/>
              </w:rPr>
            </w:pPr>
            <w:r w:rsidRPr="00FC009D">
              <w:rPr>
                <w:i/>
                <w:iCs/>
                <w:sz w:val="20"/>
                <w:szCs w:val="20"/>
              </w:rPr>
              <w:t>5</w:t>
            </w:r>
          </w:p>
        </w:tc>
        <w:tc>
          <w:tcPr>
            <w:tcW w:w="2976" w:type="dxa"/>
            <w:noWrap/>
            <w:vAlign w:val="center"/>
            <w:hideMark/>
          </w:tcPr>
          <w:p w:rsidR="0054792A" w:rsidRPr="00FC009D" w:rsidRDefault="0054792A" w:rsidP="000A0B9F">
            <w:pPr>
              <w:jc w:val="center"/>
              <w:rPr>
                <w:i/>
                <w:iCs/>
                <w:sz w:val="20"/>
                <w:szCs w:val="20"/>
              </w:rPr>
            </w:pPr>
            <w:r w:rsidRPr="00FC009D">
              <w:rPr>
                <w:i/>
                <w:iCs/>
                <w:sz w:val="20"/>
                <w:szCs w:val="20"/>
              </w:rPr>
              <w:t>6</w:t>
            </w:r>
          </w:p>
        </w:tc>
        <w:tc>
          <w:tcPr>
            <w:tcW w:w="2835" w:type="dxa"/>
            <w:shd w:val="clear" w:color="auto" w:fill="auto"/>
            <w:noWrap/>
            <w:vAlign w:val="center"/>
            <w:hideMark/>
          </w:tcPr>
          <w:p w:rsidR="0054792A" w:rsidRPr="00FC009D" w:rsidRDefault="0054792A" w:rsidP="000A0B9F">
            <w:pPr>
              <w:jc w:val="center"/>
              <w:rPr>
                <w:i/>
                <w:iCs/>
                <w:sz w:val="20"/>
                <w:szCs w:val="20"/>
              </w:rPr>
            </w:pPr>
            <w:r w:rsidRPr="00FC009D">
              <w:rPr>
                <w:i/>
                <w:iCs/>
                <w:sz w:val="20"/>
                <w:szCs w:val="20"/>
              </w:rPr>
              <w:t>7</w:t>
            </w:r>
          </w:p>
        </w:tc>
      </w:tr>
      <w:tr w:rsidR="0054792A" w:rsidRPr="00FC009D" w:rsidTr="000A0B9F">
        <w:trPr>
          <w:trHeight w:val="630"/>
        </w:trPr>
        <w:tc>
          <w:tcPr>
            <w:tcW w:w="566" w:type="dxa"/>
            <w:noWrap/>
            <w:vAlign w:val="bottom"/>
            <w:hideMark/>
          </w:tcPr>
          <w:p w:rsidR="0054792A" w:rsidRPr="00FC009D" w:rsidRDefault="0054792A" w:rsidP="000A0B9F">
            <w:pPr>
              <w:jc w:val="right"/>
              <w:rPr>
                <w:iCs/>
                <w:sz w:val="20"/>
                <w:szCs w:val="20"/>
              </w:rPr>
            </w:pPr>
            <w:r w:rsidRPr="00FC009D">
              <w:rPr>
                <w:i/>
                <w:iCs/>
                <w:sz w:val="20"/>
                <w:szCs w:val="20"/>
              </w:rPr>
              <w:t>1</w:t>
            </w:r>
          </w:p>
        </w:tc>
        <w:tc>
          <w:tcPr>
            <w:tcW w:w="1561" w:type="dxa"/>
            <w:noWrap/>
            <w:vAlign w:val="bottom"/>
            <w:hideMark/>
          </w:tcPr>
          <w:p w:rsidR="0054792A" w:rsidRPr="00FC009D" w:rsidRDefault="0054792A" w:rsidP="000A0B9F">
            <w:pPr>
              <w:jc w:val="right"/>
              <w:rPr>
                <w:iCs/>
                <w:sz w:val="20"/>
                <w:szCs w:val="20"/>
              </w:rPr>
            </w:pPr>
            <w:r w:rsidRPr="00FC009D">
              <w:rPr>
                <w:i/>
                <w:iCs/>
                <w:sz w:val="20"/>
                <w:szCs w:val="20"/>
              </w:rPr>
              <w:t>7734567890</w:t>
            </w:r>
          </w:p>
        </w:tc>
        <w:tc>
          <w:tcPr>
            <w:tcW w:w="1844" w:type="dxa"/>
            <w:noWrap/>
            <w:vAlign w:val="bottom"/>
            <w:hideMark/>
          </w:tcPr>
          <w:p w:rsidR="0054792A" w:rsidRPr="00FC009D" w:rsidRDefault="0054792A" w:rsidP="000A0B9F">
            <w:pPr>
              <w:rPr>
                <w:iCs/>
                <w:sz w:val="20"/>
                <w:szCs w:val="20"/>
              </w:rPr>
            </w:pPr>
            <w:r w:rsidRPr="00FC009D">
              <w:rPr>
                <w:i/>
                <w:iCs/>
                <w:sz w:val="20"/>
                <w:szCs w:val="20"/>
              </w:rPr>
              <w:t>1044567890123</w:t>
            </w:r>
          </w:p>
        </w:tc>
        <w:tc>
          <w:tcPr>
            <w:tcW w:w="2552" w:type="dxa"/>
            <w:noWrap/>
            <w:vAlign w:val="bottom"/>
            <w:hideMark/>
          </w:tcPr>
          <w:p w:rsidR="0054792A" w:rsidRPr="00FC009D" w:rsidRDefault="0054792A" w:rsidP="000A0B9F">
            <w:pPr>
              <w:rPr>
                <w:iCs/>
                <w:sz w:val="20"/>
                <w:szCs w:val="20"/>
              </w:rPr>
            </w:pPr>
            <w:r w:rsidRPr="00FC009D">
              <w:rPr>
                <w:i/>
                <w:iCs/>
                <w:sz w:val="20"/>
                <w:szCs w:val="20"/>
              </w:rPr>
              <w:t>ООО "Ромашка"</w:t>
            </w:r>
          </w:p>
        </w:tc>
        <w:tc>
          <w:tcPr>
            <w:tcW w:w="1985" w:type="dxa"/>
            <w:noWrap/>
            <w:vAlign w:val="bottom"/>
            <w:hideMark/>
          </w:tcPr>
          <w:p w:rsidR="0054792A" w:rsidRPr="00FC009D" w:rsidRDefault="0054792A" w:rsidP="000A0B9F">
            <w:pPr>
              <w:rPr>
                <w:iCs/>
                <w:sz w:val="20"/>
                <w:szCs w:val="20"/>
              </w:rPr>
            </w:pPr>
            <w:r w:rsidRPr="00FC009D">
              <w:rPr>
                <w:i/>
                <w:iCs/>
                <w:sz w:val="20"/>
                <w:szCs w:val="20"/>
              </w:rPr>
              <w:t>45.xx.xx</w:t>
            </w:r>
          </w:p>
        </w:tc>
        <w:tc>
          <w:tcPr>
            <w:tcW w:w="2976" w:type="dxa"/>
            <w:noWrap/>
            <w:vAlign w:val="bottom"/>
            <w:hideMark/>
          </w:tcPr>
          <w:p w:rsidR="0054792A" w:rsidRPr="00FC009D" w:rsidRDefault="0054792A" w:rsidP="000A0B9F">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54792A" w:rsidRPr="00FC009D" w:rsidRDefault="0054792A" w:rsidP="000A0B9F">
            <w:pPr>
              <w:rPr>
                <w:iCs/>
                <w:sz w:val="20"/>
                <w:szCs w:val="20"/>
              </w:rPr>
            </w:pPr>
            <w:r w:rsidRPr="00FC009D">
              <w:rPr>
                <w:i/>
                <w:iCs/>
                <w:sz w:val="20"/>
                <w:szCs w:val="20"/>
              </w:rPr>
              <w:t>5003 143877</w:t>
            </w:r>
          </w:p>
        </w:tc>
      </w:tr>
      <w:tr w:rsidR="0054792A" w:rsidRPr="00FC009D" w:rsidTr="000A0B9F">
        <w:trPr>
          <w:trHeight w:val="315"/>
        </w:trPr>
        <w:tc>
          <w:tcPr>
            <w:tcW w:w="566" w:type="dxa"/>
            <w:noWrap/>
            <w:vAlign w:val="bottom"/>
            <w:hideMark/>
          </w:tcPr>
          <w:p w:rsidR="0054792A" w:rsidRPr="00FC009D" w:rsidRDefault="0054792A" w:rsidP="000A0B9F">
            <w:pPr>
              <w:rPr>
                <w:iCs/>
                <w:sz w:val="20"/>
                <w:szCs w:val="20"/>
              </w:rPr>
            </w:pPr>
          </w:p>
        </w:tc>
        <w:tc>
          <w:tcPr>
            <w:tcW w:w="1561" w:type="dxa"/>
            <w:noWrap/>
            <w:vAlign w:val="bottom"/>
            <w:hideMark/>
          </w:tcPr>
          <w:p w:rsidR="0054792A" w:rsidRPr="00FC009D" w:rsidRDefault="0054792A" w:rsidP="000A0B9F">
            <w:pPr>
              <w:rPr>
                <w:iCs/>
                <w:sz w:val="20"/>
                <w:szCs w:val="20"/>
              </w:rPr>
            </w:pPr>
          </w:p>
        </w:tc>
        <w:tc>
          <w:tcPr>
            <w:tcW w:w="1844" w:type="dxa"/>
            <w:noWrap/>
            <w:vAlign w:val="bottom"/>
            <w:hideMark/>
          </w:tcPr>
          <w:p w:rsidR="0054792A" w:rsidRPr="00FC009D" w:rsidRDefault="0054792A" w:rsidP="000A0B9F">
            <w:pPr>
              <w:rPr>
                <w:iCs/>
                <w:sz w:val="20"/>
                <w:szCs w:val="20"/>
              </w:rPr>
            </w:pPr>
          </w:p>
        </w:tc>
        <w:tc>
          <w:tcPr>
            <w:tcW w:w="2552" w:type="dxa"/>
            <w:noWrap/>
            <w:vAlign w:val="bottom"/>
            <w:hideMark/>
          </w:tcPr>
          <w:p w:rsidR="0054792A" w:rsidRPr="00FC009D" w:rsidRDefault="0054792A" w:rsidP="000A0B9F">
            <w:pPr>
              <w:rPr>
                <w:iCs/>
                <w:sz w:val="20"/>
                <w:szCs w:val="20"/>
              </w:rPr>
            </w:pPr>
          </w:p>
        </w:tc>
        <w:tc>
          <w:tcPr>
            <w:tcW w:w="1985" w:type="dxa"/>
            <w:noWrap/>
            <w:vAlign w:val="bottom"/>
            <w:hideMark/>
          </w:tcPr>
          <w:p w:rsidR="0054792A" w:rsidRPr="00FC009D" w:rsidRDefault="0054792A" w:rsidP="000A0B9F">
            <w:pPr>
              <w:rPr>
                <w:iCs/>
                <w:sz w:val="20"/>
                <w:szCs w:val="20"/>
              </w:rPr>
            </w:pPr>
          </w:p>
        </w:tc>
        <w:tc>
          <w:tcPr>
            <w:tcW w:w="2976" w:type="dxa"/>
            <w:noWrap/>
            <w:vAlign w:val="bottom"/>
            <w:hideMark/>
          </w:tcPr>
          <w:p w:rsidR="0054792A" w:rsidRPr="00FC009D" w:rsidRDefault="0054792A" w:rsidP="000A0B9F">
            <w:pPr>
              <w:rPr>
                <w:iCs/>
                <w:sz w:val="20"/>
                <w:szCs w:val="20"/>
              </w:rPr>
            </w:pPr>
          </w:p>
        </w:tc>
        <w:tc>
          <w:tcPr>
            <w:tcW w:w="2835" w:type="dxa"/>
            <w:shd w:val="clear" w:color="auto" w:fill="auto"/>
            <w:noWrap/>
            <w:vAlign w:val="bottom"/>
            <w:hideMark/>
          </w:tcPr>
          <w:p w:rsidR="0054792A" w:rsidRPr="00FC009D" w:rsidRDefault="0054792A" w:rsidP="000A0B9F">
            <w:pPr>
              <w:rPr>
                <w:iCs/>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iCs/>
                <w:sz w:val="20"/>
                <w:szCs w:val="20"/>
              </w:rPr>
            </w:pPr>
            <w:r w:rsidRPr="00FC009D">
              <w:rPr>
                <w:iCs/>
                <w:sz w:val="20"/>
                <w:szCs w:val="20"/>
              </w:rPr>
              <w:t> </w:t>
            </w:r>
          </w:p>
        </w:tc>
        <w:tc>
          <w:tcPr>
            <w:tcW w:w="1561" w:type="dxa"/>
            <w:noWrap/>
            <w:vAlign w:val="bottom"/>
            <w:hideMark/>
          </w:tcPr>
          <w:p w:rsidR="0054792A" w:rsidRPr="00FC009D" w:rsidRDefault="0054792A" w:rsidP="000A0B9F">
            <w:pPr>
              <w:rPr>
                <w:iCs/>
                <w:sz w:val="20"/>
                <w:szCs w:val="20"/>
              </w:rPr>
            </w:pPr>
            <w:r w:rsidRPr="00FC009D">
              <w:rPr>
                <w:iCs/>
                <w:sz w:val="20"/>
                <w:szCs w:val="20"/>
              </w:rPr>
              <w:t> </w:t>
            </w:r>
          </w:p>
        </w:tc>
        <w:tc>
          <w:tcPr>
            <w:tcW w:w="1844" w:type="dxa"/>
            <w:noWrap/>
            <w:vAlign w:val="bottom"/>
            <w:hideMark/>
          </w:tcPr>
          <w:p w:rsidR="0054792A" w:rsidRPr="00FC009D" w:rsidRDefault="0054792A" w:rsidP="000A0B9F">
            <w:pPr>
              <w:rPr>
                <w:iCs/>
                <w:sz w:val="20"/>
                <w:szCs w:val="20"/>
              </w:rPr>
            </w:pPr>
            <w:r w:rsidRPr="00FC009D">
              <w:rPr>
                <w:iCs/>
                <w:sz w:val="20"/>
                <w:szCs w:val="20"/>
              </w:rPr>
              <w:t> </w:t>
            </w:r>
          </w:p>
        </w:tc>
        <w:tc>
          <w:tcPr>
            <w:tcW w:w="2552" w:type="dxa"/>
            <w:noWrap/>
            <w:vAlign w:val="bottom"/>
            <w:hideMark/>
          </w:tcPr>
          <w:p w:rsidR="0054792A" w:rsidRPr="00FC009D" w:rsidRDefault="0054792A" w:rsidP="000A0B9F">
            <w:pPr>
              <w:rPr>
                <w:iCs/>
                <w:sz w:val="20"/>
                <w:szCs w:val="20"/>
              </w:rPr>
            </w:pPr>
            <w:r w:rsidRPr="00FC009D">
              <w:rPr>
                <w:iCs/>
                <w:sz w:val="20"/>
                <w:szCs w:val="20"/>
              </w:rPr>
              <w:t> </w:t>
            </w:r>
          </w:p>
        </w:tc>
        <w:tc>
          <w:tcPr>
            <w:tcW w:w="1985" w:type="dxa"/>
            <w:noWrap/>
            <w:vAlign w:val="bottom"/>
            <w:hideMark/>
          </w:tcPr>
          <w:p w:rsidR="0054792A" w:rsidRPr="00FC009D" w:rsidRDefault="0054792A" w:rsidP="000A0B9F">
            <w:pPr>
              <w:rPr>
                <w:iCs/>
                <w:sz w:val="20"/>
                <w:szCs w:val="20"/>
              </w:rPr>
            </w:pPr>
            <w:r w:rsidRPr="00FC009D">
              <w:rPr>
                <w:iCs/>
                <w:sz w:val="20"/>
                <w:szCs w:val="20"/>
              </w:rPr>
              <w:t> </w:t>
            </w:r>
          </w:p>
        </w:tc>
        <w:tc>
          <w:tcPr>
            <w:tcW w:w="2976" w:type="dxa"/>
            <w:noWrap/>
            <w:vAlign w:val="bottom"/>
            <w:hideMark/>
          </w:tcPr>
          <w:p w:rsidR="0054792A" w:rsidRPr="00FC009D" w:rsidRDefault="0054792A" w:rsidP="000A0B9F">
            <w:pPr>
              <w:rPr>
                <w:iCs/>
                <w:sz w:val="20"/>
                <w:szCs w:val="20"/>
              </w:rPr>
            </w:pPr>
            <w:r w:rsidRPr="00FC009D">
              <w:rPr>
                <w:iCs/>
                <w:sz w:val="20"/>
                <w:szCs w:val="20"/>
              </w:rPr>
              <w:t> </w:t>
            </w:r>
          </w:p>
        </w:tc>
        <w:tc>
          <w:tcPr>
            <w:tcW w:w="2835" w:type="dxa"/>
            <w:shd w:val="clear" w:color="auto" w:fill="auto"/>
            <w:noWrap/>
            <w:vAlign w:val="bottom"/>
            <w:hideMark/>
          </w:tcPr>
          <w:p w:rsidR="0054792A" w:rsidRPr="00FC009D" w:rsidRDefault="0054792A" w:rsidP="000A0B9F">
            <w:pPr>
              <w:rPr>
                <w:iCs/>
                <w:sz w:val="20"/>
                <w:szCs w:val="20"/>
              </w:rPr>
            </w:pPr>
            <w:r w:rsidRPr="00FC009D">
              <w:rPr>
                <w:iCs/>
                <w:sz w:val="20"/>
                <w:szCs w:val="20"/>
              </w:rPr>
              <w:t> </w:t>
            </w: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r w:rsidR="0054792A" w:rsidRPr="00FC009D" w:rsidTr="000A0B9F">
        <w:trPr>
          <w:trHeight w:val="315"/>
        </w:trPr>
        <w:tc>
          <w:tcPr>
            <w:tcW w:w="566" w:type="dxa"/>
            <w:noWrap/>
            <w:vAlign w:val="bottom"/>
            <w:hideMark/>
          </w:tcPr>
          <w:p w:rsidR="0054792A" w:rsidRPr="00FC009D" w:rsidRDefault="0054792A" w:rsidP="000A0B9F">
            <w:pPr>
              <w:rPr>
                <w:sz w:val="20"/>
                <w:szCs w:val="20"/>
              </w:rPr>
            </w:pPr>
          </w:p>
        </w:tc>
        <w:tc>
          <w:tcPr>
            <w:tcW w:w="1561" w:type="dxa"/>
            <w:noWrap/>
            <w:vAlign w:val="bottom"/>
            <w:hideMark/>
          </w:tcPr>
          <w:p w:rsidR="0054792A" w:rsidRPr="00FC009D" w:rsidRDefault="0054792A" w:rsidP="000A0B9F">
            <w:pPr>
              <w:rPr>
                <w:sz w:val="20"/>
                <w:szCs w:val="20"/>
              </w:rPr>
            </w:pPr>
          </w:p>
        </w:tc>
        <w:tc>
          <w:tcPr>
            <w:tcW w:w="1844" w:type="dxa"/>
            <w:noWrap/>
            <w:vAlign w:val="bottom"/>
            <w:hideMark/>
          </w:tcPr>
          <w:p w:rsidR="0054792A" w:rsidRPr="00FC009D" w:rsidRDefault="0054792A" w:rsidP="000A0B9F">
            <w:pPr>
              <w:rPr>
                <w:sz w:val="20"/>
                <w:szCs w:val="20"/>
              </w:rPr>
            </w:pPr>
          </w:p>
        </w:tc>
        <w:tc>
          <w:tcPr>
            <w:tcW w:w="2552" w:type="dxa"/>
            <w:noWrap/>
            <w:vAlign w:val="bottom"/>
            <w:hideMark/>
          </w:tcPr>
          <w:p w:rsidR="0054792A" w:rsidRPr="00FC009D" w:rsidRDefault="0054792A" w:rsidP="000A0B9F">
            <w:pPr>
              <w:rPr>
                <w:sz w:val="20"/>
                <w:szCs w:val="20"/>
              </w:rPr>
            </w:pPr>
          </w:p>
        </w:tc>
        <w:tc>
          <w:tcPr>
            <w:tcW w:w="1985" w:type="dxa"/>
            <w:noWrap/>
            <w:vAlign w:val="bottom"/>
            <w:hideMark/>
          </w:tcPr>
          <w:p w:rsidR="0054792A" w:rsidRPr="00FC009D" w:rsidRDefault="0054792A" w:rsidP="000A0B9F">
            <w:pPr>
              <w:rPr>
                <w:sz w:val="20"/>
                <w:szCs w:val="20"/>
              </w:rPr>
            </w:pPr>
          </w:p>
        </w:tc>
        <w:tc>
          <w:tcPr>
            <w:tcW w:w="2976" w:type="dxa"/>
            <w:noWrap/>
            <w:vAlign w:val="bottom"/>
            <w:hideMark/>
          </w:tcPr>
          <w:p w:rsidR="0054792A" w:rsidRPr="00FC009D" w:rsidRDefault="0054792A" w:rsidP="000A0B9F">
            <w:pPr>
              <w:rPr>
                <w:sz w:val="20"/>
                <w:szCs w:val="20"/>
              </w:rPr>
            </w:pPr>
          </w:p>
        </w:tc>
        <w:tc>
          <w:tcPr>
            <w:tcW w:w="2835" w:type="dxa"/>
            <w:shd w:val="clear" w:color="auto" w:fill="auto"/>
            <w:noWrap/>
            <w:vAlign w:val="bottom"/>
            <w:hideMark/>
          </w:tcPr>
          <w:p w:rsidR="0054792A" w:rsidRPr="00FC009D" w:rsidRDefault="0054792A" w:rsidP="000A0B9F">
            <w:pPr>
              <w:rPr>
                <w:sz w:val="20"/>
                <w:szCs w:val="20"/>
              </w:rPr>
            </w:pPr>
          </w:p>
        </w:tc>
      </w:tr>
    </w:tbl>
    <w:p w:rsidR="0054792A" w:rsidRDefault="0054792A" w:rsidP="0054792A">
      <w:pPr>
        <w:pStyle w:val="Times12"/>
        <w:ind w:firstLine="0"/>
        <w:jc w:val="left"/>
        <w:rPr>
          <w:szCs w:val="24"/>
        </w:rPr>
        <w:sectPr w:rsidR="0054792A" w:rsidSect="000A0B9F">
          <w:pgSz w:w="16840" w:h="11907" w:orient="landscape" w:code="9"/>
          <w:pgMar w:top="993" w:right="1134" w:bottom="567" w:left="1134" w:header="567" w:footer="567" w:gutter="0"/>
          <w:cols w:space="708"/>
          <w:docGrid w:linePitch="360"/>
        </w:sectPr>
      </w:pPr>
    </w:p>
    <w:p w:rsidR="0054792A" w:rsidRPr="00FC009D" w:rsidRDefault="0054792A" w:rsidP="0054792A">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54792A" w:rsidRPr="00FC009D" w:rsidTr="000A0B9F">
        <w:trPr>
          <w:trHeight w:val="510"/>
        </w:trPr>
        <w:tc>
          <w:tcPr>
            <w:tcW w:w="12475" w:type="dxa"/>
            <w:gridSpan w:val="7"/>
            <w:shd w:val="clear" w:color="auto" w:fill="auto"/>
            <w:vAlign w:val="bottom"/>
            <w:hideMark/>
          </w:tcPr>
          <w:p w:rsidR="0054792A" w:rsidRPr="00FC009D" w:rsidRDefault="0054792A" w:rsidP="000A0B9F">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54792A" w:rsidRPr="00FC009D" w:rsidRDefault="0054792A" w:rsidP="000A0B9F">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54792A" w:rsidRPr="00FC009D" w:rsidTr="000A0B9F">
        <w:trPr>
          <w:trHeight w:val="1590"/>
        </w:trPr>
        <w:tc>
          <w:tcPr>
            <w:tcW w:w="851" w:type="dxa"/>
            <w:vAlign w:val="center"/>
            <w:hideMark/>
          </w:tcPr>
          <w:p w:rsidR="0054792A" w:rsidRPr="00FC009D" w:rsidRDefault="0054792A" w:rsidP="000A0B9F">
            <w:pPr>
              <w:ind w:left="-108" w:right="-108"/>
              <w:jc w:val="center"/>
              <w:rPr>
                <w:i/>
                <w:sz w:val="20"/>
                <w:szCs w:val="20"/>
              </w:rPr>
            </w:pPr>
            <w:r w:rsidRPr="00FC009D">
              <w:rPr>
                <w:i/>
                <w:sz w:val="20"/>
                <w:szCs w:val="20"/>
              </w:rPr>
              <w:t xml:space="preserve">№ </w:t>
            </w:r>
          </w:p>
        </w:tc>
        <w:tc>
          <w:tcPr>
            <w:tcW w:w="1559" w:type="dxa"/>
            <w:vAlign w:val="center"/>
            <w:hideMark/>
          </w:tcPr>
          <w:p w:rsidR="0054792A" w:rsidRPr="00FC009D" w:rsidRDefault="0054792A" w:rsidP="000A0B9F">
            <w:pPr>
              <w:ind w:left="-108" w:right="-108"/>
              <w:jc w:val="center"/>
              <w:rPr>
                <w:i/>
                <w:sz w:val="20"/>
                <w:szCs w:val="20"/>
              </w:rPr>
            </w:pPr>
            <w:r w:rsidRPr="00FC009D">
              <w:rPr>
                <w:i/>
                <w:sz w:val="20"/>
                <w:szCs w:val="20"/>
              </w:rPr>
              <w:t xml:space="preserve">ИНН </w:t>
            </w:r>
          </w:p>
        </w:tc>
        <w:tc>
          <w:tcPr>
            <w:tcW w:w="1843" w:type="dxa"/>
            <w:vAlign w:val="center"/>
            <w:hideMark/>
          </w:tcPr>
          <w:p w:rsidR="0054792A" w:rsidRPr="00FC009D" w:rsidRDefault="0054792A" w:rsidP="000A0B9F">
            <w:pPr>
              <w:ind w:left="-108" w:right="-108"/>
              <w:jc w:val="center"/>
              <w:rPr>
                <w:i/>
                <w:sz w:val="20"/>
                <w:szCs w:val="20"/>
              </w:rPr>
            </w:pPr>
            <w:r w:rsidRPr="00FC009D">
              <w:rPr>
                <w:i/>
                <w:sz w:val="20"/>
                <w:szCs w:val="20"/>
              </w:rPr>
              <w:t>ОГРН</w:t>
            </w:r>
          </w:p>
        </w:tc>
        <w:tc>
          <w:tcPr>
            <w:tcW w:w="2693" w:type="dxa"/>
            <w:vAlign w:val="center"/>
            <w:hideMark/>
          </w:tcPr>
          <w:p w:rsidR="0054792A" w:rsidRPr="00FC009D" w:rsidRDefault="0054792A" w:rsidP="000A0B9F">
            <w:pPr>
              <w:ind w:left="-108" w:right="-108"/>
              <w:jc w:val="center"/>
              <w:rPr>
                <w:i/>
                <w:sz w:val="20"/>
                <w:szCs w:val="20"/>
              </w:rPr>
            </w:pPr>
            <w:r w:rsidRPr="00FC009D">
              <w:rPr>
                <w:i/>
                <w:sz w:val="20"/>
                <w:szCs w:val="20"/>
              </w:rPr>
              <w:t>Наименование / ФИО</w:t>
            </w:r>
          </w:p>
        </w:tc>
        <w:tc>
          <w:tcPr>
            <w:tcW w:w="2410" w:type="dxa"/>
            <w:vAlign w:val="center"/>
            <w:hideMark/>
          </w:tcPr>
          <w:p w:rsidR="0054792A" w:rsidRPr="00FC009D" w:rsidRDefault="0054792A" w:rsidP="000A0B9F">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54792A" w:rsidRPr="00FC009D" w:rsidRDefault="0054792A" w:rsidP="000A0B9F">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54792A" w:rsidRPr="00FC009D" w:rsidRDefault="0054792A" w:rsidP="000A0B9F">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54792A" w:rsidRPr="00FC009D" w:rsidRDefault="0054792A" w:rsidP="000A0B9F">
            <w:pPr>
              <w:rPr>
                <w:i/>
                <w:sz w:val="20"/>
                <w:szCs w:val="20"/>
              </w:rPr>
            </w:pPr>
          </w:p>
        </w:tc>
      </w:tr>
      <w:tr w:rsidR="0054792A" w:rsidRPr="00FC009D" w:rsidTr="000A0B9F">
        <w:trPr>
          <w:trHeight w:val="315"/>
        </w:trPr>
        <w:tc>
          <w:tcPr>
            <w:tcW w:w="851" w:type="dxa"/>
            <w:noWrap/>
            <w:vAlign w:val="center"/>
            <w:hideMark/>
          </w:tcPr>
          <w:p w:rsidR="0054792A" w:rsidRPr="00FC009D" w:rsidRDefault="0054792A" w:rsidP="000A0B9F">
            <w:pPr>
              <w:jc w:val="center"/>
              <w:rPr>
                <w:i/>
                <w:iCs/>
                <w:sz w:val="20"/>
                <w:szCs w:val="20"/>
              </w:rPr>
            </w:pPr>
            <w:r w:rsidRPr="00FC009D">
              <w:rPr>
                <w:i/>
                <w:iCs/>
                <w:sz w:val="20"/>
                <w:szCs w:val="20"/>
              </w:rPr>
              <w:t>8</w:t>
            </w:r>
          </w:p>
        </w:tc>
        <w:tc>
          <w:tcPr>
            <w:tcW w:w="1559" w:type="dxa"/>
            <w:noWrap/>
            <w:vAlign w:val="center"/>
            <w:hideMark/>
          </w:tcPr>
          <w:p w:rsidR="0054792A" w:rsidRPr="00FC009D" w:rsidRDefault="0054792A" w:rsidP="000A0B9F">
            <w:pPr>
              <w:jc w:val="center"/>
              <w:rPr>
                <w:i/>
                <w:iCs/>
                <w:sz w:val="20"/>
                <w:szCs w:val="20"/>
              </w:rPr>
            </w:pPr>
            <w:r w:rsidRPr="00FC009D">
              <w:rPr>
                <w:i/>
                <w:iCs/>
                <w:sz w:val="20"/>
                <w:szCs w:val="20"/>
              </w:rPr>
              <w:t>9</w:t>
            </w:r>
          </w:p>
        </w:tc>
        <w:tc>
          <w:tcPr>
            <w:tcW w:w="1843" w:type="dxa"/>
            <w:noWrap/>
            <w:vAlign w:val="center"/>
            <w:hideMark/>
          </w:tcPr>
          <w:p w:rsidR="0054792A" w:rsidRPr="00FC009D" w:rsidRDefault="0054792A" w:rsidP="000A0B9F">
            <w:pPr>
              <w:jc w:val="center"/>
              <w:rPr>
                <w:i/>
                <w:iCs/>
                <w:sz w:val="20"/>
                <w:szCs w:val="20"/>
              </w:rPr>
            </w:pPr>
            <w:r w:rsidRPr="00FC009D">
              <w:rPr>
                <w:i/>
                <w:iCs/>
                <w:sz w:val="20"/>
                <w:szCs w:val="20"/>
              </w:rPr>
              <w:t>10</w:t>
            </w:r>
          </w:p>
        </w:tc>
        <w:tc>
          <w:tcPr>
            <w:tcW w:w="2693" w:type="dxa"/>
            <w:noWrap/>
            <w:vAlign w:val="center"/>
            <w:hideMark/>
          </w:tcPr>
          <w:p w:rsidR="0054792A" w:rsidRPr="00FC009D" w:rsidRDefault="0054792A" w:rsidP="000A0B9F">
            <w:pPr>
              <w:jc w:val="center"/>
              <w:rPr>
                <w:i/>
                <w:iCs/>
                <w:sz w:val="20"/>
                <w:szCs w:val="20"/>
              </w:rPr>
            </w:pPr>
            <w:r w:rsidRPr="00FC009D">
              <w:rPr>
                <w:i/>
                <w:iCs/>
                <w:sz w:val="20"/>
                <w:szCs w:val="20"/>
              </w:rPr>
              <w:t>11</w:t>
            </w:r>
          </w:p>
        </w:tc>
        <w:tc>
          <w:tcPr>
            <w:tcW w:w="2410" w:type="dxa"/>
            <w:noWrap/>
            <w:vAlign w:val="center"/>
            <w:hideMark/>
          </w:tcPr>
          <w:p w:rsidR="0054792A" w:rsidRPr="00FC009D" w:rsidRDefault="0054792A" w:rsidP="000A0B9F">
            <w:pPr>
              <w:jc w:val="center"/>
              <w:rPr>
                <w:i/>
                <w:iCs/>
                <w:sz w:val="20"/>
                <w:szCs w:val="20"/>
              </w:rPr>
            </w:pPr>
            <w:r w:rsidRPr="00FC009D">
              <w:rPr>
                <w:i/>
                <w:iCs/>
                <w:sz w:val="20"/>
                <w:szCs w:val="20"/>
              </w:rPr>
              <w:t>12</w:t>
            </w:r>
          </w:p>
        </w:tc>
        <w:tc>
          <w:tcPr>
            <w:tcW w:w="1559" w:type="dxa"/>
            <w:shd w:val="clear" w:color="auto" w:fill="auto"/>
            <w:noWrap/>
            <w:vAlign w:val="center"/>
            <w:hideMark/>
          </w:tcPr>
          <w:p w:rsidR="0054792A" w:rsidRPr="00FC009D" w:rsidRDefault="0054792A" w:rsidP="000A0B9F">
            <w:pPr>
              <w:jc w:val="center"/>
              <w:rPr>
                <w:i/>
                <w:iCs/>
                <w:sz w:val="20"/>
                <w:szCs w:val="20"/>
              </w:rPr>
            </w:pPr>
            <w:r w:rsidRPr="00FC009D">
              <w:rPr>
                <w:i/>
                <w:iCs/>
                <w:sz w:val="20"/>
                <w:szCs w:val="20"/>
              </w:rPr>
              <w:t>13</w:t>
            </w:r>
          </w:p>
        </w:tc>
        <w:tc>
          <w:tcPr>
            <w:tcW w:w="1560" w:type="dxa"/>
            <w:shd w:val="clear" w:color="auto" w:fill="auto"/>
            <w:noWrap/>
            <w:vAlign w:val="center"/>
            <w:hideMark/>
          </w:tcPr>
          <w:p w:rsidR="0054792A" w:rsidRPr="00FC009D" w:rsidRDefault="0054792A" w:rsidP="000A0B9F">
            <w:pPr>
              <w:jc w:val="center"/>
              <w:rPr>
                <w:i/>
                <w:iCs/>
                <w:sz w:val="20"/>
                <w:szCs w:val="20"/>
              </w:rPr>
            </w:pPr>
            <w:r w:rsidRPr="00FC009D">
              <w:rPr>
                <w:i/>
                <w:iCs/>
                <w:sz w:val="20"/>
                <w:szCs w:val="20"/>
              </w:rPr>
              <w:t>14</w:t>
            </w:r>
          </w:p>
        </w:tc>
        <w:tc>
          <w:tcPr>
            <w:tcW w:w="2411" w:type="dxa"/>
            <w:shd w:val="clear" w:color="auto" w:fill="auto"/>
            <w:noWrap/>
            <w:vAlign w:val="center"/>
            <w:hideMark/>
          </w:tcPr>
          <w:p w:rsidR="0054792A" w:rsidRPr="00FC009D" w:rsidRDefault="0054792A" w:rsidP="000A0B9F">
            <w:pPr>
              <w:jc w:val="center"/>
              <w:rPr>
                <w:i/>
                <w:iCs/>
                <w:sz w:val="20"/>
                <w:szCs w:val="20"/>
              </w:rPr>
            </w:pPr>
            <w:r w:rsidRPr="00FC009D">
              <w:rPr>
                <w:i/>
                <w:iCs/>
                <w:sz w:val="20"/>
                <w:szCs w:val="20"/>
              </w:rPr>
              <w:t>15</w:t>
            </w:r>
          </w:p>
        </w:tc>
      </w:tr>
      <w:tr w:rsidR="0054792A" w:rsidRPr="00FC009D" w:rsidTr="000A0B9F">
        <w:trPr>
          <w:trHeight w:val="386"/>
        </w:trPr>
        <w:tc>
          <w:tcPr>
            <w:tcW w:w="851" w:type="dxa"/>
            <w:noWrap/>
            <w:vAlign w:val="bottom"/>
            <w:hideMark/>
          </w:tcPr>
          <w:p w:rsidR="0054792A" w:rsidRPr="00FC009D" w:rsidRDefault="0054792A" w:rsidP="000A0B9F">
            <w:pPr>
              <w:rPr>
                <w:iCs/>
                <w:sz w:val="20"/>
                <w:szCs w:val="20"/>
              </w:rPr>
            </w:pPr>
            <w:r w:rsidRPr="00FC009D">
              <w:rPr>
                <w:i/>
                <w:iCs/>
                <w:sz w:val="20"/>
                <w:szCs w:val="20"/>
              </w:rPr>
              <w:t>1.1</w:t>
            </w:r>
          </w:p>
        </w:tc>
        <w:tc>
          <w:tcPr>
            <w:tcW w:w="1559" w:type="dxa"/>
            <w:noWrap/>
            <w:vAlign w:val="bottom"/>
            <w:hideMark/>
          </w:tcPr>
          <w:p w:rsidR="0054792A" w:rsidRPr="00FC009D" w:rsidRDefault="0054792A" w:rsidP="000A0B9F">
            <w:pPr>
              <w:rPr>
                <w:iCs/>
                <w:sz w:val="20"/>
                <w:szCs w:val="20"/>
              </w:rPr>
            </w:pPr>
            <w:r w:rsidRPr="00FC009D">
              <w:rPr>
                <w:i/>
                <w:iCs/>
                <w:sz w:val="20"/>
                <w:szCs w:val="20"/>
              </w:rPr>
              <w:t>7754467990</w:t>
            </w:r>
          </w:p>
        </w:tc>
        <w:tc>
          <w:tcPr>
            <w:tcW w:w="1843" w:type="dxa"/>
            <w:noWrap/>
            <w:vAlign w:val="bottom"/>
            <w:hideMark/>
          </w:tcPr>
          <w:p w:rsidR="0054792A" w:rsidRPr="00FC009D" w:rsidRDefault="0054792A" w:rsidP="000A0B9F">
            <w:pPr>
              <w:rPr>
                <w:iCs/>
                <w:sz w:val="20"/>
                <w:szCs w:val="20"/>
              </w:rPr>
            </w:pPr>
            <w:r w:rsidRPr="00FC009D">
              <w:rPr>
                <w:i/>
                <w:iCs/>
                <w:sz w:val="20"/>
                <w:szCs w:val="20"/>
              </w:rPr>
              <w:t>108323232323232</w:t>
            </w:r>
          </w:p>
        </w:tc>
        <w:tc>
          <w:tcPr>
            <w:tcW w:w="2693" w:type="dxa"/>
            <w:noWrap/>
            <w:vAlign w:val="bottom"/>
            <w:hideMark/>
          </w:tcPr>
          <w:p w:rsidR="0054792A" w:rsidRPr="00FC009D" w:rsidRDefault="0054792A" w:rsidP="000A0B9F">
            <w:pPr>
              <w:rPr>
                <w:iCs/>
                <w:sz w:val="20"/>
                <w:szCs w:val="20"/>
              </w:rPr>
            </w:pPr>
            <w:r w:rsidRPr="00FC009D">
              <w:rPr>
                <w:i/>
                <w:iCs/>
                <w:sz w:val="20"/>
                <w:szCs w:val="20"/>
              </w:rPr>
              <w:t>ЗАО "Свет 1"</w:t>
            </w:r>
          </w:p>
        </w:tc>
        <w:tc>
          <w:tcPr>
            <w:tcW w:w="2410" w:type="dxa"/>
            <w:noWrap/>
            <w:vAlign w:val="bottom"/>
            <w:hideMark/>
          </w:tcPr>
          <w:p w:rsidR="0054792A" w:rsidRPr="00FC009D" w:rsidRDefault="0054792A" w:rsidP="000A0B9F">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учредительный договор от 23.01.2008</w:t>
            </w:r>
          </w:p>
        </w:tc>
      </w:tr>
      <w:tr w:rsidR="0054792A" w:rsidRPr="00FC009D" w:rsidTr="000A0B9F">
        <w:trPr>
          <w:trHeight w:val="407"/>
        </w:trPr>
        <w:tc>
          <w:tcPr>
            <w:tcW w:w="851" w:type="dxa"/>
            <w:noWrap/>
            <w:vAlign w:val="bottom"/>
            <w:hideMark/>
          </w:tcPr>
          <w:p w:rsidR="0054792A" w:rsidRPr="00FC009D" w:rsidRDefault="0054792A" w:rsidP="000A0B9F">
            <w:pPr>
              <w:rPr>
                <w:iCs/>
                <w:sz w:val="20"/>
                <w:szCs w:val="20"/>
              </w:rPr>
            </w:pPr>
            <w:r w:rsidRPr="00FC009D">
              <w:rPr>
                <w:i/>
                <w:iCs/>
                <w:sz w:val="20"/>
                <w:szCs w:val="20"/>
              </w:rPr>
              <w:t>1.1.0</w:t>
            </w:r>
          </w:p>
        </w:tc>
        <w:tc>
          <w:tcPr>
            <w:tcW w:w="1559" w:type="dxa"/>
            <w:noWrap/>
            <w:vAlign w:val="bottom"/>
            <w:hideMark/>
          </w:tcPr>
          <w:p w:rsidR="0054792A" w:rsidRPr="00FC009D" w:rsidRDefault="0054792A" w:rsidP="000A0B9F">
            <w:pPr>
              <w:rPr>
                <w:iCs/>
                <w:sz w:val="20"/>
                <w:szCs w:val="20"/>
              </w:rPr>
            </w:pPr>
            <w:r w:rsidRPr="00FC009D">
              <w:rPr>
                <w:i/>
                <w:iCs/>
                <w:sz w:val="20"/>
                <w:szCs w:val="20"/>
              </w:rPr>
              <w:t>111222333444</w:t>
            </w:r>
          </w:p>
        </w:tc>
        <w:tc>
          <w:tcPr>
            <w:tcW w:w="1843" w:type="dxa"/>
            <w:noWrap/>
            <w:vAlign w:val="bottom"/>
            <w:hideMark/>
          </w:tcPr>
          <w:p w:rsidR="0054792A" w:rsidRPr="00FC009D" w:rsidRDefault="0054792A" w:rsidP="000A0B9F">
            <w:pPr>
              <w:rPr>
                <w:iCs/>
                <w:sz w:val="20"/>
                <w:szCs w:val="20"/>
              </w:rPr>
            </w:pPr>
            <w:r w:rsidRPr="00FC009D">
              <w:rPr>
                <w:i/>
                <w:iCs/>
                <w:sz w:val="20"/>
                <w:szCs w:val="20"/>
              </w:rPr>
              <w:t> </w:t>
            </w:r>
          </w:p>
        </w:tc>
        <w:tc>
          <w:tcPr>
            <w:tcW w:w="2693" w:type="dxa"/>
            <w:noWrap/>
            <w:vAlign w:val="bottom"/>
            <w:hideMark/>
          </w:tcPr>
          <w:p w:rsidR="0054792A" w:rsidRPr="00FC009D" w:rsidRDefault="0054792A" w:rsidP="000A0B9F">
            <w:pPr>
              <w:rPr>
                <w:iCs/>
                <w:sz w:val="20"/>
                <w:szCs w:val="20"/>
              </w:rPr>
            </w:pPr>
            <w:r w:rsidRPr="00FC009D">
              <w:rPr>
                <w:i/>
                <w:iCs/>
                <w:sz w:val="20"/>
                <w:szCs w:val="20"/>
              </w:rPr>
              <w:t>Петрова Анна Ивановна</w:t>
            </w:r>
          </w:p>
        </w:tc>
        <w:tc>
          <w:tcPr>
            <w:tcW w:w="2410" w:type="dxa"/>
            <w:noWrap/>
            <w:vAlign w:val="bottom"/>
            <w:hideMark/>
          </w:tcPr>
          <w:p w:rsidR="0054792A" w:rsidRPr="00FC009D" w:rsidRDefault="0054792A" w:rsidP="000A0B9F">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44 55 666777</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Руководитель</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54792A" w:rsidRPr="00FC009D" w:rsidTr="000A0B9F">
        <w:trPr>
          <w:trHeight w:val="427"/>
        </w:trPr>
        <w:tc>
          <w:tcPr>
            <w:tcW w:w="851" w:type="dxa"/>
            <w:noWrap/>
            <w:vAlign w:val="bottom"/>
            <w:hideMark/>
          </w:tcPr>
          <w:p w:rsidR="0054792A" w:rsidRPr="00FC009D" w:rsidRDefault="0054792A" w:rsidP="000A0B9F">
            <w:pPr>
              <w:rPr>
                <w:iCs/>
                <w:sz w:val="20"/>
                <w:szCs w:val="20"/>
              </w:rPr>
            </w:pPr>
            <w:r w:rsidRPr="00FC009D">
              <w:rPr>
                <w:i/>
                <w:iCs/>
                <w:sz w:val="20"/>
                <w:szCs w:val="20"/>
              </w:rPr>
              <w:t>1.1.1</w:t>
            </w:r>
          </w:p>
        </w:tc>
        <w:tc>
          <w:tcPr>
            <w:tcW w:w="1559" w:type="dxa"/>
            <w:noWrap/>
            <w:vAlign w:val="bottom"/>
            <w:hideMark/>
          </w:tcPr>
          <w:p w:rsidR="0054792A" w:rsidRPr="00FC009D" w:rsidRDefault="0054792A" w:rsidP="000A0B9F">
            <w:pPr>
              <w:rPr>
                <w:iCs/>
                <w:sz w:val="20"/>
                <w:szCs w:val="20"/>
              </w:rPr>
            </w:pPr>
            <w:r w:rsidRPr="00FC009D">
              <w:rPr>
                <w:i/>
                <w:iCs/>
                <w:sz w:val="20"/>
                <w:szCs w:val="20"/>
              </w:rPr>
              <w:t>333222444555</w:t>
            </w:r>
          </w:p>
        </w:tc>
        <w:tc>
          <w:tcPr>
            <w:tcW w:w="1843" w:type="dxa"/>
            <w:noWrap/>
            <w:vAlign w:val="bottom"/>
            <w:hideMark/>
          </w:tcPr>
          <w:p w:rsidR="0054792A" w:rsidRPr="00FC009D" w:rsidRDefault="0054792A" w:rsidP="000A0B9F">
            <w:pPr>
              <w:rPr>
                <w:iCs/>
                <w:sz w:val="20"/>
                <w:szCs w:val="20"/>
              </w:rPr>
            </w:pPr>
            <w:r w:rsidRPr="00FC009D">
              <w:rPr>
                <w:i/>
                <w:iCs/>
                <w:sz w:val="20"/>
                <w:szCs w:val="20"/>
              </w:rPr>
              <w:t> </w:t>
            </w:r>
          </w:p>
        </w:tc>
        <w:tc>
          <w:tcPr>
            <w:tcW w:w="2693" w:type="dxa"/>
            <w:noWrap/>
            <w:vAlign w:val="bottom"/>
            <w:hideMark/>
          </w:tcPr>
          <w:p w:rsidR="0054792A" w:rsidRPr="00FC009D" w:rsidRDefault="0054792A" w:rsidP="000A0B9F">
            <w:pPr>
              <w:rPr>
                <w:iCs/>
                <w:sz w:val="20"/>
                <w:szCs w:val="20"/>
              </w:rPr>
            </w:pPr>
            <w:r w:rsidRPr="00FC009D">
              <w:rPr>
                <w:i/>
                <w:iCs/>
                <w:sz w:val="20"/>
                <w:szCs w:val="20"/>
              </w:rPr>
              <w:t>Сидоров Пётр Иванович</w:t>
            </w:r>
          </w:p>
        </w:tc>
        <w:tc>
          <w:tcPr>
            <w:tcW w:w="2410" w:type="dxa"/>
            <w:noWrap/>
            <w:vAlign w:val="bottom"/>
            <w:hideMark/>
          </w:tcPr>
          <w:p w:rsidR="0054792A" w:rsidRPr="00FC009D" w:rsidRDefault="0054792A" w:rsidP="000A0B9F">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55 66 777888</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учредительный договор от 12.03.2004</w:t>
            </w:r>
          </w:p>
        </w:tc>
      </w:tr>
      <w:tr w:rsidR="0054792A" w:rsidRPr="00FC009D" w:rsidTr="000A0B9F">
        <w:trPr>
          <w:trHeight w:val="405"/>
        </w:trPr>
        <w:tc>
          <w:tcPr>
            <w:tcW w:w="851" w:type="dxa"/>
            <w:noWrap/>
            <w:vAlign w:val="bottom"/>
            <w:hideMark/>
          </w:tcPr>
          <w:p w:rsidR="0054792A" w:rsidRPr="00FC009D" w:rsidRDefault="0054792A" w:rsidP="000A0B9F">
            <w:pPr>
              <w:rPr>
                <w:iCs/>
                <w:sz w:val="20"/>
                <w:szCs w:val="20"/>
              </w:rPr>
            </w:pPr>
            <w:r w:rsidRPr="00FC009D">
              <w:rPr>
                <w:i/>
                <w:iCs/>
                <w:sz w:val="20"/>
                <w:szCs w:val="20"/>
              </w:rPr>
              <w:t>1.1.2</w:t>
            </w:r>
          </w:p>
        </w:tc>
        <w:tc>
          <w:tcPr>
            <w:tcW w:w="1559" w:type="dxa"/>
            <w:noWrap/>
            <w:vAlign w:val="bottom"/>
            <w:hideMark/>
          </w:tcPr>
          <w:p w:rsidR="0054792A" w:rsidRPr="00FC009D" w:rsidRDefault="0054792A" w:rsidP="000A0B9F">
            <w:pPr>
              <w:rPr>
                <w:iCs/>
                <w:sz w:val="20"/>
                <w:szCs w:val="20"/>
              </w:rPr>
            </w:pPr>
            <w:r w:rsidRPr="00FC009D">
              <w:rPr>
                <w:i/>
                <w:iCs/>
                <w:sz w:val="20"/>
                <w:szCs w:val="20"/>
              </w:rPr>
              <w:t>6277777777</w:t>
            </w:r>
          </w:p>
        </w:tc>
        <w:tc>
          <w:tcPr>
            <w:tcW w:w="1843" w:type="dxa"/>
            <w:noWrap/>
            <w:vAlign w:val="bottom"/>
            <w:hideMark/>
          </w:tcPr>
          <w:p w:rsidR="0054792A" w:rsidRPr="00FC009D" w:rsidRDefault="0054792A" w:rsidP="000A0B9F">
            <w:pPr>
              <w:rPr>
                <w:iCs/>
                <w:sz w:val="20"/>
                <w:szCs w:val="20"/>
              </w:rPr>
            </w:pPr>
            <w:r w:rsidRPr="00FC009D">
              <w:rPr>
                <w:i/>
                <w:iCs/>
                <w:sz w:val="20"/>
                <w:szCs w:val="20"/>
              </w:rPr>
              <w:t>104567567567436</w:t>
            </w:r>
          </w:p>
        </w:tc>
        <w:tc>
          <w:tcPr>
            <w:tcW w:w="2693" w:type="dxa"/>
            <w:noWrap/>
            <w:vAlign w:val="bottom"/>
            <w:hideMark/>
          </w:tcPr>
          <w:p w:rsidR="0054792A" w:rsidRPr="00FC009D" w:rsidRDefault="0054792A" w:rsidP="000A0B9F">
            <w:pPr>
              <w:rPr>
                <w:iCs/>
                <w:sz w:val="20"/>
                <w:szCs w:val="20"/>
              </w:rPr>
            </w:pPr>
            <w:r w:rsidRPr="00FC009D">
              <w:rPr>
                <w:i/>
                <w:iCs/>
                <w:sz w:val="20"/>
                <w:szCs w:val="20"/>
              </w:rPr>
              <w:t>ООО "Черепашка"</w:t>
            </w:r>
          </w:p>
        </w:tc>
        <w:tc>
          <w:tcPr>
            <w:tcW w:w="2410" w:type="dxa"/>
            <w:noWrap/>
            <w:vAlign w:val="bottom"/>
            <w:hideMark/>
          </w:tcPr>
          <w:p w:rsidR="0054792A" w:rsidRPr="00FC009D" w:rsidRDefault="0054792A" w:rsidP="000A0B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учредительный договор от 12.03.2004</w:t>
            </w:r>
          </w:p>
        </w:tc>
      </w:tr>
      <w:tr w:rsidR="0054792A" w:rsidRPr="00FC009D" w:rsidTr="000A0B9F">
        <w:trPr>
          <w:trHeight w:val="315"/>
        </w:trPr>
        <w:tc>
          <w:tcPr>
            <w:tcW w:w="851" w:type="dxa"/>
            <w:noWrap/>
            <w:vAlign w:val="bottom"/>
            <w:hideMark/>
          </w:tcPr>
          <w:p w:rsidR="0054792A" w:rsidRPr="00FC009D" w:rsidRDefault="0054792A" w:rsidP="000A0B9F">
            <w:pPr>
              <w:rPr>
                <w:iCs/>
                <w:sz w:val="20"/>
                <w:szCs w:val="20"/>
              </w:rPr>
            </w:pPr>
            <w:r w:rsidRPr="00FC009D">
              <w:rPr>
                <w:i/>
                <w:iCs/>
                <w:sz w:val="20"/>
                <w:szCs w:val="20"/>
              </w:rPr>
              <w:t>1.1.2.0</w:t>
            </w:r>
          </w:p>
        </w:tc>
        <w:tc>
          <w:tcPr>
            <w:tcW w:w="1559" w:type="dxa"/>
            <w:noWrap/>
            <w:vAlign w:val="bottom"/>
            <w:hideMark/>
          </w:tcPr>
          <w:p w:rsidR="0054792A" w:rsidRPr="00FC009D" w:rsidRDefault="0054792A" w:rsidP="000A0B9F">
            <w:pPr>
              <w:rPr>
                <w:iCs/>
                <w:sz w:val="20"/>
                <w:szCs w:val="20"/>
              </w:rPr>
            </w:pPr>
            <w:r w:rsidRPr="00FC009D">
              <w:rPr>
                <w:i/>
                <w:iCs/>
                <w:sz w:val="20"/>
                <w:szCs w:val="20"/>
              </w:rPr>
              <w:t>7495672857623</w:t>
            </w:r>
          </w:p>
        </w:tc>
        <w:tc>
          <w:tcPr>
            <w:tcW w:w="1843" w:type="dxa"/>
            <w:noWrap/>
            <w:vAlign w:val="bottom"/>
            <w:hideMark/>
          </w:tcPr>
          <w:p w:rsidR="0054792A" w:rsidRPr="00FC009D" w:rsidRDefault="0054792A" w:rsidP="000A0B9F">
            <w:pPr>
              <w:rPr>
                <w:iCs/>
                <w:sz w:val="20"/>
                <w:szCs w:val="20"/>
              </w:rPr>
            </w:pPr>
            <w:r w:rsidRPr="00FC009D">
              <w:rPr>
                <w:i/>
                <w:iCs/>
                <w:sz w:val="20"/>
                <w:szCs w:val="20"/>
              </w:rPr>
              <w:t> </w:t>
            </w:r>
          </w:p>
        </w:tc>
        <w:tc>
          <w:tcPr>
            <w:tcW w:w="2693" w:type="dxa"/>
            <w:noWrap/>
            <w:vAlign w:val="bottom"/>
            <w:hideMark/>
          </w:tcPr>
          <w:p w:rsidR="0054792A" w:rsidRPr="00FC009D" w:rsidRDefault="0054792A" w:rsidP="000A0B9F">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54792A" w:rsidRPr="00FC009D" w:rsidRDefault="0054792A" w:rsidP="000A0B9F">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66 78 455434</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Руководитель</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54792A" w:rsidRPr="00FC009D" w:rsidTr="000A0B9F">
        <w:trPr>
          <w:trHeight w:val="315"/>
        </w:trPr>
        <w:tc>
          <w:tcPr>
            <w:tcW w:w="851" w:type="dxa"/>
            <w:noWrap/>
            <w:vAlign w:val="bottom"/>
            <w:hideMark/>
          </w:tcPr>
          <w:p w:rsidR="0054792A" w:rsidRPr="00FC009D" w:rsidRDefault="0054792A" w:rsidP="000A0B9F">
            <w:pPr>
              <w:rPr>
                <w:iCs/>
                <w:sz w:val="20"/>
                <w:szCs w:val="20"/>
              </w:rPr>
            </w:pPr>
            <w:r w:rsidRPr="00FC009D">
              <w:rPr>
                <w:i/>
                <w:iCs/>
                <w:sz w:val="20"/>
                <w:szCs w:val="20"/>
              </w:rPr>
              <w:t>1.1.2.1</w:t>
            </w:r>
          </w:p>
        </w:tc>
        <w:tc>
          <w:tcPr>
            <w:tcW w:w="1559" w:type="dxa"/>
            <w:noWrap/>
            <w:vAlign w:val="bottom"/>
            <w:hideMark/>
          </w:tcPr>
          <w:p w:rsidR="0054792A" w:rsidRPr="00FC009D" w:rsidRDefault="0054792A" w:rsidP="000A0B9F">
            <w:pPr>
              <w:rPr>
                <w:iCs/>
                <w:sz w:val="20"/>
                <w:szCs w:val="20"/>
              </w:rPr>
            </w:pPr>
            <w:r w:rsidRPr="00FC009D">
              <w:rPr>
                <w:i/>
                <w:iCs/>
                <w:sz w:val="20"/>
                <w:szCs w:val="20"/>
              </w:rPr>
              <w:t>8462389547345</w:t>
            </w:r>
          </w:p>
        </w:tc>
        <w:tc>
          <w:tcPr>
            <w:tcW w:w="1843" w:type="dxa"/>
            <w:noWrap/>
            <w:vAlign w:val="bottom"/>
            <w:hideMark/>
          </w:tcPr>
          <w:p w:rsidR="0054792A" w:rsidRPr="00FC009D" w:rsidRDefault="0054792A" w:rsidP="000A0B9F">
            <w:pPr>
              <w:rPr>
                <w:iCs/>
                <w:sz w:val="20"/>
                <w:szCs w:val="20"/>
              </w:rPr>
            </w:pPr>
            <w:r w:rsidRPr="00FC009D">
              <w:rPr>
                <w:i/>
                <w:iCs/>
                <w:sz w:val="20"/>
                <w:szCs w:val="20"/>
              </w:rPr>
              <w:t> </w:t>
            </w:r>
          </w:p>
        </w:tc>
        <w:tc>
          <w:tcPr>
            <w:tcW w:w="2693" w:type="dxa"/>
            <w:noWrap/>
            <w:vAlign w:val="bottom"/>
            <w:hideMark/>
          </w:tcPr>
          <w:p w:rsidR="0054792A" w:rsidRPr="00FC009D" w:rsidRDefault="0054792A" w:rsidP="000A0B9F">
            <w:pPr>
              <w:rPr>
                <w:iCs/>
                <w:sz w:val="20"/>
                <w:szCs w:val="20"/>
              </w:rPr>
            </w:pPr>
            <w:r w:rsidRPr="00FC009D">
              <w:rPr>
                <w:i/>
                <w:iCs/>
                <w:sz w:val="20"/>
                <w:szCs w:val="20"/>
              </w:rPr>
              <w:t>Мазаева Инна Львовна</w:t>
            </w:r>
          </w:p>
        </w:tc>
        <w:tc>
          <w:tcPr>
            <w:tcW w:w="2410" w:type="dxa"/>
            <w:noWrap/>
            <w:vAlign w:val="bottom"/>
            <w:hideMark/>
          </w:tcPr>
          <w:p w:rsidR="0054792A" w:rsidRPr="00FC009D" w:rsidRDefault="0054792A" w:rsidP="000A0B9F">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54792A" w:rsidRPr="00FC009D" w:rsidRDefault="0054792A" w:rsidP="000A0B9F">
            <w:pPr>
              <w:rPr>
                <w:iCs/>
                <w:sz w:val="20"/>
                <w:szCs w:val="20"/>
              </w:rPr>
            </w:pPr>
            <w:r w:rsidRPr="00FC009D">
              <w:rPr>
                <w:i/>
                <w:iCs/>
                <w:sz w:val="20"/>
                <w:szCs w:val="20"/>
              </w:rPr>
              <w:t>67 03 000444</w:t>
            </w:r>
          </w:p>
        </w:tc>
        <w:tc>
          <w:tcPr>
            <w:tcW w:w="1560" w:type="dxa"/>
            <w:shd w:val="clear" w:color="auto" w:fill="auto"/>
            <w:noWrap/>
            <w:vAlign w:val="bottom"/>
            <w:hideMark/>
          </w:tcPr>
          <w:p w:rsidR="0054792A" w:rsidRPr="00FC009D" w:rsidRDefault="0054792A" w:rsidP="000A0B9F">
            <w:pPr>
              <w:rPr>
                <w:iCs/>
                <w:sz w:val="20"/>
                <w:szCs w:val="20"/>
              </w:rPr>
            </w:pPr>
            <w:r w:rsidRPr="00FC009D">
              <w:rPr>
                <w:i/>
                <w:iCs/>
                <w:sz w:val="20"/>
                <w:szCs w:val="20"/>
              </w:rPr>
              <w:t>Бенефициар</w:t>
            </w:r>
          </w:p>
        </w:tc>
        <w:tc>
          <w:tcPr>
            <w:tcW w:w="2411" w:type="dxa"/>
            <w:shd w:val="clear" w:color="auto" w:fill="auto"/>
            <w:noWrap/>
            <w:vAlign w:val="bottom"/>
            <w:hideMark/>
          </w:tcPr>
          <w:p w:rsidR="0054792A" w:rsidRPr="00FC009D" w:rsidRDefault="0054792A" w:rsidP="000A0B9F">
            <w:pPr>
              <w:rPr>
                <w:iCs/>
                <w:sz w:val="20"/>
                <w:szCs w:val="20"/>
              </w:rPr>
            </w:pPr>
            <w:r w:rsidRPr="00FC009D">
              <w:rPr>
                <w:i/>
                <w:iCs/>
                <w:sz w:val="20"/>
                <w:szCs w:val="20"/>
              </w:rPr>
              <w:t>учредительный договор от 12.03.2004</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w:t>
            </w:r>
          </w:p>
        </w:tc>
        <w:tc>
          <w:tcPr>
            <w:tcW w:w="1559" w:type="dxa"/>
            <w:noWrap/>
            <w:vAlign w:val="bottom"/>
            <w:hideMark/>
          </w:tcPr>
          <w:p w:rsidR="0054792A" w:rsidRPr="00FC009D" w:rsidRDefault="0054792A" w:rsidP="000A0B9F">
            <w:pPr>
              <w:rPr>
                <w:sz w:val="20"/>
                <w:szCs w:val="20"/>
              </w:rPr>
            </w:pPr>
            <w:r w:rsidRPr="00FC009D">
              <w:rPr>
                <w:i/>
                <w:iCs/>
                <w:sz w:val="20"/>
                <w:szCs w:val="20"/>
              </w:rPr>
              <w:t> </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 </w:t>
            </w:r>
          </w:p>
        </w:tc>
        <w:tc>
          <w:tcPr>
            <w:tcW w:w="2410" w:type="dxa"/>
            <w:noWrap/>
            <w:vAlign w:val="bottom"/>
            <w:hideMark/>
          </w:tcPr>
          <w:p w:rsidR="0054792A" w:rsidRPr="00FC009D" w:rsidRDefault="0054792A" w:rsidP="000A0B9F">
            <w:pPr>
              <w:rPr>
                <w:sz w:val="20"/>
                <w:szCs w:val="20"/>
              </w:rPr>
            </w:pPr>
            <w:r w:rsidRPr="00FC009D">
              <w:rPr>
                <w:i/>
                <w:iCs/>
                <w:sz w:val="20"/>
                <w:szCs w:val="20"/>
              </w:rPr>
              <w:t> </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1.2</w:t>
            </w:r>
          </w:p>
        </w:tc>
        <w:tc>
          <w:tcPr>
            <w:tcW w:w="1559" w:type="dxa"/>
            <w:noWrap/>
            <w:vAlign w:val="bottom"/>
            <w:hideMark/>
          </w:tcPr>
          <w:p w:rsidR="0054792A" w:rsidRPr="00FC009D" w:rsidRDefault="0054792A" w:rsidP="000A0B9F">
            <w:pPr>
              <w:rPr>
                <w:sz w:val="20"/>
                <w:szCs w:val="20"/>
              </w:rPr>
            </w:pPr>
            <w:r w:rsidRPr="00FC009D">
              <w:rPr>
                <w:i/>
                <w:iCs/>
                <w:sz w:val="20"/>
                <w:szCs w:val="20"/>
              </w:rPr>
              <w:t>7754456890</w:t>
            </w:r>
          </w:p>
        </w:tc>
        <w:tc>
          <w:tcPr>
            <w:tcW w:w="1843" w:type="dxa"/>
            <w:noWrap/>
            <w:vAlign w:val="bottom"/>
            <w:hideMark/>
          </w:tcPr>
          <w:p w:rsidR="0054792A" w:rsidRPr="00FC009D" w:rsidRDefault="0054792A" w:rsidP="000A0B9F">
            <w:pPr>
              <w:rPr>
                <w:sz w:val="20"/>
                <w:szCs w:val="20"/>
              </w:rPr>
            </w:pPr>
            <w:r w:rsidRPr="00FC009D">
              <w:rPr>
                <w:i/>
                <w:iCs/>
                <w:sz w:val="20"/>
                <w:szCs w:val="20"/>
              </w:rPr>
              <w:t>107656565656565</w:t>
            </w:r>
          </w:p>
        </w:tc>
        <w:tc>
          <w:tcPr>
            <w:tcW w:w="2693" w:type="dxa"/>
            <w:noWrap/>
            <w:vAlign w:val="bottom"/>
            <w:hideMark/>
          </w:tcPr>
          <w:p w:rsidR="0054792A" w:rsidRPr="00FC009D" w:rsidRDefault="0054792A" w:rsidP="000A0B9F">
            <w:pPr>
              <w:rPr>
                <w:sz w:val="20"/>
                <w:szCs w:val="20"/>
              </w:rPr>
            </w:pPr>
            <w:r w:rsidRPr="00FC009D">
              <w:rPr>
                <w:i/>
                <w:iCs/>
                <w:sz w:val="20"/>
                <w:szCs w:val="20"/>
              </w:rPr>
              <w:t>ООО "Свет 2"</w:t>
            </w:r>
          </w:p>
        </w:tc>
        <w:tc>
          <w:tcPr>
            <w:tcW w:w="2410" w:type="dxa"/>
            <w:noWrap/>
            <w:vAlign w:val="bottom"/>
            <w:hideMark/>
          </w:tcPr>
          <w:p w:rsidR="0054792A" w:rsidRPr="00FC009D" w:rsidRDefault="0054792A" w:rsidP="000A0B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учредительный договор от 23.01.2008</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1.2.0</w:t>
            </w:r>
          </w:p>
        </w:tc>
        <w:tc>
          <w:tcPr>
            <w:tcW w:w="1559" w:type="dxa"/>
            <w:noWrap/>
            <w:vAlign w:val="bottom"/>
            <w:hideMark/>
          </w:tcPr>
          <w:p w:rsidR="0054792A" w:rsidRPr="00FC009D" w:rsidRDefault="0054792A" w:rsidP="000A0B9F">
            <w:pPr>
              <w:rPr>
                <w:sz w:val="20"/>
                <w:szCs w:val="20"/>
              </w:rPr>
            </w:pPr>
            <w:r w:rsidRPr="00FC009D">
              <w:rPr>
                <w:i/>
                <w:iCs/>
                <w:sz w:val="20"/>
                <w:szCs w:val="20"/>
              </w:rPr>
              <w:t>666555777444</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Антонов Иван Игоревич</w:t>
            </w:r>
          </w:p>
        </w:tc>
        <w:tc>
          <w:tcPr>
            <w:tcW w:w="2410" w:type="dxa"/>
            <w:noWrap/>
            <w:vAlign w:val="bottom"/>
            <w:hideMark/>
          </w:tcPr>
          <w:p w:rsidR="0054792A" w:rsidRPr="00FC009D" w:rsidRDefault="0054792A" w:rsidP="000A0B9F">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66 55 444333</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Руководитель</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1.2.1</w:t>
            </w:r>
          </w:p>
        </w:tc>
        <w:tc>
          <w:tcPr>
            <w:tcW w:w="1559" w:type="dxa"/>
            <w:noWrap/>
            <w:vAlign w:val="bottom"/>
            <w:hideMark/>
          </w:tcPr>
          <w:p w:rsidR="0054792A" w:rsidRPr="00FC009D" w:rsidRDefault="0054792A" w:rsidP="000A0B9F">
            <w:pPr>
              <w:rPr>
                <w:sz w:val="20"/>
                <w:szCs w:val="20"/>
              </w:rPr>
            </w:pPr>
            <w:r w:rsidRPr="00FC009D">
              <w:rPr>
                <w:i/>
                <w:iCs/>
                <w:sz w:val="20"/>
                <w:szCs w:val="20"/>
              </w:rPr>
              <w:t>888777666555</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Ивлев Дмитрий Степанович</w:t>
            </w:r>
          </w:p>
        </w:tc>
        <w:tc>
          <w:tcPr>
            <w:tcW w:w="2410" w:type="dxa"/>
            <w:noWrap/>
            <w:vAlign w:val="bottom"/>
            <w:hideMark/>
          </w:tcPr>
          <w:p w:rsidR="0054792A" w:rsidRPr="00FC009D" w:rsidRDefault="0054792A" w:rsidP="000A0B9F">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77 55 333444</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учредительный договор от 23.01.2006</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1.2.2</w:t>
            </w:r>
          </w:p>
        </w:tc>
        <w:tc>
          <w:tcPr>
            <w:tcW w:w="1559" w:type="dxa"/>
            <w:noWrap/>
            <w:vAlign w:val="bottom"/>
            <w:hideMark/>
          </w:tcPr>
          <w:p w:rsidR="0054792A" w:rsidRPr="00FC009D" w:rsidRDefault="0054792A" w:rsidP="000A0B9F">
            <w:pPr>
              <w:rPr>
                <w:sz w:val="20"/>
                <w:szCs w:val="20"/>
              </w:rPr>
            </w:pPr>
            <w:r w:rsidRPr="00FC009D">
              <w:rPr>
                <w:i/>
                <w:iCs/>
                <w:sz w:val="20"/>
                <w:szCs w:val="20"/>
              </w:rPr>
              <w:t>333888444555</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Степанов Игорь Дмитриевич</w:t>
            </w:r>
          </w:p>
        </w:tc>
        <w:tc>
          <w:tcPr>
            <w:tcW w:w="2410" w:type="dxa"/>
            <w:noWrap/>
            <w:vAlign w:val="bottom"/>
            <w:hideMark/>
          </w:tcPr>
          <w:p w:rsidR="0054792A" w:rsidRPr="00FC009D" w:rsidRDefault="0054792A" w:rsidP="000A0B9F">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66 77 223344</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учредительный договор от 23.01.2006</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w:t>
            </w:r>
          </w:p>
        </w:tc>
        <w:tc>
          <w:tcPr>
            <w:tcW w:w="1559" w:type="dxa"/>
            <w:noWrap/>
            <w:vAlign w:val="bottom"/>
            <w:hideMark/>
          </w:tcPr>
          <w:p w:rsidR="0054792A" w:rsidRPr="00FC009D" w:rsidRDefault="0054792A" w:rsidP="000A0B9F">
            <w:pPr>
              <w:rPr>
                <w:sz w:val="20"/>
                <w:szCs w:val="20"/>
              </w:rPr>
            </w:pPr>
            <w:r w:rsidRPr="00FC009D">
              <w:rPr>
                <w:i/>
                <w:iCs/>
                <w:sz w:val="20"/>
                <w:szCs w:val="20"/>
              </w:rPr>
              <w:t> </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 </w:t>
            </w:r>
          </w:p>
        </w:tc>
        <w:tc>
          <w:tcPr>
            <w:tcW w:w="2410" w:type="dxa"/>
            <w:noWrap/>
            <w:vAlign w:val="bottom"/>
            <w:hideMark/>
          </w:tcPr>
          <w:p w:rsidR="0054792A" w:rsidRPr="00FC009D" w:rsidRDefault="0054792A" w:rsidP="000A0B9F">
            <w:pPr>
              <w:rPr>
                <w:sz w:val="20"/>
                <w:szCs w:val="20"/>
              </w:rPr>
            </w:pPr>
            <w:r w:rsidRPr="00FC009D">
              <w:rPr>
                <w:i/>
                <w:iCs/>
                <w:sz w:val="20"/>
                <w:szCs w:val="20"/>
              </w:rPr>
              <w:t> </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1.3</w:t>
            </w:r>
          </w:p>
        </w:tc>
        <w:tc>
          <w:tcPr>
            <w:tcW w:w="1559" w:type="dxa"/>
            <w:noWrap/>
            <w:vAlign w:val="bottom"/>
            <w:hideMark/>
          </w:tcPr>
          <w:p w:rsidR="0054792A" w:rsidRPr="00FC009D" w:rsidRDefault="0054792A" w:rsidP="000A0B9F">
            <w:pPr>
              <w:rPr>
                <w:sz w:val="20"/>
                <w:szCs w:val="20"/>
              </w:rPr>
            </w:pPr>
            <w:r w:rsidRPr="00FC009D">
              <w:rPr>
                <w:i/>
                <w:iCs/>
                <w:sz w:val="20"/>
                <w:szCs w:val="20"/>
              </w:rPr>
              <w:t>ASU66-54</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54792A" w:rsidRPr="00FC009D" w:rsidRDefault="0054792A" w:rsidP="000A0B9F">
            <w:pPr>
              <w:rPr>
                <w:sz w:val="20"/>
                <w:szCs w:val="20"/>
              </w:rPr>
            </w:pPr>
            <w:r w:rsidRPr="00FC009D">
              <w:rPr>
                <w:i/>
                <w:iCs/>
                <w:sz w:val="20"/>
                <w:szCs w:val="20"/>
              </w:rPr>
              <w:t>США, штат Виржиния, 533</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Участник</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учредительный договор от 23.01.2008</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 </w:t>
            </w:r>
          </w:p>
        </w:tc>
        <w:tc>
          <w:tcPr>
            <w:tcW w:w="1559" w:type="dxa"/>
            <w:noWrap/>
            <w:vAlign w:val="bottom"/>
            <w:hideMark/>
          </w:tcPr>
          <w:p w:rsidR="0054792A" w:rsidRPr="00FC009D" w:rsidRDefault="0054792A" w:rsidP="000A0B9F">
            <w:pPr>
              <w:rPr>
                <w:sz w:val="20"/>
                <w:szCs w:val="20"/>
              </w:rPr>
            </w:pPr>
            <w:r w:rsidRPr="00FC009D">
              <w:rPr>
                <w:i/>
                <w:iCs/>
                <w:sz w:val="20"/>
                <w:szCs w:val="20"/>
              </w:rPr>
              <w:t> </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54792A" w:rsidRPr="00FC009D" w:rsidRDefault="0054792A" w:rsidP="000A0B9F">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776AE 6654</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Руководитель</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r>
      <w:tr w:rsidR="0054792A" w:rsidRPr="00FC009D" w:rsidTr="000A0B9F">
        <w:trPr>
          <w:trHeight w:val="315"/>
        </w:trPr>
        <w:tc>
          <w:tcPr>
            <w:tcW w:w="851" w:type="dxa"/>
            <w:noWrap/>
            <w:vAlign w:val="bottom"/>
            <w:hideMark/>
          </w:tcPr>
          <w:p w:rsidR="0054792A" w:rsidRPr="00FC009D" w:rsidRDefault="0054792A" w:rsidP="000A0B9F">
            <w:pPr>
              <w:rPr>
                <w:sz w:val="20"/>
                <w:szCs w:val="20"/>
              </w:rPr>
            </w:pPr>
            <w:r w:rsidRPr="00FC009D">
              <w:rPr>
                <w:i/>
                <w:iCs/>
                <w:sz w:val="20"/>
                <w:szCs w:val="20"/>
              </w:rPr>
              <w:t>…</w:t>
            </w:r>
          </w:p>
        </w:tc>
        <w:tc>
          <w:tcPr>
            <w:tcW w:w="1559" w:type="dxa"/>
            <w:noWrap/>
            <w:vAlign w:val="bottom"/>
            <w:hideMark/>
          </w:tcPr>
          <w:p w:rsidR="0054792A" w:rsidRPr="00FC009D" w:rsidRDefault="0054792A" w:rsidP="000A0B9F">
            <w:pPr>
              <w:rPr>
                <w:sz w:val="20"/>
                <w:szCs w:val="20"/>
              </w:rPr>
            </w:pPr>
            <w:r w:rsidRPr="00FC009D">
              <w:rPr>
                <w:i/>
                <w:iCs/>
                <w:sz w:val="20"/>
                <w:szCs w:val="20"/>
              </w:rPr>
              <w:t> </w:t>
            </w:r>
          </w:p>
        </w:tc>
        <w:tc>
          <w:tcPr>
            <w:tcW w:w="1843" w:type="dxa"/>
            <w:noWrap/>
            <w:vAlign w:val="bottom"/>
            <w:hideMark/>
          </w:tcPr>
          <w:p w:rsidR="0054792A" w:rsidRPr="00FC009D" w:rsidRDefault="0054792A" w:rsidP="000A0B9F">
            <w:pPr>
              <w:rPr>
                <w:sz w:val="20"/>
                <w:szCs w:val="20"/>
              </w:rPr>
            </w:pPr>
            <w:r w:rsidRPr="00FC009D">
              <w:rPr>
                <w:i/>
                <w:iCs/>
                <w:sz w:val="20"/>
                <w:szCs w:val="20"/>
              </w:rPr>
              <w:t> </w:t>
            </w:r>
          </w:p>
        </w:tc>
        <w:tc>
          <w:tcPr>
            <w:tcW w:w="2693" w:type="dxa"/>
            <w:noWrap/>
            <w:vAlign w:val="bottom"/>
            <w:hideMark/>
          </w:tcPr>
          <w:p w:rsidR="0054792A" w:rsidRPr="00FC009D" w:rsidRDefault="0054792A" w:rsidP="000A0B9F">
            <w:pPr>
              <w:rPr>
                <w:sz w:val="20"/>
                <w:szCs w:val="20"/>
              </w:rPr>
            </w:pPr>
            <w:r w:rsidRPr="00FC009D">
              <w:rPr>
                <w:i/>
                <w:iCs/>
                <w:sz w:val="20"/>
                <w:szCs w:val="20"/>
              </w:rPr>
              <w:t> </w:t>
            </w:r>
          </w:p>
        </w:tc>
        <w:tc>
          <w:tcPr>
            <w:tcW w:w="2410" w:type="dxa"/>
            <w:noWrap/>
            <w:vAlign w:val="bottom"/>
            <w:hideMark/>
          </w:tcPr>
          <w:p w:rsidR="0054792A" w:rsidRPr="00FC009D" w:rsidRDefault="0054792A" w:rsidP="000A0B9F">
            <w:pPr>
              <w:rPr>
                <w:sz w:val="20"/>
                <w:szCs w:val="20"/>
              </w:rPr>
            </w:pPr>
            <w:r w:rsidRPr="00FC009D">
              <w:rPr>
                <w:i/>
                <w:iCs/>
                <w:sz w:val="20"/>
                <w:szCs w:val="20"/>
              </w:rPr>
              <w:t> </w:t>
            </w:r>
          </w:p>
        </w:tc>
        <w:tc>
          <w:tcPr>
            <w:tcW w:w="1559"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1560"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c>
          <w:tcPr>
            <w:tcW w:w="2411" w:type="dxa"/>
            <w:shd w:val="clear" w:color="auto" w:fill="auto"/>
            <w:noWrap/>
            <w:vAlign w:val="bottom"/>
            <w:hideMark/>
          </w:tcPr>
          <w:p w:rsidR="0054792A" w:rsidRPr="00FC009D" w:rsidRDefault="0054792A" w:rsidP="000A0B9F">
            <w:pPr>
              <w:rPr>
                <w:sz w:val="20"/>
                <w:szCs w:val="20"/>
              </w:rPr>
            </w:pPr>
            <w:r w:rsidRPr="00FC009D">
              <w:rPr>
                <w:i/>
                <w:iCs/>
                <w:sz w:val="20"/>
                <w:szCs w:val="20"/>
              </w:rPr>
              <w:t> </w:t>
            </w:r>
          </w:p>
        </w:tc>
      </w:tr>
    </w:tbl>
    <w:p w:rsidR="0054792A" w:rsidRPr="00FC009D" w:rsidRDefault="0054792A" w:rsidP="0054792A">
      <w:pPr>
        <w:jc w:val="right"/>
        <w:rPr>
          <w:sz w:val="22"/>
        </w:rPr>
      </w:pPr>
    </w:p>
    <w:p w:rsidR="0054792A" w:rsidRPr="00FC009D" w:rsidRDefault="0054792A" w:rsidP="0054792A">
      <w:pPr>
        <w:pStyle w:val="Times12"/>
        <w:jc w:val="right"/>
        <w:rPr>
          <w:bCs w:val="0"/>
          <w:sz w:val="28"/>
          <w:szCs w:val="28"/>
        </w:rPr>
        <w:sectPr w:rsidR="0054792A" w:rsidRPr="00FC009D" w:rsidSect="0085523F">
          <w:headerReference w:type="default" r:id="rId19"/>
          <w:footerReference w:type="default" r:id="rId20"/>
          <w:pgSz w:w="16840" w:h="11907" w:orient="landscape" w:code="9"/>
          <w:pgMar w:top="1418" w:right="1134" w:bottom="567" w:left="1134" w:header="567" w:footer="567" w:gutter="0"/>
          <w:cols w:space="708"/>
          <w:docGrid w:linePitch="360"/>
        </w:sectPr>
      </w:pPr>
    </w:p>
    <w:p w:rsidR="0054792A" w:rsidRPr="0054792A" w:rsidRDefault="0054792A" w:rsidP="0054792A">
      <w:pPr>
        <w:pStyle w:val="Times12"/>
        <w:jc w:val="right"/>
        <w:rPr>
          <w:b/>
          <w:bCs w:val="0"/>
          <w:sz w:val="28"/>
          <w:szCs w:val="28"/>
        </w:rPr>
      </w:pPr>
      <w:r w:rsidRPr="0054792A">
        <w:rPr>
          <w:b/>
          <w:bCs w:val="0"/>
          <w:sz w:val="28"/>
          <w:szCs w:val="28"/>
        </w:rPr>
        <w:lastRenderedPageBreak/>
        <w:t>Форма 2.</w:t>
      </w:r>
    </w:p>
    <w:p w:rsidR="0054792A" w:rsidRPr="00FC009D" w:rsidRDefault="0054792A" w:rsidP="0054792A">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54792A" w:rsidRPr="00FC009D" w:rsidRDefault="0054792A" w:rsidP="0054792A">
      <w:pPr>
        <w:pStyle w:val="Times12"/>
        <w:ind w:left="5387" w:firstLine="0"/>
        <w:jc w:val="left"/>
        <w:rPr>
          <w:szCs w:val="24"/>
        </w:rPr>
      </w:pPr>
      <w:r w:rsidRPr="00FC009D">
        <w:rPr>
          <w:iCs/>
          <w:szCs w:val="24"/>
        </w:rPr>
        <w:t>от «___» __________ 20___ г. № ______</w:t>
      </w:r>
    </w:p>
    <w:p w:rsidR="0054792A" w:rsidRPr="00FC009D" w:rsidRDefault="0054792A" w:rsidP="0054792A">
      <w:pPr>
        <w:pStyle w:val="Times12"/>
        <w:jc w:val="center"/>
        <w:rPr>
          <w:b/>
          <w:snapToGrid w:val="0"/>
          <w:szCs w:val="24"/>
        </w:rPr>
      </w:pPr>
    </w:p>
    <w:p w:rsidR="0054792A" w:rsidRPr="00B03ADB" w:rsidRDefault="0054792A" w:rsidP="0054792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4792A" w:rsidRPr="00FC009D" w:rsidRDefault="0054792A" w:rsidP="0054792A">
      <w:pPr>
        <w:widowControl w:val="0"/>
        <w:autoSpaceDE w:val="0"/>
        <w:autoSpaceDN w:val="0"/>
        <w:adjustRightInd w:val="0"/>
        <w:jc w:val="center"/>
        <w:rPr>
          <w:szCs w:val="22"/>
        </w:rPr>
      </w:pPr>
    </w:p>
    <w:p w:rsidR="0054792A" w:rsidRPr="00FC009D" w:rsidRDefault="0054792A" w:rsidP="0054792A">
      <w:pPr>
        <w:pStyle w:val="20"/>
        <w:numPr>
          <w:ilvl w:val="0"/>
          <w:numId w:val="0"/>
        </w:numPr>
        <w:spacing w:before="0" w:after="0"/>
        <w:jc w:val="center"/>
        <w:rPr>
          <w:rFonts w:ascii="Times New Roman" w:hAnsi="Times New Roman" w:cs="Times New Roman"/>
          <w:b w:val="0"/>
          <w:i w:val="0"/>
        </w:rPr>
      </w:pPr>
      <w:bookmarkStart w:id="91" w:name="_Техническое_предложение_(Форма"/>
      <w:bookmarkStart w:id="92" w:name="_Toc235439567"/>
      <w:bookmarkStart w:id="93" w:name="_Toc390267515"/>
      <w:bookmarkStart w:id="94" w:name="_Toc423626421"/>
      <w:bookmarkEnd w:id="91"/>
      <w:r w:rsidRPr="00FC009D">
        <w:rPr>
          <w:rFonts w:ascii="Times New Roman" w:hAnsi="Times New Roman" w:cs="Times New Roman"/>
          <w:b w:val="0"/>
          <w:i w:val="0"/>
        </w:rPr>
        <w:t xml:space="preserve">ТЕХНИЧЕСКОЕ ПРЕДЛОЖЕНИЕ (Форма </w:t>
      </w:r>
      <w:r w:rsidR="00EE2B20">
        <w:rPr>
          <w:rFonts w:ascii="Times New Roman" w:hAnsi="Times New Roman" w:cs="Times New Roman"/>
          <w:b w:val="0"/>
          <w:i w:val="0"/>
        </w:rPr>
        <w:t>2</w:t>
      </w:r>
      <w:r w:rsidRPr="00FC009D">
        <w:rPr>
          <w:rFonts w:ascii="Times New Roman" w:hAnsi="Times New Roman" w:cs="Times New Roman"/>
          <w:b w:val="0"/>
          <w:i w:val="0"/>
        </w:rPr>
        <w:t>)</w:t>
      </w:r>
      <w:bookmarkEnd w:id="92"/>
      <w:bookmarkEnd w:id="93"/>
      <w:bookmarkEnd w:id="94"/>
    </w:p>
    <w:p w:rsidR="0054792A" w:rsidRPr="00FC009D" w:rsidRDefault="0054792A" w:rsidP="0054792A">
      <w:pPr>
        <w:jc w:val="right"/>
        <w:rPr>
          <w:b/>
          <w:i/>
          <w:iCs/>
        </w:rPr>
      </w:pPr>
      <w:r w:rsidRPr="00FC009D">
        <w:rPr>
          <w:b/>
          <w:i/>
          <w:iCs/>
        </w:rPr>
        <w:t>Лот __</w:t>
      </w:r>
    </w:p>
    <w:p w:rsidR="0054792A" w:rsidRPr="00927CFA" w:rsidRDefault="0054792A" w:rsidP="0054792A">
      <w:pPr>
        <w:pStyle w:val="Times12"/>
        <w:ind w:firstLine="0"/>
        <w:rPr>
          <w:b/>
          <w:i/>
          <w:szCs w:val="24"/>
        </w:rPr>
      </w:pPr>
      <w:r w:rsidRPr="00927CFA">
        <w:rPr>
          <w:b/>
          <w:i/>
          <w:szCs w:val="24"/>
        </w:rPr>
        <w:t xml:space="preserve">Участник закупки: ________________________________ </w:t>
      </w:r>
    </w:p>
    <w:p w:rsidR="0054792A" w:rsidRPr="00FC009D" w:rsidRDefault="0054792A" w:rsidP="0054792A">
      <w:pPr>
        <w:pStyle w:val="Times12"/>
        <w:rPr>
          <w:i/>
          <w:sz w:val="22"/>
        </w:rPr>
      </w:pPr>
    </w:p>
    <w:p w:rsidR="0054792A" w:rsidRPr="00FC009D" w:rsidRDefault="0054792A" w:rsidP="0054792A">
      <w:pPr>
        <w:pStyle w:val="Times12"/>
        <w:ind w:firstLine="0"/>
        <w:jc w:val="center"/>
        <w:rPr>
          <w:b/>
          <w:i/>
          <w:szCs w:val="28"/>
        </w:rPr>
      </w:pPr>
      <w:r w:rsidRPr="00FC009D">
        <w:rPr>
          <w:b/>
          <w:i/>
          <w:szCs w:val="28"/>
        </w:rPr>
        <w:t>Суть технического предложения</w:t>
      </w:r>
    </w:p>
    <w:p w:rsidR="0054792A" w:rsidRPr="00FC009D" w:rsidRDefault="0054792A" w:rsidP="0054792A">
      <w:pPr>
        <w:pStyle w:val="afff1"/>
        <w:tabs>
          <w:tab w:val="clear" w:pos="1134"/>
        </w:tabs>
        <w:autoSpaceDE w:val="0"/>
        <w:autoSpaceDN w:val="0"/>
        <w:spacing w:line="240" w:lineRule="auto"/>
        <w:ind w:firstLine="0"/>
        <w:rPr>
          <w:sz w:val="28"/>
          <w:szCs w:val="28"/>
        </w:rPr>
      </w:pPr>
    </w:p>
    <w:p w:rsidR="0054792A" w:rsidRPr="00102E0C" w:rsidRDefault="0054792A" w:rsidP="0054792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54792A" w:rsidRPr="00102E0C" w:rsidRDefault="0054792A" w:rsidP="0054792A">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54792A" w:rsidRPr="00102E0C" w:rsidRDefault="0054792A" w:rsidP="0054792A">
      <w:pPr>
        <w:pStyle w:val="Times12"/>
        <w:ind w:firstLine="709"/>
        <w:rPr>
          <w:b/>
          <w:bCs w:val="0"/>
          <w:i/>
          <w:sz w:val="28"/>
        </w:rPr>
      </w:pPr>
      <w:r w:rsidRPr="00102E0C">
        <w:rPr>
          <w:b/>
          <w:bCs w:val="0"/>
          <w:i/>
          <w:sz w:val="28"/>
        </w:rPr>
        <w:t>М.П.</w:t>
      </w:r>
    </w:p>
    <w:p w:rsidR="0054792A" w:rsidRPr="00FC009D" w:rsidRDefault="0054792A" w:rsidP="0054792A">
      <w:pPr>
        <w:jc w:val="center"/>
        <w:rPr>
          <w:b/>
        </w:rPr>
      </w:pPr>
    </w:p>
    <w:p w:rsidR="0054792A" w:rsidRPr="00FC009D" w:rsidRDefault="0054792A" w:rsidP="0054792A">
      <w:pPr>
        <w:pStyle w:val="Times12"/>
        <w:tabs>
          <w:tab w:val="left" w:pos="1134"/>
          <w:tab w:val="left" w:pos="1418"/>
        </w:tabs>
        <w:ind w:firstLine="709"/>
        <w:rPr>
          <w:bCs w:val="0"/>
          <w:szCs w:val="24"/>
        </w:rPr>
      </w:pPr>
      <w:r w:rsidRPr="00FC009D">
        <w:rPr>
          <w:bCs w:val="0"/>
          <w:szCs w:val="24"/>
        </w:rPr>
        <w:t>ИНСТРУКЦИИ ПО ЗАПОЛНЕНИЮ</w:t>
      </w:r>
    </w:p>
    <w:p w:rsidR="0054792A" w:rsidRPr="00FC009D" w:rsidRDefault="0054792A" w:rsidP="00C86A39">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4792A" w:rsidRPr="00FC009D" w:rsidRDefault="0054792A" w:rsidP="00C86A39">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54792A" w:rsidRPr="00102E0C" w:rsidRDefault="0054792A" w:rsidP="00C86A39">
      <w:pPr>
        <w:pStyle w:val="Times12"/>
        <w:numPr>
          <w:ilvl w:val="0"/>
          <w:numId w:val="38"/>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54792A" w:rsidRPr="00FC009D" w:rsidRDefault="0054792A" w:rsidP="00C86A39">
      <w:pPr>
        <w:pStyle w:val="Times12"/>
        <w:numPr>
          <w:ilvl w:val="0"/>
          <w:numId w:val="38"/>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54792A" w:rsidRPr="00FC009D" w:rsidRDefault="0054792A" w:rsidP="00C86A39">
      <w:pPr>
        <w:pStyle w:val="Times12"/>
        <w:numPr>
          <w:ilvl w:val="0"/>
          <w:numId w:val="38"/>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54792A" w:rsidRPr="00FC009D" w:rsidRDefault="0054792A" w:rsidP="0054792A">
      <w:pPr>
        <w:pStyle w:val="Times12"/>
        <w:tabs>
          <w:tab w:val="left" w:pos="1134"/>
          <w:tab w:val="left" w:pos="1418"/>
        </w:tabs>
        <w:ind w:firstLine="709"/>
        <w:rPr>
          <w:szCs w:val="24"/>
        </w:rPr>
      </w:pPr>
      <w:r w:rsidRPr="00FC009D">
        <w:rPr>
          <w:b/>
          <w:i/>
          <w:szCs w:val="24"/>
        </w:rPr>
        <w:t>[</w:t>
      </w:r>
      <w:r>
        <w:rPr>
          <w:b/>
          <w:i/>
          <w:szCs w:val="24"/>
        </w:rPr>
        <w:t xml:space="preserve">далее </w:t>
      </w:r>
      <w:r w:rsidRPr="00FC009D">
        <w:rPr>
          <w:b/>
          <w:i/>
          <w:szCs w:val="24"/>
        </w:rPr>
        <w:t>указывается в соответствии с требованиями к описанию технического предложения]</w:t>
      </w:r>
      <w:r w:rsidRPr="00FC009D">
        <w:rPr>
          <w:szCs w:val="24"/>
        </w:rPr>
        <w:t>:</w:t>
      </w:r>
    </w:p>
    <w:p w:rsidR="0054792A" w:rsidRPr="00FC009D" w:rsidRDefault="0054792A" w:rsidP="0054792A">
      <w:pPr>
        <w:pStyle w:val="Times12"/>
        <w:tabs>
          <w:tab w:val="left" w:pos="1134"/>
          <w:tab w:val="left" w:pos="1418"/>
        </w:tabs>
        <w:ind w:left="709" w:firstLine="0"/>
        <w:rPr>
          <w:i/>
          <w:szCs w:val="24"/>
        </w:rPr>
      </w:pPr>
      <w:r w:rsidRPr="00FC009D">
        <w:rPr>
          <w:b/>
          <w:i/>
          <w:szCs w:val="24"/>
        </w:rPr>
        <w:t>[для закупок работ, услуг]</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объема работ или услуг или порядка его определения;</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4792A" w:rsidRPr="00FC009D" w:rsidRDefault="0054792A" w:rsidP="0054792A">
      <w:pPr>
        <w:pStyle w:val="Times12"/>
        <w:tabs>
          <w:tab w:val="left" w:pos="1134"/>
          <w:tab w:val="left" w:pos="1418"/>
        </w:tabs>
        <w:ind w:firstLine="709"/>
        <w:rPr>
          <w:i/>
          <w:szCs w:val="24"/>
        </w:rPr>
      </w:pPr>
      <w:r w:rsidRPr="00FC009D">
        <w:rPr>
          <w:b/>
          <w:i/>
          <w:szCs w:val="24"/>
        </w:rPr>
        <w:t>[для закупок товаров]</w:t>
      </w:r>
      <w:r w:rsidRPr="00FC009D">
        <w:rPr>
          <w:i/>
          <w:szCs w:val="24"/>
        </w:rPr>
        <w:t xml:space="preserve"> </w:t>
      </w:r>
    </w:p>
    <w:p w:rsidR="0054792A" w:rsidRDefault="0054792A" w:rsidP="00C86A39">
      <w:pPr>
        <w:pStyle w:val="a0"/>
        <w:numPr>
          <w:ilvl w:val="4"/>
          <w:numId w:val="21"/>
        </w:numPr>
        <w:tabs>
          <w:tab w:val="clear" w:pos="1494"/>
          <w:tab w:val="num" w:pos="1134"/>
        </w:tabs>
        <w:spacing w:line="240" w:lineRule="auto"/>
        <w:ind w:left="0" w:firstLine="709"/>
        <w:rPr>
          <w:i/>
          <w:sz w:val="24"/>
          <w:szCs w:val="24"/>
        </w:rPr>
      </w:pPr>
      <w:r w:rsidRPr="00982D39">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3B3418">
        <w:rPr>
          <w:i/>
          <w:sz w:val="24"/>
          <w:szCs w:val="24"/>
        </w:rPr>
        <w:t>наименование</w:t>
      </w:r>
      <w:r>
        <w:rPr>
          <w:i/>
          <w:sz w:val="24"/>
          <w:szCs w:val="24"/>
        </w:rPr>
        <w:t xml:space="preserve"> </w:t>
      </w:r>
      <w:r w:rsidRPr="00FC009D">
        <w:rPr>
          <w:i/>
          <w:sz w:val="24"/>
          <w:szCs w:val="24"/>
        </w:rPr>
        <w:t xml:space="preserve">изготовителя и страны происхождения </w:t>
      </w:r>
      <w:r>
        <w:rPr>
          <w:i/>
          <w:sz w:val="24"/>
          <w:szCs w:val="24"/>
        </w:rPr>
        <w:t>товара</w:t>
      </w:r>
      <w:r w:rsidRPr="00FC009D">
        <w:rPr>
          <w:i/>
          <w:sz w:val="24"/>
          <w:szCs w:val="24"/>
        </w:rPr>
        <w:t>;</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w:t>
      </w:r>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описание комплектации товара;</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sidRPr="00FC009D">
        <w:rPr>
          <w:i/>
          <w:sz w:val="24"/>
          <w:szCs w:val="24"/>
        </w:rPr>
        <w:t>указание количества товаров;</w:t>
      </w:r>
    </w:p>
    <w:p w:rsidR="0054792A" w:rsidRPr="00FC009D" w:rsidRDefault="0054792A" w:rsidP="00C86A39">
      <w:pPr>
        <w:pStyle w:val="a0"/>
        <w:numPr>
          <w:ilvl w:val="4"/>
          <w:numId w:val="21"/>
        </w:numPr>
        <w:tabs>
          <w:tab w:val="clear" w:pos="1494"/>
          <w:tab w:val="num" w:pos="1134"/>
        </w:tabs>
        <w:spacing w:line="240" w:lineRule="auto"/>
        <w:ind w:left="0" w:firstLine="709"/>
        <w:rPr>
          <w:i/>
          <w:sz w:val="24"/>
          <w:szCs w:val="24"/>
        </w:rPr>
      </w:pPr>
      <w:r>
        <w:rPr>
          <w:b/>
          <w:i/>
          <w:sz w:val="24"/>
          <w:szCs w:val="24"/>
        </w:rPr>
        <w:t>[при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4792A" w:rsidRDefault="0054792A" w:rsidP="00C86A39">
      <w:pPr>
        <w:pStyle w:val="a0"/>
        <w:numPr>
          <w:ilvl w:val="4"/>
          <w:numId w:val="21"/>
        </w:numPr>
        <w:tabs>
          <w:tab w:val="clear" w:pos="1494"/>
          <w:tab w:val="num" w:pos="1134"/>
        </w:tabs>
        <w:spacing w:line="240" w:lineRule="auto"/>
        <w:ind w:left="0" w:firstLine="709"/>
        <w:rPr>
          <w:i/>
        </w:rPr>
      </w:pPr>
      <w:r w:rsidRPr="007531B5">
        <w:rPr>
          <w:b/>
          <w:i/>
          <w:szCs w:val="24"/>
        </w:rPr>
        <w:lastRenderedPageBreak/>
        <w:t>[</w:t>
      </w:r>
      <w:r w:rsidRPr="007531B5">
        <w:rPr>
          <w:b/>
          <w:bCs w:val="0"/>
          <w:i/>
        </w:rPr>
        <w:t xml:space="preserve">при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54792A" w:rsidRPr="00FC009D" w:rsidRDefault="0054792A" w:rsidP="0054792A">
      <w:pPr>
        <w:spacing w:before="60" w:after="60"/>
        <w:ind w:firstLine="709"/>
        <w:jc w:val="both"/>
        <w:rPr>
          <w:bCs/>
          <w:i/>
        </w:rPr>
      </w:pPr>
      <w:proofErr w:type="gramStart"/>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roofErr w:type="gramEnd"/>
    </w:p>
    <w:p w:rsidR="0054792A" w:rsidRPr="00FC009D" w:rsidRDefault="0054792A" w:rsidP="0054792A">
      <w:pPr>
        <w:pStyle w:val="a0"/>
        <w:numPr>
          <w:ilvl w:val="0"/>
          <w:numId w:val="0"/>
        </w:numPr>
        <w:spacing w:line="240" w:lineRule="auto"/>
        <w:ind w:left="709"/>
        <w:rPr>
          <w:sz w:val="24"/>
          <w:szCs w:val="24"/>
        </w:rPr>
      </w:pPr>
    </w:p>
    <w:p w:rsidR="0054792A" w:rsidRPr="00FC009D" w:rsidRDefault="0054792A" w:rsidP="00C86A39">
      <w:pPr>
        <w:pStyle w:val="Times12"/>
        <w:numPr>
          <w:ilvl w:val="0"/>
          <w:numId w:val="38"/>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54792A" w:rsidRPr="00FC009D" w:rsidTr="000A0B9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54792A" w:rsidRPr="00FC009D" w:rsidRDefault="0054792A" w:rsidP="000A0B9F">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54792A" w:rsidRPr="00FC009D" w:rsidRDefault="0054792A" w:rsidP="000A0B9F">
            <w:pPr>
              <w:ind w:left="-172" w:right="-170"/>
              <w:jc w:val="center"/>
            </w:pPr>
            <w:r w:rsidRPr="00FC009D">
              <w:t xml:space="preserve">№ п.п. </w:t>
            </w:r>
            <w:proofErr w:type="gramStart"/>
            <w:r w:rsidRPr="00FC009D">
              <w:t>ТТ</w:t>
            </w:r>
            <w:proofErr w:type="gramEnd"/>
          </w:p>
        </w:tc>
        <w:tc>
          <w:tcPr>
            <w:tcW w:w="1632" w:type="dxa"/>
            <w:gridSpan w:val="2"/>
            <w:tcBorders>
              <w:top w:val="single" w:sz="4" w:space="0" w:color="000000"/>
              <w:left w:val="single" w:sz="4" w:space="0" w:color="000000"/>
              <w:bottom w:val="single" w:sz="4" w:space="0" w:color="000000"/>
            </w:tcBorders>
            <w:vAlign w:val="center"/>
          </w:tcPr>
          <w:p w:rsidR="0054792A" w:rsidRPr="00FC009D" w:rsidRDefault="0054792A" w:rsidP="000A0B9F">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54792A" w:rsidRPr="00FC009D" w:rsidRDefault="0054792A" w:rsidP="000A0B9F">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54792A" w:rsidRPr="00FC009D" w:rsidRDefault="0054792A" w:rsidP="000A0B9F">
            <w:pPr>
              <w:jc w:val="center"/>
            </w:pPr>
            <w:r w:rsidRPr="00FC009D">
              <w:t>Ссылки на ПП</w:t>
            </w:r>
          </w:p>
        </w:tc>
      </w:tr>
      <w:tr w:rsidR="0054792A" w:rsidRPr="00FC009D" w:rsidTr="000A0B9F">
        <w:trPr>
          <w:trHeight w:val="245"/>
          <w:jc w:val="center"/>
        </w:trPr>
        <w:tc>
          <w:tcPr>
            <w:tcW w:w="933" w:type="dxa"/>
            <w:gridSpan w:val="2"/>
            <w:tcBorders>
              <w:left w:val="single" w:sz="4" w:space="0" w:color="000000"/>
              <w:bottom w:val="single" w:sz="4" w:space="0" w:color="000000"/>
            </w:tcBorders>
            <w:vAlign w:val="center"/>
          </w:tcPr>
          <w:p w:rsidR="0054792A" w:rsidRPr="00FC009D" w:rsidRDefault="0054792A" w:rsidP="000A0B9F">
            <w:pPr>
              <w:jc w:val="center"/>
            </w:pPr>
          </w:p>
        </w:tc>
        <w:tc>
          <w:tcPr>
            <w:tcW w:w="1134" w:type="dxa"/>
            <w:tcBorders>
              <w:left w:val="single" w:sz="4" w:space="0" w:color="000000"/>
              <w:bottom w:val="single" w:sz="4" w:space="0" w:color="000000"/>
            </w:tcBorders>
            <w:vAlign w:val="center"/>
          </w:tcPr>
          <w:p w:rsidR="0054792A" w:rsidRPr="00FC009D" w:rsidRDefault="0054792A" w:rsidP="000A0B9F">
            <w:pPr>
              <w:jc w:val="center"/>
            </w:pPr>
          </w:p>
        </w:tc>
        <w:tc>
          <w:tcPr>
            <w:tcW w:w="1632" w:type="dxa"/>
            <w:gridSpan w:val="2"/>
            <w:tcBorders>
              <w:left w:val="single" w:sz="4" w:space="0" w:color="000000"/>
              <w:bottom w:val="single" w:sz="4" w:space="0" w:color="000000"/>
            </w:tcBorders>
            <w:vAlign w:val="center"/>
          </w:tcPr>
          <w:p w:rsidR="0054792A" w:rsidRPr="00FC009D" w:rsidRDefault="0054792A" w:rsidP="000A0B9F">
            <w:pPr>
              <w:jc w:val="center"/>
            </w:pPr>
          </w:p>
        </w:tc>
        <w:tc>
          <w:tcPr>
            <w:tcW w:w="3830" w:type="dxa"/>
            <w:tcBorders>
              <w:left w:val="single" w:sz="4" w:space="0" w:color="000000"/>
              <w:bottom w:val="single" w:sz="4" w:space="0" w:color="000000"/>
            </w:tcBorders>
            <w:vAlign w:val="center"/>
          </w:tcPr>
          <w:p w:rsidR="0054792A" w:rsidRPr="00FC009D" w:rsidRDefault="0054792A" w:rsidP="000A0B9F">
            <w:pPr>
              <w:jc w:val="center"/>
            </w:pPr>
          </w:p>
        </w:tc>
        <w:tc>
          <w:tcPr>
            <w:tcW w:w="2331" w:type="dxa"/>
            <w:gridSpan w:val="2"/>
            <w:tcBorders>
              <w:left w:val="single" w:sz="4" w:space="0" w:color="000000"/>
              <w:bottom w:val="single" w:sz="4" w:space="0" w:color="000000"/>
              <w:right w:val="single" w:sz="4" w:space="0" w:color="000000"/>
            </w:tcBorders>
            <w:vAlign w:val="center"/>
          </w:tcPr>
          <w:p w:rsidR="0054792A" w:rsidRPr="00FC009D" w:rsidRDefault="0054792A" w:rsidP="000A0B9F">
            <w:pPr>
              <w:jc w:val="center"/>
            </w:pP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p w:rsidR="0054792A" w:rsidRPr="00FC009D" w:rsidRDefault="0054792A" w:rsidP="000A0B9F">
            <w:r w:rsidRPr="00FC009D">
              <w:t>№:</w:t>
            </w:r>
          </w:p>
        </w:tc>
        <w:tc>
          <w:tcPr>
            <w:tcW w:w="7513" w:type="dxa"/>
            <w:gridSpan w:val="3"/>
          </w:tcPr>
          <w:p w:rsidR="0054792A" w:rsidRPr="00FC009D" w:rsidRDefault="0054792A" w:rsidP="000A0B9F"/>
          <w:p w:rsidR="0054792A" w:rsidRPr="00FC009D" w:rsidRDefault="0054792A" w:rsidP="000A0B9F">
            <w:r w:rsidRPr="00FC009D">
              <w:t>порядковый номер</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r w:rsidRPr="00FC009D">
              <w:t xml:space="preserve">№ п.п. </w:t>
            </w:r>
            <w:proofErr w:type="gramStart"/>
            <w:r w:rsidRPr="00FC009D">
              <w:t>ТТ</w:t>
            </w:r>
            <w:proofErr w:type="gramEnd"/>
            <w:r w:rsidRPr="00FC009D">
              <w:t>:</w:t>
            </w:r>
          </w:p>
        </w:tc>
        <w:tc>
          <w:tcPr>
            <w:tcW w:w="7513" w:type="dxa"/>
            <w:gridSpan w:val="3"/>
          </w:tcPr>
          <w:p w:rsidR="0054792A" w:rsidRPr="00FC009D" w:rsidRDefault="0054792A" w:rsidP="000A0B9F">
            <w:r w:rsidRPr="00FC009D">
              <w:t xml:space="preserve">номер пункта Технических требований </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r w:rsidRPr="00FC009D">
              <w:t>Выполнение:</w:t>
            </w:r>
          </w:p>
        </w:tc>
        <w:tc>
          <w:tcPr>
            <w:tcW w:w="7513" w:type="dxa"/>
            <w:gridSpan w:val="3"/>
          </w:tcPr>
          <w:p w:rsidR="0054792A" w:rsidRPr="00FC009D" w:rsidRDefault="0054792A" w:rsidP="000A0B9F"/>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tc>
        <w:tc>
          <w:tcPr>
            <w:tcW w:w="7513" w:type="dxa"/>
            <w:gridSpan w:val="3"/>
          </w:tcPr>
          <w:p w:rsidR="0054792A" w:rsidRPr="00FC009D" w:rsidRDefault="0054792A" w:rsidP="000A0B9F">
            <w:r w:rsidRPr="00FC009D">
              <w:t>"да" - будет выполнен полностью</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tc>
        <w:tc>
          <w:tcPr>
            <w:tcW w:w="7513" w:type="dxa"/>
            <w:gridSpan w:val="3"/>
          </w:tcPr>
          <w:p w:rsidR="0054792A" w:rsidRPr="00FC009D" w:rsidRDefault="0054792A" w:rsidP="000A0B9F">
            <w:r w:rsidRPr="00FC009D">
              <w:t>"нет" - не будет выполнен</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tc>
        <w:tc>
          <w:tcPr>
            <w:tcW w:w="7513" w:type="dxa"/>
            <w:gridSpan w:val="3"/>
          </w:tcPr>
          <w:p w:rsidR="0054792A" w:rsidRPr="00FC009D" w:rsidRDefault="0054792A" w:rsidP="000A0B9F">
            <w:r w:rsidRPr="00FC009D">
              <w:t>"частично" – выполняется с "такими-то" ограничениями</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r w:rsidRPr="00FC009D">
              <w:t>Пояснения:</w:t>
            </w:r>
          </w:p>
        </w:tc>
        <w:tc>
          <w:tcPr>
            <w:tcW w:w="7513" w:type="dxa"/>
            <w:gridSpan w:val="3"/>
          </w:tcPr>
          <w:p w:rsidR="0054792A" w:rsidRPr="00FC009D" w:rsidRDefault="0054792A" w:rsidP="000A0B9F">
            <w:r w:rsidRPr="00FC009D">
              <w:t>необходимые пояснения</w:t>
            </w:r>
          </w:p>
        </w:tc>
      </w:tr>
      <w:tr w:rsidR="0054792A" w:rsidRPr="00FC009D" w:rsidTr="000A0B9F">
        <w:tblPrEx>
          <w:jc w:val="left"/>
        </w:tblPrEx>
        <w:trPr>
          <w:gridBefore w:val="1"/>
          <w:gridAfter w:val="1"/>
          <w:wBefore w:w="402" w:type="dxa"/>
          <w:wAfter w:w="244" w:type="dxa"/>
        </w:trPr>
        <w:tc>
          <w:tcPr>
            <w:tcW w:w="1701" w:type="dxa"/>
            <w:gridSpan w:val="3"/>
          </w:tcPr>
          <w:p w:rsidR="0054792A" w:rsidRPr="00FC009D" w:rsidRDefault="0054792A" w:rsidP="000A0B9F">
            <w:r w:rsidRPr="00FC009D">
              <w:t>Ссылки на ПП:</w:t>
            </w:r>
          </w:p>
        </w:tc>
        <w:tc>
          <w:tcPr>
            <w:tcW w:w="7513" w:type="dxa"/>
            <w:gridSpan w:val="3"/>
          </w:tcPr>
          <w:p w:rsidR="0054792A" w:rsidRPr="00FC009D" w:rsidRDefault="0054792A" w:rsidP="000A0B9F">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54792A" w:rsidRPr="00FC009D" w:rsidRDefault="0054792A" w:rsidP="0054792A">
      <w:pPr>
        <w:shd w:val="clear" w:color="auto" w:fill="FFFFFF"/>
        <w:tabs>
          <w:tab w:val="left" w:pos="1080"/>
        </w:tabs>
        <w:suppressAutoHyphens/>
        <w:ind w:firstLine="540"/>
      </w:pPr>
    </w:p>
    <w:p w:rsidR="0054792A" w:rsidRPr="00FC009D" w:rsidRDefault="0054792A" w:rsidP="0054792A">
      <w:pPr>
        <w:shd w:val="clear" w:color="auto" w:fill="FFFFFF"/>
        <w:tabs>
          <w:tab w:val="left" w:pos="1080"/>
        </w:tabs>
        <w:suppressAutoHyphens/>
        <w:ind w:firstLine="540"/>
      </w:pPr>
    </w:p>
    <w:p w:rsidR="0054792A" w:rsidRPr="00FC009D" w:rsidRDefault="0054792A" w:rsidP="0054792A">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54792A" w:rsidRPr="00FC009D" w:rsidTr="000A0B9F">
        <w:tc>
          <w:tcPr>
            <w:tcW w:w="600" w:type="dxa"/>
            <w:vAlign w:val="center"/>
          </w:tcPr>
          <w:p w:rsidR="0054792A" w:rsidRPr="00FC009D" w:rsidRDefault="0054792A" w:rsidP="000A0B9F">
            <w:pPr>
              <w:jc w:val="center"/>
              <w:rPr>
                <w:bCs/>
              </w:rPr>
            </w:pPr>
            <w:r w:rsidRPr="00FC009D">
              <w:rPr>
                <w:bCs/>
              </w:rPr>
              <w:t>№ п/п</w:t>
            </w:r>
          </w:p>
        </w:tc>
        <w:tc>
          <w:tcPr>
            <w:tcW w:w="4920" w:type="dxa"/>
            <w:vAlign w:val="center"/>
          </w:tcPr>
          <w:p w:rsidR="0054792A" w:rsidRPr="00FC009D" w:rsidRDefault="0054792A" w:rsidP="000A0B9F">
            <w:pPr>
              <w:jc w:val="center"/>
              <w:rPr>
                <w:bCs/>
              </w:rPr>
            </w:pPr>
            <w:r w:rsidRPr="00FC009D">
              <w:rPr>
                <w:bCs/>
              </w:rPr>
              <w:t>Наименование параметра</w:t>
            </w:r>
          </w:p>
        </w:tc>
        <w:tc>
          <w:tcPr>
            <w:tcW w:w="1440" w:type="dxa"/>
            <w:vAlign w:val="center"/>
          </w:tcPr>
          <w:p w:rsidR="0054792A" w:rsidRPr="00FC009D" w:rsidRDefault="0054792A" w:rsidP="000A0B9F">
            <w:pPr>
              <w:jc w:val="center"/>
              <w:rPr>
                <w:bCs/>
              </w:rPr>
            </w:pPr>
            <w:r w:rsidRPr="00FC009D">
              <w:rPr>
                <w:bCs/>
              </w:rPr>
              <w:t>Требуемое значение</w:t>
            </w:r>
          </w:p>
        </w:tc>
        <w:tc>
          <w:tcPr>
            <w:tcW w:w="2880" w:type="dxa"/>
            <w:vAlign w:val="center"/>
          </w:tcPr>
          <w:p w:rsidR="0054792A" w:rsidRPr="00FC009D" w:rsidRDefault="0054792A" w:rsidP="000A0B9F">
            <w:pPr>
              <w:ind w:left="-108" w:right="-108"/>
              <w:jc w:val="center"/>
            </w:pPr>
            <w:proofErr w:type="gramStart"/>
            <w:r w:rsidRPr="00FC009D">
              <w:rPr>
                <w:bCs/>
              </w:rPr>
              <w:t>Предлагаемое</w:t>
            </w:r>
            <w:proofErr w:type="gramEnd"/>
            <w:r w:rsidRPr="00FC009D">
              <w:rPr>
                <w:bCs/>
              </w:rPr>
              <w:t xml:space="preserve"> </w:t>
            </w:r>
            <w:r w:rsidRPr="00FC009D">
              <w:t xml:space="preserve">участником </w:t>
            </w:r>
            <w:r>
              <w:t>закупки</w:t>
            </w:r>
          </w:p>
        </w:tc>
      </w:tr>
      <w:tr w:rsidR="0054792A" w:rsidRPr="00FC009D" w:rsidTr="000A0B9F">
        <w:trPr>
          <w:trHeight w:val="371"/>
        </w:trPr>
        <w:tc>
          <w:tcPr>
            <w:tcW w:w="600" w:type="dxa"/>
          </w:tcPr>
          <w:p w:rsidR="0054792A" w:rsidRPr="00FC009D" w:rsidRDefault="0054792A" w:rsidP="000A0B9F">
            <w:pPr>
              <w:ind w:right="-136"/>
              <w:jc w:val="center"/>
              <w:rPr>
                <w:bCs/>
              </w:rPr>
            </w:pPr>
            <w:r w:rsidRPr="00FC009D">
              <w:rPr>
                <w:bCs/>
              </w:rPr>
              <w:t>1.</w:t>
            </w:r>
          </w:p>
        </w:tc>
        <w:tc>
          <w:tcPr>
            <w:tcW w:w="4920" w:type="dxa"/>
          </w:tcPr>
          <w:p w:rsidR="0054792A" w:rsidRPr="00FC009D" w:rsidRDefault="0054792A" w:rsidP="000A0B9F"/>
        </w:tc>
        <w:tc>
          <w:tcPr>
            <w:tcW w:w="1440" w:type="dxa"/>
          </w:tcPr>
          <w:p w:rsidR="0054792A" w:rsidRPr="00FC009D" w:rsidRDefault="0054792A" w:rsidP="000A0B9F"/>
        </w:tc>
        <w:tc>
          <w:tcPr>
            <w:tcW w:w="2880" w:type="dxa"/>
          </w:tcPr>
          <w:p w:rsidR="0054792A" w:rsidRPr="00FC009D" w:rsidRDefault="0054792A" w:rsidP="000A0B9F">
            <w:pPr>
              <w:ind w:firstLine="16"/>
              <w:jc w:val="center"/>
            </w:pPr>
          </w:p>
        </w:tc>
      </w:tr>
      <w:tr w:rsidR="0054792A" w:rsidRPr="00FC009D" w:rsidTr="000A0B9F">
        <w:trPr>
          <w:trHeight w:val="198"/>
        </w:trPr>
        <w:tc>
          <w:tcPr>
            <w:tcW w:w="600" w:type="dxa"/>
          </w:tcPr>
          <w:p w:rsidR="0054792A" w:rsidRPr="00FC009D" w:rsidRDefault="0054792A" w:rsidP="000A0B9F">
            <w:pPr>
              <w:jc w:val="center"/>
              <w:rPr>
                <w:b/>
                <w:bCs/>
              </w:rPr>
            </w:pPr>
            <w:r w:rsidRPr="00FC009D">
              <w:rPr>
                <w:b/>
                <w:bCs/>
              </w:rPr>
              <w:t>…</w:t>
            </w:r>
          </w:p>
        </w:tc>
        <w:tc>
          <w:tcPr>
            <w:tcW w:w="4920" w:type="dxa"/>
          </w:tcPr>
          <w:p w:rsidR="0054792A" w:rsidRPr="00FC009D" w:rsidRDefault="0054792A" w:rsidP="000A0B9F">
            <w:pPr>
              <w:rPr>
                <w:b/>
                <w:bCs/>
              </w:rPr>
            </w:pPr>
          </w:p>
        </w:tc>
        <w:tc>
          <w:tcPr>
            <w:tcW w:w="1440" w:type="dxa"/>
          </w:tcPr>
          <w:p w:rsidR="0054792A" w:rsidRPr="00FC009D" w:rsidRDefault="0054792A" w:rsidP="000A0B9F"/>
        </w:tc>
        <w:tc>
          <w:tcPr>
            <w:tcW w:w="2880" w:type="dxa"/>
          </w:tcPr>
          <w:p w:rsidR="0054792A" w:rsidRPr="00FC009D" w:rsidRDefault="0054792A" w:rsidP="000A0B9F">
            <w:pPr>
              <w:ind w:firstLine="16"/>
              <w:jc w:val="center"/>
            </w:pPr>
          </w:p>
        </w:tc>
      </w:tr>
    </w:tbl>
    <w:p w:rsidR="0054792A" w:rsidRPr="00FC009D" w:rsidRDefault="0054792A" w:rsidP="0054792A">
      <w:pPr>
        <w:shd w:val="clear" w:color="auto" w:fill="FFFFFF"/>
        <w:tabs>
          <w:tab w:val="left" w:pos="1080"/>
        </w:tabs>
        <w:suppressAutoHyphens/>
        <w:ind w:firstLine="709"/>
        <w:jc w:val="both"/>
        <w:rPr>
          <w:spacing w:val="-3"/>
          <w:szCs w:val="20"/>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54792A" w:rsidRPr="00FC009D" w:rsidRDefault="0054792A" w:rsidP="00C86A39">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технического обслуживания;</w:t>
      </w:r>
    </w:p>
    <w:p w:rsidR="0054792A" w:rsidRPr="00FC009D" w:rsidRDefault="0054792A" w:rsidP="00C86A39">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среднего ремонта, а также необходимых запасных частях;</w:t>
      </w:r>
    </w:p>
    <w:p w:rsidR="0054792A" w:rsidRPr="00FC009D" w:rsidRDefault="0054792A" w:rsidP="00C86A39">
      <w:pPr>
        <w:pStyle w:val="a0"/>
        <w:numPr>
          <w:ilvl w:val="4"/>
          <w:numId w:val="21"/>
        </w:numPr>
        <w:tabs>
          <w:tab w:val="clear" w:pos="1494"/>
          <w:tab w:val="num" w:pos="1134"/>
        </w:tabs>
        <w:spacing w:line="240" w:lineRule="auto"/>
        <w:ind w:left="0" w:firstLine="709"/>
        <w:rPr>
          <w:sz w:val="24"/>
          <w:szCs w:val="20"/>
        </w:rPr>
      </w:pPr>
      <w:r w:rsidRPr="00FC009D">
        <w:rPr>
          <w:sz w:val="24"/>
          <w:szCs w:val="20"/>
        </w:rPr>
        <w:t>сведений о периодичности и объеме капитального ремонта, а также необходимых запасных частях.</w:t>
      </w:r>
    </w:p>
    <w:p w:rsidR="0054792A" w:rsidRPr="00FC009D" w:rsidRDefault="0054792A" w:rsidP="0054792A">
      <w:pPr>
        <w:pStyle w:val="a0"/>
        <w:numPr>
          <w:ilvl w:val="0"/>
          <w:numId w:val="0"/>
        </w:numPr>
        <w:spacing w:line="240" w:lineRule="auto"/>
        <w:ind w:firstLine="567"/>
        <w:rPr>
          <w:sz w:val="24"/>
          <w:szCs w:val="20"/>
        </w:rPr>
      </w:pPr>
    </w:p>
    <w:p w:rsidR="000A0B9F" w:rsidRDefault="000A0B9F" w:rsidP="001F493E">
      <w:pPr>
        <w:pStyle w:val="Times12"/>
        <w:overflowPunct/>
        <w:autoSpaceDE/>
        <w:autoSpaceDN/>
        <w:adjustRightInd/>
        <w:spacing w:before="100" w:beforeAutospacing="1" w:after="100" w:afterAutospacing="1"/>
        <w:sectPr w:rsidR="000A0B9F" w:rsidSect="000A0B9F">
          <w:pgSz w:w="11907" w:h="16840" w:code="9"/>
          <w:pgMar w:top="1134" w:right="737" w:bottom="1701" w:left="1134" w:header="567" w:footer="567" w:gutter="0"/>
          <w:cols w:space="708"/>
          <w:docGrid w:linePitch="360"/>
        </w:sectPr>
      </w:pPr>
    </w:p>
    <w:p w:rsidR="001F493E" w:rsidRPr="00FC009D" w:rsidRDefault="001F493E" w:rsidP="001F493E">
      <w:pPr>
        <w:pStyle w:val="Times12"/>
        <w:ind w:left="2836" w:firstLine="709"/>
        <w:jc w:val="right"/>
        <w:rPr>
          <w:b/>
          <w:bCs w:val="0"/>
          <w:sz w:val="22"/>
        </w:rPr>
      </w:pPr>
      <w:r w:rsidRPr="001F493E">
        <w:rPr>
          <w:b/>
          <w:bCs w:val="0"/>
          <w:sz w:val="28"/>
          <w:szCs w:val="28"/>
        </w:rPr>
        <w:lastRenderedPageBreak/>
        <w:t>Форма 3.</w:t>
      </w:r>
    </w:p>
    <w:p w:rsidR="001F493E" w:rsidRPr="00FC009D" w:rsidRDefault="001F493E" w:rsidP="001F493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F493E" w:rsidRPr="001F493E" w:rsidRDefault="001F493E" w:rsidP="001F493E">
      <w:pPr>
        <w:pStyle w:val="Times12"/>
        <w:ind w:left="9923" w:firstLine="0"/>
        <w:jc w:val="left"/>
        <w:rPr>
          <w:szCs w:val="24"/>
        </w:rPr>
      </w:pPr>
      <w:r w:rsidRPr="00FC009D">
        <w:rPr>
          <w:iCs/>
          <w:szCs w:val="24"/>
        </w:rPr>
        <w:t>от «___» __________ 20___ г. № ______</w:t>
      </w:r>
    </w:p>
    <w:p w:rsidR="001F493E" w:rsidRPr="00B03ADB" w:rsidRDefault="001F493E" w:rsidP="001F493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F493E" w:rsidRPr="00FC009D" w:rsidRDefault="001F493E" w:rsidP="001F493E">
      <w:pPr>
        <w:jc w:val="right"/>
        <w:rPr>
          <w:b/>
          <w:i/>
          <w:iCs/>
        </w:rPr>
      </w:pPr>
      <w:r w:rsidRPr="00FC009D">
        <w:rPr>
          <w:b/>
          <w:i/>
          <w:iCs/>
        </w:rPr>
        <w:t>Лот __</w:t>
      </w:r>
    </w:p>
    <w:p w:rsidR="001F493E" w:rsidRPr="00FC009D" w:rsidRDefault="001F493E" w:rsidP="001F493E">
      <w:pPr>
        <w:pStyle w:val="20"/>
        <w:numPr>
          <w:ilvl w:val="0"/>
          <w:numId w:val="0"/>
        </w:numPr>
        <w:spacing w:before="120" w:after="0"/>
        <w:jc w:val="center"/>
        <w:rPr>
          <w:rFonts w:ascii="Times New Roman" w:hAnsi="Times New Roman" w:cs="Times New Roman"/>
          <w:b w:val="0"/>
          <w:i w:val="0"/>
        </w:rPr>
      </w:pPr>
      <w:bookmarkStart w:id="95" w:name="_График_выполнения_поставок,"/>
      <w:bookmarkStart w:id="96" w:name="_Toc235439568"/>
      <w:bookmarkStart w:id="97" w:name="_Toc390267519"/>
      <w:bookmarkStart w:id="98" w:name="_Toc423626425"/>
      <w:bookmarkEnd w:id="95"/>
      <w:r w:rsidRPr="00FC009D">
        <w:rPr>
          <w:rFonts w:ascii="Times New Roman" w:hAnsi="Times New Roman" w:cs="Times New Roman"/>
          <w:b w:val="0"/>
          <w:i w:val="0"/>
        </w:rPr>
        <w:t>ГРАФИК ПОСТАВКИ ТОВАРА</w:t>
      </w:r>
      <w:r w:rsidRPr="00FC009D">
        <w:rPr>
          <w:rFonts w:ascii="Times New Roman" w:hAnsi="Times New Roman" w:cs="Times New Roman"/>
          <w:b w:val="0"/>
          <w:i w:val="0"/>
          <w:sz w:val="22"/>
          <w:szCs w:val="22"/>
        </w:rPr>
        <w:t xml:space="preserve"> </w:t>
      </w:r>
      <w:r w:rsidRPr="00FC009D">
        <w:rPr>
          <w:rFonts w:ascii="Times New Roman" w:hAnsi="Times New Roman" w:cs="Times New Roman"/>
          <w:b w:val="0"/>
          <w:i w:val="0"/>
        </w:rPr>
        <w:t xml:space="preserve">(Форма </w:t>
      </w:r>
      <w:r>
        <w:rPr>
          <w:rFonts w:ascii="Times New Roman" w:hAnsi="Times New Roman" w:cs="Times New Roman"/>
          <w:b w:val="0"/>
          <w:i w:val="0"/>
        </w:rPr>
        <w:t>3</w:t>
      </w:r>
      <w:r w:rsidRPr="00FC009D">
        <w:rPr>
          <w:rFonts w:ascii="Times New Roman" w:hAnsi="Times New Roman" w:cs="Times New Roman"/>
          <w:b w:val="0"/>
          <w:i w:val="0"/>
        </w:rPr>
        <w:t>)</w:t>
      </w:r>
      <w:bookmarkEnd w:id="96"/>
      <w:bookmarkEnd w:id="97"/>
      <w:bookmarkEnd w:id="98"/>
    </w:p>
    <w:p w:rsidR="001F493E" w:rsidRPr="00FC009D" w:rsidRDefault="001F493E" w:rsidP="001F493E">
      <w:pPr>
        <w:widowControl w:val="0"/>
        <w:autoSpaceDE w:val="0"/>
        <w:autoSpaceDN w:val="0"/>
        <w:adjustRightInd w:val="0"/>
        <w:jc w:val="center"/>
        <w:rPr>
          <w:b/>
          <w:bCs/>
        </w:rPr>
      </w:pPr>
    </w:p>
    <w:p w:rsidR="001F493E" w:rsidRPr="00102E0C" w:rsidRDefault="001F493E" w:rsidP="001F493E">
      <w:pPr>
        <w:pStyle w:val="Times12"/>
        <w:ind w:firstLine="0"/>
        <w:rPr>
          <w:b/>
          <w:i/>
          <w:sz w:val="28"/>
          <w:szCs w:val="28"/>
        </w:rPr>
      </w:pPr>
      <w:r w:rsidRPr="00102E0C">
        <w:rPr>
          <w:b/>
          <w:i/>
          <w:sz w:val="28"/>
          <w:szCs w:val="28"/>
        </w:rPr>
        <w:t xml:space="preserve">Участник закупки: ________________________________ </w:t>
      </w:r>
    </w:p>
    <w:p w:rsidR="001F493E" w:rsidRPr="00FC009D" w:rsidRDefault="001F493E" w:rsidP="001F493E">
      <w:pPr>
        <w:pStyle w:val="Times12"/>
        <w:ind w:firstLine="0"/>
        <w:rPr>
          <w:sz w:val="28"/>
          <w:szCs w:val="28"/>
        </w:rPr>
      </w:pPr>
      <w:r w:rsidRPr="00FC009D">
        <w:rPr>
          <w:sz w:val="28"/>
          <w:szCs w:val="28"/>
        </w:rPr>
        <w:t>Начало поставки товара: «___» __________ 20___ года.</w:t>
      </w:r>
    </w:p>
    <w:p w:rsidR="001F493E" w:rsidRPr="00FC009D" w:rsidRDefault="001F493E" w:rsidP="001F493E">
      <w:pPr>
        <w:pStyle w:val="Times12"/>
        <w:ind w:firstLine="0"/>
        <w:rPr>
          <w:sz w:val="28"/>
          <w:szCs w:val="28"/>
        </w:rPr>
      </w:pPr>
      <w:r w:rsidRPr="00FC009D">
        <w:rPr>
          <w:sz w:val="28"/>
          <w:szCs w:val="28"/>
        </w:rPr>
        <w:t>Окончание поставки товара: «___» __________ 20___ года.</w:t>
      </w:r>
    </w:p>
    <w:p w:rsidR="001F493E" w:rsidRPr="00FC009D" w:rsidRDefault="001F493E" w:rsidP="001F493E">
      <w:pPr>
        <w:pStyle w:val="Times12"/>
        <w:ind w:firstLine="0"/>
        <w:jc w:val="center"/>
        <w:rPr>
          <w:b/>
          <w:sz w:val="16"/>
          <w:szCs w:val="1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3"/>
        <w:gridCol w:w="1490"/>
        <w:gridCol w:w="1351"/>
        <w:gridCol w:w="1476"/>
        <w:gridCol w:w="1459"/>
        <w:gridCol w:w="444"/>
        <w:gridCol w:w="1459"/>
        <w:gridCol w:w="1291"/>
        <w:gridCol w:w="461"/>
        <w:gridCol w:w="708"/>
        <w:gridCol w:w="705"/>
        <w:gridCol w:w="1104"/>
      </w:tblGrid>
      <w:tr w:rsidR="001F493E" w:rsidRPr="00FC009D" w:rsidTr="005A1FDF">
        <w:tc>
          <w:tcPr>
            <w:tcW w:w="799" w:type="pct"/>
            <w:vMerge w:val="restart"/>
            <w:vAlign w:val="center"/>
          </w:tcPr>
          <w:p w:rsidR="001F493E" w:rsidRPr="00FC009D" w:rsidRDefault="001F493E" w:rsidP="005A1FDF">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1F493E" w:rsidRPr="00FC009D" w:rsidRDefault="001F493E" w:rsidP="005A1FDF">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textDirection w:val="btLr"/>
            <w:vAlign w:val="center"/>
          </w:tcPr>
          <w:p w:rsidR="001F493E" w:rsidRDefault="001F493E" w:rsidP="005A1FDF">
            <w:pPr>
              <w:pStyle w:val="af8"/>
              <w:keepNext w:val="0"/>
              <w:widowControl w:val="0"/>
              <w:ind w:left="-86" w:right="-142"/>
              <w:jc w:val="center"/>
              <w:rPr>
                <w:sz w:val="24"/>
                <w:szCs w:val="24"/>
              </w:rPr>
            </w:pPr>
            <w:r w:rsidRPr="00FC009D">
              <w:rPr>
                <w:sz w:val="24"/>
                <w:szCs w:val="24"/>
              </w:rPr>
              <w:t>Общее количество,</w:t>
            </w:r>
          </w:p>
          <w:p w:rsidR="001F493E" w:rsidRDefault="001F493E" w:rsidP="005A1FDF">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tcPr>
          <w:p w:rsidR="001F493E" w:rsidRPr="00FC009D" w:rsidRDefault="001F493E" w:rsidP="005A1FDF">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F493E" w:rsidRPr="00FC009D" w:rsidTr="005A1FDF">
        <w:tc>
          <w:tcPr>
            <w:tcW w:w="799" w:type="pct"/>
            <w:vMerge/>
          </w:tcPr>
          <w:p w:rsidR="001F493E" w:rsidRPr="00FC009D" w:rsidRDefault="001F493E" w:rsidP="005A1FDF">
            <w:pPr>
              <w:pStyle w:val="af8"/>
              <w:keepNext w:val="0"/>
              <w:widowControl w:val="0"/>
              <w:ind w:left="0"/>
              <w:jc w:val="center"/>
              <w:rPr>
                <w:sz w:val="24"/>
                <w:szCs w:val="24"/>
              </w:rPr>
            </w:pPr>
          </w:p>
        </w:tc>
        <w:tc>
          <w:tcPr>
            <w:tcW w:w="524" w:type="pct"/>
            <w:vMerge/>
          </w:tcPr>
          <w:p w:rsidR="001F493E" w:rsidRPr="00FC009D" w:rsidRDefault="001F493E" w:rsidP="005A1FDF">
            <w:pPr>
              <w:pStyle w:val="af8"/>
              <w:keepNext w:val="0"/>
              <w:widowControl w:val="0"/>
              <w:jc w:val="center"/>
              <w:rPr>
                <w:sz w:val="24"/>
                <w:szCs w:val="24"/>
              </w:rPr>
            </w:pPr>
          </w:p>
        </w:tc>
        <w:tc>
          <w:tcPr>
            <w:tcW w:w="475" w:type="pct"/>
            <w:vMerge/>
          </w:tcPr>
          <w:p w:rsidR="001F493E" w:rsidRPr="00FC009D" w:rsidRDefault="001F493E" w:rsidP="005A1FDF">
            <w:pPr>
              <w:pStyle w:val="af8"/>
              <w:keepNext w:val="0"/>
              <w:widowControl w:val="0"/>
              <w:jc w:val="center"/>
              <w:rPr>
                <w:sz w:val="24"/>
                <w:szCs w:val="24"/>
              </w:rPr>
            </w:pPr>
          </w:p>
        </w:tc>
        <w:tc>
          <w:tcPr>
            <w:tcW w:w="1187" w:type="pct"/>
            <w:gridSpan w:val="3"/>
          </w:tcPr>
          <w:p w:rsidR="001F493E" w:rsidRPr="00FC009D" w:rsidRDefault="001F493E" w:rsidP="005A1FDF">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tcPr>
          <w:p w:rsidR="001F493E" w:rsidRPr="00FC009D" w:rsidRDefault="001F493E" w:rsidP="005A1FD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tcPr>
          <w:p w:rsidR="001F493E" w:rsidRPr="00FC009D" w:rsidRDefault="001F493E" w:rsidP="005A1FDF">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F493E" w:rsidRPr="00FC009D" w:rsidTr="005A1FDF">
        <w:trPr>
          <w:trHeight w:val="397"/>
        </w:trPr>
        <w:tc>
          <w:tcPr>
            <w:tcW w:w="799" w:type="pct"/>
            <w:vMerge/>
          </w:tcPr>
          <w:p w:rsidR="001F493E" w:rsidRPr="00FC009D" w:rsidRDefault="001F493E" w:rsidP="005A1FDF">
            <w:pPr>
              <w:pStyle w:val="af8"/>
              <w:keepNext w:val="0"/>
              <w:widowControl w:val="0"/>
              <w:ind w:left="0"/>
              <w:jc w:val="center"/>
              <w:rPr>
                <w:sz w:val="24"/>
                <w:szCs w:val="24"/>
              </w:rPr>
            </w:pPr>
          </w:p>
        </w:tc>
        <w:tc>
          <w:tcPr>
            <w:tcW w:w="524" w:type="pct"/>
            <w:vMerge/>
          </w:tcPr>
          <w:p w:rsidR="001F493E" w:rsidRPr="00FC009D" w:rsidRDefault="001F493E" w:rsidP="005A1FDF">
            <w:pPr>
              <w:pStyle w:val="af8"/>
              <w:keepNext w:val="0"/>
              <w:widowControl w:val="0"/>
              <w:jc w:val="center"/>
              <w:rPr>
                <w:sz w:val="24"/>
                <w:szCs w:val="24"/>
              </w:rPr>
            </w:pPr>
          </w:p>
        </w:tc>
        <w:tc>
          <w:tcPr>
            <w:tcW w:w="475" w:type="pct"/>
            <w:vMerge/>
          </w:tcPr>
          <w:p w:rsidR="001F493E" w:rsidRPr="00FC009D" w:rsidRDefault="001F493E" w:rsidP="005A1FDF">
            <w:pPr>
              <w:pStyle w:val="af8"/>
              <w:keepNext w:val="0"/>
              <w:widowControl w:val="0"/>
              <w:jc w:val="center"/>
              <w:rPr>
                <w:sz w:val="24"/>
                <w:szCs w:val="24"/>
              </w:rPr>
            </w:pPr>
          </w:p>
        </w:tc>
        <w:tc>
          <w:tcPr>
            <w:tcW w:w="519" w:type="pct"/>
          </w:tcPr>
          <w:p w:rsidR="001F493E" w:rsidRPr="00FC009D" w:rsidRDefault="001F493E" w:rsidP="005A1FDF">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Pr>
          <w:p w:rsidR="001F493E" w:rsidRPr="00FC009D" w:rsidRDefault="001F493E" w:rsidP="005A1FDF">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Pr>
          <w:p w:rsidR="001F493E" w:rsidRPr="00FC009D" w:rsidRDefault="001F493E" w:rsidP="005A1FDF">
            <w:pPr>
              <w:widowControl w:val="0"/>
              <w:jc w:val="center"/>
            </w:pPr>
            <w:r w:rsidRPr="00FC009D">
              <w:t>…</w:t>
            </w:r>
          </w:p>
        </w:tc>
        <w:tc>
          <w:tcPr>
            <w:tcW w:w="513" w:type="pct"/>
          </w:tcPr>
          <w:p w:rsidR="001F493E" w:rsidRPr="00FC009D" w:rsidRDefault="001F493E" w:rsidP="005A1FDF">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Pr>
          <w:p w:rsidR="001F493E" w:rsidRPr="00FC009D" w:rsidRDefault="001F493E" w:rsidP="005A1FDF">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Pr>
          <w:p w:rsidR="001F493E" w:rsidRPr="00FC009D" w:rsidRDefault="001F493E" w:rsidP="005A1FDF">
            <w:pPr>
              <w:widowControl w:val="0"/>
              <w:jc w:val="center"/>
            </w:pPr>
            <w:r w:rsidRPr="00FC009D">
              <w:t>…</w:t>
            </w:r>
          </w:p>
        </w:tc>
        <w:tc>
          <w:tcPr>
            <w:tcW w:w="249" w:type="pct"/>
          </w:tcPr>
          <w:p w:rsidR="001F493E" w:rsidRPr="00FC009D" w:rsidRDefault="001F493E" w:rsidP="005A1FDF">
            <w:pPr>
              <w:widowControl w:val="0"/>
              <w:jc w:val="center"/>
            </w:pPr>
            <w:r w:rsidRPr="00FC009D">
              <w:t>…</w:t>
            </w:r>
          </w:p>
        </w:tc>
        <w:tc>
          <w:tcPr>
            <w:tcW w:w="248" w:type="pct"/>
          </w:tcPr>
          <w:p w:rsidR="001F493E" w:rsidRPr="00FC009D" w:rsidRDefault="001F493E" w:rsidP="005A1FDF">
            <w:pPr>
              <w:widowControl w:val="0"/>
              <w:jc w:val="center"/>
            </w:pPr>
            <w:r w:rsidRPr="00FC009D">
              <w:t>…</w:t>
            </w:r>
          </w:p>
        </w:tc>
        <w:tc>
          <w:tcPr>
            <w:tcW w:w="389" w:type="pct"/>
          </w:tcPr>
          <w:p w:rsidR="001F493E" w:rsidRPr="00FC009D" w:rsidRDefault="001F493E" w:rsidP="005A1FDF">
            <w:pPr>
              <w:widowControl w:val="0"/>
              <w:jc w:val="center"/>
            </w:pPr>
            <w:r w:rsidRPr="00FC009D">
              <w:t>…</w:t>
            </w:r>
          </w:p>
        </w:tc>
      </w:tr>
      <w:tr w:rsidR="001F493E" w:rsidRPr="00FC009D" w:rsidTr="005A1FDF">
        <w:trPr>
          <w:trHeight w:val="252"/>
        </w:trPr>
        <w:tc>
          <w:tcPr>
            <w:tcW w:w="799" w:type="pct"/>
          </w:tcPr>
          <w:p w:rsidR="001F493E" w:rsidRPr="00FC009D" w:rsidRDefault="001F493E" w:rsidP="005A1FDF">
            <w:pPr>
              <w:pStyle w:val="af9"/>
              <w:widowControl w:val="0"/>
              <w:rPr>
                <w:bCs/>
                <w:szCs w:val="24"/>
                <w:u w:val="single"/>
              </w:rPr>
            </w:pPr>
          </w:p>
        </w:tc>
        <w:tc>
          <w:tcPr>
            <w:tcW w:w="524" w:type="pct"/>
          </w:tcPr>
          <w:p w:rsidR="001F493E" w:rsidRPr="00FC009D" w:rsidRDefault="001F493E" w:rsidP="005A1FDF">
            <w:pPr>
              <w:pStyle w:val="af9"/>
              <w:widowControl w:val="0"/>
              <w:jc w:val="both"/>
              <w:rPr>
                <w:bCs/>
                <w:szCs w:val="24"/>
                <w:u w:val="single"/>
              </w:rPr>
            </w:pPr>
          </w:p>
        </w:tc>
        <w:tc>
          <w:tcPr>
            <w:tcW w:w="475" w:type="pct"/>
          </w:tcPr>
          <w:p w:rsidR="001F493E" w:rsidRPr="00FC009D" w:rsidRDefault="001F493E" w:rsidP="005A1FDF">
            <w:pPr>
              <w:pStyle w:val="af9"/>
              <w:widowControl w:val="0"/>
              <w:jc w:val="both"/>
              <w:rPr>
                <w:bCs/>
                <w:szCs w:val="24"/>
                <w:u w:val="single"/>
              </w:rPr>
            </w:pPr>
          </w:p>
        </w:tc>
        <w:tc>
          <w:tcPr>
            <w:tcW w:w="519" w:type="pct"/>
          </w:tcPr>
          <w:p w:rsidR="001F493E" w:rsidRPr="00FC009D" w:rsidRDefault="001F493E" w:rsidP="005A1FDF">
            <w:pPr>
              <w:pStyle w:val="af9"/>
              <w:widowControl w:val="0"/>
              <w:ind w:left="0" w:right="0"/>
              <w:jc w:val="center"/>
              <w:rPr>
                <w:bCs/>
                <w:szCs w:val="24"/>
              </w:rPr>
            </w:pPr>
          </w:p>
        </w:tc>
        <w:tc>
          <w:tcPr>
            <w:tcW w:w="513" w:type="pct"/>
          </w:tcPr>
          <w:p w:rsidR="001F493E" w:rsidRPr="00FC009D" w:rsidRDefault="001F493E" w:rsidP="005A1FDF">
            <w:pPr>
              <w:pStyle w:val="af9"/>
              <w:widowControl w:val="0"/>
              <w:ind w:left="0" w:right="0"/>
              <w:jc w:val="center"/>
              <w:rPr>
                <w:bCs/>
                <w:szCs w:val="24"/>
              </w:rPr>
            </w:pPr>
          </w:p>
        </w:tc>
        <w:tc>
          <w:tcPr>
            <w:tcW w:w="156" w:type="pct"/>
          </w:tcPr>
          <w:p w:rsidR="001F493E" w:rsidRPr="00FC009D" w:rsidRDefault="001F493E" w:rsidP="005A1FDF">
            <w:pPr>
              <w:pStyle w:val="af9"/>
              <w:widowControl w:val="0"/>
              <w:ind w:left="0" w:right="0"/>
              <w:jc w:val="center"/>
              <w:rPr>
                <w:bCs/>
                <w:szCs w:val="24"/>
              </w:rPr>
            </w:pPr>
          </w:p>
        </w:tc>
        <w:tc>
          <w:tcPr>
            <w:tcW w:w="513" w:type="pct"/>
          </w:tcPr>
          <w:p w:rsidR="001F493E" w:rsidRPr="00FC009D" w:rsidRDefault="001F493E" w:rsidP="005A1FDF">
            <w:pPr>
              <w:pStyle w:val="af9"/>
              <w:widowControl w:val="0"/>
              <w:ind w:left="0" w:right="0"/>
              <w:jc w:val="center"/>
              <w:rPr>
                <w:bCs/>
                <w:szCs w:val="24"/>
              </w:rPr>
            </w:pPr>
          </w:p>
        </w:tc>
        <w:tc>
          <w:tcPr>
            <w:tcW w:w="454" w:type="pct"/>
          </w:tcPr>
          <w:p w:rsidR="001F493E" w:rsidRPr="00FC009D" w:rsidRDefault="001F493E" w:rsidP="005A1FDF">
            <w:pPr>
              <w:pStyle w:val="af9"/>
              <w:widowControl w:val="0"/>
              <w:ind w:left="0" w:right="0"/>
              <w:jc w:val="center"/>
              <w:rPr>
                <w:bCs/>
                <w:szCs w:val="24"/>
              </w:rPr>
            </w:pPr>
          </w:p>
        </w:tc>
        <w:tc>
          <w:tcPr>
            <w:tcW w:w="162" w:type="pct"/>
          </w:tcPr>
          <w:p w:rsidR="001F493E" w:rsidRPr="00FC009D" w:rsidRDefault="001F493E" w:rsidP="005A1FDF">
            <w:pPr>
              <w:pStyle w:val="af9"/>
              <w:widowControl w:val="0"/>
              <w:ind w:left="0" w:right="0"/>
              <w:jc w:val="center"/>
              <w:rPr>
                <w:bCs/>
                <w:szCs w:val="24"/>
              </w:rPr>
            </w:pPr>
          </w:p>
        </w:tc>
        <w:tc>
          <w:tcPr>
            <w:tcW w:w="249" w:type="pct"/>
          </w:tcPr>
          <w:p w:rsidR="001F493E" w:rsidRPr="00FC009D" w:rsidRDefault="001F493E" w:rsidP="005A1FDF">
            <w:pPr>
              <w:pStyle w:val="af9"/>
              <w:widowControl w:val="0"/>
              <w:ind w:left="0" w:right="0"/>
              <w:jc w:val="center"/>
              <w:rPr>
                <w:bCs/>
                <w:szCs w:val="24"/>
              </w:rPr>
            </w:pPr>
          </w:p>
        </w:tc>
        <w:tc>
          <w:tcPr>
            <w:tcW w:w="248" w:type="pct"/>
          </w:tcPr>
          <w:p w:rsidR="001F493E" w:rsidRPr="00FC009D" w:rsidRDefault="001F493E" w:rsidP="005A1FDF">
            <w:pPr>
              <w:pStyle w:val="af9"/>
              <w:widowControl w:val="0"/>
              <w:ind w:left="0" w:right="0"/>
              <w:jc w:val="center"/>
              <w:rPr>
                <w:bCs/>
                <w:szCs w:val="24"/>
              </w:rPr>
            </w:pPr>
          </w:p>
        </w:tc>
        <w:tc>
          <w:tcPr>
            <w:tcW w:w="389" w:type="pct"/>
          </w:tcPr>
          <w:p w:rsidR="001F493E" w:rsidRPr="00FC009D" w:rsidRDefault="001F493E" w:rsidP="005A1FDF">
            <w:pPr>
              <w:pStyle w:val="af9"/>
              <w:widowControl w:val="0"/>
              <w:ind w:left="0" w:right="0"/>
              <w:jc w:val="both"/>
              <w:rPr>
                <w:bCs/>
                <w:szCs w:val="24"/>
              </w:rPr>
            </w:pPr>
          </w:p>
        </w:tc>
      </w:tr>
      <w:tr w:rsidR="001F493E" w:rsidRPr="00FC009D" w:rsidTr="005A1FDF">
        <w:tc>
          <w:tcPr>
            <w:tcW w:w="799" w:type="pct"/>
          </w:tcPr>
          <w:p w:rsidR="001F493E" w:rsidRPr="00FC009D" w:rsidRDefault="001F493E" w:rsidP="005A1FDF">
            <w:pPr>
              <w:pStyle w:val="af9"/>
              <w:widowControl w:val="0"/>
              <w:rPr>
                <w:szCs w:val="24"/>
                <w:u w:val="single"/>
              </w:rPr>
            </w:pPr>
          </w:p>
        </w:tc>
        <w:tc>
          <w:tcPr>
            <w:tcW w:w="524" w:type="pct"/>
          </w:tcPr>
          <w:p w:rsidR="001F493E" w:rsidRPr="00FC009D" w:rsidRDefault="001F493E" w:rsidP="005A1FDF">
            <w:pPr>
              <w:pStyle w:val="af9"/>
              <w:widowControl w:val="0"/>
              <w:jc w:val="both"/>
              <w:rPr>
                <w:szCs w:val="24"/>
                <w:u w:val="single"/>
              </w:rPr>
            </w:pPr>
          </w:p>
        </w:tc>
        <w:tc>
          <w:tcPr>
            <w:tcW w:w="475" w:type="pct"/>
          </w:tcPr>
          <w:p w:rsidR="001F493E" w:rsidRPr="00FC009D" w:rsidRDefault="001F493E" w:rsidP="005A1FDF">
            <w:pPr>
              <w:pStyle w:val="af9"/>
              <w:widowControl w:val="0"/>
              <w:jc w:val="both"/>
              <w:rPr>
                <w:szCs w:val="24"/>
                <w:u w:val="single"/>
              </w:rPr>
            </w:pPr>
          </w:p>
        </w:tc>
        <w:tc>
          <w:tcPr>
            <w:tcW w:w="519"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156"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454" w:type="pct"/>
          </w:tcPr>
          <w:p w:rsidR="001F493E" w:rsidRPr="00FC009D" w:rsidRDefault="001F493E" w:rsidP="005A1FDF">
            <w:pPr>
              <w:pStyle w:val="af9"/>
              <w:widowControl w:val="0"/>
              <w:ind w:left="0" w:right="0"/>
              <w:jc w:val="center"/>
              <w:rPr>
                <w:szCs w:val="24"/>
              </w:rPr>
            </w:pPr>
          </w:p>
        </w:tc>
        <w:tc>
          <w:tcPr>
            <w:tcW w:w="162" w:type="pct"/>
          </w:tcPr>
          <w:p w:rsidR="001F493E" w:rsidRPr="00FC009D" w:rsidRDefault="001F493E" w:rsidP="005A1FDF">
            <w:pPr>
              <w:pStyle w:val="af9"/>
              <w:widowControl w:val="0"/>
              <w:ind w:left="0" w:right="0"/>
              <w:jc w:val="center"/>
              <w:rPr>
                <w:szCs w:val="24"/>
              </w:rPr>
            </w:pPr>
          </w:p>
        </w:tc>
        <w:tc>
          <w:tcPr>
            <w:tcW w:w="249" w:type="pct"/>
          </w:tcPr>
          <w:p w:rsidR="001F493E" w:rsidRPr="00FC009D" w:rsidRDefault="001F493E" w:rsidP="005A1FDF">
            <w:pPr>
              <w:pStyle w:val="af9"/>
              <w:widowControl w:val="0"/>
              <w:ind w:left="0" w:right="0"/>
              <w:jc w:val="center"/>
              <w:rPr>
                <w:szCs w:val="24"/>
              </w:rPr>
            </w:pPr>
          </w:p>
        </w:tc>
        <w:tc>
          <w:tcPr>
            <w:tcW w:w="248" w:type="pct"/>
          </w:tcPr>
          <w:p w:rsidR="001F493E" w:rsidRPr="00FC009D" w:rsidRDefault="001F493E" w:rsidP="005A1FDF">
            <w:pPr>
              <w:pStyle w:val="af9"/>
              <w:widowControl w:val="0"/>
              <w:ind w:left="0" w:right="0"/>
              <w:jc w:val="center"/>
              <w:rPr>
                <w:szCs w:val="24"/>
              </w:rPr>
            </w:pPr>
          </w:p>
        </w:tc>
        <w:tc>
          <w:tcPr>
            <w:tcW w:w="389" w:type="pct"/>
          </w:tcPr>
          <w:p w:rsidR="001F493E" w:rsidRPr="00FC009D" w:rsidRDefault="001F493E" w:rsidP="005A1FDF">
            <w:pPr>
              <w:pStyle w:val="af9"/>
              <w:widowControl w:val="0"/>
              <w:ind w:left="0" w:right="0"/>
              <w:jc w:val="both"/>
              <w:rPr>
                <w:szCs w:val="24"/>
              </w:rPr>
            </w:pPr>
          </w:p>
        </w:tc>
      </w:tr>
      <w:tr w:rsidR="001F493E" w:rsidRPr="00FC009D" w:rsidTr="005A1FDF">
        <w:tc>
          <w:tcPr>
            <w:tcW w:w="799" w:type="pct"/>
          </w:tcPr>
          <w:p w:rsidR="001F493E" w:rsidRPr="00FC009D" w:rsidRDefault="001F493E" w:rsidP="005A1FDF">
            <w:pPr>
              <w:pStyle w:val="af9"/>
              <w:widowControl w:val="0"/>
              <w:rPr>
                <w:bCs/>
                <w:szCs w:val="24"/>
                <w:u w:val="single"/>
              </w:rPr>
            </w:pPr>
          </w:p>
        </w:tc>
        <w:tc>
          <w:tcPr>
            <w:tcW w:w="524" w:type="pct"/>
          </w:tcPr>
          <w:p w:rsidR="001F493E" w:rsidRPr="00FC009D" w:rsidRDefault="001F493E" w:rsidP="005A1FDF">
            <w:pPr>
              <w:pStyle w:val="af9"/>
              <w:widowControl w:val="0"/>
              <w:jc w:val="both"/>
              <w:rPr>
                <w:bCs/>
                <w:szCs w:val="24"/>
                <w:u w:val="single"/>
              </w:rPr>
            </w:pPr>
          </w:p>
        </w:tc>
        <w:tc>
          <w:tcPr>
            <w:tcW w:w="475" w:type="pct"/>
          </w:tcPr>
          <w:p w:rsidR="001F493E" w:rsidRPr="00FC009D" w:rsidRDefault="001F493E" w:rsidP="005A1FDF">
            <w:pPr>
              <w:pStyle w:val="af9"/>
              <w:widowControl w:val="0"/>
              <w:jc w:val="both"/>
              <w:rPr>
                <w:bCs/>
                <w:szCs w:val="24"/>
                <w:u w:val="single"/>
              </w:rPr>
            </w:pPr>
          </w:p>
        </w:tc>
        <w:tc>
          <w:tcPr>
            <w:tcW w:w="519"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156"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454" w:type="pct"/>
          </w:tcPr>
          <w:p w:rsidR="001F493E" w:rsidRPr="00FC009D" w:rsidRDefault="001F493E" w:rsidP="005A1FDF">
            <w:pPr>
              <w:pStyle w:val="af9"/>
              <w:widowControl w:val="0"/>
              <w:ind w:left="0" w:right="0"/>
              <w:jc w:val="center"/>
              <w:rPr>
                <w:szCs w:val="24"/>
              </w:rPr>
            </w:pPr>
          </w:p>
        </w:tc>
        <w:tc>
          <w:tcPr>
            <w:tcW w:w="162" w:type="pct"/>
          </w:tcPr>
          <w:p w:rsidR="001F493E" w:rsidRPr="00FC009D" w:rsidRDefault="001F493E" w:rsidP="005A1FDF">
            <w:pPr>
              <w:pStyle w:val="af9"/>
              <w:widowControl w:val="0"/>
              <w:ind w:left="0" w:right="0"/>
              <w:jc w:val="center"/>
              <w:rPr>
                <w:szCs w:val="24"/>
              </w:rPr>
            </w:pPr>
          </w:p>
        </w:tc>
        <w:tc>
          <w:tcPr>
            <w:tcW w:w="249" w:type="pct"/>
          </w:tcPr>
          <w:p w:rsidR="001F493E" w:rsidRPr="00FC009D" w:rsidRDefault="001F493E" w:rsidP="005A1FDF">
            <w:pPr>
              <w:pStyle w:val="af9"/>
              <w:widowControl w:val="0"/>
              <w:ind w:left="0" w:right="0"/>
              <w:jc w:val="center"/>
              <w:rPr>
                <w:szCs w:val="24"/>
              </w:rPr>
            </w:pPr>
          </w:p>
        </w:tc>
        <w:tc>
          <w:tcPr>
            <w:tcW w:w="248" w:type="pct"/>
          </w:tcPr>
          <w:p w:rsidR="001F493E" w:rsidRPr="00FC009D" w:rsidRDefault="001F493E" w:rsidP="005A1FDF">
            <w:pPr>
              <w:pStyle w:val="af9"/>
              <w:widowControl w:val="0"/>
              <w:ind w:left="0" w:right="0"/>
              <w:jc w:val="center"/>
              <w:rPr>
                <w:szCs w:val="24"/>
              </w:rPr>
            </w:pPr>
          </w:p>
        </w:tc>
        <w:tc>
          <w:tcPr>
            <w:tcW w:w="389" w:type="pct"/>
          </w:tcPr>
          <w:p w:rsidR="001F493E" w:rsidRPr="00FC009D" w:rsidRDefault="001F493E" w:rsidP="005A1FDF">
            <w:pPr>
              <w:pStyle w:val="af9"/>
              <w:widowControl w:val="0"/>
              <w:ind w:left="0" w:right="0"/>
              <w:jc w:val="both"/>
              <w:rPr>
                <w:szCs w:val="24"/>
              </w:rPr>
            </w:pPr>
          </w:p>
        </w:tc>
      </w:tr>
      <w:tr w:rsidR="001F493E" w:rsidRPr="00FC009D" w:rsidTr="005A1FDF">
        <w:tc>
          <w:tcPr>
            <w:tcW w:w="799" w:type="pct"/>
          </w:tcPr>
          <w:p w:rsidR="001F493E" w:rsidRPr="00FC009D" w:rsidRDefault="001F493E" w:rsidP="005A1FDF">
            <w:pPr>
              <w:pStyle w:val="af9"/>
              <w:widowControl w:val="0"/>
              <w:jc w:val="both"/>
              <w:rPr>
                <w:bCs/>
                <w:szCs w:val="24"/>
              </w:rPr>
            </w:pPr>
            <w:r w:rsidRPr="00FC009D">
              <w:rPr>
                <w:bCs/>
                <w:szCs w:val="24"/>
              </w:rPr>
              <w:t>ИТОГО за квартал, руб. с НДС</w:t>
            </w:r>
          </w:p>
        </w:tc>
        <w:tc>
          <w:tcPr>
            <w:tcW w:w="999" w:type="pct"/>
            <w:gridSpan w:val="2"/>
          </w:tcPr>
          <w:p w:rsidR="001F493E" w:rsidRPr="00FC009D" w:rsidRDefault="001F493E" w:rsidP="005A1FDF">
            <w:pPr>
              <w:pStyle w:val="af9"/>
              <w:widowControl w:val="0"/>
              <w:jc w:val="both"/>
              <w:rPr>
                <w:bCs/>
                <w:szCs w:val="24"/>
              </w:rPr>
            </w:pPr>
          </w:p>
        </w:tc>
        <w:tc>
          <w:tcPr>
            <w:tcW w:w="1187" w:type="pct"/>
            <w:gridSpan w:val="3"/>
          </w:tcPr>
          <w:p w:rsidR="001F493E" w:rsidRPr="00FC009D" w:rsidRDefault="001F493E" w:rsidP="005A1FDF">
            <w:pPr>
              <w:pStyle w:val="af9"/>
              <w:widowControl w:val="0"/>
              <w:jc w:val="both"/>
              <w:rPr>
                <w:szCs w:val="24"/>
              </w:rPr>
            </w:pPr>
          </w:p>
        </w:tc>
        <w:tc>
          <w:tcPr>
            <w:tcW w:w="1129" w:type="pct"/>
            <w:gridSpan w:val="3"/>
          </w:tcPr>
          <w:p w:rsidR="001F493E" w:rsidRPr="00FC009D" w:rsidRDefault="001F493E" w:rsidP="005A1FDF">
            <w:pPr>
              <w:pStyle w:val="af9"/>
              <w:widowControl w:val="0"/>
              <w:jc w:val="both"/>
              <w:rPr>
                <w:szCs w:val="24"/>
              </w:rPr>
            </w:pPr>
          </w:p>
        </w:tc>
        <w:tc>
          <w:tcPr>
            <w:tcW w:w="885" w:type="pct"/>
            <w:gridSpan w:val="3"/>
          </w:tcPr>
          <w:p w:rsidR="001F493E" w:rsidRPr="00FC009D" w:rsidRDefault="001F493E" w:rsidP="005A1FDF">
            <w:pPr>
              <w:pStyle w:val="af9"/>
              <w:widowControl w:val="0"/>
              <w:jc w:val="both"/>
              <w:rPr>
                <w:szCs w:val="24"/>
              </w:rPr>
            </w:pPr>
          </w:p>
        </w:tc>
      </w:tr>
      <w:tr w:rsidR="001F493E" w:rsidRPr="00FC009D" w:rsidTr="005A1FDF">
        <w:tc>
          <w:tcPr>
            <w:tcW w:w="799" w:type="pct"/>
          </w:tcPr>
          <w:p w:rsidR="001F493E" w:rsidRPr="00FC009D" w:rsidRDefault="001F493E" w:rsidP="005A1FDF">
            <w:pPr>
              <w:pStyle w:val="af9"/>
              <w:widowControl w:val="0"/>
              <w:jc w:val="both"/>
              <w:rPr>
                <w:bCs/>
                <w:szCs w:val="24"/>
              </w:rPr>
            </w:pPr>
            <w:r w:rsidRPr="00FC009D">
              <w:rPr>
                <w:bCs/>
                <w:szCs w:val="24"/>
              </w:rPr>
              <w:t>ИТОГО за год, руб. с НДС</w:t>
            </w:r>
          </w:p>
        </w:tc>
        <w:tc>
          <w:tcPr>
            <w:tcW w:w="999" w:type="pct"/>
            <w:gridSpan w:val="2"/>
          </w:tcPr>
          <w:p w:rsidR="001F493E" w:rsidRPr="00FC009D" w:rsidRDefault="001F493E" w:rsidP="005A1FDF">
            <w:pPr>
              <w:pStyle w:val="af9"/>
              <w:widowControl w:val="0"/>
              <w:jc w:val="both"/>
              <w:rPr>
                <w:bCs/>
                <w:szCs w:val="24"/>
              </w:rPr>
            </w:pPr>
          </w:p>
        </w:tc>
        <w:tc>
          <w:tcPr>
            <w:tcW w:w="3202" w:type="pct"/>
            <w:gridSpan w:val="9"/>
          </w:tcPr>
          <w:p w:rsidR="001F493E" w:rsidRPr="00FC009D" w:rsidRDefault="001F493E" w:rsidP="005A1FDF">
            <w:pPr>
              <w:pStyle w:val="af9"/>
              <w:widowControl w:val="0"/>
              <w:jc w:val="both"/>
              <w:rPr>
                <w:szCs w:val="24"/>
              </w:rPr>
            </w:pPr>
          </w:p>
        </w:tc>
      </w:tr>
    </w:tbl>
    <w:p w:rsidR="001F493E" w:rsidRPr="00102E0C" w:rsidRDefault="001F493E" w:rsidP="001F493E">
      <w:pPr>
        <w:pStyle w:val="afff1"/>
        <w:tabs>
          <w:tab w:val="clear" w:pos="1134"/>
        </w:tabs>
        <w:autoSpaceDE w:val="0"/>
        <w:autoSpaceDN w:val="0"/>
        <w:spacing w:line="240" w:lineRule="auto"/>
        <w:ind w:firstLine="0"/>
        <w:rPr>
          <w:b/>
          <w:i/>
          <w:sz w:val="28"/>
          <w:szCs w:val="28"/>
        </w:rPr>
      </w:pPr>
    </w:p>
    <w:p w:rsidR="001F493E" w:rsidRPr="00102E0C" w:rsidRDefault="001F493E" w:rsidP="001F493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F493E" w:rsidRPr="00102E0C" w:rsidRDefault="001F493E" w:rsidP="001F493E">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F493E" w:rsidRPr="00102E0C" w:rsidRDefault="001F493E" w:rsidP="001F493E">
      <w:pPr>
        <w:pStyle w:val="Times12"/>
        <w:ind w:firstLine="709"/>
        <w:rPr>
          <w:b/>
          <w:bCs w:val="0"/>
          <w:i/>
          <w:sz w:val="28"/>
        </w:rPr>
      </w:pPr>
      <w:r w:rsidRPr="00102E0C">
        <w:rPr>
          <w:b/>
          <w:bCs w:val="0"/>
          <w:i/>
          <w:sz w:val="28"/>
        </w:rPr>
        <w:lastRenderedPageBreak/>
        <w:t>М.П.</w:t>
      </w:r>
    </w:p>
    <w:p w:rsidR="001F493E" w:rsidRPr="00FC009D" w:rsidRDefault="001F493E" w:rsidP="001F493E">
      <w:pPr>
        <w:pStyle w:val="Times12"/>
        <w:ind w:firstLine="709"/>
        <w:rPr>
          <w:bCs w:val="0"/>
          <w:sz w:val="28"/>
        </w:rPr>
      </w:pPr>
    </w:p>
    <w:p w:rsidR="001F493E" w:rsidRPr="00FC009D" w:rsidRDefault="001F493E" w:rsidP="001F493E">
      <w:pPr>
        <w:pStyle w:val="Times12"/>
        <w:tabs>
          <w:tab w:val="left" w:pos="0"/>
        </w:tabs>
        <w:ind w:firstLine="709"/>
        <w:rPr>
          <w:bCs w:val="0"/>
          <w:szCs w:val="24"/>
        </w:rPr>
      </w:pPr>
      <w:r w:rsidRPr="00FC009D">
        <w:rPr>
          <w:bCs w:val="0"/>
          <w:szCs w:val="24"/>
        </w:rPr>
        <w:t>ИНСТРУКЦИИ ПО ЗАПОЛНЕНИЮ</w:t>
      </w:r>
    </w:p>
    <w:p w:rsidR="001F493E" w:rsidRPr="00FC009D" w:rsidRDefault="001F493E" w:rsidP="00C86A39">
      <w:pPr>
        <w:pStyle w:val="Times12"/>
        <w:numPr>
          <w:ilvl w:val="0"/>
          <w:numId w:val="13"/>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F493E" w:rsidRPr="00FC009D" w:rsidRDefault="001F493E" w:rsidP="00C86A39">
      <w:pPr>
        <w:pStyle w:val="Times12"/>
        <w:numPr>
          <w:ilvl w:val="0"/>
          <w:numId w:val="13"/>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1F493E" w:rsidRPr="00102E0C" w:rsidRDefault="001F493E" w:rsidP="00C86A39">
      <w:pPr>
        <w:pStyle w:val="Times12"/>
        <w:numPr>
          <w:ilvl w:val="0"/>
          <w:numId w:val="13"/>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1F493E" w:rsidRPr="00FC009D" w:rsidRDefault="001F493E" w:rsidP="00C86A39">
      <w:pPr>
        <w:pStyle w:val="Times12"/>
        <w:numPr>
          <w:ilvl w:val="0"/>
          <w:numId w:val="13"/>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2136CE">
        <w:rPr>
          <w:szCs w:val="24"/>
        </w:rPr>
        <w:t>поставки товара</w:t>
      </w:r>
      <w:r w:rsidRPr="00FC009D">
        <w:rPr>
          <w:szCs w:val="24"/>
        </w:rPr>
        <w:t xml:space="preserve"> в рамках договора, перечисленн</w:t>
      </w:r>
      <w:r>
        <w:rPr>
          <w:szCs w:val="24"/>
        </w:rPr>
        <w:t>ого</w:t>
      </w:r>
      <w:r w:rsidRPr="00FC009D">
        <w:rPr>
          <w:szCs w:val="24"/>
        </w:rPr>
        <w:t xml:space="preserve"> в Сводной таблице </w:t>
      </w:r>
      <w:r w:rsidRPr="009B5E59">
        <w:rPr>
          <w:szCs w:val="24"/>
        </w:rPr>
        <w:t>стоимости (Форма </w:t>
      </w:r>
      <w:r w:rsidR="009B5E59">
        <w:rPr>
          <w:bCs w:val="0"/>
          <w:i/>
          <w:sz w:val="22"/>
          <w:szCs w:val="20"/>
        </w:rPr>
        <w:t>4</w:t>
      </w:r>
      <w:r w:rsidRPr="009B5E59">
        <w:rPr>
          <w:szCs w:val="24"/>
        </w:rPr>
        <w:t>).</w:t>
      </w:r>
    </w:p>
    <w:p w:rsidR="001F493E" w:rsidRPr="00FC009D" w:rsidRDefault="001F493E" w:rsidP="00C86A39">
      <w:pPr>
        <w:pStyle w:val="Times12"/>
        <w:numPr>
          <w:ilvl w:val="0"/>
          <w:numId w:val="13"/>
        </w:numPr>
        <w:tabs>
          <w:tab w:val="clear" w:pos="2007"/>
          <w:tab w:val="left" w:pos="0"/>
          <w:tab w:val="num" w:pos="1134"/>
        </w:tabs>
        <w:ind w:left="0" w:right="-30" w:firstLine="709"/>
        <w:rPr>
          <w:szCs w:val="24"/>
        </w:rPr>
      </w:pPr>
      <w:r w:rsidRPr="00FC009D">
        <w:rPr>
          <w:szCs w:val="24"/>
        </w:rPr>
        <w:t xml:space="preserve">Для указания сроков против каждого </w:t>
      </w:r>
      <w:r>
        <w:rPr>
          <w:szCs w:val="24"/>
        </w:rPr>
        <w:t>товара</w:t>
      </w:r>
      <w:r w:rsidRPr="00FC009D">
        <w:rPr>
          <w:szCs w:val="24"/>
        </w:rPr>
        <w:t xml:space="preserve"> следует затемнить соответствующие графы и указать в них стоимость данного </w:t>
      </w:r>
      <w:r>
        <w:rPr>
          <w:szCs w:val="24"/>
        </w:rPr>
        <w:t>товара</w:t>
      </w:r>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272"/>
        <w:gridCol w:w="1490"/>
        <w:gridCol w:w="1351"/>
        <w:gridCol w:w="1476"/>
        <w:gridCol w:w="1459"/>
        <w:gridCol w:w="444"/>
        <w:gridCol w:w="1459"/>
        <w:gridCol w:w="1291"/>
        <w:gridCol w:w="461"/>
        <w:gridCol w:w="805"/>
        <w:gridCol w:w="609"/>
        <w:gridCol w:w="1104"/>
      </w:tblGrid>
      <w:tr w:rsidR="001F493E" w:rsidRPr="00FC009D" w:rsidTr="005A1FDF">
        <w:trPr>
          <w:cantSplit/>
          <w:tblHeader/>
        </w:trPr>
        <w:tc>
          <w:tcPr>
            <w:tcW w:w="799" w:type="pct"/>
            <w:vMerge w:val="restart"/>
            <w:vAlign w:val="center"/>
          </w:tcPr>
          <w:p w:rsidR="001F493E" w:rsidRPr="00FC009D" w:rsidRDefault="001F493E" w:rsidP="005A1FDF">
            <w:pPr>
              <w:pStyle w:val="23"/>
              <w:ind w:left="-124" w:right="-107" w:firstLine="0"/>
              <w:jc w:val="center"/>
            </w:pPr>
            <w:r w:rsidRPr="00FC009D">
              <w:t xml:space="preserve">Наименование, тип, марка </w:t>
            </w:r>
            <w:r>
              <w:t>товара</w:t>
            </w:r>
          </w:p>
        </w:tc>
        <w:tc>
          <w:tcPr>
            <w:tcW w:w="524" w:type="pct"/>
            <w:vMerge w:val="restart"/>
            <w:vAlign w:val="center"/>
          </w:tcPr>
          <w:p w:rsidR="001F493E" w:rsidRPr="00FC009D" w:rsidRDefault="001F493E" w:rsidP="005A1FDF">
            <w:pPr>
              <w:pStyle w:val="af8"/>
              <w:keepNext w:val="0"/>
              <w:widowControl w:val="0"/>
              <w:jc w:val="center"/>
              <w:rPr>
                <w:sz w:val="24"/>
                <w:szCs w:val="24"/>
              </w:rPr>
            </w:pPr>
            <w:r w:rsidRPr="00FC009D">
              <w:rPr>
                <w:sz w:val="24"/>
                <w:szCs w:val="24"/>
              </w:rPr>
              <w:t>Общая стоимость</w:t>
            </w:r>
            <w:r>
              <w:rPr>
                <w:sz w:val="24"/>
                <w:szCs w:val="24"/>
              </w:rPr>
              <w:t xml:space="preserve">, </w:t>
            </w:r>
            <w:r w:rsidRPr="00FC009D">
              <w:rPr>
                <w:sz w:val="24"/>
                <w:szCs w:val="24"/>
              </w:rPr>
              <w:t>руб. с НДС</w:t>
            </w:r>
          </w:p>
        </w:tc>
        <w:tc>
          <w:tcPr>
            <w:tcW w:w="475" w:type="pct"/>
            <w:vMerge w:val="restart"/>
            <w:vAlign w:val="center"/>
          </w:tcPr>
          <w:p w:rsidR="001F493E" w:rsidRPr="00FC009D" w:rsidRDefault="001F493E" w:rsidP="005A1FDF">
            <w:pPr>
              <w:pStyle w:val="af8"/>
              <w:keepNext w:val="0"/>
              <w:widowControl w:val="0"/>
              <w:ind w:left="-86" w:right="-142"/>
              <w:jc w:val="center"/>
              <w:rPr>
                <w:sz w:val="24"/>
                <w:szCs w:val="24"/>
              </w:rPr>
            </w:pPr>
            <w:r w:rsidRPr="00FC009D">
              <w:rPr>
                <w:sz w:val="24"/>
                <w:szCs w:val="24"/>
              </w:rPr>
              <w:t>Общее количество,</w:t>
            </w:r>
          </w:p>
          <w:p w:rsidR="001F493E" w:rsidRPr="00FC009D" w:rsidRDefault="001F493E" w:rsidP="005A1FDF">
            <w:pPr>
              <w:pStyle w:val="af8"/>
              <w:keepNext w:val="0"/>
              <w:widowControl w:val="0"/>
              <w:ind w:left="-86" w:right="-142"/>
              <w:jc w:val="center"/>
              <w:rPr>
                <w:sz w:val="24"/>
                <w:szCs w:val="24"/>
              </w:rPr>
            </w:pPr>
            <w:r w:rsidRPr="00FC009D">
              <w:rPr>
                <w:sz w:val="24"/>
                <w:szCs w:val="24"/>
              </w:rPr>
              <w:t>ед.</w:t>
            </w:r>
            <w:r>
              <w:rPr>
                <w:sz w:val="24"/>
                <w:szCs w:val="24"/>
              </w:rPr>
              <w:t xml:space="preserve"> </w:t>
            </w:r>
            <w:r w:rsidRPr="00FC009D">
              <w:rPr>
                <w:sz w:val="24"/>
                <w:szCs w:val="24"/>
              </w:rPr>
              <w:t>изм</w:t>
            </w:r>
            <w:r>
              <w:rPr>
                <w:sz w:val="24"/>
                <w:szCs w:val="24"/>
              </w:rPr>
              <w:t>.</w:t>
            </w:r>
          </w:p>
        </w:tc>
        <w:tc>
          <w:tcPr>
            <w:tcW w:w="3202" w:type="pct"/>
            <w:gridSpan w:val="9"/>
            <w:vAlign w:val="center"/>
          </w:tcPr>
          <w:p w:rsidR="001F493E" w:rsidRPr="00FC009D" w:rsidRDefault="001F493E" w:rsidP="005A1FDF">
            <w:pPr>
              <w:pStyle w:val="af8"/>
              <w:keepNext w:val="0"/>
              <w:widowControl w:val="0"/>
              <w:jc w:val="center"/>
              <w:rPr>
                <w:sz w:val="24"/>
                <w:szCs w:val="24"/>
              </w:rPr>
            </w:pPr>
            <w:r w:rsidRPr="00FC009D">
              <w:rPr>
                <w:sz w:val="24"/>
                <w:szCs w:val="24"/>
              </w:rPr>
              <w:t>Год</w:t>
            </w:r>
            <w:proofErr w:type="gramStart"/>
            <w:r w:rsidRPr="00FC009D">
              <w:rPr>
                <w:sz w:val="24"/>
                <w:szCs w:val="24"/>
              </w:rPr>
              <w:t xml:space="preserve"> (________)</w:t>
            </w:r>
            <w:r w:rsidRPr="00FC009D">
              <w:rPr>
                <w:sz w:val="24"/>
                <w:szCs w:val="24"/>
                <w:u w:val="single"/>
              </w:rPr>
              <w:t xml:space="preserve"> </w:t>
            </w:r>
            <w:r w:rsidRPr="00FC009D">
              <w:rPr>
                <w:b/>
                <w:i/>
                <w:snapToGrid/>
                <w:sz w:val="24"/>
                <w:szCs w:val="24"/>
              </w:rPr>
              <w:t>[</w:t>
            </w:r>
            <w:proofErr w:type="gramEnd"/>
            <w:r w:rsidRPr="00FC009D">
              <w:rPr>
                <w:b/>
                <w:i/>
                <w:snapToGrid/>
              </w:rPr>
              <w:t>указать год, например «201</w:t>
            </w:r>
            <w:r>
              <w:rPr>
                <w:b/>
                <w:i/>
                <w:snapToGrid/>
              </w:rPr>
              <w:t>5</w:t>
            </w:r>
            <w:r w:rsidRPr="00FC009D">
              <w:rPr>
                <w:b/>
                <w:i/>
                <w:snapToGrid/>
              </w:rPr>
              <w:t>»]</w:t>
            </w:r>
          </w:p>
        </w:tc>
      </w:tr>
      <w:tr w:rsidR="001F493E" w:rsidRPr="00FC009D" w:rsidTr="005A1FDF">
        <w:trPr>
          <w:cantSplit/>
          <w:tblHeader/>
        </w:trPr>
        <w:tc>
          <w:tcPr>
            <w:tcW w:w="799" w:type="pct"/>
            <w:vMerge/>
            <w:vAlign w:val="center"/>
          </w:tcPr>
          <w:p w:rsidR="001F493E" w:rsidRPr="00FC009D" w:rsidRDefault="001F493E" w:rsidP="005A1FDF">
            <w:pPr>
              <w:pStyle w:val="af8"/>
              <w:keepNext w:val="0"/>
              <w:widowControl w:val="0"/>
              <w:ind w:left="0"/>
              <w:jc w:val="center"/>
              <w:rPr>
                <w:sz w:val="24"/>
                <w:szCs w:val="24"/>
              </w:rPr>
            </w:pPr>
          </w:p>
        </w:tc>
        <w:tc>
          <w:tcPr>
            <w:tcW w:w="524" w:type="pct"/>
            <w:vMerge/>
            <w:vAlign w:val="center"/>
          </w:tcPr>
          <w:p w:rsidR="001F493E" w:rsidRPr="00FC009D" w:rsidRDefault="001F493E" w:rsidP="005A1FDF">
            <w:pPr>
              <w:pStyle w:val="af8"/>
              <w:keepNext w:val="0"/>
              <w:widowControl w:val="0"/>
              <w:jc w:val="center"/>
              <w:rPr>
                <w:sz w:val="24"/>
                <w:szCs w:val="24"/>
              </w:rPr>
            </w:pPr>
          </w:p>
        </w:tc>
        <w:tc>
          <w:tcPr>
            <w:tcW w:w="475" w:type="pct"/>
            <w:vMerge/>
            <w:vAlign w:val="center"/>
          </w:tcPr>
          <w:p w:rsidR="001F493E" w:rsidRPr="00FC009D" w:rsidRDefault="001F493E" w:rsidP="005A1FDF">
            <w:pPr>
              <w:pStyle w:val="af8"/>
              <w:keepNext w:val="0"/>
              <w:widowControl w:val="0"/>
              <w:jc w:val="center"/>
              <w:rPr>
                <w:sz w:val="24"/>
                <w:szCs w:val="24"/>
              </w:rPr>
            </w:pPr>
          </w:p>
        </w:tc>
        <w:tc>
          <w:tcPr>
            <w:tcW w:w="1188" w:type="pct"/>
            <w:gridSpan w:val="3"/>
            <w:vAlign w:val="center"/>
          </w:tcPr>
          <w:p w:rsidR="001F493E" w:rsidRPr="00FC009D" w:rsidRDefault="001F493E" w:rsidP="005A1FDF">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29" w:type="pct"/>
            <w:gridSpan w:val="3"/>
            <w:vAlign w:val="center"/>
          </w:tcPr>
          <w:p w:rsidR="001F493E" w:rsidRPr="00FC009D" w:rsidRDefault="001F493E" w:rsidP="005A1FDF">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885" w:type="pct"/>
            <w:gridSpan w:val="3"/>
            <w:vAlign w:val="center"/>
          </w:tcPr>
          <w:p w:rsidR="001F493E" w:rsidRPr="00FC009D" w:rsidRDefault="001F493E" w:rsidP="005A1FDF">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1F493E" w:rsidRPr="00FC009D" w:rsidTr="005A1FDF">
        <w:trPr>
          <w:cantSplit/>
          <w:trHeight w:val="397"/>
          <w:tblHeader/>
        </w:trPr>
        <w:tc>
          <w:tcPr>
            <w:tcW w:w="799" w:type="pct"/>
            <w:vMerge/>
            <w:vAlign w:val="center"/>
          </w:tcPr>
          <w:p w:rsidR="001F493E" w:rsidRPr="00FC009D" w:rsidRDefault="001F493E" w:rsidP="005A1FDF">
            <w:pPr>
              <w:pStyle w:val="af8"/>
              <w:keepNext w:val="0"/>
              <w:widowControl w:val="0"/>
              <w:ind w:left="0"/>
              <w:jc w:val="center"/>
              <w:rPr>
                <w:sz w:val="24"/>
                <w:szCs w:val="24"/>
              </w:rPr>
            </w:pPr>
          </w:p>
        </w:tc>
        <w:tc>
          <w:tcPr>
            <w:tcW w:w="524" w:type="pct"/>
            <w:vMerge/>
            <w:vAlign w:val="center"/>
          </w:tcPr>
          <w:p w:rsidR="001F493E" w:rsidRPr="00FC009D" w:rsidRDefault="001F493E" w:rsidP="005A1FDF">
            <w:pPr>
              <w:pStyle w:val="af8"/>
              <w:keepNext w:val="0"/>
              <w:widowControl w:val="0"/>
              <w:jc w:val="center"/>
              <w:rPr>
                <w:sz w:val="24"/>
                <w:szCs w:val="24"/>
              </w:rPr>
            </w:pPr>
          </w:p>
        </w:tc>
        <w:tc>
          <w:tcPr>
            <w:tcW w:w="475" w:type="pct"/>
            <w:vMerge/>
            <w:vAlign w:val="center"/>
          </w:tcPr>
          <w:p w:rsidR="001F493E" w:rsidRPr="00FC009D" w:rsidRDefault="001F493E" w:rsidP="005A1FDF">
            <w:pPr>
              <w:pStyle w:val="af8"/>
              <w:keepNext w:val="0"/>
              <w:widowControl w:val="0"/>
              <w:jc w:val="center"/>
              <w:rPr>
                <w:sz w:val="24"/>
                <w:szCs w:val="24"/>
              </w:rPr>
            </w:pPr>
          </w:p>
        </w:tc>
        <w:tc>
          <w:tcPr>
            <w:tcW w:w="519" w:type="pct"/>
            <w:tcBorders>
              <w:bottom w:val="single" w:sz="4" w:space="0" w:color="auto"/>
            </w:tcBorders>
            <w:vAlign w:val="center"/>
          </w:tcPr>
          <w:p w:rsidR="001F493E" w:rsidRPr="00FC009D" w:rsidRDefault="001F493E" w:rsidP="005A1FDF">
            <w:pPr>
              <w:widowControl w:val="0"/>
              <w:ind w:left="-89" w:right="-108"/>
              <w:jc w:val="center"/>
              <w:rPr>
                <w:b/>
                <w:i/>
                <w:sz w:val="22"/>
                <w:szCs w:val="20"/>
              </w:rPr>
            </w:pPr>
            <w:r w:rsidRPr="00FC009D">
              <w:rPr>
                <w:b/>
                <w:i/>
                <w:sz w:val="22"/>
                <w:szCs w:val="20"/>
              </w:rPr>
              <w:t>[указать 1 месяц квартала, например «январь»]</w:t>
            </w:r>
          </w:p>
        </w:tc>
        <w:tc>
          <w:tcPr>
            <w:tcW w:w="513" w:type="pct"/>
            <w:tcBorders>
              <w:bottom w:val="single" w:sz="4" w:space="0" w:color="auto"/>
            </w:tcBorders>
            <w:vAlign w:val="center"/>
          </w:tcPr>
          <w:p w:rsidR="001F493E" w:rsidRPr="00FC009D" w:rsidRDefault="001F493E" w:rsidP="005A1FDF">
            <w:pPr>
              <w:widowControl w:val="0"/>
              <w:ind w:left="-89" w:right="-108"/>
              <w:jc w:val="center"/>
              <w:rPr>
                <w:b/>
                <w:i/>
                <w:sz w:val="22"/>
                <w:szCs w:val="20"/>
              </w:rPr>
            </w:pPr>
            <w:r w:rsidRPr="00FC009D">
              <w:rPr>
                <w:b/>
                <w:i/>
                <w:sz w:val="22"/>
                <w:szCs w:val="20"/>
              </w:rPr>
              <w:t>[указать 2 месяц квартала, например «февраль»]</w:t>
            </w:r>
          </w:p>
        </w:tc>
        <w:tc>
          <w:tcPr>
            <w:tcW w:w="156" w:type="pct"/>
            <w:tcBorders>
              <w:bottom w:val="single" w:sz="4" w:space="0" w:color="auto"/>
            </w:tcBorders>
            <w:vAlign w:val="center"/>
          </w:tcPr>
          <w:p w:rsidR="001F493E" w:rsidRPr="00FC009D" w:rsidRDefault="001F493E" w:rsidP="005A1FDF">
            <w:pPr>
              <w:widowControl w:val="0"/>
              <w:jc w:val="center"/>
            </w:pPr>
            <w:r w:rsidRPr="00FC009D">
              <w:t>…</w:t>
            </w:r>
          </w:p>
        </w:tc>
        <w:tc>
          <w:tcPr>
            <w:tcW w:w="513" w:type="pct"/>
            <w:tcBorders>
              <w:bottom w:val="single" w:sz="4" w:space="0" w:color="auto"/>
            </w:tcBorders>
            <w:vAlign w:val="center"/>
          </w:tcPr>
          <w:p w:rsidR="001F493E" w:rsidRPr="00FC009D" w:rsidRDefault="001F493E" w:rsidP="005A1FDF">
            <w:pPr>
              <w:widowControl w:val="0"/>
              <w:ind w:left="-89" w:right="-108"/>
              <w:jc w:val="center"/>
              <w:rPr>
                <w:b/>
                <w:i/>
                <w:sz w:val="22"/>
                <w:szCs w:val="20"/>
              </w:rPr>
            </w:pPr>
            <w:r w:rsidRPr="00FC009D">
              <w:rPr>
                <w:b/>
                <w:i/>
                <w:sz w:val="22"/>
                <w:szCs w:val="20"/>
              </w:rPr>
              <w:t>[указать 1 месяц квартала, например «апрель»]</w:t>
            </w:r>
          </w:p>
        </w:tc>
        <w:tc>
          <w:tcPr>
            <w:tcW w:w="454" w:type="pct"/>
            <w:tcBorders>
              <w:bottom w:val="single" w:sz="4" w:space="0" w:color="auto"/>
            </w:tcBorders>
            <w:vAlign w:val="center"/>
          </w:tcPr>
          <w:p w:rsidR="001F493E" w:rsidRPr="00FC009D" w:rsidRDefault="001F493E" w:rsidP="005A1FDF">
            <w:pPr>
              <w:widowControl w:val="0"/>
              <w:ind w:left="-89" w:right="-108"/>
              <w:jc w:val="center"/>
              <w:rPr>
                <w:b/>
                <w:i/>
                <w:sz w:val="22"/>
                <w:szCs w:val="20"/>
              </w:rPr>
            </w:pPr>
            <w:r w:rsidRPr="00FC009D">
              <w:rPr>
                <w:b/>
                <w:i/>
                <w:sz w:val="22"/>
                <w:szCs w:val="20"/>
              </w:rPr>
              <w:t>[указать 2 месяц квартала, например «май»]</w:t>
            </w:r>
          </w:p>
        </w:tc>
        <w:tc>
          <w:tcPr>
            <w:tcW w:w="162" w:type="pct"/>
            <w:tcBorders>
              <w:bottom w:val="single" w:sz="4" w:space="0" w:color="auto"/>
            </w:tcBorders>
            <w:vAlign w:val="center"/>
          </w:tcPr>
          <w:p w:rsidR="001F493E" w:rsidRPr="00FC009D" w:rsidRDefault="001F493E" w:rsidP="005A1FDF">
            <w:pPr>
              <w:widowControl w:val="0"/>
              <w:jc w:val="center"/>
            </w:pPr>
            <w:r w:rsidRPr="00FC009D">
              <w:t>…</w:t>
            </w:r>
          </w:p>
        </w:tc>
        <w:tc>
          <w:tcPr>
            <w:tcW w:w="283" w:type="pct"/>
            <w:tcBorders>
              <w:bottom w:val="single" w:sz="4" w:space="0" w:color="auto"/>
            </w:tcBorders>
            <w:vAlign w:val="center"/>
          </w:tcPr>
          <w:p w:rsidR="001F493E" w:rsidRPr="00FC009D" w:rsidRDefault="001F493E" w:rsidP="005A1FDF">
            <w:pPr>
              <w:widowControl w:val="0"/>
              <w:jc w:val="center"/>
            </w:pPr>
            <w:r w:rsidRPr="00FC009D">
              <w:t>…</w:t>
            </w:r>
          </w:p>
        </w:tc>
        <w:tc>
          <w:tcPr>
            <w:tcW w:w="214" w:type="pct"/>
            <w:vAlign w:val="center"/>
          </w:tcPr>
          <w:p w:rsidR="001F493E" w:rsidRPr="00FC009D" w:rsidRDefault="001F493E" w:rsidP="005A1FDF">
            <w:pPr>
              <w:widowControl w:val="0"/>
              <w:jc w:val="center"/>
            </w:pPr>
            <w:r w:rsidRPr="00FC009D">
              <w:t>…</w:t>
            </w:r>
          </w:p>
        </w:tc>
        <w:tc>
          <w:tcPr>
            <w:tcW w:w="388" w:type="pct"/>
            <w:vAlign w:val="center"/>
          </w:tcPr>
          <w:p w:rsidR="001F493E" w:rsidRPr="00FC009D" w:rsidRDefault="001F493E" w:rsidP="005A1FDF">
            <w:pPr>
              <w:widowControl w:val="0"/>
              <w:jc w:val="center"/>
            </w:pPr>
            <w:r w:rsidRPr="00FC009D">
              <w:t>…</w:t>
            </w:r>
          </w:p>
        </w:tc>
      </w:tr>
      <w:tr w:rsidR="001F493E" w:rsidRPr="00FC009D" w:rsidTr="005A1FDF">
        <w:trPr>
          <w:trHeight w:val="252"/>
        </w:trPr>
        <w:tc>
          <w:tcPr>
            <w:tcW w:w="799" w:type="pct"/>
          </w:tcPr>
          <w:p w:rsidR="001F493E" w:rsidRPr="00FC009D" w:rsidRDefault="001F493E" w:rsidP="005A1FDF">
            <w:pPr>
              <w:pStyle w:val="af9"/>
              <w:widowControl w:val="0"/>
              <w:rPr>
                <w:bCs/>
                <w:szCs w:val="24"/>
                <w:u w:val="single"/>
              </w:rPr>
            </w:pPr>
          </w:p>
        </w:tc>
        <w:tc>
          <w:tcPr>
            <w:tcW w:w="524" w:type="pct"/>
          </w:tcPr>
          <w:p w:rsidR="001F493E" w:rsidRPr="00FC009D" w:rsidRDefault="001F493E" w:rsidP="005A1FDF">
            <w:pPr>
              <w:pStyle w:val="af9"/>
              <w:widowControl w:val="0"/>
              <w:jc w:val="both"/>
              <w:rPr>
                <w:bCs/>
                <w:szCs w:val="24"/>
                <w:u w:val="single"/>
              </w:rPr>
            </w:pPr>
          </w:p>
        </w:tc>
        <w:tc>
          <w:tcPr>
            <w:tcW w:w="475" w:type="pct"/>
          </w:tcPr>
          <w:p w:rsidR="001F493E" w:rsidRPr="00FC009D" w:rsidRDefault="001F493E" w:rsidP="005A1FDF">
            <w:pPr>
              <w:pStyle w:val="af9"/>
              <w:widowControl w:val="0"/>
              <w:jc w:val="both"/>
              <w:rPr>
                <w:bCs/>
                <w:szCs w:val="24"/>
                <w:u w:val="single"/>
              </w:rPr>
            </w:pPr>
          </w:p>
        </w:tc>
        <w:tc>
          <w:tcPr>
            <w:tcW w:w="519" w:type="pct"/>
          </w:tcPr>
          <w:p w:rsidR="001F493E" w:rsidRPr="00FC009D" w:rsidRDefault="001F493E" w:rsidP="005A1FDF">
            <w:pPr>
              <w:pStyle w:val="af9"/>
              <w:widowControl w:val="0"/>
              <w:ind w:left="0" w:right="0"/>
              <w:jc w:val="center"/>
              <w:rPr>
                <w:bCs/>
                <w:szCs w:val="24"/>
              </w:rPr>
            </w:pPr>
          </w:p>
        </w:tc>
        <w:tc>
          <w:tcPr>
            <w:tcW w:w="513" w:type="pct"/>
            <w:shd w:val="clear" w:color="auto" w:fill="D9D9D9"/>
          </w:tcPr>
          <w:p w:rsidR="001F493E" w:rsidRPr="00FC009D" w:rsidRDefault="001F493E" w:rsidP="005A1FDF">
            <w:pPr>
              <w:pStyle w:val="af9"/>
              <w:widowControl w:val="0"/>
              <w:ind w:left="0" w:right="0"/>
              <w:jc w:val="center"/>
              <w:rPr>
                <w:bCs/>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156" w:type="pct"/>
          </w:tcPr>
          <w:p w:rsidR="001F493E" w:rsidRPr="00FC009D" w:rsidRDefault="001F493E" w:rsidP="005A1FDF">
            <w:pPr>
              <w:pStyle w:val="af9"/>
              <w:widowControl w:val="0"/>
              <w:ind w:left="0" w:right="0"/>
              <w:jc w:val="center"/>
              <w:rPr>
                <w:bCs/>
                <w:szCs w:val="24"/>
              </w:rPr>
            </w:pPr>
          </w:p>
        </w:tc>
        <w:tc>
          <w:tcPr>
            <w:tcW w:w="513" w:type="pct"/>
          </w:tcPr>
          <w:p w:rsidR="001F493E" w:rsidRPr="00FC009D" w:rsidRDefault="001F493E" w:rsidP="005A1FDF">
            <w:pPr>
              <w:pStyle w:val="af9"/>
              <w:widowControl w:val="0"/>
              <w:ind w:left="0" w:right="0"/>
              <w:jc w:val="center"/>
              <w:rPr>
                <w:bCs/>
                <w:szCs w:val="24"/>
              </w:rPr>
            </w:pPr>
          </w:p>
        </w:tc>
        <w:tc>
          <w:tcPr>
            <w:tcW w:w="454" w:type="pct"/>
          </w:tcPr>
          <w:p w:rsidR="001F493E" w:rsidRPr="00FC009D" w:rsidRDefault="001F493E" w:rsidP="005A1FDF">
            <w:pPr>
              <w:pStyle w:val="af9"/>
              <w:widowControl w:val="0"/>
              <w:ind w:left="0" w:right="0"/>
              <w:jc w:val="center"/>
              <w:rPr>
                <w:bCs/>
                <w:szCs w:val="24"/>
              </w:rPr>
            </w:pPr>
          </w:p>
        </w:tc>
        <w:tc>
          <w:tcPr>
            <w:tcW w:w="162" w:type="pct"/>
          </w:tcPr>
          <w:p w:rsidR="001F493E" w:rsidRPr="00FC009D" w:rsidRDefault="001F493E" w:rsidP="005A1FDF">
            <w:pPr>
              <w:pStyle w:val="af9"/>
              <w:widowControl w:val="0"/>
              <w:ind w:left="0" w:right="0"/>
              <w:jc w:val="center"/>
              <w:rPr>
                <w:bCs/>
                <w:szCs w:val="24"/>
              </w:rPr>
            </w:pPr>
          </w:p>
        </w:tc>
        <w:tc>
          <w:tcPr>
            <w:tcW w:w="283" w:type="pct"/>
          </w:tcPr>
          <w:p w:rsidR="001F493E" w:rsidRPr="00FC009D" w:rsidRDefault="001F493E" w:rsidP="005A1FDF">
            <w:pPr>
              <w:pStyle w:val="af9"/>
              <w:widowControl w:val="0"/>
              <w:ind w:left="0" w:right="0"/>
              <w:jc w:val="center"/>
              <w:rPr>
                <w:bCs/>
                <w:szCs w:val="24"/>
              </w:rPr>
            </w:pPr>
          </w:p>
        </w:tc>
        <w:tc>
          <w:tcPr>
            <w:tcW w:w="214" w:type="pct"/>
          </w:tcPr>
          <w:p w:rsidR="001F493E" w:rsidRPr="00FC009D" w:rsidRDefault="001F493E" w:rsidP="005A1FDF">
            <w:pPr>
              <w:pStyle w:val="af9"/>
              <w:widowControl w:val="0"/>
              <w:ind w:left="0" w:right="0"/>
              <w:jc w:val="center"/>
              <w:rPr>
                <w:bCs/>
                <w:szCs w:val="24"/>
              </w:rPr>
            </w:pPr>
          </w:p>
        </w:tc>
        <w:tc>
          <w:tcPr>
            <w:tcW w:w="388" w:type="pct"/>
          </w:tcPr>
          <w:p w:rsidR="001F493E" w:rsidRPr="00FC009D" w:rsidRDefault="001F493E" w:rsidP="005A1FDF">
            <w:pPr>
              <w:pStyle w:val="af9"/>
              <w:widowControl w:val="0"/>
              <w:ind w:left="0" w:right="0"/>
              <w:jc w:val="both"/>
              <w:rPr>
                <w:bCs/>
                <w:szCs w:val="24"/>
              </w:rPr>
            </w:pPr>
          </w:p>
        </w:tc>
      </w:tr>
      <w:tr w:rsidR="001F493E" w:rsidRPr="00FC009D" w:rsidTr="005A1FDF">
        <w:tc>
          <w:tcPr>
            <w:tcW w:w="799" w:type="pct"/>
          </w:tcPr>
          <w:p w:rsidR="001F493E" w:rsidRPr="00FC009D" w:rsidRDefault="001F493E" w:rsidP="005A1FDF">
            <w:pPr>
              <w:pStyle w:val="af9"/>
              <w:widowControl w:val="0"/>
              <w:rPr>
                <w:szCs w:val="24"/>
                <w:u w:val="single"/>
              </w:rPr>
            </w:pPr>
          </w:p>
        </w:tc>
        <w:tc>
          <w:tcPr>
            <w:tcW w:w="524" w:type="pct"/>
          </w:tcPr>
          <w:p w:rsidR="001F493E" w:rsidRPr="00FC009D" w:rsidRDefault="001F493E" w:rsidP="005A1FDF">
            <w:pPr>
              <w:pStyle w:val="af9"/>
              <w:widowControl w:val="0"/>
              <w:jc w:val="both"/>
              <w:rPr>
                <w:szCs w:val="24"/>
                <w:u w:val="single"/>
              </w:rPr>
            </w:pPr>
          </w:p>
        </w:tc>
        <w:tc>
          <w:tcPr>
            <w:tcW w:w="475" w:type="pct"/>
          </w:tcPr>
          <w:p w:rsidR="001F493E" w:rsidRPr="00FC009D" w:rsidRDefault="001F493E" w:rsidP="005A1FDF">
            <w:pPr>
              <w:pStyle w:val="af9"/>
              <w:widowControl w:val="0"/>
              <w:jc w:val="both"/>
              <w:rPr>
                <w:szCs w:val="24"/>
                <w:u w:val="single"/>
              </w:rPr>
            </w:pPr>
          </w:p>
        </w:tc>
        <w:tc>
          <w:tcPr>
            <w:tcW w:w="519"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156" w:type="pct"/>
          </w:tcPr>
          <w:p w:rsidR="001F493E" w:rsidRPr="00FC009D" w:rsidRDefault="001F493E" w:rsidP="005A1FDF">
            <w:pPr>
              <w:pStyle w:val="af9"/>
              <w:widowControl w:val="0"/>
              <w:ind w:left="0" w:right="0"/>
              <w:jc w:val="center"/>
              <w:rPr>
                <w:szCs w:val="24"/>
              </w:rPr>
            </w:pPr>
          </w:p>
        </w:tc>
        <w:tc>
          <w:tcPr>
            <w:tcW w:w="513" w:type="pct"/>
            <w:shd w:val="clear" w:color="auto" w:fill="D9D9D9"/>
          </w:tcPr>
          <w:p w:rsidR="001F493E" w:rsidRPr="00FC009D" w:rsidRDefault="001F493E" w:rsidP="005A1FDF">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454" w:type="pct"/>
          </w:tcPr>
          <w:p w:rsidR="001F493E" w:rsidRPr="00FC009D" w:rsidRDefault="001F493E" w:rsidP="005A1FDF">
            <w:pPr>
              <w:pStyle w:val="af9"/>
              <w:widowControl w:val="0"/>
              <w:ind w:left="0" w:right="0"/>
              <w:jc w:val="center"/>
              <w:rPr>
                <w:szCs w:val="24"/>
              </w:rPr>
            </w:pPr>
          </w:p>
        </w:tc>
        <w:tc>
          <w:tcPr>
            <w:tcW w:w="162" w:type="pct"/>
          </w:tcPr>
          <w:p w:rsidR="001F493E" w:rsidRPr="00FC009D" w:rsidRDefault="001F493E" w:rsidP="005A1FDF">
            <w:pPr>
              <w:pStyle w:val="af9"/>
              <w:widowControl w:val="0"/>
              <w:ind w:left="0" w:right="0"/>
              <w:jc w:val="center"/>
              <w:rPr>
                <w:szCs w:val="24"/>
              </w:rPr>
            </w:pPr>
          </w:p>
        </w:tc>
        <w:tc>
          <w:tcPr>
            <w:tcW w:w="283" w:type="pct"/>
          </w:tcPr>
          <w:p w:rsidR="001F493E" w:rsidRPr="00FC009D" w:rsidRDefault="001F493E" w:rsidP="005A1FDF">
            <w:pPr>
              <w:pStyle w:val="af9"/>
              <w:widowControl w:val="0"/>
              <w:ind w:left="0" w:right="0"/>
              <w:jc w:val="center"/>
              <w:rPr>
                <w:szCs w:val="24"/>
              </w:rPr>
            </w:pPr>
          </w:p>
        </w:tc>
        <w:tc>
          <w:tcPr>
            <w:tcW w:w="214" w:type="pct"/>
          </w:tcPr>
          <w:p w:rsidR="001F493E" w:rsidRPr="00FC009D" w:rsidRDefault="001F493E" w:rsidP="005A1FDF">
            <w:pPr>
              <w:pStyle w:val="af9"/>
              <w:widowControl w:val="0"/>
              <w:ind w:left="0" w:right="0"/>
              <w:jc w:val="center"/>
              <w:rPr>
                <w:szCs w:val="24"/>
              </w:rPr>
            </w:pPr>
          </w:p>
        </w:tc>
        <w:tc>
          <w:tcPr>
            <w:tcW w:w="388" w:type="pct"/>
          </w:tcPr>
          <w:p w:rsidR="001F493E" w:rsidRPr="00FC009D" w:rsidRDefault="001F493E" w:rsidP="005A1FDF">
            <w:pPr>
              <w:pStyle w:val="af9"/>
              <w:widowControl w:val="0"/>
              <w:ind w:left="0" w:right="0"/>
              <w:jc w:val="both"/>
              <w:rPr>
                <w:szCs w:val="24"/>
              </w:rPr>
            </w:pPr>
          </w:p>
        </w:tc>
      </w:tr>
      <w:tr w:rsidR="001F493E" w:rsidRPr="00FC009D" w:rsidTr="005A1FDF">
        <w:tc>
          <w:tcPr>
            <w:tcW w:w="799" w:type="pct"/>
          </w:tcPr>
          <w:p w:rsidR="001F493E" w:rsidRPr="00FC009D" w:rsidRDefault="001F493E" w:rsidP="005A1FDF">
            <w:pPr>
              <w:pStyle w:val="af9"/>
              <w:widowControl w:val="0"/>
              <w:rPr>
                <w:bCs/>
                <w:szCs w:val="24"/>
                <w:u w:val="single"/>
              </w:rPr>
            </w:pPr>
          </w:p>
        </w:tc>
        <w:tc>
          <w:tcPr>
            <w:tcW w:w="524" w:type="pct"/>
          </w:tcPr>
          <w:p w:rsidR="001F493E" w:rsidRPr="00FC009D" w:rsidRDefault="001F493E" w:rsidP="005A1FDF">
            <w:pPr>
              <w:pStyle w:val="af9"/>
              <w:widowControl w:val="0"/>
              <w:jc w:val="both"/>
              <w:rPr>
                <w:bCs/>
                <w:szCs w:val="24"/>
                <w:u w:val="single"/>
              </w:rPr>
            </w:pPr>
          </w:p>
        </w:tc>
        <w:tc>
          <w:tcPr>
            <w:tcW w:w="475" w:type="pct"/>
          </w:tcPr>
          <w:p w:rsidR="001F493E" w:rsidRPr="00FC009D" w:rsidRDefault="001F493E" w:rsidP="005A1FDF">
            <w:pPr>
              <w:pStyle w:val="af9"/>
              <w:widowControl w:val="0"/>
              <w:jc w:val="both"/>
              <w:rPr>
                <w:bCs/>
                <w:szCs w:val="24"/>
                <w:u w:val="single"/>
              </w:rPr>
            </w:pPr>
          </w:p>
        </w:tc>
        <w:tc>
          <w:tcPr>
            <w:tcW w:w="519"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156" w:type="pct"/>
          </w:tcPr>
          <w:p w:rsidR="001F493E" w:rsidRPr="00FC009D" w:rsidRDefault="001F493E" w:rsidP="005A1FDF">
            <w:pPr>
              <w:pStyle w:val="af9"/>
              <w:widowControl w:val="0"/>
              <w:ind w:left="0" w:right="0"/>
              <w:jc w:val="center"/>
              <w:rPr>
                <w:szCs w:val="24"/>
              </w:rPr>
            </w:pPr>
          </w:p>
        </w:tc>
        <w:tc>
          <w:tcPr>
            <w:tcW w:w="513" w:type="pct"/>
          </w:tcPr>
          <w:p w:rsidR="001F493E" w:rsidRPr="00FC009D" w:rsidRDefault="001F493E" w:rsidP="005A1FDF">
            <w:pPr>
              <w:pStyle w:val="af9"/>
              <w:widowControl w:val="0"/>
              <w:ind w:left="0" w:right="0"/>
              <w:jc w:val="center"/>
              <w:rPr>
                <w:szCs w:val="24"/>
              </w:rPr>
            </w:pPr>
          </w:p>
        </w:tc>
        <w:tc>
          <w:tcPr>
            <w:tcW w:w="454" w:type="pct"/>
          </w:tcPr>
          <w:p w:rsidR="001F493E" w:rsidRPr="00FC009D" w:rsidRDefault="001F493E" w:rsidP="005A1FDF">
            <w:pPr>
              <w:pStyle w:val="af9"/>
              <w:widowControl w:val="0"/>
              <w:ind w:left="0" w:right="0"/>
              <w:jc w:val="center"/>
              <w:rPr>
                <w:szCs w:val="24"/>
              </w:rPr>
            </w:pPr>
          </w:p>
        </w:tc>
        <w:tc>
          <w:tcPr>
            <w:tcW w:w="162" w:type="pct"/>
          </w:tcPr>
          <w:p w:rsidR="001F493E" w:rsidRPr="00FC009D" w:rsidRDefault="001F493E" w:rsidP="005A1FDF">
            <w:pPr>
              <w:pStyle w:val="af9"/>
              <w:widowControl w:val="0"/>
              <w:ind w:left="0" w:right="0"/>
              <w:jc w:val="center"/>
              <w:rPr>
                <w:szCs w:val="24"/>
              </w:rPr>
            </w:pPr>
          </w:p>
        </w:tc>
        <w:tc>
          <w:tcPr>
            <w:tcW w:w="283" w:type="pct"/>
            <w:shd w:val="clear" w:color="auto" w:fill="D9D9D9"/>
          </w:tcPr>
          <w:p w:rsidR="001F493E" w:rsidRPr="00FC009D" w:rsidRDefault="001F493E" w:rsidP="005A1FDF">
            <w:pPr>
              <w:pStyle w:val="af9"/>
              <w:widowControl w:val="0"/>
              <w:ind w:left="0" w:right="0"/>
              <w:jc w:val="center"/>
              <w:rPr>
                <w:szCs w:val="24"/>
              </w:rPr>
            </w:pPr>
            <w:proofErr w:type="spellStart"/>
            <w:r w:rsidRPr="002136CE">
              <w:rPr>
                <w:bCs/>
                <w:szCs w:val="24"/>
              </w:rPr>
              <w:t>х</w:t>
            </w:r>
            <w:proofErr w:type="gramStart"/>
            <w:r w:rsidRPr="002136CE">
              <w:rPr>
                <w:bCs/>
                <w:szCs w:val="24"/>
              </w:rPr>
              <w:t>,х</w:t>
            </w:r>
            <w:proofErr w:type="gramEnd"/>
            <w:r w:rsidRPr="002136CE">
              <w:rPr>
                <w:bCs/>
                <w:szCs w:val="24"/>
              </w:rPr>
              <w:t>х</w:t>
            </w:r>
            <w:proofErr w:type="spellEnd"/>
            <w:r w:rsidRPr="002136CE">
              <w:rPr>
                <w:bCs/>
                <w:szCs w:val="24"/>
              </w:rPr>
              <w:t xml:space="preserve"> руб.</w:t>
            </w:r>
          </w:p>
        </w:tc>
        <w:tc>
          <w:tcPr>
            <w:tcW w:w="214" w:type="pct"/>
          </w:tcPr>
          <w:p w:rsidR="001F493E" w:rsidRPr="00FC009D" w:rsidRDefault="001F493E" w:rsidP="005A1FDF">
            <w:pPr>
              <w:pStyle w:val="af9"/>
              <w:widowControl w:val="0"/>
              <w:ind w:left="0" w:right="0"/>
              <w:jc w:val="center"/>
              <w:rPr>
                <w:szCs w:val="24"/>
              </w:rPr>
            </w:pPr>
          </w:p>
        </w:tc>
        <w:tc>
          <w:tcPr>
            <w:tcW w:w="388" w:type="pct"/>
          </w:tcPr>
          <w:p w:rsidR="001F493E" w:rsidRPr="00FC009D" w:rsidRDefault="001F493E" w:rsidP="005A1FDF">
            <w:pPr>
              <w:pStyle w:val="af9"/>
              <w:widowControl w:val="0"/>
              <w:ind w:left="0" w:right="0"/>
              <w:jc w:val="both"/>
              <w:rPr>
                <w:szCs w:val="24"/>
              </w:rPr>
            </w:pPr>
          </w:p>
        </w:tc>
      </w:tr>
      <w:tr w:rsidR="001F493E" w:rsidRPr="00FC009D" w:rsidTr="005A1FDF">
        <w:tc>
          <w:tcPr>
            <w:tcW w:w="799" w:type="pct"/>
          </w:tcPr>
          <w:p w:rsidR="001F493E" w:rsidRPr="00FC009D" w:rsidRDefault="001F493E" w:rsidP="005A1FDF">
            <w:pPr>
              <w:pStyle w:val="af9"/>
              <w:widowControl w:val="0"/>
              <w:jc w:val="both"/>
              <w:rPr>
                <w:bCs/>
                <w:szCs w:val="24"/>
              </w:rPr>
            </w:pPr>
            <w:r w:rsidRPr="00FC009D">
              <w:rPr>
                <w:bCs/>
                <w:szCs w:val="24"/>
              </w:rPr>
              <w:t>ИТОГО за квартал, руб. с НДС</w:t>
            </w:r>
          </w:p>
        </w:tc>
        <w:tc>
          <w:tcPr>
            <w:tcW w:w="999" w:type="pct"/>
            <w:gridSpan w:val="2"/>
          </w:tcPr>
          <w:p w:rsidR="001F493E" w:rsidRPr="00FC009D" w:rsidRDefault="001F493E" w:rsidP="005A1FDF">
            <w:pPr>
              <w:pStyle w:val="af9"/>
              <w:widowControl w:val="0"/>
              <w:jc w:val="both"/>
              <w:rPr>
                <w:bCs/>
                <w:szCs w:val="24"/>
              </w:rPr>
            </w:pPr>
          </w:p>
        </w:tc>
        <w:tc>
          <w:tcPr>
            <w:tcW w:w="1188" w:type="pct"/>
            <w:gridSpan w:val="3"/>
          </w:tcPr>
          <w:p w:rsidR="001F493E" w:rsidRPr="00FC009D" w:rsidRDefault="001F493E" w:rsidP="005A1FDF">
            <w:pPr>
              <w:pStyle w:val="af9"/>
              <w:widowControl w:val="0"/>
              <w:jc w:val="both"/>
              <w:rPr>
                <w:szCs w:val="24"/>
              </w:rPr>
            </w:pPr>
          </w:p>
        </w:tc>
        <w:tc>
          <w:tcPr>
            <w:tcW w:w="1129" w:type="pct"/>
            <w:gridSpan w:val="3"/>
          </w:tcPr>
          <w:p w:rsidR="001F493E" w:rsidRPr="00FC009D" w:rsidRDefault="001F493E" w:rsidP="005A1FDF">
            <w:pPr>
              <w:pStyle w:val="af9"/>
              <w:widowControl w:val="0"/>
              <w:jc w:val="both"/>
              <w:rPr>
                <w:szCs w:val="24"/>
              </w:rPr>
            </w:pPr>
          </w:p>
        </w:tc>
        <w:tc>
          <w:tcPr>
            <w:tcW w:w="885" w:type="pct"/>
            <w:gridSpan w:val="3"/>
          </w:tcPr>
          <w:p w:rsidR="001F493E" w:rsidRPr="00FC009D" w:rsidRDefault="001F493E" w:rsidP="005A1FDF">
            <w:pPr>
              <w:pStyle w:val="af9"/>
              <w:widowControl w:val="0"/>
              <w:jc w:val="both"/>
              <w:rPr>
                <w:szCs w:val="24"/>
              </w:rPr>
            </w:pPr>
          </w:p>
        </w:tc>
      </w:tr>
      <w:tr w:rsidR="001F493E" w:rsidRPr="00FC009D" w:rsidTr="005A1FDF">
        <w:tc>
          <w:tcPr>
            <w:tcW w:w="799" w:type="pct"/>
          </w:tcPr>
          <w:p w:rsidR="001F493E" w:rsidRPr="00FC009D" w:rsidRDefault="001F493E" w:rsidP="005A1FDF">
            <w:pPr>
              <w:pStyle w:val="af9"/>
              <w:widowControl w:val="0"/>
              <w:jc w:val="both"/>
              <w:rPr>
                <w:bCs/>
                <w:szCs w:val="24"/>
              </w:rPr>
            </w:pPr>
            <w:r w:rsidRPr="00FC009D">
              <w:rPr>
                <w:bCs/>
                <w:szCs w:val="24"/>
              </w:rPr>
              <w:t>ИТОГО за год, руб. с НДС</w:t>
            </w:r>
          </w:p>
        </w:tc>
        <w:tc>
          <w:tcPr>
            <w:tcW w:w="999" w:type="pct"/>
            <w:gridSpan w:val="2"/>
          </w:tcPr>
          <w:p w:rsidR="001F493E" w:rsidRPr="00FC009D" w:rsidRDefault="001F493E" w:rsidP="005A1FDF">
            <w:pPr>
              <w:pStyle w:val="af9"/>
              <w:widowControl w:val="0"/>
              <w:jc w:val="both"/>
              <w:rPr>
                <w:bCs/>
                <w:szCs w:val="24"/>
              </w:rPr>
            </w:pPr>
          </w:p>
        </w:tc>
        <w:tc>
          <w:tcPr>
            <w:tcW w:w="3202" w:type="pct"/>
            <w:gridSpan w:val="9"/>
          </w:tcPr>
          <w:p w:rsidR="001F493E" w:rsidRPr="00FC009D" w:rsidRDefault="001F493E" w:rsidP="005A1FDF">
            <w:pPr>
              <w:pStyle w:val="af9"/>
              <w:widowControl w:val="0"/>
              <w:jc w:val="both"/>
              <w:rPr>
                <w:szCs w:val="24"/>
              </w:rPr>
            </w:pPr>
          </w:p>
        </w:tc>
      </w:tr>
    </w:tbl>
    <w:p w:rsidR="001F493E" w:rsidRPr="00FC009D" w:rsidRDefault="001F493E" w:rsidP="001F493E">
      <w:pPr>
        <w:pStyle w:val="Times12"/>
        <w:tabs>
          <w:tab w:val="left" w:pos="1080"/>
        </w:tabs>
        <w:rPr>
          <w:sz w:val="20"/>
          <w:szCs w:val="20"/>
        </w:rPr>
      </w:pPr>
    </w:p>
    <w:p w:rsidR="0054792A" w:rsidRDefault="001F493E" w:rsidP="001F493E">
      <w:pPr>
        <w:pStyle w:val="Times12"/>
        <w:overflowPunct/>
        <w:autoSpaceDE/>
        <w:autoSpaceDN/>
        <w:adjustRightInd/>
        <w:spacing w:before="100" w:beforeAutospacing="1" w:after="100" w:afterAutospacing="1"/>
        <w:ind w:firstLine="0"/>
      </w:pPr>
      <w:r w:rsidRPr="00FC009D">
        <w:rPr>
          <w:b/>
          <w:bCs w:val="0"/>
          <w:sz w:val="20"/>
          <w:szCs w:val="20"/>
        </w:rPr>
        <w:br w:type="page"/>
      </w:r>
    </w:p>
    <w:p w:rsidR="001F493E" w:rsidRDefault="001F493E" w:rsidP="0054792A">
      <w:pPr>
        <w:pStyle w:val="Times12"/>
        <w:jc w:val="right"/>
        <w:rPr>
          <w:b/>
          <w:bCs w:val="0"/>
          <w:sz w:val="28"/>
          <w:szCs w:val="28"/>
        </w:rPr>
        <w:sectPr w:rsidR="001F493E" w:rsidSect="001F493E">
          <w:pgSz w:w="16840" w:h="11907" w:orient="landscape" w:code="9"/>
          <w:pgMar w:top="737" w:right="1701" w:bottom="1134" w:left="1134" w:header="567" w:footer="567" w:gutter="0"/>
          <w:cols w:space="708"/>
          <w:docGrid w:linePitch="360"/>
        </w:sectPr>
      </w:pPr>
    </w:p>
    <w:p w:rsidR="001F493E" w:rsidRPr="001F493E" w:rsidRDefault="001F493E" w:rsidP="001F493E">
      <w:pPr>
        <w:pStyle w:val="Times12"/>
        <w:ind w:firstLine="0"/>
        <w:jc w:val="right"/>
        <w:rPr>
          <w:b/>
          <w:bCs w:val="0"/>
          <w:sz w:val="28"/>
          <w:szCs w:val="28"/>
        </w:rPr>
      </w:pPr>
      <w:r w:rsidRPr="001F493E">
        <w:rPr>
          <w:b/>
          <w:sz w:val="28"/>
        </w:rPr>
        <w:lastRenderedPageBreak/>
        <w:t xml:space="preserve">Форма </w:t>
      </w:r>
      <w:r w:rsidRPr="001F493E">
        <w:rPr>
          <w:b/>
          <w:bCs w:val="0"/>
          <w:sz w:val="28"/>
          <w:szCs w:val="28"/>
        </w:rPr>
        <w:t>4.</w:t>
      </w:r>
    </w:p>
    <w:p w:rsidR="001F493E" w:rsidRPr="00FC009D" w:rsidRDefault="001F493E" w:rsidP="001F493E">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1F493E" w:rsidRPr="00FC009D" w:rsidRDefault="001F493E" w:rsidP="001F493E">
      <w:pPr>
        <w:pStyle w:val="Times12"/>
        <w:ind w:left="9923" w:firstLine="0"/>
        <w:jc w:val="left"/>
        <w:rPr>
          <w:szCs w:val="24"/>
        </w:rPr>
      </w:pPr>
      <w:r w:rsidRPr="00FC009D">
        <w:rPr>
          <w:iCs/>
          <w:szCs w:val="24"/>
        </w:rPr>
        <w:t>от «___» __________ 20___ г. № ______</w:t>
      </w:r>
    </w:p>
    <w:p w:rsidR="001F493E" w:rsidRPr="00FC009D" w:rsidRDefault="001F493E" w:rsidP="001F493E">
      <w:pPr>
        <w:pStyle w:val="Times12"/>
        <w:jc w:val="center"/>
        <w:rPr>
          <w:b/>
          <w:snapToGrid w:val="0"/>
          <w:szCs w:val="24"/>
        </w:rPr>
      </w:pPr>
    </w:p>
    <w:p w:rsidR="001F493E" w:rsidRPr="00B03ADB" w:rsidRDefault="001F493E" w:rsidP="001F493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F493E" w:rsidRDefault="001F493E" w:rsidP="001F493E">
      <w:pPr>
        <w:jc w:val="right"/>
        <w:rPr>
          <w:b/>
          <w:i/>
          <w:iCs/>
        </w:rPr>
      </w:pPr>
    </w:p>
    <w:p w:rsidR="001F493E" w:rsidRPr="00FC009D" w:rsidRDefault="001F493E" w:rsidP="001F493E">
      <w:pPr>
        <w:jc w:val="right"/>
        <w:rPr>
          <w:b/>
          <w:i/>
          <w:iCs/>
        </w:rPr>
      </w:pPr>
      <w:r w:rsidRPr="00FC009D">
        <w:rPr>
          <w:b/>
          <w:i/>
          <w:iCs/>
        </w:rPr>
        <w:t>Лот __</w:t>
      </w:r>
    </w:p>
    <w:p w:rsidR="001F493E" w:rsidRPr="00FC009D" w:rsidRDefault="001F493E" w:rsidP="001F493E">
      <w:pPr>
        <w:pStyle w:val="20"/>
        <w:numPr>
          <w:ilvl w:val="0"/>
          <w:numId w:val="0"/>
        </w:numPr>
        <w:spacing w:before="0" w:after="0"/>
        <w:jc w:val="center"/>
        <w:rPr>
          <w:rFonts w:ascii="Times New Roman" w:hAnsi="Times New Roman" w:cs="Times New Roman"/>
          <w:b w:val="0"/>
          <w:i w:val="0"/>
        </w:rPr>
      </w:pPr>
      <w:bookmarkStart w:id="99" w:name="_Toc390267517"/>
      <w:bookmarkStart w:id="100" w:name="_Toc423626423"/>
      <w:r w:rsidRPr="00FC009D">
        <w:rPr>
          <w:rFonts w:ascii="Times New Roman" w:hAnsi="Times New Roman" w:cs="Times New Roman"/>
          <w:b w:val="0"/>
          <w:i w:val="0"/>
        </w:rPr>
        <w:t xml:space="preserve">СВОДНАЯ ТАБЛИЦА СТОИМОСТИ (Форма </w:t>
      </w:r>
      <w:r w:rsidR="005A1FDF">
        <w:rPr>
          <w:rFonts w:ascii="Times New Roman" w:hAnsi="Times New Roman" w:cs="Times New Roman"/>
          <w:b w:val="0"/>
          <w:i w:val="0"/>
        </w:rPr>
        <w:t>4</w:t>
      </w:r>
      <w:r w:rsidRPr="00FC009D">
        <w:rPr>
          <w:rFonts w:ascii="Times New Roman" w:hAnsi="Times New Roman" w:cs="Times New Roman"/>
          <w:b w:val="0"/>
          <w:i w:val="0"/>
        </w:rPr>
        <w:t>)</w:t>
      </w:r>
      <w:bookmarkEnd w:id="99"/>
      <w:bookmarkEnd w:id="100"/>
    </w:p>
    <w:p w:rsidR="001F493E" w:rsidRPr="00102E0C" w:rsidRDefault="001F493E" w:rsidP="001F493E">
      <w:pPr>
        <w:pStyle w:val="Times12"/>
        <w:ind w:firstLine="0"/>
        <w:rPr>
          <w:b/>
          <w:i/>
          <w:sz w:val="28"/>
          <w:szCs w:val="28"/>
        </w:rPr>
      </w:pPr>
      <w:r w:rsidRPr="00102E0C">
        <w:rPr>
          <w:b/>
          <w:i/>
          <w:sz w:val="28"/>
          <w:szCs w:val="28"/>
        </w:rPr>
        <w:t xml:space="preserve">Участник закупки: ________________________________ </w:t>
      </w:r>
    </w:p>
    <w:p w:rsidR="001F493E" w:rsidRPr="00FC009D" w:rsidRDefault="001F493E" w:rsidP="001F493E">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1F493E" w:rsidRPr="00FC009D" w:rsidRDefault="001F493E" w:rsidP="001F493E">
      <w:pPr>
        <w:widowControl w:val="0"/>
        <w:jc w:val="center"/>
        <w:rPr>
          <w:b/>
          <w:i/>
          <w:sz w:val="4"/>
          <w:szCs w:val="4"/>
        </w:rPr>
      </w:pPr>
    </w:p>
    <w:tbl>
      <w:tblPr>
        <w:tblW w:w="5147" w:type="pct"/>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04"/>
        <w:gridCol w:w="3724"/>
        <w:gridCol w:w="539"/>
        <w:gridCol w:w="539"/>
        <w:gridCol w:w="539"/>
        <w:gridCol w:w="536"/>
        <w:gridCol w:w="632"/>
        <w:gridCol w:w="603"/>
        <w:gridCol w:w="1402"/>
        <w:gridCol w:w="1092"/>
        <w:gridCol w:w="547"/>
        <w:gridCol w:w="442"/>
        <w:gridCol w:w="1192"/>
        <w:gridCol w:w="588"/>
        <w:gridCol w:w="1315"/>
        <w:gridCol w:w="445"/>
      </w:tblGrid>
      <w:tr w:rsidR="001F493E" w:rsidRPr="00200A14" w:rsidTr="005A1FDF">
        <w:trPr>
          <w:trHeight w:val="421"/>
        </w:trPr>
        <w:tc>
          <w:tcPr>
            <w:tcW w:w="172" w:type="pct"/>
            <w:vMerge w:val="restart"/>
            <w:vAlign w:val="center"/>
          </w:tcPr>
          <w:p w:rsidR="001F493E" w:rsidRPr="00200A14" w:rsidRDefault="001F493E" w:rsidP="005A1FDF">
            <w:pPr>
              <w:ind w:right="-20"/>
              <w:jc w:val="center"/>
            </w:pPr>
            <w:r w:rsidRPr="00200A14">
              <w:t>№</w:t>
            </w:r>
          </w:p>
          <w:p w:rsidR="001F493E" w:rsidRPr="00200A14" w:rsidRDefault="001F493E" w:rsidP="005A1FDF">
            <w:pPr>
              <w:ind w:right="-20"/>
              <w:jc w:val="center"/>
            </w:pPr>
            <w:r w:rsidRPr="00200A14">
              <w:t>п/п</w:t>
            </w:r>
          </w:p>
        </w:tc>
        <w:tc>
          <w:tcPr>
            <w:tcW w:w="1272" w:type="pct"/>
            <w:vMerge w:val="restart"/>
            <w:vAlign w:val="center"/>
          </w:tcPr>
          <w:p w:rsidR="001F493E" w:rsidRPr="00200A14" w:rsidRDefault="001F493E" w:rsidP="005A1FDF">
            <w:pPr>
              <w:ind w:left="-124" w:right="-107"/>
              <w:jc w:val="center"/>
            </w:pPr>
            <w:r w:rsidRPr="00200A14">
              <w:t>Наименование, тип, марка товара</w:t>
            </w:r>
          </w:p>
          <w:p w:rsidR="001F493E" w:rsidRPr="00200A14" w:rsidRDefault="001F493E" w:rsidP="005A1FDF">
            <w:pPr>
              <w:ind w:left="-124" w:right="-107"/>
              <w:jc w:val="center"/>
            </w:pPr>
            <w:r w:rsidRPr="00200A14">
              <w:t>(с указанием попозиционной расшифровки: базовой или иной комплектацией товара, комплекты запасных частей и принадлежностей для эксплуатации в течение гарантийного срока)</w:t>
            </w:r>
          </w:p>
        </w:tc>
        <w:tc>
          <w:tcPr>
            <w:tcW w:w="184" w:type="pct"/>
            <w:vMerge w:val="restart"/>
            <w:textDirection w:val="btLr"/>
          </w:tcPr>
          <w:p w:rsidR="001F493E" w:rsidRPr="00200A14" w:rsidRDefault="001F493E" w:rsidP="005A1FDF">
            <w:pPr>
              <w:ind w:left="-110" w:right="-106"/>
              <w:jc w:val="center"/>
            </w:pPr>
            <w:r w:rsidRPr="00200A14">
              <w:t>Разработчик товара</w:t>
            </w:r>
            <w:r w:rsidRPr="00200A14" w:rsidDel="00BC4D6B">
              <w:t xml:space="preserve"> </w:t>
            </w:r>
            <w:r>
              <w:t>*</w:t>
            </w:r>
          </w:p>
        </w:tc>
        <w:tc>
          <w:tcPr>
            <w:tcW w:w="184" w:type="pct"/>
            <w:vMerge w:val="restart"/>
            <w:textDirection w:val="btLr"/>
          </w:tcPr>
          <w:p w:rsidR="001F493E" w:rsidRPr="00200A14" w:rsidRDefault="001F493E" w:rsidP="005A1FDF">
            <w:pPr>
              <w:ind w:left="-110" w:right="-106"/>
              <w:jc w:val="center"/>
            </w:pPr>
            <w:r w:rsidRPr="00200A14">
              <w:t>Изготовитель товара</w:t>
            </w:r>
          </w:p>
        </w:tc>
        <w:tc>
          <w:tcPr>
            <w:tcW w:w="184" w:type="pct"/>
            <w:vMerge w:val="restart"/>
            <w:textDirection w:val="btLr"/>
          </w:tcPr>
          <w:p w:rsidR="001F493E" w:rsidRPr="00200A14" w:rsidRDefault="001F493E" w:rsidP="005A1FDF">
            <w:pPr>
              <w:ind w:left="113" w:right="-20"/>
              <w:jc w:val="center"/>
            </w:pPr>
            <w:r w:rsidRPr="00200A14">
              <w:t>Адрес доставки</w:t>
            </w:r>
          </w:p>
        </w:tc>
        <w:tc>
          <w:tcPr>
            <w:tcW w:w="183" w:type="pct"/>
            <w:vMerge w:val="restart"/>
            <w:textDirection w:val="btLr"/>
          </w:tcPr>
          <w:p w:rsidR="001F493E" w:rsidRPr="00200A14" w:rsidRDefault="001F493E" w:rsidP="005A1FDF">
            <w:pPr>
              <w:ind w:left="-118" w:right="-87"/>
              <w:jc w:val="center"/>
            </w:pPr>
            <w:r w:rsidRPr="00200A14">
              <w:t>Срок поставки</w:t>
            </w:r>
          </w:p>
        </w:tc>
        <w:tc>
          <w:tcPr>
            <w:tcW w:w="1612" w:type="pct"/>
            <w:gridSpan w:val="6"/>
          </w:tcPr>
          <w:p w:rsidR="001F493E" w:rsidRPr="00200A14" w:rsidRDefault="001F493E" w:rsidP="005A1FDF">
            <w:pPr>
              <w:ind w:right="-57"/>
              <w:jc w:val="center"/>
            </w:pPr>
            <w:r w:rsidRPr="00200A14">
              <w:t>Цена за единицу товара, рублей без НДС</w:t>
            </w:r>
          </w:p>
        </w:tc>
        <w:tc>
          <w:tcPr>
            <w:tcW w:w="407" w:type="pct"/>
            <w:vMerge w:val="restart"/>
            <w:textDirection w:val="btLr"/>
          </w:tcPr>
          <w:p w:rsidR="001F493E" w:rsidRPr="00200A14" w:rsidRDefault="001F493E" w:rsidP="005A1FDF">
            <w:pPr>
              <w:ind w:left="57" w:right="-57"/>
              <w:rPr>
                <w:sz w:val="22"/>
              </w:rPr>
            </w:pPr>
            <w:r w:rsidRPr="00200A14">
              <w:rPr>
                <w:sz w:val="22"/>
              </w:rPr>
              <w:t xml:space="preserve">Всего цена за единицу, рублей </w:t>
            </w:r>
          </w:p>
          <w:p w:rsidR="001F493E" w:rsidRPr="00200A14" w:rsidRDefault="001F493E" w:rsidP="005A1FDF">
            <w:pPr>
              <w:ind w:left="57" w:right="-57"/>
              <w:rPr>
                <w:sz w:val="22"/>
              </w:rPr>
            </w:pPr>
            <w:r w:rsidRPr="00200A14">
              <w:rPr>
                <w:sz w:val="22"/>
              </w:rPr>
              <w:t>без НДС</w:t>
            </w:r>
          </w:p>
        </w:tc>
        <w:tc>
          <w:tcPr>
            <w:tcW w:w="201" w:type="pct"/>
            <w:vMerge w:val="restart"/>
            <w:textDirection w:val="btLr"/>
          </w:tcPr>
          <w:p w:rsidR="001F493E" w:rsidRPr="00200A14" w:rsidRDefault="001F493E" w:rsidP="005A1FDF">
            <w:pPr>
              <w:ind w:left="57" w:right="-57"/>
              <w:rPr>
                <w:sz w:val="22"/>
              </w:rPr>
            </w:pPr>
            <w:r w:rsidRPr="00200A14">
              <w:rPr>
                <w:sz w:val="22"/>
              </w:rPr>
              <w:t>Количество, ед.</w:t>
            </w:r>
          </w:p>
        </w:tc>
        <w:tc>
          <w:tcPr>
            <w:tcW w:w="449" w:type="pct"/>
            <w:vMerge w:val="restart"/>
            <w:textDirection w:val="btLr"/>
          </w:tcPr>
          <w:p w:rsidR="001F493E" w:rsidRPr="00200A14" w:rsidRDefault="001F493E" w:rsidP="005A1FDF">
            <w:pPr>
              <w:ind w:left="57" w:right="-57"/>
              <w:rPr>
                <w:sz w:val="22"/>
              </w:rPr>
            </w:pPr>
            <w:r w:rsidRPr="00200A14">
              <w:rPr>
                <w:sz w:val="22"/>
              </w:rPr>
              <w:t>Всего стоимость, рублей без НДС</w:t>
            </w:r>
          </w:p>
        </w:tc>
        <w:tc>
          <w:tcPr>
            <w:tcW w:w="154" w:type="pct"/>
            <w:vMerge w:val="restart"/>
            <w:textDirection w:val="btLr"/>
          </w:tcPr>
          <w:p w:rsidR="001F493E" w:rsidRPr="00200A14" w:rsidRDefault="001F493E" w:rsidP="005A1FDF">
            <w:pPr>
              <w:ind w:left="57" w:right="-57"/>
              <w:rPr>
                <w:sz w:val="22"/>
              </w:rPr>
            </w:pPr>
            <w:r w:rsidRPr="00200A14">
              <w:rPr>
                <w:sz w:val="22"/>
              </w:rPr>
              <w:t>Итого стоимость, руб. с НДС</w:t>
            </w:r>
          </w:p>
        </w:tc>
      </w:tr>
      <w:tr w:rsidR="001F493E" w:rsidRPr="00200A14" w:rsidTr="005A1FDF">
        <w:trPr>
          <w:trHeight w:val="2818"/>
        </w:trPr>
        <w:tc>
          <w:tcPr>
            <w:tcW w:w="172" w:type="pct"/>
            <w:vMerge/>
          </w:tcPr>
          <w:p w:rsidR="001F493E" w:rsidRPr="00200A14" w:rsidRDefault="001F493E" w:rsidP="005A1FDF">
            <w:pPr>
              <w:ind w:firstLine="720"/>
              <w:jc w:val="both"/>
            </w:pPr>
          </w:p>
        </w:tc>
        <w:tc>
          <w:tcPr>
            <w:tcW w:w="1272" w:type="pct"/>
            <w:vMerge/>
          </w:tcPr>
          <w:p w:rsidR="001F493E" w:rsidRPr="00200A14" w:rsidRDefault="001F493E" w:rsidP="005A1FDF">
            <w:pPr>
              <w:ind w:firstLine="720"/>
              <w:jc w:val="both"/>
            </w:pPr>
          </w:p>
        </w:tc>
        <w:tc>
          <w:tcPr>
            <w:tcW w:w="184" w:type="pct"/>
            <w:vMerge/>
          </w:tcPr>
          <w:p w:rsidR="001F493E" w:rsidRPr="00200A14" w:rsidRDefault="001F493E" w:rsidP="005A1FDF">
            <w:pPr>
              <w:ind w:right="-20" w:firstLine="720"/>
              <w:jc w:val="both"/>
            </w:pPr>
          </w:p>
        </w:tc>
        <w:tc>
          <w:tcPr>
            <w:tcW w:w="184" w:type="pct"/>
            <w:vMerge/>
          </w:tcPr>
          <w:p w:rsidR="001F493E" w:rsidRPr="00200A14" w:rsidRDefault="001F493E" w:rsidP="005A1FDF">
            <w:pPr>
              <w:ind w:right="-20" w:firstLine="720"/>
              <w:jc w:val="both"/>
            </w:pPr>
          </w:p>
        </w:tc>
        <w:tc>
          <w:tcPr>
            <w:tcW w:w="184" w:type="pct"/>
            <w:vMerge/>
          </w:tcPr>
          <w:p w:rsidR="001F493E" w:rsidRPr="00200A14" w:rsidRDefault="001F493E" w:rsidP="005A1FDF">
            <w:pPr>
              <w:ind w:firstLine="720"/>
              <w:jc w:val="both"/>
            </w:pPr>
          </w:p>
        </w:tc>
        <w:tc>
          <w:tcPr>
            <w:tcW w:w="183" w:type="pct"/>
            <w:vMerge/>
          </w:tcPr>
          <w:p w:rsidR="001F493E" w:rsidRPr="00200A14" w:rsidRDefault="001F493E" w:rsidP="005A1FDF">
            <w:pPr>
              <w:ind w:firstLine="720"/>
              <w:jc w:val="both"/>
            </w:pPr>
          </w:p>
        </w:tc>
        <w:tc>
          <w:tcPr>
            <w:tcW w:w="216" w:type="pct"/>
            <w:textDirection w:val="btLr"/>
          </w:tcPr>
          <w:p w:rsidR="001F493E" w:rsidRPr="00200A14" w:rsidRDefault="001F493E" w:rsidP="005A1FDF">
            <w:pPr>
              <w:ind w:left="57" w:right="57"/>
              <w:rPr>
                <w:sz w:val="22"/>
              </w:rPr>
            </w:pPr>
            <w:r w:rsidRPr="00200A14">
              <w:rPr>
                <w:sz w:val="22"/>
              </w:rPr>
              <w:t xml:space="preserve">Товар, EXW </w:t>
            </w:r>
          </w:p>
          <w:p w:rsidR="001F493E" w:rsidRPr="00200A14" w:rsidRDefault="001F493E" w:rsidP="005A1FDF">
            <w:pPr>
              <w:ind w:left="57" w:right="57"/>
              <w:rPr>
                <w:sz w:val="22"/>
              </w:rPr>
            </w:pPr>
            <w:r w:rsidRPr="00200A14">
              <w:rPr>
                <w:sz w:val="22"/>
              </w:rPr>
              <w:t>(Incoterms-2010)</w:t>
            </w:r>
          </w:p>
        </w:tc>
        <w:tc>
          <w:tcPr>
            <w:tcW w:w="206" w:type="pct"/>
            <w:textDirection w:val="btLr"/>
          </w:tcPr>
          <w:p w:rsidR="001F493E" w:rsidRPr="00200A14" w:rsidRDefault="001F493E" w:rsidP="005A1FDF">
            <w:pPr>
              <w:ind w:left="57" w:right="57"/>
              <w:rPr>
                <w:sz w:val="22"/>
              </w:rPr>
            </w:pPr>
            <w:r w:rsidRPr="00200A14">
              <w:rPr>
                <w:sz w:val="22"/>
              </w:rPr>
              <w:t>Упаковка, тара, временная антикоррозийная защита</w:t>
            </w:r>
          </w:p>
        </w:tc>
        <w:tc>
          <w:tcPr>
            <w:tcW w:w="479" w:type="pct"/>
            <w:textDirection w:val="btLr"/>
          </w:tcPr>
          <w:p w:rsidR="001F493E" w:rsidRPr="00200A14" w:rsidRDefault="001F493E" w:rsidP="005A1FDF">
            <w:pPr>
              <w:ind w:left="57" w:right="57"/>
              <w:rPr>
                <w:sz w:val="22"/>
              </w:rPr>
            </w:pPr>
            <w:r w:rsidRPr="00200A14">
              <w:rPr>
                <w:sz w:val="22"/>
              </w:rPr>
              <w:t>Транспортировка,  страхование  грузоперевозки и прочие расходы, связанные с доставкой продукции</w:t>
            </w:r>
          </w:p>
        </w:tc>
        <w:tc>
          <w:tcPr>
            <w:tcW w:w="373" w:type="pct"/>
            <w:textDirection w:val="btLr"/>
          </w:tcPr>
          <w:p w:rsidR="001F493E" w:rsidRPr="00200A14" w:rsidRDefault="001F493E" w:rsidP="005A1FDF">
            <w:pPr>
              <w:ind w:left="57" w:right="57"/>
              <w:rPr>
                <w:sz w:val="22"/>
              </w:rPr>
            </w:pPr>
            <w:r w:rsidRPr="00200A14">
              <w:rPr>
                <w:sz w:val="22"/>
              </w:rPr>
              <w:t>Таможенные пошлины и сборы, выплаченные или подлежащие выплате в России</w:t>
            </w:r>
          </w:p>
        </w:tc>
        <w:tc>
          <w:tcPr>
            <w:tcW w:w="187" w:type="pct"/>
            <w:textDirection w:val="btLr"/>
          </w:tcPr>
          <w:p w:rsidR="001F493E" w:rsidRPr="00200A14" w:rsidRDefault="001F493E" w:rsidP="005A1FDF">
            <w:pPr>
              <w:ind w:left="57" w:right="57"/>
              <w:rPr>
                <w:sz w:val="22"/>
              </w:rPr>
            </w:pPr>
            <w:proofErr w:type="gramStart"/>
            <w:r w:rsidRPr="00200A14">
              <w:rPr>
                <w:sz w:val="22"/>
              </w:rPr>
              <w:t>Шеф-монтаж</w:t>
            </w:r>
            <w:proofErr w:type="gramEnd"/>
            <w:r w:rsidRPr="00200A14">
              <w:rPr>
                <w:sz w:val="22"/>
              </w:rPr>
              <w:t>, шеф-наладка</w:t>
            </w:r>
          </w:p>
        </w:tc>
        <w:tc>
          <w:tcPr>
            <w:tcW w:w="151" w:type="pct"/>
            <w:textDirection w:val="btLr"/>
          </w:tcPr>
          <w:p w:rsidR="001F493E" w:rsidRPr="00200A14" w:rsidRDefault="001F493E" w:rsidP="005A1FDF">
            <w:pPr>
              <w:ind w:left="57" w:right="57"/>
              <w:rPr>
                <w:sz w:val="22"/>
              </w:rPr>
            </w:pPr>
            <w:r w:rsidRPr="00200A14">
              <w:rPr>
                <w:sz w:val="22"/>
              </w:rPr>
              <w:t xml:space="preserve">Иные дополнительные  расходы </w:t>
            </w:r>
          </w:p>
        </w:tc>
        <w:tc>
          <w:tcPr>
            <w:tcW w:w="407" w:type="pct"/>
            <w:vMerge/>
            <w:textDirection w:val="btLr"/>
          </w:tcPr>
          <w:p w:rsidR="001F493E" w:rsidRPr="00200A14" w:rsidRDefault="001F493E" w:rsidP="005A1FDF">
            <w:pPr>
              <w:ind w:left="57" w:right="-57" w:firstLine="720"/>
            </w:pPr>
          </w:p>
        </w:tc>
        <w:tc>
          <w:tcPr>
            <w:tcW w:w="201" w:type="pct"/>
            <w:vMerge/>
            <w:textDirection w:val="btLr"/>
          </w:tcPr>
          <w:p w:rsidR="001F493E" w:rsidRPr="00200A14" w:rsidRDefault="001F493E" w:rsidP="005A1FDF">
            <w:pPr>
              <w:ind w:left="57" w:right="-57" w:firstLine="720"/>
            </w:pPr>
          </w:p>
        </w:tc>
        <w:tc>
          <w:tcPr>
            <w:tcW w:w="449" w:type="pct"/>
            <w:vMerge/>
            <w:textDirection w:val="btLr"/>
          </w:tcPr>
          <w:p w:rsidR="001F493E" w:rsidRPr="00200A14" w:rsidRDefault="001F493E" w:rsidP="005A1FDF">
            <w:pPr>
              <w:ind w:left="57" w:right="-57" w:firstLine="720"/>
            </w:pPr>
          </w:p>
        </w:tc>
        <w:tc>
          <w:tcPr>
            <w:tcW w:w="154" w:type="pct"/>
            <w:vMerge/>
            <w:textDirection w:val="btLr"/>
          </w:tcPr>
          <w:p w:rsidR="001F493E" w:rsidRPr="00200A14" w:rsidRDefault="001F493E" w:rsidP="005A1FDF">
            <w:pPr>
              <w:ind w:left="57" w:right="-57" w:firstLine="720"/>
            </w:pPr>
          </w:p>
        </w:tc>
      </w:tr>
      <w:tr w:rsidR="001F493E" w:rsidRPr="00200A14" w:rsidTr="005A1FDF">
        <w:trPr>
          <w:trHeight w:val="321"/>
        </w:trPr>
        <w:tc>
          <w:tcPr>
            <w:tcW w:w="172" w:type="pct"/>
            <w:vAlign w:val="center"/>
          </w:tcPr>
          <w:p w:rsidR="001F493E" w:rsidRPr="00200A14" w:rsidRDefault="001F493E" w:rsidP="005A1FDF">
            <w:pPr>
              <w:ind w:right="-20"/>
              <w:jc w:val="center"/>
            </w:pPr>
            <w:r w:rsidRPr="00200A14">
              <w:t>1</w:t>
            </w:r>
          </w:p>
        </w:tc>
        <w:tc>
          <w:tcPr>
            <w:tcW w:w="1272" w:type="pct"/>
            <w:vAlign w:val="center"/>
          </w:tcPr>
          <w:p w:rsidR="001F493E" w:rsidRPr="00200A14" w:rsidRDefault="001F493E" w:rsidP="005A1FDF">
            <w:pPr>
              <w:ind w:right="-20"/>
              <w:jc w:val="center"/>
            </w:pPr>
            <w:r w:rsidRPr="00200A14">
              <w:t>2</w:t>
            </w:r>
          </w:p>
        </w:tc>
        <w:tc>
          <w:tcPr>
            <w:tcW w:w="184" w:type="pct"/>
            <w:vAlign w:val="center"/>
          </w:tcPr>
          <w:p w:rsidR="001F493E" w:rsidRPr="00200A14" w:rsidRDefault="001F493E" w:rsidP="005A1FDF">
            <w:pPr>
              <w:ind w:right="-20"/>
              <w:jc w:val="center"/>
            </w:pPr>
            <w:r w:rsidRPr="00200A14">
              <w:t>3</w:t>
            </w:r>
          </w:p>
        </w:tc>
        <w:tc>
          <w:tcPr>
            <w:tcW w:w="184" w:type="pct"/>
            <w:vAlign w:val="center"/>
          </w:tcPr>
          <w:p w:rsidR="001F493E" w:rsidRPr="00200A14" w:rsidRDefault="001F493E" w:rsidP="005A1FDF">
            <w:pPr>
              <w:ind w:right="-20"/>
              <w:jc w:val="center"/>
            </w:pPr>
            <w:r w:rsidRPr="00200A14">
              <w:t>4</w:t>
            </w:r>
          </w:p>
        </w:tc>
        <w:tc>
          <w:tcPr>
            <w:tcW w:w="184" w:type="pct"/>
            <w:vAlign w:val="center"/>
          </w:tcPr>
          <w:p w:rsidR="001F493E" w:rsidRPr="00200A14" w:rsidRDefault="001F493E" w:rsidP="005A1FDF">
            <w:pPr>
              <w:ind w:right="-20"/>
              <w:jc w:val="center"/>
            </w:pPr>
            <w:r w:rsidRPr="00200A14">
              <w:t>5</w:t>
            </w:r>
          </w:p>
        </w:tc>
        <w:tc>
          <w:tcPr>
            <w:tcW w:w="183" w:type="pct"/>
            <w:vAlign w:val="center"/>
          </w:tcPr>
          <w:p w:rsidR="001F493E" w:rsidRPr="00200A14" w:rsidRDefault="001F493E" w:rsidP="005A1FDF">
            <w:pPr>
              <w:ind w:right="-20"/>
              <w:jc w:val="center"/>
            </w:pPr>
            <w:r w:rsidRPr="00200A14">
              <w:t>6</w:t>
            </w:r>
          </w:p>
        </w:tc>
        <w:tc>
          <w:tcPr>
            <w:tcW w:w="216" w:type="pct"/>
            <w:vAlign w:val="center"/>
          </w:tcPr>
          <w:p w:rsidR="001F493E" w:rsidRPr="00200A14" w:rsidRDefault="001F493E" w:rsidP="005A1FDF">
            <w:pPr>
              <w:ind w:right="-20"/>
              <w:jc w:val="center"/>
            </w:pPr>
            <w:r w:rsidRPr="00200A14">
              <w:t>7</w:t>
            </w:r>
          </w:p>
        </w:tc>
        <w:tc>
          <w:tcPr>
            <w:tcW w:w="206" w:type="pct"/>
            <w:vAlign w:val="center"/>
          </w:tcPr>
          <w:p w:rsidR="001F493E" w:rsidRPr="00200A14" w:rsidRDefault="001F493E" w:rsidP="005A1FDF">
            <w:pPr>
              <w:ind w:right="-20"/>
              <w:jc w:val="center"/>
            </w:pPr>
            <w:r w:rsidRPr="00200A14">
              <w:t>8</w:t>
            </w:r>
          </w:p>
        </w:tc>
        <w:tc>
          <w:tcPr>
            <w:tcW w:w="479" w:type="pct"/>
            <w:vAlign w:val="center"/>
          </w:tcPr>
          <w:p w:rsidR="001F493E" w:rsidRPr="00200A14" w:rsidRDefault="001F493E" w:rsidP="005A1FDF">
            <w:pPr>
              <w:ind w:right="-20"/>
              <w:jc w:val="center"/>
            </w:pPr>
            <w:r w:rsidRPr="00200A14">
              <w:t>9</w:t>
            </w:r>
          </w:p>
        </w:tc>
        <w:tc>
          <w:tcPr>
            <w:tcW w:w="373" w:type="pct"/>
            <w:vAlign w:val="center"/>
          </w:tcPr>
          <w:p w:rsidR="001F493E" w:rsidRPr="00200A14" w:rsidRDefault="001F493E" w:rsidP="005A1FDF">
            <w:pPr>
              <w:ind w:right="-20"/>
              <w:jc w:val="center"/>
            </w:pPr>
            <w:r w:rsidRPr="00200A14">
              <w:t>10</w:t>
            </w:r>
          </w:p>
        </w:tc>
        <w:tc>
          <w:tcPr>
            <w:tcW w:w="187" w:type="pct"/>
            <w:vAlign w:val="center"/>
          </w:tcPr>
          <w:p w:rsidR="001F493E" w:rsidRPr="00200A14" w:rsidRDefault="001F493E" w:rsidP="005A1FDF">
            <w:pPr>
              <w:ind w:right="-20"/>
              <w:jc w:val="center"/>
            </w:pPr>
            <w:r w:rsidRPr="00200A14">
              <w:t>11</w:t>
            </w:r>
          </w:p>
        </w:tc>
        <w:tc>
          <w:tcPr>
            <w:tcW w:w="151" w:type="pct"/>
            <w:vAlign w:val="center"/>
          </w:tcPr>
          <w:p w:rsidR="001F493E" w:rsidRPr="00200A14" w:rsidRDefault="001F493E" w:rsidP="005A1FDF">
            <w:pPr>
              <w:ind w:right="-20"/>
              <w:jc w:val="center"/>
            </w:pPr>
            <w:r w:rsidRPr="00200A14">
              <w:t>12</w:t>
            </w:r>
          </w:p>
        </w:tc>
        <w:tc>
          <w:tcPr>
            <w:tcW w:w="407" w:type="pct"/>
            <w:vAlign w:val="center"/>
          </w:tcPr>
          <w:p w:rsidR="001F493E" w:rsidRPr="00200A14" w:rsidRDefault="001F493E" w:rsidP="005A1FDF">
            <w:pPr>
              <w:ind w:right="-20"/>
              <w:jc w:val="center"/>
            </w:pPr>
            <w:r w:rsidRPr="00200A14">
              <w:t>13=</w:t>
            </w:r>
          </w:p>
          <w:p w:rsidR="001F493E" w:rsidRPr="00200A14" w:rsidRDefault="001F493E" w:rsidP="005A1FDF">
            <w:pPr>
              <w:ind w:left="-166" w:right="-160"/>
              <w:jc w:val="center"/>
            </w:pPr>
            <w:r w:rsidRPr="00200A14">
              <w:t>=7+…+12</w:t>
            </w:r>
          </w:p>
        </w:tc>
        <w:tc>
          <w:tcPr>
            <w:tcW w:w="201" w:type="pct"/>
            <w:vAlign w:val="center"/>
          </w:tcPr>
          <w:p w:rsidR="001F493E" w:rsidRPr="00200A14" w:rsidRDefault="001F493E" w:rsidP="005A1FDF">
            <w:pPr>
              <w:ind w:right="-20"/>
              <w:jc w:val="center"/>
            </w:pPr>
            <w:r w:rsidRPr="00200A14">
              <w:t>14</w:t>
            </w:r>
          </w:p>
        </w:tc>
        <w:tc>
          <w:tcPr>
            <w:tcW w:w="449" w:type="pct"/>
            <w:vAlign w:val="center"/>
          </w:tcPr>
          <w:p w:rsidR="001F493E" w:rsidRPr="00200A14" w:rsidRDefault="001F493E" w:rsidP="005A1FDF">
            <w:pPr>
              <w:ind w:right="-20"/>
              <w:jc w:val="center"/>
            </w:pPr>
            <w:r w:rsidRPr="00200A14">
              <w:t>15=13*14</w:t>
            </w:r>
          </w:p>
        </w:tc>
        <w:tc>
          <w:tcPr>
            <w:tcW w:w="154" w:type="pct"/>
            <w:vAlign w:val="center"/>
          </w:tcPr>
          <w:p w:rsidR="001F493E" w:rsidRPr="00200A14" w:rsidRDefault="001F493E" w:rsidP="005A1FDF">
            <w:pPr>
              <w:ind w:right="-20"/>
              <w:jc w:val="center"/>
            </w:pPr>
            <w:r w:rsidRPr="00200A14">
              <w:t>16</w:t>
            </w:r>
          </w:p>
        </w:tc>
      </w:tr>
      <w:tr w:rsidR="001F493E" w:rsidRPr="00200A14" w:rsidTr="005A1FDF">
        <w:trPr>
          <w:trHeight w:val="321"/>
        </w:trPr>
        <w:tc>
          <w:tcPr>
            <w:tcW w:w="172" w:type="pct"/>
          </w:tcPr>
          <w:p w:rsidR="001F493E" w:rsidRPr="00200A14" w:rsidRDefault="001F493E" w:rsidP="005A1FDF">
            <w:pPr>
              <w:ind w:right="-20"/>
              <w:jc w:val="center"/>
            </w:pPr>
          </w:p>
        </w:tc>
        <w:tc>
          <w:tcPr>
            <w:tcW w:w="1272" w:type="pct"/>
          </w:tcPr>
          <w:p w:rsidR="001F493E" w:rsidRPr="00200A14" w:rsidRDefault="001F493E" w:rsidP="005A1FDF">
            <w:pPr>
              <w:ind w:left="142"/>
              <w:jc w:val="both"/>
            </w:pPr>
            <w:r w:rsidRPr="00200A14">
              <w:t>…</w:t>
            </w:r>
          </w:p>
        </w:tc>
        <w:tc>
          <w:tcPr>
            <w:tcW w:w="184" w:type="pct"/>
          </w:tcPr>
          <w:p w:rsidR="001F493E" w:rsidRPr="00200A14" w:rsidRDefault="001F493E" w:rsidP="005A1FDF">
            <w:pPr>
              <w:ind w:left="142" w:right="-20"/>
              <w:jc w:val="both"/>
            </w:pPr>
          </w:p>
        </w:tc>
        <w:tc>
          <w:tcPr>
            <w:tcW w:w="184" w:type="pct"/>
          </w:tcPr>
          <w:p w:rsidR="001F493E" w:rsidRPr="00200A14" w:rsidRDefault="001F493E" w:rsidP="005A1FDF">
            <w:pPr>
              <w:ind w:left="142" w:right="-20"/>
              <w:jc w:val="both"/>
            </w:pPr>
          </w:p>
        </w:tc>
        <w:tc>
          <w:tcPr>
            <w:tcW w:w="184" w:type="pct"/>
          </w:tcPr>
          <w:p w:rsidR="001F493E" w:rsidRPr="00200A14" w:rsidRDefault="001F493E" w:rsidP="005A1FDF">
            <w:pPr>
              <w:ind w:left="142"/>
              <w:jc w:val="both"/>
            </w:pPr>
          </w:p>
        </w:tc>
        <w:tc>
          <w:tcPr>
            <w:tcW w:w="183" w:type="pct"/>
          </w:tcPr>
          <w:p w:rsidR="001F493E" w:rsidRPr="00200A14" w:rsidRDefault="001F493E" w:rsidP="005A1FDF">
            <w:pPr>
              <w:ind w:left="142"/>
              <w:jc w:val="both"/>
            </w:pPr>
          </w:p>
        </w:tc>
        <w:tc>
          <w:tcPr>
            <w:tcW w:w="216" w:type="pct"/>
          </w:tcPr>
          <w:p w:rsidR="001F493E" w:rsidRPr="00200A14" w:rsidRDefault="001F493E" w:rsidP="005A1FDF">
            <w:pPr>
              <w:ind w:left="142"/>
              <w:jc w:val="both"/>
            </w:pPr>
          </w:p>
        </w:tc>
        <w:tc>
          <w:tcPr>
            <w:tcW w:w="206" w:type="pct"/>
          </w:tcPr>
          <w:p w:rsidR="001F493E" w:rsidRPr="00200A14" w:rsidRDefault="001F493E" w:rsidP="005A1FDF">
            <w:pPr>
              <w:ind w:left="142"/>
              <w:jc w:val="both"/>
            </w:pPr>
          </w:p>
        </w:tc>
        <w:tc>
          <w:tcPr>
            <w:tcW w:w="479" w:type="pct"/>
          </w:tcPr>
          <w:p w:rsidR="001F493E" w:rsidRPr="00200A14" w:rsidRDefault="001F493E" w:rsidP="005A1FDF">
            <w:pPr>
              <w:ind w:left="142"/>
              <w:jc w:val="both"/>
            </w:pPr>
          </w:p>
        </w:tc>
        <w:tc>
          <w:tcPr>
            <w:tcW w:w="373" w:type="pct"/>
          </w:tcPr>
          <w:p w:rsidR="001F493E" w:rsidRPr="00200A14" w:rsidRDefault="001F493E" w:rsidP="005A1FDF">
            <w:pPr>
              <w:ind w:firstLine="720"/>
              <w:jc w:val="both"/>
            </w:pPr>
          </w:p>
        </w:tc>
        <w:tc>
          <w:tcPr>
            <w:tcW w:w="187" w:type="pct"/>
          </w:tcPr>
          <w:p w:rsidR="001F493E" w:rsidRPr="00200A14" w:rsidRDefault="001F493E" w:rsidP="005A1FDF">
            <w:pPr>
              <w:ind w:firstLine="720"/>
              <w:jc w:val="both"/>
            </w:pPr>
          </w:p>
        </w:tc>
        <w:tc>
          <w:tcPr>
            <w:tcW w:w="151" w:type="pct"/>
          </w:tcPr>
          <w:p w:rsidR="001F493E" w:rsidRPr="00200A14" w:rsidRDefault="001F493E" w:rsidP="005A1FDF">
            <w:pPr>
              <w:ind w:firstLine="720"/>
              <w:jc w:val="both"/>
            </w:pPr>
          </w:p>
        </w:tc>
        <w:tc>
          <w:tcPr>
            <w:tcW w:w="407" w:type="pct"/>
          </w:tcPr>
          <w:p w:rsidR="001F493E" w:rsidRPr="00200A14" w:rsidRDefault="001F493E" w:rsidP="005A1FDF">
            <w:pPr>
              <w:ind w:firstLine="720"/>
              <w:jc w:val="both"/>
            </w:pPr>
          </w:p>
        </w:tc>
        <w:tc>
          <w:tcPr>
            <w:tcW w:w="201" w:type="pct"/>
          </w:tcPr>
          <w:p w:rsidR="001F493E" w:rsidRPr="00200A14" w:rsidRDefault="001F493E" w:rsidP="005A1FDF">
            <w:pPr>
              <w:ind w:firstLine="720"/>
              <w:jc w:val="both"/>
            </w:pPr>
          </w:p>
        </w:tc>
        <w:tc>
          <w:tcPr>
            <w:tcW w:w="449" w:type="pct"/>
          </w:tcPr>
          <w:p w:rsidR="001F493E" w:rsidRPr="00200A14" w:rsidRDefault="001F493E" w:rsidP="005A1FDF">
            <w:pPr>
              <w:ind w:firstLine="720"/>
              <w:jc w:val="both"/>
            </w:pPr>
          </w:p>
        </w:tc>
        <w:tc>
          <w:tcPr>
            <w:tcW w:w="154" w:type="pct"/>
          </w:tcPr>
          <w:p w:rsidR="001F493E" w:rsidRPr="00200A14" w:rsidRDefault="001F493E" w:rsidP="005A1FDF">
            <w:pPr>
              <w:ind w:firstLine="720"/>
              <w:jc w:val="both"/>
            </w:pPr>
          </w:p>
        </w:tc>
      </w:tr>
      <w:tr w:rsidR="001F493E" w:rsidRPr="00200A14" w:rsidTr="005A1FDF">
        <w:trPr>
          <w:trHeight w:val="321"/>
        </w:trPr>
        <w:tc>
          <w:tcPr>
            <w:tcW w:w="172" w:type="pct"/>
          </w:tcPr>
          <w:p w:rsidR="001F493E" w:rsidRPr="00200A14" w:rsidRDefault="001F493E" w:rsidP="005A1FDF">
            <w:pPr>
              <w:ind w:right="-20"/>
              <w:jc w:val="center"/>
            </w:pPr>
          </w:p>
        </w:tc>
        <w:tc>
          <w:tcPr>
            <w:tcW w:w="1272" w:type="pct"/>
          </w:tcPr>
          <w:p w:rsidR="001F493E" w:rsidRPr="00200A14" w:rsidRDefault="001F493E" w:rsidP="005A1FDF">
            <w:pPr>
              <w:ind w:left="142"/>
              <w:jc w:val="both"/>
            </w:pPr>
            <w:r w:rsidRPr="00200A14">
              <w:t>…</w:t>
            </w:r>
          </w:p>
        </w:tc>
        <w:tc>
          <w:tcPr>
            <w:tcW w:w="184" w:type="pct"/>
          </w:tcPr>
          <w:p w:rsidR="001F493E" w:rsidRPr="00200A14" w:rsidRDefault="001F493E" w:rsidP="005A1FDF">
            <w:pPr>
              <w:ind w:left="142" w:right="-20"/>
              <w:jc w:val="both"/>
            </w:pPr>
          </w:p>
        </w:tc>
        <w:tc>
          <w:tcPr>
            <w:tcW w:w="184" w:type="pct"/>
          </w:tcPr>
          <w:p w:rsidR="001F493E" w:rsidRPr="00200A14" w:rsidRDefault="001F493E" w:rsidP="005A1FDF">
            <w:pPr>
              <w:ind w:left="142" w:right="-20"/>
              <w:jc w:val="both"/>
            </w:pPr>
          </w:p>
        </w:tc>
        <w:tc>
          <w:tcPr>
            <w:tcW w:w="184" w:type="pct"/>
          </w:tcPr>
          <w:p w:rsidR="001F493E" w:rsidRPr="00200A14" w:rsidRDefault="001F493E" w:rsidP="005A1FDF">
            <w:pPr>
              <w:ind w:left="142"/>
              <w:jc w:val="both"/>
            </w:pPr>
          </w:p>
        </w:tc>
        <w:tc>
          <w:tcPr>
            <w:tcW w:w="183" w:type="pct"/>
          </w:tcPr>
          <w:p w:rsidR="001F493E" w:rsidRPr="00200A14" w:rsidRDefault="001F493E" w:rsidP="005A1FDF">
            <w:pPr>
              <w:ind w:left="142"/>
              <w:jc w:val="both"/>
            </w:pPr>
          </w:p>
        </w:tc>
        <w:tc>
          <w:tcPr>
            <w:tcW w:w="216" w:type="pct"/>
          </w:tcPr>
          <w:p w:rsidR="001F493E" w:rsidRPr="00200A14" w:rsidRDefault="001F493E" w:rsidP="005A1FDF">
            <w:pPr>
              <w:ind w:left="142"/>
              <w:jc w:val="both"/>
            </w:pPr>
          </w:p>
        </w:tc>
        <w:tc>
          <w:tcPr>
            <w:tcW w:w="206" w:type="pct"/>
          </w:tcPr>
          <w:p w:rsidR="001F493E" w:rsidRPr="00200A14" w:rsidRDefault="001F493E" w:rsidP="005A1FDF">
            <w:pPr>
              <w:ind w:left="142"/>
              <w:jc w:val="both"/>
            </w:pPr>
          </w:p>
        </w:tc>
        <w:tc>
          <w:tcPr>
            <w:tcW w:w="479" w:type="pct"/>
          </w:tcPr>
          <w:p w:rsidR="001F493E" w:rsidRPr="00200A14" w:rsidRDefault="001F493E" w:rsidP="005A1FDF">
            <w:pPr>
              <w:ind w:left="142"/>
              <w:jc w:val="both"/>
            </w:pPr>
          </w:p>
        </w:tc>
        <w:tc>
          <w:tcPr>
            <w:tcW w:w="373" w:type="pct"/>
          </w:tcPr>
          <w:p w:rsidR="001F493E" w:rsidRPr="00200A14" w:rsidRDefault="001F493E" w:rsidP="005A1FDF">
            <w:pPr>
              <w:ind w:firstLine="720"/>
              <w:jc w:val="both"/>
            </w:pPr>
          </w:p>
        </w:tc>
        <w:tc>
          <w:tcPr>
            <w:tcW w:w="187" w:type="pct"/>
          </w:tcPr>
          <w:p w:rsidR="001F493E" w:rsidRPr="00200A14" w:rsidRDefault="001F493E" w:rsidP="005A1FDF">
            <w:pPr>
              <w:ind w:firstLine="720"/>
              <w:jc w:val="both"/>
            </w:pPr>
          </w:p>
        </w:tc>
        <w:tc>
          <w:tcPr>
            <w:tcW w:w="151" w:type="pct"/>
          </w:tcPr>
          <w:p w:rsidR="001F493E" w:rsidRPr="00200A14" w:rsidRDefault="001F493E" w:rsidP="005A1FDF">
            <w:pPr>
              <w:ind w:firstLine="720"/>
              <w:jc w:val="both"/>
            </w:pPr>
          </w:p>
        </w:tc>
        <w:tc>
          <w:tcPr>
            <w:tcW w:w="407" w:type="pct"/>
          </w:tcPr>
          <w:p w:rsidR="001F493E" w:rsidRPr="00200A14" w:rsidRDefault="001F493E" w:rsidP="005A1FDF">
            <w:pPr>
              <w:ind w:firstLine="720"/>
              <w:jc w:val="both"/>
            </w:pPr>
          </w:p>
        </w:tc>
        <w:tc>
          <w:tcPr>
            <w:tcW w:w="201" w:type="pct"/>
          </w:tcPr>
          <w:p w:rsidR="001F493E" w:rsidRPr="00200A14" w:rsidRDefault="001F493E" w:rsidP="005A1FDF">
            <w:pPr>
              <w:ind w:firstLine="720"/>
              <w:jc w:val="both"/>
            </w:pPr>
          </w:p>
        </w:tc>
        <w:tc>
          <w:tcPr>
            <w:tcW w:w="449" w:type="pct"/>
          </w:tcPr>
          <w:p w:rsidR="001F493E" w:rsidRPr="00200A14" w:rsidRDefault="001F493E" w:rsidP="005A1FDF">
            <w:pPr>
              <w:ind w:firstLine="720"/>
              <w:jc w:val="both"/>
            </w:pPr>
          </w:p>
        </w:tc>
        <w:tc>
          <w:tcPr>
            <w:tcW w:w="154" w:type="pct"/>
          </w:tcPr>
          <w:p w:rsidR="001F493E" w:rsidRPr="00200A14" w:rsidRDefault="001F493E" w:rsidP="005A1FDF">
            <w:pPr>
              <w:ind w:firstLine="720"/>
              <w:jc w:val="both"/>
            </w:pPr>
          </w:p>
        </w:tc>
      </w:tr>
      <w:tr w:rsidR="001F493E" w:rsidRPr="00200A14" w:rsidTr="005A1FDF">
        <w:trPr>
          <w:trHeight w:val="321"/>
        </w:trPr>
        <w:tc>
          <w:tcPr>
            <w:tcW w:w="4846" w:type="pct"/>
            <w:gridSpan w:val="15"/>
          </w:tcPr>
          <w:p w:rsidR="001F493E" w:rsidRPr="00200A14" w:rsidRDefault="001F493E" w:rsidP="005A1FDF">
            <w:pPr>
              <w:ind w:firstLine="720"/>
              <w:jc w:val="both"/>
            </w:pPr>
            <w:r w:rsidRPr="00200A14">
              <w:t>ИТОГО</w:t>
            </w:r>
          </w:p>
        </w:tc>
        <w:tc>
          <w:tcPr>
            <w:tcW w:w="154" w:type="pct"/>
          </w:tcPr>
          <w:p w:rsidR="001F493E" w:rsidRPr="00200A14" w:rsidRDefault="001F493E" w:rsidP="005A1FDF">
            <w:pPr>
              <w:ind w:firstLine="720"/>
              <w:jc w:val="both"/>
            </w:pPr>
          </w:p>
        </w:tc>
      </w:tr>
    </w:tbl>
    <w:p w:rsidR="001F493E" w:rsidRPr="00FC009D" w:rsidRDefault="001F493E" w:rsidP="001F493E">
      <w:pPr>
        <w:ind w:left="540"/>
        <w:rPr>
          <w:b/>
          <w:bCs/>
          <w:szCs w:val="8"/>
        </w:rPr>
      </w:pPr>
    </w:p>
    <w:p w:rsidR="001F493E" w:rsidRDefault="001F493E" w:rsidP="001F493E">
      <w:pPr>
        <w:pStyle w:val="afff1"/>
        <w:tabs>
          <w:tab w:val="clear" w:pos="1134"/>
        </w:tabs>
        <w:autoSpaceDE w:val="0"/>
        <w:autoSpaceDN w:val="0"/>
        <w:spacing w:line="240" w:lineRule="auto"/>
        <w:ind w:firstLine="0"/>
        <w:rPr>
          <w:b/>
          <w:i/>
          <w:sz w:val="16"/>
          <w:szCs w:val="16"/>
        </w:rPr>
      </w:pPr>
    </w:p>
    <w:p w:rsidR="001F493E" w:rsidRDefault="001F493E" w:rsidP="00C86A39">
      <w:pPr>
        <w:pStyle w:val="afff1"/>
        <w:numPr>
          <w:ilvl w:val="0"/>
          <w:numId w:val="85"/>
        </w:numPr>
        <w:tabs>
          <w:tab w:val="clear" w:pos="1134"/>
        </w:tabs>
        <w:autoSpaceDE w:val="0"/>
        <w:autoSpaceDN w:val="0"/>
        <w:spacing w:line="240" w:lineRule="auto"/>
        <w:rPr>
          <w:b/>
          <w:i/>
          <w:sz w:val="16"/>
          <w:szCs w:val="16"/>
        </w:rPr>
      </w:pPr>
      <w:r>
        <w:rPr>
          <w:b/>
          <w:i/>
          <w:sz w:val="24"/>
          <w:szCs w:val="24"/>
        </w:rPr>
        <w:t>указывается только при закупках</w:t>
      </w:r>
      <w:r w:rsidRPr="00982D39">
        <w:rPr>
          <w:b/>
          <w:i/>
          <w:sz w:val="24"/>
          <w:szCs w:val="24"/>
        </w:rPr>
        <w:t xml:space="preserve">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p>
    <w:p w:rsidR="001F493E" w:rsidRPr="00102E0C" w:rsidRDefault="001F493E" w:rsidP="001F493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1F493E" w:rsidRPr="00102E0C" w:rsidRDefault="001F493E" w:rsidP="001F493E">
      <w:pPr>
        <w:pStyle w:val="Times12"/>
        <w:ind w:firstLine="0"/>
        <w:rPr>
          <w:b/>
          <w:bCs w:val="0"/>
          <w:i/>
          <w:vertAlign w:val="superscript"/>
        </w:rPr>
      </w:pPr>
      <w:r w:rsidRPr="00102E0C">
        <w:rPr>
          <w:b/>
          <w:bCs w:val="0"/>
          <w:i/>
          <w:vertAlign w:val="superscript"/>
        </w:rPr>
        <w:lastRenderedPageBreak/>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1F493E" w:rsidRPr="00102E0C" w:rsidRDefault="001F493E" w:rsidP="001F493E">
      <w:pPr>
        <w:pStyle w:val="Times12"/>
        <w:ind w:firstLine="709"/>
        <w:rPr>
          <w:b/>
          <w:bCs w:val="0"/>
          <w:i/>
          <w:sz w:val="28"/>
        </w:rPr>
      </w:pPr>
      <w:r w:rsidRPr="00102E0C">
        <w:rPr>
          <w:b/>
          <w:bCs w:val="0"/>
          <w:i/>
          <w:sz w:val="28"/>
        </w:rPr>
        <w:t>М.П.</w:t>
      </w:r>
    </w:p>
    <w:p w:rsidR="001F493E" w:rsidRPr="00012898" w:rsidRDefault="001F493E" w:rsidP="001F493E">
      <w:pPr>
        <w:pStyle w:val="Times12"/>
        <w:ind w:firstLine="709"/>
        <w:rPr>
          <w:sz w:val="28"/>
        </w:rPr>
      </w:pPr>
    </w:p>
    <w:p w:rsidR="001F493E" w:rsidRPr="00FC009D" w:rsidRDefault="001F493E" w:rsidP="001F493E">
      <w:pPr>
        <w:pStyle w:val="Times12"/>
        <w:tabs>
          <w:tab w:val="left" w:pos="709"/>
        </w:tabs>
        <w:ind w:firstLine="709"/>
        <w:rPr>
          <w:b/>
          <w:sz w:val="20"/>
          <w:szCs w:val="20"/>
        </w:rPr>
      </w:pPr>
      <w:r w:rsidRPr="00FC009D">
        <w:rPr>
          <w:bCs w:val="0"/>
          <w:szCs w:val="24"/>
        </w:rPr>
        <w:t>ИНСТРУКЦИИ ПО ЗАПОЛНЕНИЮ</w:t>
      </w:r>
    </w:p>
    <w:p w:rsidR="001F493E" w:rsidRPr="00FC009D" w:rsidRDefault="001F493E" w:rsidP="00C86A39">
      <w:pPr>
        <w:pStyle w:val="Times12"/>
        <w:numPr>
          <w:ilvl w:val="0"/>
          <w:numId w:val="84"/>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F493E" w:rsidRPr="00FC009D" w:rsidRDefault="001F493E" w:rsidP="00C86A39">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1F493E" w:rsidRPr="00102E0C" w:rsidRDefault="001F493E" w:rsidP="00C86A39">
      <w:pPr>
        <w:pStyle w:val="Times12"/>
        <w:numPr>
          <w:ilvl w:val="0"/>
          <w:numId w:val="84"/>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1F493E" w:rsidRPr="00FC009D" w:rsidRDefault="001F493E" w:rsidP="00C86A39">
      <w:pPr>
        <w:pStyle w:val="Times12"/>
        <w:numPr>
          <w:ilvl w:val="0"/>
          <w:numId w:val="84"/>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1F493E" w:rsidRDefault="001F493E" w:rsidP="00C86A39">
      <w:pPr>
        <w:pStyle w:val="Times12"/>
        <w:numPr>
          <w:ilvl w:val="0"/>
          <w:numId w:val="84"/>
        </w:numPr>
        <w:tabs>
          <w:tab w:val="clear" w:pos="2007"/>
          <w:tab w:val="left" w:pos="709"/>
          <w:tab w:val="num" w:pos="1134"/>
        </w:tabs>
        <w:ind w:left="0" w:right="-30" w:firstLine="709"/>
        <w:rPr>
          <w:szCs w:val="24"/>
        </w:rPr>
      </w:pPr>
      <w:r w:rsidRPr="00012898">
        <w:t xml:space="preserve">В данной таблице указывается цена за </w:t>
      </w:r>
      <w:r>
        <w:rPr>
          <w:szCs w:val="24"/>
        </w:rPr>
        <w:t xml:space="preserve">каждую </w:t>
      </w:r>
      <w:r w:rsidRPr="00BC4D6B">
        <w:rPr>
          <w:szCs w:val="24"/>
        </w:rPr>
        <w:t xml:space="preserve">единицу </w:t>
      </w:r>
      <w:r>
        <w:rPr>
          <w:szCs w:val="24"/>
        </w:rPr>
        <w:t>товара</w:t>
      </w:r>
      <w:r w:rsidRPr="00BC4D6B">
        <w:rPr>
          <w:szCs w:val="24"/>
        </w:rPr>
        <w:t xml:space="preserve">, с обязательным </w:t>
      </w:r>
      <w:r>
        <w:rPr>
          <w:szCs w:val="24"/>
        </w:rPr>
        <w:t xml:space="preserve">указанием </w:t>
      </w:r>
      <w:r w:rsidRPr="00FC009D">
        <w:t>попозиционной расшифровки</w:t>
      </w:r>
      <w:r w:rsidRPr="00BC4D6B">
        <w:rPr>
          <w:szCs w:val="24"/>
        </w:rPr>
        <w:t xml:space="preserve"> </w:t>
      </w:r>
      <w:r>
        <w:rPr>
          <w:szCs w:val="24"/>
        </w:rPr>
        <w:t xml:space="preserve">цены и </w:t>
      </w:r>
      <w:r w:rsidRPr="00BC4D6B">
        <w:rPr>
          <w:szCs w:val="24"/>
        </w:rPr>
        <w:t>дополнительных составляющих</w:t>
      </w:r>
      <w:r>
        <w:rPr>
          <w:szCs w:val="24"/>
        </w:rPr>
        <w:t>, включая сопутствующие</w:t>
      </w:r>
      <w:r w:rsidRPr="009200A3">
        <w:rPr>
          <w:szCs w:val="24"/>
        </w:rPr>
        <w:t xml:space="preserve"> работ</w:t>
      </w:r>
      <w:r>
        <w:rPr>
          <w:szCs w:val="24"/>
        </w:rPr>
        <w:t>ы</w:t>
      </w:r>
      <w:r w:rsidRPr="009200A3">
        <w:rPr>
          <w:szCs w:val="24"/>
        </w:rPr>
        <w:t xml:space="preserve"> и услуг</w:t>
      </w:r>
      <w:r>
        <w:rPr>
          <w:szCs w:val="24"/>
        </w:rPr>
        <w:t>и</w:t>
      </w:r>
      <w:r w:rsidRPr="009200A3">
        <w:rPr>
          <w:szCs w:val="24"/>
        </w:rPr>
        <w:t xml:space="preserve"> </w:t>
      </w:r>
      <w:r>
        <w:rPr>
          <w:szCs w:val="24"/>
        </w:rPr>
        <w:t>(</w:t>
      </w:r>
      <w:r w:rsidRPr="009200A3">
        <w:rPr>
          <w:szCs w:val="24"/>
        </w:rPr>
        <w:t>д</w:t>
      </w:r>
      <w:r>
        <w:rPr>
          <w:szCs w:val="24"/>
        </w:rPr>
        <w:t xml:space="preserve">оставка, </w:t>
      </w:r>
      <w:proofErr w:type="gramStart"/>
      <w:r>
        <w:rPr>
          <w:szCs w:val="24"/>
        </w:rPr>
        <w:t>шеф-монтаж</w:t>
      </w:r>
      <w:proofErr w:type="gramEnd"/>
      <w:r>
        <w:rPr>
          <w:szCs w:val="24"/>
        </w:rPr>
        <w:t>, шеф-наладка)</w:t>
      </w:r>
      <w:r w:rsidRPr="00BC4D6B">
        <w:rPr>
          <w:szCs w:val="24"/>
        </w:rPr>
        <w:t>.</w:t>
      </w:r>
    </w:p>
    <w:p w:rsidR="001F493E" w:rsidRDefault="001F493E" w:rsidP="001F493E">
      <w:pPr>
        <w:pStyle w:val="Times12"/>
        <w:jc w:val="left"/>
        <w:rPr>
          <w:b/>
          <w:bCs w:val="0"/>
          <w:sz w:val="28"/>
          <w:szCs w:val="28"/>
        </w:rPr>
      </w:pPr>
      <w:r w:rsidRPr="00FC009D">
        <w:rPr>
          <w:b/>
          <w:bCs w:val="0"/>
          <w:i/>
          <w:sz w:val="20"/>
          <w:szCs w:val="20"/>
          <w:shd w:val="clear" w:color="auto" w:fill="FDE9D9"/>
        </w:rPr>
        <w:br w:type="page"/>
      </w:r>
    </w:p>
    <w:p w:rsidR="001F493E" w:rsidRDefault="001F493E" w:rsidP="0054792A">
      <w:pPr>
        <w:pStyle w:val="Times12"/>
        <w:jc w:val="right"/>
        <w:rPr>
          <w:b/>
          <w:bCs w:val="0"/>
          <w:sz w:val="28"/>
          <w:szCs w:val="28"/>
        </w:rPr>
        <w:sectPr w:rsidR="001F493E" w:rsidSect="001F493E">
          <w:pgSz w:w="16840" w:h="11907" w:orient="landscape" w:code="9"/>
          <w:pgMar w:top="737" w:right="1701" w:bottom="1134" w:left="1134" w:header="567" w:footer="567" w:gutter="0"/>
          <w:cols w:space="708"/>
          <w:docGrid w:linePitch="360"/>
        </w:sectPr>
      </w:pPr>
    </w:p>
    <w:p w:rsidR="001F493E" w:rsidRDefault="001F493E" w:rsidP="0054792A">
      <w:pPr>
        <w:pStyle w:val="Times12"/>
        <w:jc w:val="right"/>
        <w:rPr>
          <w:b/>
          <w:bCs w:val="0"/>
          <w:sz w:val="28"/>
          <w:szCs w:val="28"/>
        </w:rPr>
      </w:pPr>
    </w:p>
    <w:p w:rsidR="0054792A" w:rsidRPr="0054792A" w:rsidRDefault="0054792A" w:rsidP="0054792A">
      <w:pPr>
        <w:pStyle w:val="Times12"/>
        <w:jc w:val="right"/>
        <w:rPr>
          <w:b/>
          <w:bCs w:val="0"/>
          <w:sz w:val="28"/>
          <w:szCs w:val="28"/>
        </w:rPr>
      </w:pPr>
      <w:r w:rsidRPr="0054792A">
        <w:rPr>
          <w:b/>
          <w:bCs w:val="0"/>
          <w:sz w:val="28"/>
          <w:szCs w:val="28"/>
        </w:rPr>
        <w:t xml:space="preserve">Форма </w:t>
      </w:r>
      <w:r w:rsidR="001F493E">
        <w:rPr>
          <w:b/>
          <w:bCs w:val="0"/>
          <w:sz w:val="28"/>
          <w:szCs w:val="28"/>
        </w:rPr>
        <w:t>5</w:t>
      </w:r>
      <w:r w:rsidRPr="0054792A">
        <w:rPr>
          <w:b/>
          <w:bCs w:val="0"/>
          <w:sz w:val="28"/>
          <w:szCs w:val="28"/>
        </w:rPr>
        <w:t>.</w:t>
      </w:r>
    </w:p>
    <w:p w:rsidR="0054792A" w:rsidRPr="00FC009D" w:rsidRDefault="0054792A" w:rsidP="0054792A">
      <w:pPr>
        <w:pStyle w:val="Times12"/>
        <w:ind w:left="5387" w:firstLine="0"/>
        <w:jc w:val="left"/>
        <w:rPr>
          <w:iCs/>
          <w:szCs w:val="20"/>
        </w:rPr>
      </w:pPr>
      <w:r w:rsidRPr="00FC009D">
        <w:rPr>
          <w:iCs/>
          <w:szCs w:val="20"/>
        </w:rPr>
        <w:t xml:space="preserve">Приложение к заявке на участие в </w:t>
      </w:r>
      <w:r>
        <w:rPr>
          <w:iCs/>
          <w:szCs w:val="20"/>
        </w:rPr>
        <w:t>закупке</w:t>
      </w:r>
    </w:p>
    <w:p w:rsidR="0054792A" w:rsidRDefault="0054792A" w:rsidP="0054792A">
      <w:pPr>
        <w:pStyle w:val="Times12"/>
        <w:ind w:left="5387" w:firstLine="0"/>
        <w:jc w:val="left"/>
        <w:rPr>
          <w:iCs/>
          <w:szCs w:val="20"/>
        </w:rPr>
      </w:pPr>
      <w:r w:rsidRPr="00FC009D">
        <w:rPr>
          <w:iCs/>
          <w:szCs w:val="20"/>
        </w:rPr>
        <w:t>от «___» __________ 20___ г. № ______</w:t>
      </w:r>
    </w:p>
    <w:p w:rsidR="0054792A" w:rsidRPr="00FC009D" w:rsidRDefault="0054792A" w:rsidP="0054792A">
      <w:pPr>
        <w:pStyle w:val="Times12"/>
        <w:ind w:left="5387" w:firstLine="0"/>
        <w:jc w:val="left"/>
        <w:rPr>
          <w:szCs w:val="20"/>
        </w:rPr>
      </w:pPr>
    </w:p>
    <w:p w:rsidR="0054792A" w:rsidRPr="00B03ADB" w:rsidRDefault="0054792A" w:rsidP="0054792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54792A" w:rsidRPr="00FC009D" w:rsidRDefault="0054792A" w:rsidP="0054792A">
      <w:pPr>
        <w:pStyle w:val="Times12"/>
        <w:jc w:val="right"/>
        <w:rPr>
          <w:bCs w:val="0"/>
          <w:sz w:val="22"/>
        </w:rPr>
      </w:pPr>
    </w:p>
    <w:p w:rsidR="0054792A" w:rsidRPr="00C44C6F" w:rsidRDefault="0054792A" w:rsidP="0054792A">
      <w:pPr>
        <w:pStyle w:val="20"/>
        <w:numPr>
          <w:ilvl w:val="0"/>
          <w:numId w:val="0"/>
        </w:numPr>
        <w:spacing w:before="0" w:after="0"/>
        <w:ind w:right="240"/>
        <w:jc w:val="center"/>
        <w:rPr>
          <w:rFonts w:ascii="Times New Roman" w:hAnsi="Times New Roman" w:cs="Times New Roman"/>
          <w:szCs w:val="24"/>
        </w:rPr>
      </w:pPr>
      <w:bookmarkStart w:id="101" w:name="_Свидетельство_производителя_оборудо"/>
      <w:bookmarkStart w:id="102" w:name="_Свидетельство_изготовителя_оборудов"/>
      <w:bookmarkStart w:id="103" w:name="_ПОДТВЕРЖДЕНИЕ_ПРАВА_ПОСТАВКИ"/>
      <w:bookmarkStart w:id="104" w:name="_Toc188958839"/>
      <w:bookmarkStart w:id="105" w:name="_Toc255987087"/>
      <w:bookmarkStart w:id="106" w:name="_Toc390267532"/>
      <w:bookmarkStart w:id="107" w:name="_Toc423626438"/>
      <w:bookmarkEnd w:id="101"/>
      <w:bookmarkEnd w:id="102"/>
      <w:bookmarkEnd w:id="103"/>
      <w:r w:rsidRPr="00C44C6F">
        <w:rPr>
          <w:rFonts w:ascii="Times New Roman" w:hAnsi="Times New Roman" w:cs="Times New Roman"/>
          <w:b w:val="0"/>
          <w:i w:val="0"/>
        </w:rPr>
        <w:t>СВИДЕТЕЛЬСТВО (Форма ___)</w:t>
      </w:r>
      <w:bookmarkEnd w:id="104"/>
      <w:bookmarkEnd w:id="105"/>
      <w:bookmarkEnd w:id="106"/>
      <w:bookmarkEnd w:id="107"/>
    </w:p>
    <w:p w:rsidR="0054792A" w:rsidRDefault="0054792A" w:rsidP="0054792A">
      <w:pPr>
        <w:suppressAutoHyphens/>
        <w:jc w:val="right"/>
        <w:rPr>
          <w:b/>
          <w:i/>
        </w:rPr>
      </w:pPr>
      <w:r w:rsidRPr="00986E34">
        <w:rPr>
          <w:b/>
          <w:i/>
        </w:rPr>
        <w:t>Лот __</w:t>
      </w:r>
    </w:p>
    <w:p w:rsidR="0054792A" w:rsidRPr="00986E34" w:rsidRDefault="0054792A" w:rsidP="0054792A">
      <w:pPr>
        <w:suppressAutoHyphens/>
        <w:jc w:val="right"/>
        <w:rPr>
          <w:b/>
          <w:i/>
        </w:rPr>
      </w:pPr>
    </w:p>
    <w:p w:rsidR="0054792A" w:rsidRPr="00FC009D" w:rsidRDefault="0054792A" w:rsidP="0054792A">
      <w:pPr>
        <w:pStyle w:val="Times12"/>
        <w:suppressAutoHyphens/>
        <w:spacing w:line="288" w:lineRule="auto"/>
        <w:ind w:right="62" w:firstLine="539"/>
        <w:rPr>
          <w:szCs w:val="24"/>
        </w:rPr>
      </w:pPr>
      <w:r w:rsidRPr="00FC009D">
        <w:rPr>
          <w:szCs w:val="24"/>
        </w:rPr>
        <w:t xml:space="preserve">Настоящим </w:t>
      </w:r>
      <w:r>
        <w:rPr>
          <w:szCs w:val="24"/>
        </w:rPr>
        <w:t>организация</w:t>
      </w:r>
      <w:r w:rsidRPr="00FC009D">
        <w:rPr>
          <w:szCs w:val="24"/>
        </w:rPr>
        <w:t xml:space="preserve"> ______________________ (</w:t>
      </w:r>
      <w:r w:rsidRPr="00FC009D">
        <w:rPr>
          <w:i/>
          <w:szCs w:val="24"/>
        </w:rPr>
        <w:t xml:space="preserve">указывается полное наименование </w:t>
      </w:r>
      <w:r>
        <w:rPr>
          <w:i/>
          <w:szCs w:val="24"/>
        </w:rPr>
        <w:t>лица, выдавшего данное свидетельство:</w:t>
      </w:r>
      <w:r w:rsidRPr="00EB0611">
        <w:rPr>
          <w:bCs w:val="0"/>
          <w:szCs w:val="24"/>
        </w:rPr>
        <w:t xml:space="preserve"> </w:t>
      </w:r>
      <w:r w:rsidRPr="00EB0611">
        <w:rPr>
          <w:i/>
          <w:szCs w:val="24"/>
        </w:rPr>
        <w:t xml:space="preserve">изготовителя </w:t>
      </w:r>
      <w:r>
        <w:rPr>
          <w:i/>
          <w:szCs w:val="24"/>
        </w:rPr>
        <w:t>предлагаемого</w:t>
      </w:r>
      <w:r w:rsidRPr="00EB0611">
        <w:rPr>
          <w:i/>
          <w:szCs w:val="24"/>
        </w:rPr>
        <w:t xml:space="preserve"> товара, либо полномочного представителя такого изготовителя</w:t>
      </w:r>
      <w:r w:rsidRPr="00FC009D">
        <w:rPr>
          <w:szCs w:val="24"/>
        </w:rPr>
        <w:t xml:space="preserve">), являющаяся _________ </w:t>
      </w:r>
      <w:r w:rsidRPr="005E7EB2">
        <w:rPr>
          <w:i/>
          <w:szCs w:val="24"/>
        </w:rPr>
        <w:t>(</w:t>
      </w:r>
      <w:proofErr w:type="gramStart"/>
      <w:r w:rsidRPr="005E7EB2">
        <w:rPr>
          <w:i/>
          <w:szCs w:val="24"/>
        </w:rPr>
        <w:t>указывается</w:t>
      </w:r>
      <w:proofErr w:type="gramEnd"/>
      <w:r w:rsidRPr="005E7EB2">
        <w:rPr>
          <w:i/>
          <w:szCs w:val="24"/>
        </w:rPr>
        <w:t xml:space="preserve"> кем является </w:t>
      </w:r>
      <w:r>
        <w:rPr>
          <w:i/>
          <w:szCs w:val="24"/>
        </w:rPr>
        <w:t>организация</w:t>
      </w:r>
      <w:r w:rsidRPr="005E7EB2">
        <w:rPr>
          <w:i/>
          <w:szCs w:val="24"/>
        </w:rPr>
        <w:t xml:space="preserve">, выдающая данное </w:t>
      </w:r>
      <w:r>
        <w:rPr>
          <w:i/>
          <w:szCs w:val="24"/>
        </w:rPr>
        <w:t>свидетельство</w:t>
      </w:r>
      <w:r w:rsidRPr="005E7EB2">
        <w:rPr>
          <w:i/>
          <w:szCs w:val="24"/>
        </w:rPr>
        <w:t xml:space="preserve">: изготовителем </w:t>
      </w:r>
      <w:r>
        <w:rPr>
          <w:i/>
          <w:szCs w:val="24"/>
        </w:rPr>
        <w:t>товара</w:t>
      </w:r>
      <w:r w:rsidRPr="005E7EB2">
        <w:rPr>
          <w:i/>
          <w:szCs w:val="24"/>
        </w:rPr>
        <w:t xml:space="preserve"> или </w:t>
      </w:r>
      <w:r>
        <w:rPr>
          <w:i/>
          <w:szCs w:val="24"/>
        </w:rPr>
        <w:t>полномочным представителем изготовителя</w:t>
      </w:r>
      <w:r w:rsidRPr="0021300C">
        <w:rPr>
          <w:i/>
          <w:szCs w:val="24"/>
        </w:rPr>
        <w:t>)</w:t>
      </w:r>
      <w:r w:rsidRPr="00FC009D">
        <w:rPr>
          <w:szCs w:val="24"/>
        </w:rPr>
        <w:t>______________________________ (</w:t>
      </w:r>
      <w:r w:rsidRPr="00FC009D">
        <w:rPr>
          <w:i/>
          <w:iCs/>
          <w:szCs w:val="24"/>
        </w:rPr>
        <w:t xml:space="preserve">указывается наименование, марка, модель и тому подобное применительно к </w:t>
      </w:r>
      <w:r>
        <w:rPr>
          <w:i/>
          <w:iCs/>
          <w:szCs w:val="24"/>
        </w:rPr>
        <w:t>товару</w:t>
      </w:r>
      <w:r w:rsidRPr="00FC009D">
        <w:rPr>
          <w:i/>
          <w:iCs/>
          <w:szCs w:val="24"/>
        </w:rPr>
        <w:t xml:space="preserve">, предложенному участником </w:t>
      </w:r>
      <w:r>
        <w:rPr>
          <w:i/>
          <w:iCs/>
          <w:szCs w:val="24"/>
        </w:rPr>
        <w:t>закупки</w:t>
      </w:r>
      <w:r w:rsidRPr="00FC009D">
        <w:rPr>
          <w:i/>
          <w:szCs w:val="24"/>
        </w:rPr>
        <w:t>)</w:t>
      </w:r>
      <w:r w:rsidRPr="00FC009D">
        <w:rPr>
          <w:szCs w:val="24"/>
        </w:rPr>
        <w:t xml:space="preserve">, </w:t>
      </w:r>
      <w:r>
        <w:rPr>
          <w:szCs w:val="24"/>
        </w:rPr>
        <w:t>подтверждает согласие на предложение</w:t>
      </w:r>
      <w:r w:rsidRPr="00FC009D">
        <w:rPr>
          <w:szCs w:val="24"/>
        </w:rPr>
        <w:t xml:space="preserve"> </w:t>
      </w:r>
      <w:r w:rsidRPr="00FC009D">
        <w:rPr>
          <w:iCs/>
          <w:szCs w:val="24"/>
        </w:rPr>
        <w:t>участник</w:t>
      </w:r>
      <w:r>
        <w:rPr>
          <w:iCs/>
          <w:szCs w:val="24"/>
        </w:rPr>
        <w:t>ом</w:t>
      </w:r>
      <w:r w:rsidRPr="00FC009D">
        <w:rPr>
          <w:iCs/>
          <w:szCs w:val="24"/>
        </w:rPr>
        <w:t xml:space="preserve"> </w:t>
      </w:r>
      <w:r>
        <w:rPr>
          <w:iCs/>
          <w:szCs w:val="24"/>
        </w:rPr>
        <w:t>закупки</w:t>
      </w:r>
      <w:r w:rsidRPr="00FC009D">
        <w:rPr>
          <w:iCs/>
          <w:szCs w:val="24"/>
        </w:rPr>
        <w:t xml:space="preserve"> </w:t>
      </w:r>
      <w:r w:rsidRPr="00FC009D">
        <w:rPr>
          <w:szCs w:val="24"/>
        </w:rPr>
        <w:t>_______________________________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szCs w:val="24"/>
        </w:rPr>
        <w:t xml:space="preserve">), </w:t>
      </w:r>
      <w:r>
        <w:rPr>
          <w:szCs w:val="24"/>
        </w:rPr>
        <w:t>товара</w:t>
      </w:r>
      <w:r w:rsidRPr="00FC009D">
        <w:rPr>
          <w:szCs w:val="24"/>
        </w:rPr>
        <w:t xml:space="preserve"> </w:t>
      </w:r>
      <w:r>
        <w:rPr>
          <w:szCs w:val="24"/>
        </w:rPr>
        <w:t xml:space="preserve">в количестве </w:t>
      </w:r>
      <w:r w:rsidRPr="00FC009D">
        <w:rPr>
          <w:szCs w:val="24"/>
        </w:rPr>
        <w:t xml:space="preserve">__________ </w:t>
      </w:r>
      <w:proofErr w:type="gramStart"/>
      <w:r w:rsidRPr="00FC009D">
        <w:rPr>
          <w:szCs w:val="24"/>
        </w:rPr>
        <w:t>единиц (</w:t>
      </w:r>
      <w:r w:rsidRPr="00FC009D">
        <w:rPr>
          <w:i/>
          <w:szCs w:val="24"/>
        </w:rPr>
        <w:t xml:space="preserve">указывается количество единиц </w:t>
      </w:r>
      <w:r>
        <w:rPr>
          <w:i/>
          <w:szCs w:val="24"/>
        </w:rPr>
        <w:t>товара</w:t>
      </w:r>
      <w:r w:rsidRPr="00FC009D">
        <w:rPr>
          <w:i/>
          <w:szCs w:val="24"/>
        </w:rPr>
        <w:t xml:space="preserve">, требуемого в соответствии с условиями </w:t>
      </w:r>
      <w:r>
        <w:rPr>
          <w:i/>
          <w:szCs w:val="24"/>
        </w:rPr>
        <w:t>закупочной</w:t>
      </w:r>
      <w:r w:rsidRPr="00FC009D">
        <w:rPr>
          <w:i/>
          <w:szCs w:val="24"/>
        </w:rPr>
        <w:t xml:space="preserve"> документации</w:t>
      </w:r>
      <w:r w:rsidRPr="00FC009D">
        <w:rPr>
          <w:szCs w:val="24"/>
        </w:rPr>
        <w:t xml:space="preserve">) и, в случае признания </w:t>
      </w:r>
      <w:r>
        <w:rPr>
          <w:szCs w:val="24"/>
        </w:rPr>
        <w:t xml:space="preserve">данного участника </w:t>
      </w:r>
      <w:r w:rsidRPr="00FC009D">
        <w:rPr>
          <w:szCs w:val="24"/>
        </w:rPr>
        <w:t xml:space="preserve">победителем </w:t>
      </w:r>
      <w:r>
        <w:rPr>
          <w:szCs w:val="24"/>
        </w:rPr>
        <w:t>закупки, заключение</w:t>
      </w:r>
      <w:r w:rsidRPr="00FC009D">
        <w:rPr>
          <w:szCs w:val="24"/>
        </w:rPr>
        <w:t xml:space="preserve"> с ним по результатам </w:t>
      </w:r>
      <w:r>
        <w:rPr>
          <w:szCs w:val="24"/>
        </w:rPr>
        <w:t>закупки</w:t>
      </w:r>
      <w:r w:rsidRPr="00FC009D">
        <w:rPr>
          <w:szCs w:val="24"/>
        </w:rPr>
        <w:t xml:space="preserve"> договора</w:t>
      </w:r>
      <w:r>
        <w:rPr>
          <w:szCs w:val="24"/>
        </w:rPr>
        <w:t xml:space="preserve"> на поставку товара</w:t>
      </w:r>
      <w:r w:rsidRPr="00FC009D">
        <w:rPr>
          <w:szCs w:val="24"/>
        </w:rPr>
        <w:t>,</w:t>
      </w:r>
      <w:r>
        <w:rPr>
          <w:szCs w:val="24"/>
        </w:rPr>
        <w:t xml:space="preserve"> предлагаемого</w:t>
      </w:r>
      <w:r w:rsidRPr="00FC009D">
        <w:rPr>
          <w:szCs w:val="24"/>
        </w:rPr>
        <w:t xml:space="preserve"> в рамках открытого </w:t>
      </w:r>
      <w:r>
        <w:rPr>
          <w:szCs w:val="24"/>
        </w:rPr>
        <w:t>закупки</w:t>
      </w:r>
      <w:r w:rsidRPr="00FC009D">
        <w:rPr>
          <w:szCs w:val="24"/>
        </w:rPr>
        <w:t xml:space="preserve"> в электронной форме на право заключения договора ______________________________________________ в соответствии с извещением о проведении </w:t>
      </w:r>
      <w:r>
        <w:rPr>
          <w:szCs w:val="24"/>
        </w:rPr>
        <w:t>закупки</w:t>
      </w:r>
      <w:r w:rsidRPr="00FC009D">
        <w:rPr>
          <w:szCs w:val="24"/>
        </w:rPr>
        <w:t>, опубликованным «__» _________ на официальном сайте и на ЭТП</w:t>
      </w:r>
      <w:r w:rsidRPr="00FC009D">
        <w:t>.</w:t>
      </w:r>
      <w:proofErr w:type="gramEnd"/>
    </w:p>
    <w:p w:rsidR="0054792A" w:rsidRPr="00FC009D" w:rsidRDefault="0054792A" w:rsidP="0054792A">
      <w:pPr>
        <w:pStyle w:val="Times12"/>
        <w:suppressAutoHyphens/>
        <w:spacing w:line="288" w:lineRule="auto"/>
        <w:ind w:right="62" w:firstLine="539"/>
        <w:rPr>
          <w:szCs w:val="24"/>
        </w:rPr>
      </w:pPr>
      <w:proofErr w:type="gramStart"/>
      <w:r w:rsidRPr="00012898">
        <w:rPr>
          <w:szCs w:val="24"/>
        </w:rPr>
        <w:t xml:space="preserve">Настоящим </w:t>
      </w:r>
      <w:r w:rsidRPr="0001676C">
        <w:rPr>
          <w:szCs w:val="24"/>
        </w:rPr>
        <w:t>мы</w:t>
      </w:r>
      <w:r w:rsidRPr="00012898">
        <w:rPr>
          <w:szCs w:val="24"/>
        </w:rPr>
        <w:t xml:space="preserve"> </w:t>
      </w:r>
      <w:r w:rsidRPr="0001676C">
        <w:rPr>
          <w:i/>
          <w:szCs w:val="24"/>
        </w:rPr>
        <w:t>гарантируе</w:t>
      </w:r>
      <w:r w:rsidRPr="00012898">
        <w:rPr>
          <w:i/>
          <w:szCs w:val="24"/>
        </w:rPr>
        <w:t>м</w:t>
      </w:r>
      <w:r w:rsidRPr="0001676C">
        <w:rPr>
          <w:i/>
          <w:szCs w:val="24"/>
        </w:rPr>
        <w:t xml:space="preserve"> проведение</w:t>
      </w:r>
      <w:r w:rsidRPr="00556B71">
        <w:rPr>
          <w:i/>
          <w:szCs w:val="24"/>
        </w:rPr>
        <w:t xml:space="preserve"> </w:t>
      </w:r>
      <w:r w:rsidRPr="0001676C">
        <w:rPr>
          <w:i/>
          <w:szCs w:val="24"/>
        </w:rPr>
        <w:t>шеф-монтажа и/или шеф-наладки товара</w:t>
      </w:r>
      <w:r w:rsidRPr="00012898">
        <w:rPr>
          <w:i/>
          <w:szCs w:val="24"/>
        </w:rPr>
        <w:t xml:space="preserve">, </w:t>
      </w:r>
      <w:r w:rsidRPr="0001676C">
        <w:rPr>
          <w:i/>
          <w:szCs w:val="24"/>
        </w:rPr>
        <w:t>а</w:t>
      </w:r>
      <w:r w:rsidRPr="00012898">
        <w:rPr>
          <w:i/>
          <w:szCs w:val="24"/>
        </w:rPr>
        <w:t xml:space="preserve"> также подтверждаем, что на оборудование, </w:t>
      </w:r>
      <w:r w:rsidRPr="00807DF1">
        <w:rPr>
          <w:szCs w:val="24"/>
        </w:rPr>
        <w:t>поставленное ____________________________</w:t>
      </w:r>
      <w:r w:rsidRPr="00012898">
        <w:rPr>
          <w:i/>
        </w:rPr>
        <w:t xml:space="preserve"> </w:t>
      </w:r>
      <w:r w:rsidRPr="00FC009D">
        <w:rPr>
          <w:i/>
          <w:szCs w:val="24"/>
        </w:rPr>
        <w:t xml:space="preserve">(указывается полное наименование организации, получившей данное </w:t>
      </w:r>
      <w:r>
        <w:rPr>
          <w:i/>
          <w:szCs w:val="24"/>
        </w:rPr>
        <w:t>свидетельство</w:t>
      </w:r>
      <w:r w:rsidRPr="00FC009D">
        <w:rPr>
          <w:i/>
          <w:szCs w:val="24"/>
        </w:rPr>
        <w:t>)</w:t>
      </w:r>
      <w:r w:rsidRPr="00012898">
        <w:rPr>
          <w:i/>
        </w:rPr>
        <w:t xml:space="preserve"> </w:t>
      </w:r>
      <w:r>
        <w:rPr>
          <w:i/>
          <w:szCs w:val="24"/>
        </w:rPr>
        <w:t xml:space="preserve">распространяются все гарантийные обязательства </w:t>
      </w:r>
      <w:r w:rsidRPr="006A047C">
        <w:rPr>
          <w:i/>
          <w:szCs w:val="24"/>
        </w:rPr>
        <w:t>на весь срок исполнения обязательств по договору в части гарантийный обязательств</w:t>
      </w:r>
      <w:r>
        <w:rPr>
          <w:szCs w:val="24"/>
        </w:rPr>
        <w:t xml:space="preserve">, заключенного </w:t>
      </w:r>
      <w:r w:rsidRPr="00807DF1">
        <w:rPr>
          <w:szCs w:val="24"/>
        </w:rPr>
        <w:t xml:space="preserve">по итогам </w:t>
      </w:r>
      <w:r>
        <w:rPr>
          <w:szCs w:val="24"/>
        </w:rPr>
        <w:t>закупки</w:t>
      </w:r>
      <w:r w:rsidRPr="00807DF1">
        <w:rPr>
          <w:szCs w:val="24"/>
        </w:rPr>
        <w:t xml:space="preserve"> на право заключения договора ______________________________________________ в соответствии с извещением о проведении </w:t>
      </w:r>
      <w:r>
        <w:rPr>
          <w:szCs w:val="24"/>
        </w:rPr>
        <w:t>закупки</w:t>
      </w:r>
      <w:r w:rsidRPr="00807DF1">
        <w:rPr>
          <w:szCs w:val="24"/>
        </w:rPr>
        <w:t>, опубликованным «__» _________ на официальном сайте и на ЭТП.</w:t>
      </w:r>
      <w:proofErr w:type="gramEnd"/>
    </w:p>
    <w:p w:rsidR="0054792A" w:rsidRPr="00B43714" w:rsidRDefault="0054792A" w:rsidP="0054792A">
      <w:pPr>
        <w:pStyle w:val="afff1"/>
        <w:tabs>
          <w:tab w:val="clear" w:pos="1134"/>
        </w:tabs>
        <w:autoSpaceDE w:val="0"/>
        <w:autoSpaceDN w:val="0"/>
        <w:spacing w:line="240" w:lineRule="auto"/>
        <w:ind w:firstLine="0"/>
        <w:rPr>
          <w:sz w:val="16"/>
        </w:rPr>
      </w:pPr>
    </w:p>
    <w:p w:rsidR="0054792A" w:rsidRPr="00FC009D" w:rsidRDefault="0054792A" w:rsidP="0054792A">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54792A" w:rsidRPr="00FC009D" w:rsidRDefault="0054792A" w:rsidP="0054792A">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54792A" w:rsidRPr="00FC009D" w:rsidRDefault="0054792A" w:rsidP="0054792A">
      <w:pPr>
        <w:pStyle w:val="Times12"/>
        <w:ind w:firstLine="709"/>
        <w:rPr>
          <w:bCs w:val="0"/>
          <w:sz w:val="28"/>
        </w:rPr>
      </w:pPr>
      <w:r w:rsidRPr="00FC009D">
        <w:rPr>
          <w:bCs w:val="0"/>
          <w:sz w:val="28"/>
        </w:rPr>
        <w:t>М.П.</w:t>
      </w:r>
    </w:p>
    <w:p w:rsidR="0054792A" w:rsidRPr="00FC009D" w:rsidRDefault="0054792A" w:rsidP="0054792A">
      <w:pPr>
        <w:pStyle w:val="Times12"/>
        <w:rPr>
          <w:szCs w:val="24"/>
        </w:rPr>
      </w:pPr>
    </w:p>
    <w:p w:rsidR="0054792A" w:rsidRDefault="0054792A" w:rsidP="0054792A">
      <w:pPr>
        <w:pStyle w:val="Times12"/>
        <w:keepNext/>
        <w:tabs>
          <w:tab w:val="left" w:pos="1134"/>
        </w:tabs>
        <w:ind w:right="-181" w:firstLine="709"/>
        <w:rPr>
          <w:bCs w:val="0"/>
          <w:szCs w:val="24"/>
        </w:rPr>
      </w:pPr>
      <w:r w:rsidRPr="00FC009D">
        <w:rPr>
          <w:bCs w:val="0"/>
          <w:szCs w:val="24"/>
        </w:rPr>
        <w:t>ИНСТРУКЦИИ ПО ЗАПОЛНЕНИЮ</w:t>
      </w:r>
    </w:p>
    <w:p w:rsidR="0054792A" w:rsidRPr="00FC009D" w:rsidRDefault="0054792A" w:rsidP="00C86A39">
      <w:pPr>
        <w:pStyle w:val="Times12"/>
        <w:numPr>
          <w:ilvl w:val="0"/>
          <w:numId w:val="41"/>
        </w:numPr>
        <w:tabs>
          <w:tab w:val="clear" w:pos="360"/>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54792A" w:rsidRPr="00FC009D" w:rsidRDefault="0054792A" w:rsidP="00C86A39">
      <w:pPr>
        <w:pStyle w:val="Times12"/>
        <w:numPr>
          <w:ilvl w:val="0"/>
          <w:numId w:val="41"/>
        </w:numPr>
        <w:tabs>
          <w:tab w:val="clear" w:pos="360"/>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форма.</w:t>
      </w:r>
    </w:p>
    <w:p w:rsidR="0054792A" w:rsidRDefault="0054792A" w:rsidP="00C86A39">
      <w:pPr>
        <w:pStyle w:val="Times12"/>
        <w:numPr>
          <w:ilvl w:val="0"/>
          <w:numId w:val="41"/>
        </w:numPr>
        <w:tabs>
          <w:tab w:val="clear" w:pos="360"/>
          <w:tab w:val="num" w:pos="720"/>
          <w:tab w:val="left" w:pos="1134"/>
        </w:tabs>
        <w:ind w:left="0" w:right="-179" w:firstLine="709"/>
        <w:rPr>
          <w:szCs w:val="24"/>
        </w:rPr>
      </w:pPr>
      <w:r w:rsidRPr="00FC009D">
        <w:rPr>
          <w:szCs w:val="24"/>
        </w:rPr>
        <w:t xml:space="preserve">Данная форма заполняется на все виды предлагаемого </w:t>
      </w:r>
      <w:r>
        <w:rPr>
          <w:szCs w:val="24"/>
        </w:rPr>
        <w:t>товара</w:t>
      </w:r>
      <w:r w:rsidRPr="00FC009D">
        <w:t xml:space="preserve"> (по номенклатуре спецификации </w:t>
      </w:r>
      <w:r w:rsidRPr="007639FA">
        <w:t>Тома 2</w:t>
      </w:r>
      <w:r w:rsidRPr="00FC009D">
        <w:t xml:space="preserve"> «Техническая часть»)</w:t>
      </w:r>
      <w:r>
        <w:t>, в отношении которых требуется данное свидетельство согласно разделу 2 закупочной документации</w:t>
      </w:r>
      <w:r w:rsidRPr="00FC009D">
        <w:rPr>
          <w:szCs w:val="24"/>
        </w:rPr>
        <w:t>.</w:t>
      </w:r>
    </w:p>
    <w:p w:rsidR="0054792A" w:rsidRPr="00FC009D" w:rsidRDefault="0054792A" w:rsidP="00C86A39">
      <w:pPr>
        <w:pStyle w:val="Times12"/>
        <w:numPr>
          <w:ilvl w:val="0"/>
          <w:numId w:val="41"/>
        </w:numPr>
        <w:tabs>
          <w:tab w:val="clear" w:pos="360"/>
          <w:tab w:val="num" w:pos="720"/>
          <w:tab w:val="left" w:pos="1134"/>
        </w:tabs>
        <w:ind w:left="0" w:right="-179" w:firstLine="709"/>
        <w:rPr>
          <w:szCs w:val="24"/>
        </w:rPr>
      </w:pPr>
      <w:r w:rsidRPr="00FC009D">
        <w:rPr>
          <w:szCs w:val="24"/>
        </w:rPr>
        <w:lastRenderedPageBreak/>
        <w:t xml:space="preserve">Данная форма является примерной и может быть соответствующим образом изменена изготовителем </w:t>
      </w:r>
      <w:r w:rsidRPr="0012344B">
        <w:rPr>
          <w:szCs w:val="24"/>
        </w:rPr>
        <w:t xml:space="preserve">или </w:t>
      </w:r>
      <w:r w:rsidRPr="00012898">
        <w:rPr>
          <w:szCs w:val="24"/>
        </w:rPr>
        <w:t xml:space="preserve">полномочным его представителем </w:t>
      </w:r>
      <w:r w:rsidRPr="0012344B">
        <w:rPr>
          <w:szCs w:val="24"/>
        </w:rPr>
        <w:t>(дилером, дистрибьютором и т.п.)</w:t>
      </w:r>
      <w:r w:rsidRPr="00FC009D">
        <w:rPr>
          <w:szCs w:val="24"/>
        </w:rPr>
        <w:t xml:space="preserve">. Для организатора </w:t>
      </w:r>
      <w:r>
        <w:rPr>
          <w:szCs w:val="24"/>
        </w:rPr>
        <w:t>закупки</w:t>
      </w:r>
      <w:r w:rsidRPr="00FC009D">
        <w:rPr>
          <w:szCs w:val="24"/>
        </w:rPr>
        <w:t xml:space="preserve"> принципиально, чтобы прослеживалась полностью цепочка от участника </w:t>
      </w:r>
      <w:r>
        <w:rPr>
          <w:szCs w:val="24"/>
        </w:rPr>
        <w:t>закупки</w:t>
      </w:r>
      <w:r w:rsidRPr="00FC009D">
        <w:rPr>
          <w:szCs w:val="24"/>
        </w:rPr>
        <w:t xml:space="preserve"> до изготовителя, и в данном документе нашли отражение следующие положения:</w:t>
      </w:r>
    </w:p>
    <w:p w:rsidR="0054792A" w:rsidRPr="00FC009D" w:rsidRDefault="0054792A" w:rsidP="00C86A39">
      <w:pPr>
        <w:pStyle w:val="Times12"/>
        <w:numPr>
          <w:ilvl w:val="1"/>
          <w:numId w:val="40"/>
        </w:numPr>
        <w:tabs>
          <w:tab w:val="num" w:pos="1080"/>
          <w:tab w:val="left" w:pos="1134"/>
        </w:tabs>
        <w:ind w:left="1080" w:hanging="371"/>
        <w:rPr>
          <w:szCs w:val="24"/>
        </w:rPr>
      </w:pPr>
      <w:r w:rsidRPr="00FC009D">
        <w:rPr>
          <w:szCs w:val="24"/>
        </w:rPr>
        <w:t xml:space="preserve">Документ должен быть выдан </w:t>
      </w:r>
      <w:r>
        <w:rPr>
          <w:szCs w:val="24"/>
        </w:rPr>
        <w:t xml:space="preserve">таким </w:t>
      </w:r>
      <w:r w:rsidRPr="00FC009D">
        <w:rPr>
          <w:szCs w:val="24"/>
        </w:rPr>
        <w:t xml:space="preserve">изготовителем </w:t>
      </w:r>
      <w:r>
        <w:rPr>
          <w:szCs w:val="24"/>
        </w:rPr>
        <w:t>товара</w:t>
      </w:r>
      <w:r w:rsidRPr="00FC009D">
        <w:rPr>
          <w:szCs w:val="24"/>
        </w:rPr>
        <w:t xml:space="preserve"> </w:t>
      </w:r>
      <w:r w:rsidRPr="00F26505">
        <w:rPr>
          <w:szCs w:val="24"/>
        </w:rPr>
        <w:t xml:space="preserve">(по номенклатуре спецификации </w:t>
      </w:r>
      <w:r w:rsidRPr="007639FA">
        <w:rPr>
          <w:szCs w:val="24"/>
        </w:rPr>
        <w:t>Тома 2</w:t>
      </w:r>
      <w:r w:rsidRPr="00F26505">
        <w:rPr>
          <w:szCs w:val="24"/>
        </w:rPr>
        <w:t xml:space="preserve"> «Техническая часть») </w:t>
      </w:r>
      <w:r w:rsidRPr="00E24DF2">
        <w:rPr>
          <w:szCs w:val="24"/>
        </w:rPr>
        <w:t xml:space="preserve">или </w:t>
      </w:r>
      <w:r w:rsidRPr="00012898">
        <w:rPr>
          <w:szCs w:val="24"/>
        </w:rPr>
        <w:t xml:space="preserve">полномочным его представителем </w:t>
      </w:r>
      <w:r w:rsidRPr="00306762">
        <w:rPr>
          <w:szCs w:val="24"/>
        </w:rPr>
        <w:t>(дилером, дистрибью</w:t>
      </w:r>
      <w:r w:rsidRPr="00742633">
        <w:rPr>
          <w:szCs w:val="24"/>
        </w:rPr>
        <w:t>тором и т.п.)</w:t>
      </w:r>
      <w:r w:rsidRPr="00FC009D">
        <w:rPr>
          <w:szCs w:val="24"/>
        </w:rPr>
        <w:t>;</w:t>
      </w:r>
    </w:p>
    <w:p w:rsidR="0054792A" w:rsidRPr="00FC009D" w:rsidRDefault="0054792A" w:rsidP="00C86A39">
      <w:pPr>
        <w:pStyle w:val="Times12"/>
        <w:numPr>
          <w:ilvl w:val="1"/>
          <w:numId w:val="40"/>
        </w:numPr>
        <w:tabs>
          <w:tab w:val="num" w:pos="1080"/>
          <w:tab w:val="left" w:pos="1134"/>
        </w:tabs>
        <w:ind w:left="1080" w:hanging="371"/>
        <w:rPr>
          <w:szCs w:val="24"/>
        </w:rPr>
      </w:pPr>
      <w:r w:rsidRPr="00FC009D">
        <w:rPr>
          <w:szCs w:val="24"/>
        </w:rPr>
        <w:t xml:space="preserve">В документе должен быть упомянут участник </w:t>
      </w:r>
      <w:r>
        <w:rPr>
          <w:szCs w:val="24"/>
        </w:rPr>
        <w:t>закупки</w:t>
      </w:r>
      <w:r w:rsidRPr="00FC009D">
        <w:rPr>
          <w:szCs w:val="24"/>
        </w:rPr>
        <w:t xml:space="preserve"> как лицо, получившее </w:t>
      </w:r>
      <w:r>
        <w:rPr>
          <w:szCs w:val="24"/>
        </w:rPr>
        <w:t>данное свидетельство</w:t>
      </w:r>
      <w:r w:rsidRPr="00FC009D">
        <w:rPr>
          <w:szCs w:val="24"/>
        </w:rPr>
        <w:t>;</w:t>
      </w:r>
    </w:p>
    <w:p w:rsidR="0054792A" w:rsidRPr="00FC009D" w:rsidRDefault="0054792A" w:rsidP="00C86A39">
      <w:pPr>
        <w:pStyle w:val="Times12"/>
        <w:numPr>
          <w:ilvl w:val="1"/>
          <w:numId w:val="40"/>
        </w:numPr>
        <w:tabs>
          <w:tab w:val="num" w:pos="1080"/>
          <w:tab w:val="left" w:pos="1134"/>
        </w:tabs>
        <w:ind w:left="1080" w:hanging="371"/>
        <w:rPr>
          <w:szCs w:val="24"/>
        </w:rPr>
      </w:pPr>
      <w:r w:rsidRPr="00FC009D">
        <w:rPr>
          <w:szCs w:val="24"/>
        </w:rPr>
        <w:t>В документе долж</w:t>
      </w:r>
      <w:r>
        <w:rPr>
          <w:szCs w:val="24"/>
        </w:rPr>
        <w:t>е</w:t>
      </w:r>
      <w:r w:rsidRPr="00FC009D">
        <w:rPr>
          <w:szCs w:val="24"/>
        </w:rPr>
        <w:t>н быть упомянут предложенн</w:t>
      </w:r>
      <w:r>
        <w:rPr>
          <w:szCs w:val="24"/>
        </w:rPr>
        <w:t>ый</w:t>
      </w:r>
      <w:r w:rsidRPr="00FC009D">
        <w:rPr>
          <w:szCs w:val="24"/>
        </w:rPr>
        <w:t xml:space="preserve"> участником </w:t>
      </w:r>
      <w:r>
        <w:rPr>
          <w:szCs w:val="24"/>
        </w:rPr>
        <w:t>товар</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w:t>
      </w:r>
      <w:r w:rsidRPr="00FC009D">
        <w:rPr>
          <w:szCs w:val="24"/>
        </w:rPr>
        <w:t xml:space="preserve"> с использованием тех же наименований, обозначений, что и в Сводной таблиц</w:t>
      </w:r>
      <w:r>
        <w:rPr>
          <w:szCs w:val="24"/>
        </w:rPr>
        <w:t>е</w:t>
      </w:r>
      <w:r w:rsidRPr="00FC009D">
        <w:rPr>
          <w:szCs w:val="24"/>
        </w:rPr>
        <w:t xml:space="preserve"> стоимости </w:t>
      </w:r>
      <w:r w:rsidRPr="009B5E59">
        <w:rPr>
          <w:szCs w:val="24"/>
        </w:rPr>
        <w:t xml:space="preserve">(форма </w:t>
      </w:r>
      <w:r w:rsidR="009B5E59" w:rsidRPr="009B5E59">
        <w:rPr>
          <w:szCs w:val="24"/>
        </w:rPr>
        <w:t>4</w:t>
      </w:r>
      <w:r w:rsidRPr="009B5E59">
        <w:rPr>
          <w:szCs w:val="24"/>
        </w:rPr>
        <w:t>);</w:t>
      </w:r>
    </w:p>
    <w:p w:rsidR="0054792A" w:rsidRPr="00FC009D" w:rsidRDefault="0054792A" w:rsidP="00C86A39">
      <w:pPr>
        <w:pStyle w:val="Times12"/>
        <w:numPr>
          <w:ilvl w:val="1"/>
          <w:numId w:val="40"/>
        </w:numPr>
        <w:tabs>
          <w:tab w:val="num" w:pos="1080"/>
          <w:tab w:val="left" w:pos="1134"/>
        </w:tabs>
        <w:ind w:left="1080" w:hanging="371"/>
        <w:rPr>
          <w:szCs w:val="24"/>
        </w:rPr>
      </w:pPr>
      <w:r w:rsidRPr="00FC009D">
        <w:rPr>
          <w:szCs w:val="24"/>
        </w:rPr>
        <w:t xml:space="preserve">В документе должно быть указано количество единиц </w:t>
      </w:r>
      <w:r>
        <w:rPr>
          <w:szCs w:val="24"/>
        </w:rPr>
        <w:t>товара</w:t>
      </w:r>
      <w:r w:rsidRPr="00FC009D">
        <w:rPr>
          <w:szCs w:val="24"/>
        </w:rPr>
        <w:t xml:space="preserve"> </w:t>
      </w:r>
      <w:r w:rsidRPr="00F26505">
        <w:rPr>
          <w:szCs w:val="24"/>
        </w:rPr>
        <w:t>(по номенклатуре спецификации</w:t>
      </w:r>
      <w:r w:rsidRPr="0086736B">
        <w:rPr>
          <w:szCs w:val="24"/>
        </w:rPr>
        <w:t xml:space="preserve"> </w:t>
      </w:r>
      <w:r w:rsidRPr="007639FA">
        <w:rPr>
          <w:szCs w:val="24"/>
        </w:rPr>
        <w:t>Тома 2</w:t>
      </w:r>
      <w:r w:rsidRPr="00F26505">
        <w:rPr>
          <w:szCs w:val="24"/>
        </w:rPr>
        <w:t xml:space="preserve"> «Техническая часть») </w:t>
      </w:r>
      <w:r w:rsidRPr="00FC009D">
        <w:rPr>
          <w:szCs w:val="24"/>
        </w:rPr>
        <w:t xml:space="preserve">и, что оно предлагается в соответствии с извещением о проведении настоящего </w:t>
      </w:r>
      <w:r>
        <w:rPr>
          <w:szCs w:val="24"/>
        </w:rPr>
        <w:t>закупки</w:t>
      </w:r>
      <w:r w:rsidRPr="00FC009D">
        <w:rPr>
          <w:szCs w:val="24"/>
        </w:rPr>
        <w:t>;</w:t>
      </w:r>
    </w:p>
    <w:p w:rsidR="0054792A" w:rsidRPr="00FC009D" w:rsidRDefault="0054792A" w:rsidP="00C86A39">
      <w:pPr>
        <w:pStyle w:val="Times12"/>
        <w:numPr>
          <w:ilvl w:val="1"/>
          <w:numId w:val="40"/>
        </w:numPr>
        <w:tabs>
          <w:tab w:val="num" w:pos="1080"/>
          <w:tab w:val="left" w:pos="1134"/>
        </w:tabs>
        <w:ind w:left="1080" w:hanging="371"/>
        <w:rPr>
          <w:szCs w:val="24"/>
        </w:rPr>
      </w:pPr>
      <w:r w:rsidRPr="00012898">
        <w:rPr>
          <w:i/>
        </w:rPr>
        <w:t xml:space="preserve">Из документа должно следовать, что </w:t>
      </w:r>
      <w:r w:rsidRPr="00FC009D">
        <w:rPr>
          <w:i/>
          <w:szCs w:val="24"/>
        </w:rPr>
        <w:t xml:space="preserve">изготовитель </w:t>
      </w:r>
      <w:r>
        <w:rPr>
          <w:i/>
          <w:szCs w:val="24"/>
        </w:rPr>
        <w:t xml:space="preserve">или </w:t>
      </w:r>
      <w:r w:rsidRPr="00C956AB">
        <w:rPr>
          <w:i/>
          <w:szCs w:val="24"/>
        </w:rPr>
        <w:t>полномочны</w:t>
      </w:r>
      <w:r>
        <w:rPr>
          <w:i/>
          <w:szCs w:val="24"/>
        </w:rPr>
        <w:t>й</w:t>
      </w:r>
      <w:r w:rsidRPr="00C956AB">
        <w:rPr>
          <w:i/>
          <w:szCs w:val="24"/>
        </w:rPr>
        <w:t xml:space="preserve"> его представител</w:t>
      </w:r>
      <w:r>
        <w:rPr>
          <w:i/>
          <w:szCs w:val="24"/>
        </w:rPr>
        <w:t>ь</w:t>
      </w:r>
      <w:r w:rsidRPr="00C956AB">
        <w:rPr>
          <w:i/>
          <w:szCs w:val="24"/>
        </w:rPr>
        <w:t xml:space="preserve"> </w:t>
      </w:r>
      <w:r w:rsidRPr="00FC009D">
        <w:rPr>
          <w:i/>
          <w:szCs w:val="24"/>
        </w:rPr>
        <w:t xml:space="preserve">гарантирует проведение </w:t>
      </w:r>
      <w:proofErr w:type="gramStart"/>
      <w:r w:rsidRPr="00FC009D">
        <w:rPr>
          <w:i/>
          <w:szCs w:val="24"/>
        </w:rPr>
        <w:t>шеф-монтажа</w:t>
      </w:r>
      <w:proofErr w:type="gramEnd"/>
      <w:r w:rsidRPr="00FC009D">
        <w:rPr>
          <w:i/>
          <w:szCs w:val="24"/>
        </w:rPr>
        <w:t xml:space="preserve"> и/или шеф-наладки</w:t>
      </w:r>
      <w:r>
        <w:rPr>
          <w:i/>
          <w:szCs w:val="24"/>
        </w:rPr>
        <w:t xml:space="preserve">, а также </w:t>
      </w:r>
      <w:r w:rsidRPr="0001676C">
        <w:rPr>
          <w:i/>
          <w:szCs w:val="24"/>
        </w:rPr>
        <w:t xml:space="preserve">на предлагаемое таким образом оборудование (по номенклатуре спецификации </w:t>
      </w:r>
      <w:r w:rsidRPr="007639FA">
        <w:rPr>
          <w:i/>
          <w:szCs w:val="24"/>
        </w:rPr>
        <w:t>Тома 2</w:t>
      </w:r>
      <w:r w:rsidRPr="0001676C">
        <w:rPr>
          <w:i/>
          <w:szCs w:val="24"/>
        </w:rPr>
        <w:t xml:space="preserve"> «Техническая часть») распространяются все гарантийные обязательства на весь срок исполнения обязательств по договору в части гарантийный обязательств, заключенного по итогам </w:t>
      </w:r>
      <w:r>
        <w:rPr>
          <w:i/>
          <w:szCs w:val="24"/>
        </w:rPr>
        <w:t>закупки.</w:t>
      </w:r>
    </w:p>
    <w:p w:rsidR="0054792A" w:rsidRDefault="0054792A" w:rsidP="00CE5235">
      <w:pPr>
        <w:pStyle w:val="Times12"/>
        <w:overflowPunct/>
        <w:autoSpaceDE/>
        <w:autoSpaceDN/>
        <w:adjustRightInd/>
        <w:spacing w:before="100" w:beforeAutospacing="1" w:after="100" w:afterAutospacing="1"/>
        <w:ind w:firstLine="709"/>
      </w:pPr>
    </w:p>
    <w:p w:rsidR="000A0B9F" w:rsidRDefault="000A0B9F" w:rsidP="00CE5235">
      <w:pPr>
        <w:pStyle w:val="Times12"/>
        <w:overflowPunct/>
        <w:autoSpaceDE/>
        <w:autoSpaceDN/>
        <w:adjustRightInd/>
        <w:spacing w:before="100" w:beforeAutospacing="1" w:after="100" w:afterAutospacing="1"/>
        <w:ind w:firstLine="709"/>
      </w:pPr>
    </w:p>
    <w:p w:rsidR="000A0B9F" w:rsidRDefault="000A0B9F" w:rsidP="005A1FDF">
      <w:pPr>
        <w:pStyle w:val="Times12"/>
        <w:overflowPunct/>
        <w:autoSpaceDE/>
        <w:autoSpaceDN/>
        <w:adjustRightInd/>
        <w:spacing w:before="100" w:beforeAutospacing="1" w:after="100" w:afterAutospacing="1"/>
        <w:sectPr w:rsidR="000A0B9F" w:rsidSect="000A0B9F">
          <w:pgSz w:w="11907" w:h="16840" w:code="9"/>
          <w:pgMar w:top="1134" w:right="737" w:bottom="1701" w:left="1134" w:header="567" w:footer="567" w:gutter="0"/>
          <w:cols w:space="708"/>
          <w:docGrid w:linePitch="360"/>
        </w:sectPr>
      </w:pPr>
    </w:p>
    <w:p w:rsidR="000A0B9F" w:rsidRPr="00564904" w:rsidRDefault="000A0B9F" w:rsidP="000A0B9F">
      <w:pPr>
        <w:pStyle w:val="10"/>
        <w:numPr>
          <w:ilvl w:val="0"/>
          <w:numId w:val="0"/>
        </w:numPr>
        <w:tabs>
          <w:tab w:val="left" w:pos="426"/>
        </w:tabs>
        <w:jc w:val="center"/>
        <w:rPr>
          <w:b/>
        </w:rPr>
      </w:pPr>
      <w:bookmarkStart w:id="108" w:name="_Toc431810506"/>
      <w:r w:rsidRPr="00564904">
        <w:rPr>
          <w:b/>
        </w:rPr>
        <w:lastRenderedPageBreak/>
        <w:t>ЧАСТЬ 2.</w:t>
      </w:r>
      <w:bookmarkEnd w:id="108"/>
    </w:p>
    <w:p w:rsidR="000A0B9F" w:rsidRPr="00564904" w:rsidRDefault="000A0B9F" w:rsidP="000A0B9F">
      <w:pPr>
        <w:pStyle w:val="10"/>
        <w:numPr>
          <w:ilvl w:val="0"/>
          <w:numId w:val="0"/>
        </w:numPr>
        <w:tabs>
          <w:tab w:val="left" w:pos="426"/>
        </w:tabs>
        <w:jc w:val="center"/>
        <w:rPr>
          <w:b/>
        </w:rPr>
      </w:pPr>
      <w:bookmarkStart w:id="109" w:name="_Toc431810507"/>
      <w:r w:rsidRPr="00564904">
        <w:rPr>
          <w:b/>
        </w:rPr>
        <w:t>ПОРЯДОК ПРОВЕДЕНИЯ ЗАКУПКИ</w:t>
      </w:r>
      <w:bookmarkEnd w:id="109"/>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426"/>
        <w:gridCol w:w="2623"/>
        <w:gridCol w:w="12261"/>
      </w:tblGrid>
      <w:tr w:rsidR="000A0B9F" w:rsidRPr="00EC0A67" w:rsidTr="000A0B9F">
        <w:trPr>
          <w:trHeight w:val="440"/>
          <w:tblHeader/>
        </w:trPr>
        <w:tc>
          <w:tcPr>
            <w:tcW w:w="426" w:type="dxa"/>
            <w:vAlign w:val="center"/>
          </w:tcPr>
          <w:p w:rsidR="000A0B9F" w:rsidRPr="00EC0A67" w:rsidRDefault="000A0B9F" w:rsidP="000A0B9F">
            <w:pPr>
              <w:jc w:val="center"/>
              <w:rPr>
                <w:sz w:val="20"/>
                <w:szCs w:val="20"/>
              </w:rPr>
            </w:pPr>
            <w:r w:rsidRPr="00EC0A67">
              <w:rPr>
                <w:sz w:val="20"/>
                <w:szCs w:val="20"/>
              </w:rPr>
              <w:t>№ п/п</w:t>
            </w:r>
          </w:p>
        </w:tc>
        <w:tc>
          <w:tcPr>
            <w:tcW w:w="2623" w:type="dxa"/>
            <w:vAlign w:val="center"/>
          </w:tcPr>
          <w:p w:rsidR="000A0B9F" w:rsidRPr="00EC0A67" w:rsidRDefault="000A0B9F" w:rsidP="000A0B9F">
            <w:pPr>
              <w:pStyle w:val="23"/>
              <w:ind w:firstLine="0"/>
              <w:jc w:val="center"/>
              <w:rPr>
                <w:bCs/>
                <w:sz w:val="20"/>
                <w:szCs w:val="20"/>
              </w:rPr>
            </w:pPr>
            <w:r w:rsidRPr="00EC0A67">
              <w:rPr>
                <w:sz w:val="20"/>
                <w:szCs w:val="20"/>
              </w:rPr>
              <w:t>Наименование п/п</w:t>
            </w:r>
          </w:p>
        </w:tc>
        <w:tc>
          <w:tcPr>
            <w:tcW w:w="12261" w:type="dxa"/>
            <w:vAlign w:val="center"/>
          </w:tcPr>
          <w:p w:rsidR="000A0B9F" w:rsidRPr="00EC0A67" w:rsidRDefault="000A0B9F" w:rsidP="000A0B9F">
            <w:pPr>
              <w:pStyle w:val="23"/>
              <w:tabs>
                <w:tab w:val="left" w:pos="293"/>
                <w:tab w:val="left" w:pos="424"/>
              </w:tabs>
              <w:ind w:hanging="1"/>
              <w:jc w:val="center"/>
              <w:rPr>
                <w:bCs/>
                <w:sz w:val="20"/>
                <w:szCs w:val="20"/>
              </w:rPr>
            </w:pPr>
            <w:r w:rsidRPr="00EC0A67">
              <w:rPr>
                <w:sz w:val="20"/>
                <w:szCs w:val="20"/>
              </w:rPr>
              <w:t>Содержание</w:t>
            </w:r>
          </w:p>
        </w:tc>
      </w:tr>
      <w:tr w:rsidR="000A0B9F" w:rsidRPr="00EC0A67" w:rsidTr="000A0B9F">
        <w:trPr>
          <w:trHeight w:val="18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right="153" w:firstLine="0"/>
              <w:jc w:val="left"/>
              <w:rPr>
                <w:sz w:val="20"/>
                <w:szCs w:val="20"/>
              </w:rPr>
            </w:pPr>
            <w:r w:rsidRPr="00EC0A67">
              <w:rPr>
                <w:sz w:val="20"/>
                <w:szCs w:val="20"/>
              </w:rPr>
              <w:t>Общие положения</w:t>
            </w:r>
          </w:p>
        </w:tc>
        <w:tc>
          <w:tcPr>
            <w:tcW w:w="12261" w:type="dxa"/>
          </w:tcPr>
          <w:p w:rsidR="000A0B9F" w:rsidRPr="00EC0A67" w:rsidRDefault="000A0B9F" w:rsidP="00C86A39">
            <w:pPr>
              <w:pStyle w:val="Times12"/>
              <w:numPr>
                <w:ilvl w:val="0"/>
                <w:numId w:val="75"/>
              </w:numPr>
              <w:tabs>
                <w:tab w:val="left" w:pos="293"/>
                <w:tab w:val="left" w:pos="424"/>
                <w:tab w:val="left" w:pos="1132"/>
              </w:tabs>
              <w:ind w:left="0" w:hanging="1"/>
              <w:rPr>
                <w:sz w:val="20"/>
                <w:szCs w:val="20"/>
              </w:rPr>
            </w:pPr>
            <w:r w:rsidRPr="00EC0A67">
              <w:rPr>
                <w:bCs w:val="0"/>
                <w:sz w:val="20"/>
                <w:szCs w:val="20"/>
              </w:rPr>
              <w:t>Принять участие в закупке 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0A0B9F" w:rsidRPr="00EC0A67" w:rsidRDefault="000A0B9F" w:rsidP="00C86A39">
            <w:pPr>
              <w:pStyle w:val="Times12"/>
              <w:numPr>
                <w:ilvl w:val="0"/>
                <w:numId w:val="75"/>
              </w:numPr>
              <w:tabs>
                <w:tab w:val="left" w:pos="293"/>
                <w:tab w:val="left" w:pos="424"/>
                <w:tab w:val="left" w:pos="1132"/>
              </w:tabs>
              <w:ind w:left="0" w:hanging="1"/>
              <w:rPr>
                <w:sz w:val="20"/>
                <w:szCs w:val="20"/>
              </w:rPr>
            </w:pPr>
            <w:r w:rsidRPr="00EC0A67">
              <w:rPr>
                <w:sz w:val="20"/>
                <w:szCs w:val="20"/>
              </w:rPr>
              <w:t>Официальным источником информации о ходе и результатах закупки является официальный сайт, указанный в извещении о проведении закупки, и являющийся официальной публикацией данной информации.</w:t>
            </w:r>
          </w:p>
          <w:p w:rsidR="000A0B9F" w:rsidRPr="00EC0A67" w:rsidRDefault="000A0B9F" w:rsidP="00C86A39">
            <w:pPr>
              <w:pStyle w:val="Times12"/>
              <w:numPr>
                <w:ilvl w:val="0"/>
                <w:numId w:val="75"/>
              </w:numPr>
              <w:tabs>
                <w:tab w:val="left" w:pos="293"/>
                <w:tab w:val="left" w:pos="424"/>
                <w:tab w:val="left" w:pos="1132"/>
              </w:tabs>
              <w:ind w:left="0" w:hanging="1"/>
              <w:rPr>
                <w:sz w:val="20"/>
                <w:szCs w:val="20"/>
              </w:rPr>
            </w:pPr>
            <w:proofErr w:type="gramStart"/>
            <w:r w:rsidRPr="00EC0A67">
              <w:rPr>
                <w:sz w:val="20"/>
                <w:szCs w:val="20"/>
              </w:rPr>
              <w:t>С даты</w:t>
            </w:r>
            <w:proofErr w:type="gramEnd"/>
            <w:r w:rsidRPr="00EC0A67">
              <w:rPr>
                <w:sz w:val="20"/>
                <w:szCs w:val="20"/>
              </w:rPr>
              <w:t xml:space="preserve"> официальной публикации</w:t>
            </w:r>
            <w:r w:rsidRPr="00EC0A67" w:rsidDel="00A16E2A">
              <w:rPr>
                <w:sz w:val="20"/>
                <w:szCs w:val="20"/>
              </w:rPr>
              <w:t xml:space="preserve"> </w:t>
            </w:r>
            <w:r w:rsidRPr="00EC0A67">
              <w:rPr>
                <w:sz w:val="20"/>
                <w:szCs w:val="20"/>
              </w:rPr>
              <w:t>извещения о проведении закупки и закупочной документации на официальных сайтах закупочная документация находится в открытом доступе, на ЭТП предоставляется согласно правилам данной ЭТП.</w:t>
            </w:r>
          </w:p>
          <w:p w:rsidR="000A0B9F" w:rsidRPr="00EC0A67" w:rsidRDefault="000A0B9F" w:rsidP="00C86A39">
            <w:pPr>
              <w:pStyle w:val="Times12"/>
              <w:numPr>
                <w:ilvl w:val="0"/>
                <w:numId w:val="75"/>
              </w:numPr>
              <w:tabs>
                <w:tab w:val="left" w:pos="293"/>
                <w:tab w:val="left" w:pos="424"/>
                <w:tab w:val="left" w:pos="1132"/>
              </w:tabs>
              <w:ind w:left="0" w:hanging="1"/>
              <w:rPr>
                <w:sz w:val="20"/>
                <w:szCs w:val="20"/>
              </w:rPr>
            </w:pPr>
            <w:r w:rsidRPr="00EC0A67">
              <w:rPr>
                <w:sz w:val="20"/>
                <w:szCs w:val="20"/>
              </w:rPr>
              <w:t>Участники закупки самостоятельно должны отслеживать опубликованные на сайте официальной публикации разъяснения и изменения закупочной документации, информацию о принятых в ходе закупки решениях закупочной комиссии и организатора закупки.</w:t>
            </w:r>
          </w:p>
        </w:tc>
      </w:tr>
      <w:tr w:rsidR="000A0B9F" w:rsidRPr="00EC0A67" w:rsidTr="000A0B9F">
        <w:trPr>
          <w:trHeight w:val="955"/>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right="153" w:firstLine="0"/>
              <w:jc w:val="left"/>
              <w:rPr>
                <w:sz w:val="20"/>
                <w:szCs w:val="20"/>
              </w:rPr>
            </w:pPr>
            <w:r w:rsidRPr="00EC0A67">
              <w:rPr>
                <w:sz w:val="20"/>
                <w:szCs w:val="20"/>
              </w:rPr>
              <w:t>Разъяснение положений закупочной документации</w:t>
            </w:r>
          </w:p>
        </w:tc>
        <w:tc>
          <w:tcPr>
            <w:tcW w:w="12261" w:type="dxa"/>
          </w:tcPr>
          <w:p w:rsidR="000A0B9F" w:rsidRPr="00EC0A67" w:rsidRDefault="000A0B9F" w:rsidP="00C86A39">
            <w:pPr>
              <w:pStyle w:val="Times12"/>
              <w:numPr>
                <w:ilvl w:val="1"/>
                <w:numId w:val="47"/>
              </w:numPr>
              <w:tabs>
                <w:tab w:val="left" w:pos="293"/>
                <w:tab w:val="left" w:pos="424"/>
                <w:tab w:val="left" w:pos="1132"/>
              </w:tabs>
              <w:ind w:left="-2" w:hanging="1"/>
              <w:rPr>
                <w:sz w:val="20"/>
                <w:szCs w:val="20"/>
              </w:rPr>
            </w:pPr>
            <w:bookmarkStart w:id="110" w:name="_Ref406409540"/>
            <w:r w:rsidRPr="00EC0A67">
              <w:rPr>
                <w:sz w:val="20"/>
                <w:szCs w:val="20"/>
              </w:rPr>
              <w:t>Любой участник закупки вправе направить организатору закупки запрос о разъяснении положений закупочной документации:</w:t>
            </w:r>
            <w:bookmarkEnd w:id="110"/>
          </w:p>
          <w:p w:rsidR="000A0B9F" w:rsidRPr="00EC0A67" w:rsidRDefault="000A0B9F" w:rsidP="00C86A39">
            <w:pPr>
              <w:pStyle w:val="Times12"/>
              <w:numPr>
                <w:ilvl w:val="0"/>
                <w:numId w:val="45"/>
              </w:numPr>
              <w:tabs>
                <w:tab w:val="left" w:pos="293"/>
                <w:tab w:val="left" w:pos="424"/>
                <w:tab w:val="left" w:pos="1020"/>
              </w:tabs>
              <w:ind w:left="0" w:hanging="1"/>
              <w:rPr>
                <w:sz w:val="20"/>
                <w:szCs w:val="20"/>
              </w:rPr>
            </w:pPr>
            <w:r w:rsidRPr="00EC0A67">
              <w:rPr>
                <w:sz w:val="20"/>
                <w:szCs w:val="20"/>
              </w:rPr>
              <w:t>через ЭТП;</w:t>
            </w:r>
          </w:p>
          <w:p w:rsidR="000A0B9F" w:rsidRPr="00EC0A67" w:rsidRDefault="000A0B9F" w:rsidP="00C86A39">
            <w:pPr>
              <w:pStyle w:val="Times12"/>
              <w:numPr>
                <w:ilvl w:val="0"/>
                <w:numId w:val="45"/>
              </w:numPr>
              <w:tabs>
                <w:tab w:val="left" w:pos="293"/>
                <w:tab w:val="left" w:pos="424"/>
                <w:tab w:val="left" w:pos="1020"/>
              </w:tabs>
              <w:ind w:left="0" w:hanging="1"/>
              <w:rPr>
                <w:sz w:val="20"/>
                <w:szCs w:val="20"/>
              </w:rPr>
            </w:pPr>
            <w:r w:rsidRPr="00EC0A67">
              <w:rPr>
                <w:sz w:val="20"/>
                <w:szCs w:val="20"/>
              </w:rPr>
              <w:t xml:space="preserve">в письменном виде (на бланке участника или с печатью участника) за подписью руководителя участника закупки или уполномоченного лица участника закупки. </w:t>
            </w:r>
          </w:p>
          <w:p w:rsidR="000A0B9F" w:rsidRPr="00EC0A67" w:rsidRDefault="000A0B9F" w:rsidP="000A0B9F">
            <w:pPr>
              <w:pStyle w:val="Times12"/>
              <w:tabs>
                <w:tab w:val="left" w:pos="293"/>
                <w:tab w:val="left" w:pos="424"/>
                <w:tab w:val="left" w:pos="1020"/>
              </w:tabs>
              <w:ind w:hanging="1"/>
              <w:rPr>
                <w:sz w:val="20"/>
                <w:szCs w:val="20"/>
              </w:rPr>
            </w:pPr>
            <w:r w:rsidRPr="00EC0A67">
              <w:rPr>
                <w:sz w:val="20"/>
                <w:szCs w:val="20"/>
              </w:rPr>
              <w:t>Участник должен обеспечить получение организатором закупки такого запроса не позднее следующего срока:</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конкурса - не позднее 7 (семи) рабочих дней до дня окончания срока подачи заявок на участие в конкурсе;</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предложений - не позднее 3 (трех) рабочих дней до дня окончания срока подачи заявок на участие в запросе предложений.</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цен - не позднее 2 (двух) рабочих дней до дня окончания срока подачи заявок на участие в запросе цен.</w:t>
            </w:r>
          </w:p>
          <w:p w:rsidR="000A0B9F" w:rsidRPr="00EC0A67" w:rsidRDefault="000A0B9F" w:rsidP="000A0B9F">
            <w:pPr>
              <w:pStyle w:val="Times12"/>
              <w:tabs>
                <w:tab w:val="left" w:pos="293"/>
                <w:tab w:val="left" w:pos="424"/>
                <w:tab w:val="left" w:pos="1020"/>
              </w:tabs>
              <w:ind w:hanging="1"/>
              <w:rPr>
                <w:sz w:val="20"/>
                <w:szCs w:val="20"/>
              </w:rPr>
            </w:pPr>
            <w:r w:rsidRPr="00EC0A67">
              <w:rPr>
                <w:sz w:val="20"/>
                <w:szCs w:val="20"/>
              </w:rPr>
              <w:t>При поступлении запроса позже данного срока организатор вправе не отвечать на запрос.</w:t>
            </w:r>
          </w:p>
          <w:p w:rsidR="000A0B9F" w:rsidRPr="00EC0A67" w:rsidRDefault="000A0B9F" w:rsidP="00C86A39">
            <w:pPr>
              <w:pStyle w:val="Times12"/>
              <w:numPr>
                <w:ilvl w:val="1"/>
                <w:numId w:val="47"/>
              </w:numPr>
              <w:tabs>
                <w:tab w:val="left" w:pos="293"/>
                <w:tab w:val="left" w:pos="424"/>
                <w:tab w:val="left" w:pos="1132"/>
              </w:tabs>
              <w:ind w:left="-2" w:hanging="1"/>
              <w:rPr>
                <w:sz w:val="20"/>
                <w:szCs w:val="20"/>
              </w:rPr>
            </w:pPr>
            <w:proofErr w:type="gramStart"/>
            <w:r w:rsidRPr="00EC0A67">
              <w:rPr>
                <w:sz w:val="20"/>
                <w:szCs w:val="20"/>
              </w:rPr>
              <w:t>При поступлении запроса в срок, указанный в пункте </w:t>
            </w:r>
            <w:fldSimple w:instr=" REF _Ref406409540 \r \h  \* MERGEFORMAT ">
              <w:r w:rsidR="001C5201">
                <w:rPr>
                  <w:sz w:val="20"/>
                  <w:szCs w:val="20"/>
                </w:rPr>
                <w:t>2.1</w:t>
              </w:r>
            </w:fldSimple>
            <w:r w:rsidRPr="00EC0A67">
              <w:rPr>
                <w:sz w:val="20"/>
                <w:szCs w:val="20"/>
              </w:rPr>
              <w:t xml:space="preserve">, организатор закупки в течение 3 (трех) рабочих дней (для запроса предложений, запроса цен -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закупки, от которого поступил запрос. </w:t>
            </w:r>
            <w:proofErr w:type="gramEnd"/>
          </w:p>
          <w:p w:rsidR="000A0B9F" w:rsidRPr="00EC0A67" w:rsidRDefault="000A0B9F" w:rsidP="000A0B9F">
            <w:pPr>
              <w:pStyle w:val="Times12"/>
              <w:tabs>
                <w:tab w:val="left" w:pos="293"/>
                <w:tab w:val="left" w:pos="424"/>
                <w:tab w:val="left" w:pos="1020"/>
              </w:tabs>
              <w:ind w:hanging="1"/>
              <w:rPr>
                <w:sz w:val="20"/>
                <w:szCs w:val="20"/>
              </w:rPr>
            </w:pPr>
            <w:r w:rsidRPr="00EC0A67">
              <w:rPr>
                <w:sz w:val="20"/>
                <w:szCs w:val="20"/>
              </w:rPr>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0A0B9F" w:rsidRPr="00EC0A67" w:rsidRDefault="000A0B9F" w:rsidP="000A0B9F">
            <w:pPr>
              <w:pStyle w:val="Times12"/>
              <w:tabs>
                <w:tab w:val="left" w:pos="293"/>
                <w:tab w:val="left" w:pos="424"/>
                <w:tab w:val="left" w:pos="1020"/>
              </w:tabs>
              <w:ind w:hanging="1"/>
              <w:rPr>
                <w:sz w:val="20"/>
                <w:szCs w:val="20"/>
              </w:rPr>
            </w:pPr>
            <w:r w:rsidRPr="00EC0A67">
              <w:rPr>
                <w:sz w:val="20"/>
                <w:szCs w:val="20"/>
              </w:rPr>
              <w:t xml:space="preserve">Если организатор закупки не успел </w:t>
            </w:r>
            <w:proofErr w:type="gramStart"/>
            <w:r w:rsidRPr="00EC0A67">
              <w:rPr>
                <w:sz w:val="20"/>
                <w:szCs w:val="20"/>
              </w:rPr>
              <w:t>разместить ответ</w:t>
            </w:r>
            <w:proofErr w:type="gramEnd"/>
            <w:r w:rsidRPr="00EC0A67">
              <w:rPr>
                <w:sz w:val="20"/>
                <w:szCs w:val="20"/>
              </w:rPr>
              <w:t xml:space="preserve"> на запрос:</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конкурса - за 3 (три) рабочих дня до истечения срока подачи заявок на участие в закупке;</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предложений - за 2 (два) рабочих дня до истечения срока подачи заявок на участие в закупке,</w:t>
            </w:r>
          </w:p>
          <w:p w:rsidR="000A0B9F" w:rsidRPr="00EC0A67" w:rsidRDefault="000A0B9F" w:rsidP="000A0B9F">
            <w:pPr>
              <w:pStyle w:val="Times12"/>
              <w:tabs>
                <w:tab w:val="left" w:pos="293"/>
                <w:tab w:val="left" w:pos="424"/>
                <w:tab w:val="left" w:pos="1020"/>
              </w:tabs>
              <w:ind w:left="-1" w:hanging="1"/>
              <w:rPr>
                <w:sz w:val="20"/>
                <w:szCs w:val="20"/>
              </w:rPr>
            </w:pPr>
            <w:r w:rsidRPr="00EC0A67">
              <w:rPr>
                <w:sz w:val="20"/>
                <w:szCs w:val="20"/>
              </w:rPr>
              <w:t>то организатор закупки переносит окончательный срок подачи заявок на участие в закупке на количество дней задержки, чтобы срок подачи заявок на участие в закупке составлял:</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конкурса - не менее чем 3 (три) рабочих дня;</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предложений - не менее чем 2 (два) рабочих дня.</w:t>
            </w:r>
          </w:p>
          <w:p w:rsidR="000A0B9F" w:rsidRPr="00EC0A67" w:rsidRDefault="000A0B9F" w:rsidP="00C86A39">
            <w:pPr>
              <w:pStyle w:val="Times12"/>
              <w:numPr>
                <w:ilvl w:val="1"/>
                <w:numId w:val="47"/>
              </w:numPr>
              <w:tabs>
                <w:tab w:val="left" w:pos="293"/>
                <w:tab w:val="left" w:pos="424"/>
                <w:tab w:val="left" w:pos="1132"/>
              </w:tabs>
              <w:ind w:left="-2" w:hanging="1"/>
              <w:rPr>
                <w:sz w:val="20"/>
                <w:szCs w:val="20"/>
              </w:rPr>
            </w:pPr>
            <w:r w:rsidRPr="00EC0A67">
              <w:rPr>
                <w:sz w:val="20"/>
                <w:szCs w:val="20"/>
              </w:rPr>
              <w:t>Участник закупки не вправе ссылаться на устную информацию, полученную от организатора закупки.</w:t>
            </w:r>
          </w:p>
        </w:tc>
      </w:tr>
      <w:tr w:rsidR="000A0B9F" w:rsidRPr="00EC0A67" w:rsidTr="000A0B9F">
        <w:trPr>
          <w:trHeight w:val="246"/>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ind w:right="153"/>
              <w:rPr>
                <w:bCs/>
                <w:sz w:val="20"/>
                <w:szCs w:val="20"/>
              </w:rPr>
            </w:pPr>
            <w:r w:rsidRPr="00EC0A67">
              <w:rPr>
                <w:sz w:val="20"/>
                <w:szCs w:val="20"/>
              </w:rPr>
              <w:t>Внесение изменений в извещение о проведении закупки и закупочную документацию</w:t>
            </w:r>
          </w:p>
        </w:tc>
        <w:tc>
          <w:tcPr>
            <w:tcW w:w="12261" w:type="dxa"/>
          </w:tcPr>
          <w:p w:rsidR="000A0B9F" w:rsidRDefault="000A0B9F" w:rsidP="000A0B9F">
            <w:pPr>
              <w:pStyle w:val="Times12"/>
              <w:tabs>
                <w:tab w:val="left" w:pos="293"/>
                <w:tab w:val="left" w:pos="1132"/>
              </w:tabs>
              <w:ind w:left="-1" w:hanging="1"/>
              <w:rPr>
                <w:sz w:val="20"/>
                <w:szCs w:val="20"/>
              </w:rPr>
            </w:pPr>
            <w:r>
              <w:rPr>
                <w:sz w:val="20"/>
                <w:szCs w:val="20"/>
              </w:rPr>
              <w:t xml:space="preserve">3.1. </w:t>
            </w:r>
            <w:r w:rsidRPr="00EC0A67">
              <w:rPr>
                <w:sz w:val="20"/>
                <w:szCs w:val="20"/>
              </w:rPr>
              <w:t>Руководитель заказчика или лицо, утвердившее закупочную документацию, при необходимос</w:t>
            </w:r>
            <w:r>
              <w:rPr>
                <w:sz w:val="20"/>
                <w:szCs w:val="20"/>
              </w:rPr>
              <w:t>ти принимает решение о внесении</w:t>
            </w:r>
          </w:p>
          <w:p w:rsidR="000A0B9F" w:rsidRPr="00EC0A67" w:rsidRDefault="000A0B9F" w:rsidP="000A0B9F">
            <w:pPr>
              <w:pStyle w:val="Times12"/>
              <w:tabs>
                <w:tab w:val="left" w:pos="293"/>
                <w:tab w:val="left" w:pos="424"/>
                <w:tab w:val="left" w:pos="1132"/>
              </w:tabs>
              <w:ind w:hanging="1"/>
              <w:rPr>
                <w:sz w:val="20"/>
                <w:szCs w:val="20"/>
              </w:rPr>
            </w:pPr>
            <w:r w:rsidRPr="00EC0A67">
              <w:rPr>
                <w:sz w:val="20"/>
                <w:szCs w:val="20"/>
              </w:rPr>
              <w:t>изменений в извещение о проведении закупки или закупочную документацию:</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 xml:space="preserve">для конкурса - не </w:t>
            </w:r>
            <w:proofErr w:type="gramStart"/>
            <w:r w:rsidRPr="00EC0A67">
              <w:rPr>
                <w:sz w:val="20"/>
                <w:szCs w:val="20"/>
              </w:rPr>
              <w:t>позднее</w:t>
            </w:r>
            <w:proofErr w:type="gramEnd"/>
            <w:r w:rsidRPr="00EC0A67">
              <w:rPr>
                <w:sz w:val="20"/>
                <w:szCs w:val="20"/>
              </w:rPr>
              <w:t xml:space="preserve"> чем за 5 (пять) рабочих дней до окончания срока подачи заявок;</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 xml:space="preserve">для запроса предложений, запроса цен - не </w:t>
            </w:r>
            <w:proofErr w:type="gramStart"/>
            <w:r w:rsidRPr="00EC0A67">
              <w:rPr>
                <w:sz w:val="20"/>
                <w:szCs w:val="20"/>
              </w:rPr>
              <w:t>позднее</w:t>
            </w:r>
            <w:proofErr w:type="gramEnd"/>
            <w:r w:rsidRPr="00EC0A67">
              <w:rPr>
                <w:sz w:val="20"/>
                <w:szCs w:val="20"/>
              </w:rPr>
              <w:t xml:space="preserve"> чем за 2 (два) рабочих дня до окончания срока подачи заявок.</w:t>
            </w:r>
          </w:p>
          <w:p w:rsidR="000A0B9F" w:rsidRPr="00EC0A67" w:rsidRDefault="000A0B9F" w:rsidP="000A0B9F">
            <w:pPr>
              <w:pStyle w:val="Times12"/>
              <w:tabs>
                <w:tab w:val="left" w:pos="-1"/>
                <w:tab w:val="left" w:pos="293"/>
                <w:tab w:val="left" w:pos="1132"/>
              </w:tabs>
              <w:ind w:left="-1" w:hanging="1"/>
              <w:rPr>
                <w:sz w:val="20"/>
                <w:szCs w:val="20"/>
              </w:rPr>
            </w:pPr>
            <w:r>
              <w:rPr>
                <w:sz w:val="20"/>
                <w:szCs w:val="20"/>
              </w:rPr>
              <w:t xml:space="preserve">3.2. </w:t>
            </w:r>
            <w:r w:rsidRPr="00EC0A67">
              <w:rPr>
                <w:sz w:val="20"/>
                <w:szCs w:val="20"/>
              </w:rPr>
              <w:t>Любое изменение извещения о проведении закупки или закупочной документации является неотъемлемой ее частью.</w:t>
            </w:r>
          </w:p>
          <w:p w:rsidR="000A0B9F" w:rsidRDefault="000A0B9F" w:rsidP="000A0B9F">
            <w:pPr>
              <w:pStyle w:val="Times12"/>
              <w:tabs>
                <w:tab w:val="left" w:pos="-1"/>
                <w:tab w:val="left" w:pos="293"/>
                <w:tab w:val="left" w:pos="1132"/>
              </w:tabs>
              <w:ind w:left="-1" w:hanging="1"/>
              <w:rPr>
                <w:sz w:val="20"/>
                <w:szCs w:val="20"/>
              </w:rPr>
            </w:pPr>
            <w:r>
              <w:rPr>
                <w:sz w:val="20"/>
                <w:szCs w:val="20"/>
              </w:rPr>
              <w:t xml:space="preserve">3.3. </w:t>
            </w:r>
            <w:r w:rsidRPr="00EC0A67">
              <w:rPr>
                <w:sz w:val="20"/>
                <w:szCs w:val="20"/>
              </w:rPr>
              <w:t xml:space="preserve">В течение 3 (трех) рабочих дней со дня принятия решения о внесении изменений в извещение о проведении закупки или </w:t>
            </w:r>
          </w:p>
          <w:p w:rsidR="000A0B9F" w:rsidRPr="00EC0A67" w:rsidRDefault="000A0B9F" w:rsidP="000A0B9F">
            <w:pPr>
              <w:pStyle w:val="Times12"/>
              <w:tabs>
                <w:tab w:val="left" w:pos="-1"/>
                <w:tab w:val="left" w:pos="293"/>
                <w:tab w:val="left" w:pos="1132"/>
              </w:tabs>
              <w:ind w:left="-1" w:hanging="1"/>
              <w:rPr>
                <w:sz w:val="20"/>
                <w:szCs w:val="20"/>
              </w:rPr>
            </w:pPr>
            <w:r w:rsidRPr="00EC0A67">
              <w:rPr>
                <w:sz w:val="20"/>
                <w:szCs w:val="20"/>
              </w:rPr>
              <w:lastRenderedPageBreak/>
              <w:t>закупочную документацию, но не позднее срока окончания подачи заявок, такие изменения размещаются организатором закупки на официальном сайте и на ЭТП в порядке, установленном для размещения извещения о проведении закупки.</w:t>
            </w:r>
          </w:p>
          <w:p w:rsidR="000A0B9F" w:rsidRDefault="000A0B9F" w:rsidP="000A0B9F">
            <w:pPr>
              <w:pStyle w:val="Times12"/>
              <w:tabs>
                <w:tab w:val="left" w:pos="-1"/>
                <w:tab w:val="left" w:pos="293"/>
                <w:tab w:val="left" w:pos="1132"/>
              </w:tabs>
              <w:ind w:left="-1" w:hanging="1"/>
              <w:rPr>
                <w:sz w:val="20"/>
                <w:szCs w:val="20"/>
              </w:rPr>
            </w:pPr>
            <w:r>
              <w:rPr>
                <w:sz w:val="20"/>
                <w:szCs w:val="20"/>
              </w:rPr>
              <w:t xml:space="preserve">3.4. </w:t>
            </w:r>
            <w:r w:rsidRPr="00EC0A67">
              <w:rPr>
                <w:sz w:val="20"/>
                <w:szCs w:val="20"/>
              </w:rPr>
              <w:t xml:space="preserve">При этом срок подачи заявок на участие в закупке продлевается, так, чтобы со дня размещения внесенных изменений </w:t>
            </w:r>
            <w:proofErr w:type="gramStart"/>
            <w:r w:rsidRPr="00EC0A67">
              <w:rPr>
                <w:sz w:val="20"/>
                <w:szCs w:val="20"/>
              </w:rPr>
              <w:t>на</w:t>
            </w:r>
            <w:proofErr w:type="gramEnd"/>
            <w:r w:rsidRPr="00EC0A67">
              <w:rPr>
                <w:sz w:val="20"/>
                <w:szCs w:val="20"/>
              </w:rPr>
              <w:t xml:space="preserve"> </w:t>
            </w:r>
          </w:p>
          <w:p w:rsidR="000A0B9F" w:rsidRPr="00EC0A67" w:rsidRDefault="000A0B9F" w:rsidP="000A0B9F">
            <w:pPr>
              <w:pStyle w:val="Times12"/>
              <w:tabs>
                <w:tab w:val="left" w:pos="-1"/>
                <w:tab w:val="left" w:pos="293"/>
                <w:tab w:val="left" w:pos="1132"/>
              </w:tabs>
              <w:ind w:left="-1" w:hanging="1"/>
              <w:rPr>
                <w:sz w:val="20"/>
                <w:szCs w:val="20"/>
              </w:rPr>
            </w:pPr>
            <w:r w:rsidRPr="00EC0A67">
              <w:rPr>
                <w:sz w:val="20"/>
                <w:szCs w:val="20"/>
              </w:rPr>
              <w:t xml:space="preserve">официальном </w:t>
            </w:r>
            <w:proofErr w:type="gramStart"/>
            <w:r w:rsidRPr="00EC0A67">
              <w:rPr>
                <w:sz w:val="20"/>
                <w:szCs w:val="20"/>
              </w:rPr>
              <w:t>сайте</w:t>
            </w:r>
            <w:proofErr w:type="gramEnd"/>
            <w:r w:rsidRPr="00EC0A67">
              <w:rPr>
                <w:sz w:val="20"/>
                <w:szCs w:val="20"/>
              </w:rPr>
              <w:t xml:space="preserve"> и ЭТП до даты окончания подачи заявок на участие в закупке такой срок составлял:</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конкурса - не менее чем 15 (пятнадцать) календарных дней, а в случае изменения предмета конкурса — такой срок должен быть равен или больше срока, на который было размещено извещение о проведении закупки;</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предложений - не менее чем 5 (пять) рабочих дней, а в случае изменения предмета запроса предложений — 10 (десять) календарных дней.</w:t>
            </w:r>
          </w:p>
          <w:p w:rsidR="000A0B9F" w:rsidRPr="00EC0A67" w:rsidRDefault="000A0B9F" w:rsidP="00C86A39">
            <w:pPr>
              <w:pStyle w:val="Times12"/>
              <w:numPr>
                <w:ilvl w:val="0"/>
                <w:numId w:val="19"/>
              </w:numPr>
              <w:tabs>
                <w:tab w:val="left" w:pos="293"/>
                <w:tab w:val="left" w:pos="424"/>
                <w:tab w:val="left" w:pos="1020"/>
              </w:tabs>
              <w:ind w:left="-1" w:hanging="1"/>
              <w:rPr>
                <w:sz w:val="20"/>
                <w:szCs w:val="20"/>
              </w:rPr>
            </w:pPr>
            <w:r w:rsidRPr="00EC0A67">
              <w:rPr>
                <w:sz w:val="20"/>
                <w:szCs w:val="20"/>
              </w:rPr>
              <w:t>для запроса цен - не менее 2 (двух) рабочих дней, а в случае изменения предмета запроса цен — 5 (пять) календарных дней.</w:t>
            </w:r>
          </w:p>
        </w:tc>
      </w:tr>
      <w:tr w:rsidR="000A0B9F" w:rsidRPr="00EC0A67" w:rsidTr="000A0B9F">
        <w:trPr>
          <w:trHeight w:val="473"/>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11" w:name="_Ref317253528"/>
          </w:p>
        </w:tc>
        <w:bookmarkEnd w:id="111"/>
        <w:tc>
          <w:tcPr>
            <w:tcW w:w="2623" w:type="dxa"/>
            <w:vAlign w:val="center"/>
          </w:tcPr>
          <w:p w:rsidR="000A0B9F" w:rsidRPr="00EC0A67" w:rsidRDefault="000A0B9F" w:rsidP="000A0B9F">
            <w:pPr>
              <w:ind w:right="153"/>
              <w:rPr>
                <w:sz w:val="20"/>
                <w:szCs w:val="20"/>
              </w:rPr>
            </w:pPr>
            <w:r w:rsidRPr="00EC0A67">
              <w:rPr>
                <w:sz w:val="20"/>
                <w:szCs w:val="20"/>
              </w:rPr>
              <w:t>Обеспечение заявки на участие в закупке</w:t>
            </w:r>
          </w:p>
        </w:tc>
        <w:tc>
          <w:tcPr>
            <w:tcW w:w="12261" w:type="dxa"/>
          </w:tcPr>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В случае</w:t>
            </w:r>
            <w:proofErr w:type="gramStart"/>
            <w:r w:rsidRPr="00EC0A67">
              <w:rPr>
                <w:sz w:val="20"/>
                <w:szCs w:val="20"/>
              </w:rPr>
              <w:t>,</w:t>
            </w:r>
            <w:proofErr w:type="gramEnd"/>
            <w:r w:rsidRPr="00EC0A67">
              <w:rPr>
                <w:sz w:val="20"/>
                <w:szCs w:val="20"/>
              </w:rPr>
              <w:t xml:space="preserve"> если извещением о проведении закупки установлено требование обеспечения заявки на участие в закупке, участник должен предоставить обеспечение заявки в размере и валюте, в соответствии с</w:t>
            </w:r>
            <w:r w:rsidRPr="00EC0A67">
              <w:rPr>
                <w:sz w:val="20"/>
                <w:szCs w:val="20"/>
                <w:lang w:val="en-US"/>
              </w:rPr>
              <w:t> </w:t>
            </w:r>
            <w:r w:rsidRPr="00EC0A67">
              <w:rPr>
                <w:sz w:val="20"/>
                <w:szCs w:val="20"/>
              </w:rPr>
              <w:t>требованиями, установленными в извещении о проведении закупки.</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proofErr w:type="gramStart"/>
            <w:r w:rsidRPr="00EC0A67">
              <w:rPr>
                <w:sz w:val="20"/>
                <w:szCs w:val="20"/>
              </w:rPr>
              <w:t>В случае предоставления обеспечения заявки на участие в закупке в форме денежных средств — денежные средства должны быть перечислены по указанным в извещении о проведении закупки реквизитам в срок, обеспечивающий их своевременное поступление на счет получателя не позднее времени и даты окончания подачи заявок на участие в закупке.</w:t>
            </w:r>
            <w:proofErr w:type="gramEnd"/>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В случае предоставления обеспечения заявок на участие в закупке в форме банковской гарантии — банковская гарантия должна удовлетворять следующим требованиям:</w:t>
            </w:r>
          </w:p>
          <w:p w:rsidR="000A0B9F" w:rsidRPr="00EC0A67" w:rsidRDefault="000A0B9F" w:rsidP="00C86A39">
            <w:pPr>
              <w:pStyle w:val="afff"/>
              <w:numPr>
                <w:ilvl w:val="0"/>
                <w:numId w:val="49"/>
              </w:numPr>
              <w:tabs>
                <w:tab w:val="left" w:pos="293"/>
                <w:tab w:val="left" w:pos="424"/>
                <w:tab w:val="left" w:pos="619"/>
                <w:tab w:val="left" w:pos="1132"/>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Банковская гарантия должна быть составлена с учетом требований статей 368—378 Гражданского кодекса РФ и следующих условий:</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банковская гарантия должна быть безотзывной.</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сумма банковской гарантии должна быть выражена в российских рублях.</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банковская гарантия должна действовать не менее 60 (шестидесяти) календарных дней (для конкурса - не менее 90 (девяносто) календарных дней) со дня окончания срока подачи заявок.</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EC0A67">
              <w:rPr>
                <w:rFonts w:ascii="Times New Roman" w:hAnsi="Times New Roman"/>
                <w:sz w:val="20"/>
                <w:szCs w:val="20"/>
              </w:rPr>
              <w:t>образом</w:t>
            </w:r>
            <w:proofErr w:type="gramEnd"/>
            <w:r w:rsidRPr="00EC0A67">
              <w:rPr>
                <w:rFonts w:ascii="Times New Roman" w:hAnsi="Times New Roman"/>
                <w:sz w:val="20"/>
                <w:szCs w:val="20"/>
              </w:rPr>
              <w:t xml:space="preserve"> уполномоченным им лицом на основании доверенности. </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бенефициаром в банковской гарантии должен быть указан организатор закупки, принципалом — участник закупки, гарантом — банк, выдавший банковскую гарантию.</w:t>
            </w:r>
          </w:p>
          <w:p w:rsidR="000A0B9F" w:rsidRPr="00EC0A67" w:rsidRDefault="000A0B9F" w:rsidP="00C86A39">
            <w:pPr>
              <w:pStyle w:val="afff"/>
              <w:numPr>
                <w:ilvl w:val="0"/>
                <w:numId w:val="50"/>
              </w:numPr>
              <w:tabs>
                <w:tab w:val="left" w:pos="293"/>
                <w:tab w:val="left" w:pos="424"/>
                <w:tab w:val="left" w:pos="1132"/>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в банковской гарантии должно быть предусмотрено безусловное право бенефициара на истребование суммы банковской гарантии.</w:t>
            </w:r>
          </w:p>
          <w:p w:rsidR="000A0B9F" w:rsidRPr="00EC0A67" w:rsidRDefault="000A0B9F" w:rsidP="00C86A39">
            <w:pPr>
              <w:pStyle w:val="afff"/>
              <w:numPr>
                <w:ilvl w:val="0"/>
                <w:numId w:val="49"/>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 xml:space="preserve">В банковской гарантии не должно быть условий или требований, противоречащих </w:t>
            </w:r>
            <w:proofErr w:type="gramStart"/>
            <w:r w:rsidRPr="00EC0A67">
              <w:rPr>
                <w:rFonts w:ascii="Times New Roman" w:hAnsi="Times New Roman"/>
                <w:sz w:val="20"/>
                <w:szCs w:val="20"/>
              </w:rPr>
              <w:t>вышеизложенному</w:t>
            </w:r>
            <w:proofErr w:type="gramEnd"/>
            <w:r w:rsidRPr="00EC0A67">
              <w:rPr>
                <w:rFonts w:ascii="Times New Roman" w:hAnsi="Times New Roman"/>
                <w:sz w:val="20"/>
                <w:szCs w:val="20"/>
              </w:rPr>
              <w:t>, или делающих вышеизложенное неисполнимым.</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 xml:space="preserve">Документы, подтверждающие факт </w:t>
            </w:r>
            <w:proofErr w:type="gramStart"/>
            <w:r w:rsidRPr="00EC0A67">
              <w:rPr>
                <w:sz w:val="20"/>
                <w:szCs w:val="20"/>
              </w:rPr>
              <w:t>предоставления обеспечения исполнения обязательств участника</w:t>
            </w:r>
            <w:proofErr w:type="gramEnd"/>
            <w:r w:rsidRPr="00EC0A67">
              <w:rPr>
                <w:sz w:val="20"/>
                <w:szCs w:val="20"/>
              </w:rPr>
              <w:t xml:space="preserve"> закупки, предоставляются в составе заявки не позднее окончания срока подачи заявок на участие в закупке.</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bookmarkStart w:id="112" w:name="_Ref411840766"/>
            <w:r w:rsidRPr="00EC0A67">
              <w:rPr>
                <w:sz w:val="20"/>
                <w:szCs w:val="20"/>
              </w:rPr>
              <w:t>Обеспечение заявки на участие в закупке возвращается:</w:t>
            </w:r>
            <w:bookmarkEnd w:id="112"/>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в течение 5 (пяти) рабочих дней со дня принятия решения об отказе от проведения закупки – всем участникам закупки, подавшим заявки на участие в закупке;</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в течение 5 (пяти) рабочих дней со дня поступления организатору закупки уведомления об отзыве участником закупки заявки на участие в закупке – участнику закупки, отозвавшему заявку в соответствии с условиями закупочной документации;</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bCs/>
                <w:sz w:val="20"/>
                <w:szCs w:val="20"/>
                <w:lang w:eastAsia="ru-RU"/>
              </w:rPr>
              <w:t>в течение 5 (пяти) рабочих дней со дня получения опоздавшей заявки – участнику закупки, заявка которого опоздала;</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bookmarkStart w:id="113" w:name="_Ref411840763"/>
            <w:r w:rsidRPr="00EC0A67">
              <w:rPr>
                <w:rFonts w:ascii="Times New Roman" w:eastAsia="Times New Roman" w:hAnsi="Times New Roman"/>
                <w:sz w:val="20"/>
                <w:szCs w:val="20"/>
                <w:lang w:eastAsia="ru-RU"/>
              </w:rPr>
              <w:t>в течение 10 (десяти) рабочих дней со дня подписания протокола подведения итогов закупки – всем участникам закупки, которым обеспечение не было возвращено на предыдущих стадиях, кроме победителя закупки или единственного допущенного участника закупки;</w:t>
            </w:r>
            <w:bookmarkEnd w:id="113"/>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в течение 5 (пяти) рабочих дней со дня заключения договора с победителем закупки по результатам состоявшейся закупки и (если требовалось) предоставления им обеспечения исполнения обязательств по договору – победителю закупки;</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lastRenderedPageBreak/>
              <w:t>в течение 5 (пяти) рабочих дней со дня заключения договора с единственным участником закупки,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закупки;</w:t>
            </w:r>
          </w:p>
          <w:p w:rsidR="000A0B9F" w:rsidRPr="00EC0A67" w:rsidRDefault="000A0B9F" w:rsidP="00C86A39">
            <w:pPr>
              <w:pStyle w:val="afff"/>
              <w:numPr>
                <w:ilvl w:val="0"/>
                <w:numId w:val="52"/>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 xml:space="preserve">в течение 5 (пяти) рабочих дней со дня признания закупки несостоявшейся и принятия решения о </w:t>
            </w:r>
            <w:proofErr w:type="spellStart"/>
            <w:r w:rsidRPr="00EC0A67">
              <w:rPr>
                <w:rFonts w:ascii="Times New Roman" w:eastAsia="Times New Roman" w:hAnsi="Times New Roman"/>
                <w:sz w:val="20"/>
                <w:szCs w:val="20"/>
                <w:lang w:eastAsia="ru-RU"/>
              </w:rPr>
              <w:t>незаключении</w:t>
            </w:r>
            <w:proofErr w:type="spellEnd"/>
            <w:r w:rsidRPr="00EC0A67">
              <w:rPr>
                <w:rFonts w:ascii="Times New Roman" w:eastAsia="Times New Roman" w:hAnsi="Times New Roman"/>
                <w:sz w:val="20"/>
                <w:szCs w:val="20"/>
                <w:lang w:eastAsia="ru-RU"/>
              </w:rPr>
              <w:t xml:space="preserve"> договора по ее результатам – участнику закупки, которому обеспечение заявки не было возвращено на предыдущих стадиях.</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В случае поступления жалобы на действия (бездействия) заказчика, организатора закупки, закупочной комиссии, срок, начиная с которого участник закупки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EC0A67">
              <w:rPr>
                <w:bCs w:val="0"/>
                <w:sz w:val="20"/>
                <w:szCs w:val="20"/>
              </w:rPr>
              <w:t xml:space="preserve"> </w:t>
            </w:r>
            <w:r w:rsidRPr="00EC0A67">
              <w:rPr>
                <w:sz w:val="20"/>
                <w:szCs w:val="20"/>
              </w:rPr>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1C5201">
                <w:rPr>
                  <w:sz w:val="20"/>
                  <w:szCs w:val="20"/>
                </w:rPr>
                <w:t>г)</w:t>
              </w:r>
            </w:fldSimple>
            <w:r w:rsidRPr="00EC0A67">
              <w:rPr>
                <w:sz w:val="20"/>
                <w:szCs w:val="20"/>
              </w:rPr>
              <w:t xml:space="preserve"> пункта </w:t>
            </w:r>
            <w:fldSimple w:instr=" REF _Ref411840766 \r \h  \* MERGEFORMAT ">
              <w:r w:rsidR="001C5201">
                <w:rPr>
                  <w:sz w:val="20"/>
                  <w:szCs w:val="20"/>
                </w:rPr>
                <w:t>4.5</w:t>
              </w:r>
            </w:fldSimple>
            <w:r w:rsidRPr="00EC0A67">
              <w:rPr>
                <w:sz w:val="20"/>
                <w:szCs w:val="20"/>
              </w:rPr>
              <w:t>.</w:t>
            </w:r>
          </w:p>
          <w:p w:rsidR="000A0B9F" w:rsidRPr="00EC0A67" w:rsidRDefault="000A0B9F" w:rsidP="00C86A39">
            <w:pPr>
              <w:pStyle w:val="Times12"/>
              <w:numPr>
                <w:ilvl w:val="0"/>
                <w:numId w:val="79"/>
              </w:numPr>
              <w:tabs>
                <w:tab w:val="left" w:pos="293"/>
                <w:tab w:val="left" w:pos="424"/>
                <w:tab w:val="left" w:pos="1132"/>
              </w:tabs>
              <w:ind w:left="0" w:hanging="1"/>
              <w:rPr>
                <w:sz w:val="20"/>
                <w:szCs w:val="20"/>
              </w:rPr>
            </w:pPr>
            <w:r w:rsidRPr="00EC0A67">
              <w:rPr>
                <w:sz w:val="20"/>
                <w:szCs w:val="20"/>
              </w:rPr>
              <w:t>Обеспечение заявки на участие в закупке удерживается в нижеприведенных случаях, с уведомлением такого участника закупки об удержании обеспечения заявки на участие в закупке:</w:t>
            </w:r>
          </w:p>
          <w:p w:rsidR="000A0B9F" w:rsidRPr="00EC0A67" w:rsidRDefault="000A0B9F" w:rsidP="00C86A39">
            <w:pPr>
              <w:pStyle w:val="afff"/>
              <w:numPr>
                <w:ilvl w:val="0"/>
                <w:numId w:val="53"/>
              </w:numPr>
              <w:tabs>
                <w:tab w:val="left" w:pos="293"/>
                <w:tab w:val="left" w:pos="424"/>
                <w:tab w:val="left" w:pos="1132"/>
              </w:tabs>
              <w:spacing w:after="0" w:line="240" w:lineRule="auto"/>
              <w:ind w:left="-2" w:hanging="1"/>
              <w:contextualSpacing w:val="0"/>
              <w:jc w:val="both"/>
              <w:rPr>
                <w:rFonts w:ascii="Times New Roman" w:eastAsia="Times New Roman" w:hAnsi="Times New Roman"/>
                <w:bCs/>
                <w:sz w:val="20"/>
                <w:szCs w:val="20"/>
                <w:lang w:eastAsia="ru-RU"/>
              </w:rPr>
            </w:pPr>
            <w:r w:rsidRPr="00EC0A67">
              <w:rPr>
                <w:rFonts w:ascii="Times New Roman" w:eastAsia="Times New Roman" w:hAnsi="Times New Roman"/>
                <w:sz w:val="20"/>
                <w:szCs w:val="20"/>
                <w:lang w:eastAsia="ru-RU"/>
              </w:rPr>
              <w:t>при отзыве либо изменении поданной заявки участником закупки, если такой отзыв (изменение) проведены после окончания срока подачи заявок на участие в закупке, за исключением случаев, когда изменение заявки осуществляется в порядке, предусмотренном закупочной документацией;</w:t>
            </w:r>
          </w:p>
          <w:p w:rsidR="000A0B9F" w:rsidRPr="00EC0A67" w:rsidRDefault="000A0B9F" w:rsidP="00C86A39">
            <w:pPr>
              <w:pStyle w:val="afff"/>
              <w:numPr>
                <w:ilvl w:val="0"/>
                <w:numId w:val="53"/>
              </w:numPr>
              <w:tabs>
                <w:tab w:val="left" w:pos="293"/>
                <w:tab w:val="left" w:pos="424"/>
                <w:tab w:val="left" w:pos="1132"/>
              </w:tabs>
              <w:spacing w:after="0" w:line="240" w:lineRule="auto"/>
              <w:ind w:left="-2" w:hanging="1"/>
              <w:contextualSpacing w:val="0"/>
              <w:jc w:val="both"/>
              <w:rPr>
                <w:sz w:val="20"/>
                <w:szCs w:val="20"/>
              </w:rPr>
            </w:pPr>
            <w:r w:rsidRPr="00EC0A67">
              <w:rPr>
                <w:rFonts w:ascii="Times New Roman" w:eastAsia="Times New Roman" w:hAnsi="Times New Roman"/>
                <w:sz w:val="20"/>
                <w:szCs w:val="20"/>
                <w:lang w:eastAsia="ru-RU"/>
              </w:rPr>
              <w:t>при уклонении победителя закупки или единственного участника закупки, с которым заключается договор, от заключения договора.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14" w:name="_Ref401300807"/>
          </w:p>
        </w:tc>
        <w:bookmarkEnd w:id="114"/>
        <w:tc>
          <w:tcPr>
            <w:tcW w:w="2623" w:type="dxa"/>
            <w:vAlign w:val="center"/>
          </w:tcPr>
          <w:p w:rsidR="000A0B9F" w:rsidRPr="00EC0A67" w:rsidRDefault="000A0B9F" w:rsidP="000A0B9F">
            <w:pPr>
              <w:pStyle w:val="Times12"/>
              <w:ind w:firstLine="0"/>
              <w:jc w:val="left"/>
              <w:rPr>
                <w:sz w:val="20"/>
                <w:szCs w:val="20"/>
              </w:rPr>
            </w:pPr>
            <w:r w:rsidRPr="00EC0A67">
              <w:rPr>
                <w:sz w:val="20"/>
                <w:szCs w:val="20"/>
              </w:rPr>
              <w:t>Подача и прием заявок на участие в закупке, открытие доступа к заявкам</w:t>
            </w:r>
          </w:p>
        </w:tc>
        <w:tc>
          <w:tcPr>
            <w:tcW w:w="12261" w:type="dxa"/>
          </w:tcPr>
          <w:p w:rsidR="000A0B9F" w:rsidRPr="00EC0A67" w:rsidRDefault="000A0B9F" w:rsidP="00C86A39">
            <w:pPr>
              <w:pStyle w:val="Times12"/>
              <w:numPr>
                <w:ilvl w:val="0"/>
                <w:numId w:val="51"/>
              </w:numPr>
              <w:tabs>
                <w:tab w:val="left" w:pos="293"/>
                <w:tab w:val="left" w:pos="424"/>
              </w:tabs>
              <w:ind w:left="-2" w:hanging="1"/>
              <w:rPr>
                <w:sz w:val="20"/>
                <w:szCs w:val="20"/>
              </w:rPr>
            </w:pPr>
            <w:proofErr w:type="gramStart"/>
            <w:r w:rsidRPr="00EC0A67">
              <w:rPr>
                <w:sz w:val="20"/>
                <w:szCs w:val="20"/>
              </w:rPr>
              <w:t>Для участия в закупке участник закупки должен подать заявку на участие в закупке (предложение на участие в закупке,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закупочной документации, содержание и оформление которых соответствует требованиям закупочной документации) в срок, указанный в извещении о проведении закупки.</w:t>
            </w:r>
            <w:proofErr w:type="gramEnd"/>
            <w:r w:rsidRPr="00EC0A67">
              <w:rPr>
                <w:sz w:val="20"/>
                <w:szCs w:val="20"/>
              </w:rPr>
              <w:t xml:space="preserve"> Заявка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Если участник закупки представил свою заявку с опозданием, она не рассматривается.</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В отношении каждого лота участник закупки вправе подать только одну заявку на участие в закупке (за исключением разрешенных альтернатив в составе, если извещением о проведении закупки разрешена подача альтернативных предложений).</w:t>
            </w:r>
          </w:p>
          <w:p w:rsidR="000A0B9F" w:rsidRPr="00EC0A67" w:rsidRDefault="000A0B9F" w:rsidP="00C86A39">
            <w:pPr>
              <w:pStyle w:val="Times12"/>
              <w:numPr>
                <w:ilvl w:val="0"/>
                <w:numId w:val="51"/>
              </w:numPr>
              <w:tabs>
                <w:tab w:val="left" w:pos="293"/>
                <w:tab w:val="left" w:pos="424"/>
              </w:tabs>
              <w:ind w:left="-2" w:hanging="1"/>
              <w:rPr>
                <w:sz w:val="20"/>
                <w:szCs w:val="20"/>
              </w:rPr>
            </w:pPr>
            <w:proofErr w:type="gramStart"/>
            <w:r w:rsidRPr="00EC0A67">
              <w:rPr>
                <w:sz w:val="20"/>
                <w:szCs w:val="20"/>
              </w:rPr>
              <w:t>Все документы (формы, заполненные в соответствии с требованиями закупочной документации, а также иные данные и сведения, предусмотренные закупочной документацией, оформленные в соответствии с требованиями закупочной документации), входящие в состав заявки на участие в закупке должны быть предоставлены участником закупки через ЭТП в отсканированном виде в доступном для прочтения формате (предпочтительнее формат *.pdf, формат: один файл – один документ).</w:t>
            </w:r>
            <w:proofErr w:type="gramEnd"/>
            <w:r w:rsidRPr="00EC0A67">
              <w:rPr>
                <w:sz w:val="20"/>
                <w:szCs w:val="20"/>
              </w:rPr>
              <w:t xml:space="preserve"> Все файлы заявки на участие в закупке, размещенные участником закупки на ЭТП, должны иметь наименование либо комментарий, позволяющие идентифицировать содержание данного файла заявки на участие в закупке,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закупочной документации.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Заявка на участие в закупке должна быть действительна в течение 60 календарных дней (для конкурса - в течение 90 календарных дней) со дня окончания срока подачи заявок.</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Документы и сведения, размещаемые на ЭТП, должны быть подписаны ЭП лица, имеющего право действовать от имени участника закупки.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Участник закупки, подавший заявку на участие в</w:t>
            </w:r>
            <w:r w:rsidRPr="00EC0A67">
              <w:rPr>
                <w:sz w:val="20"/>
                <w:szCs w:val="20"/>
                <w:lang w:val="en-US"/>
              </w:rPr>
              <w:t> </w:t>
            </w:r>
            <w:r w:rsidRPr="00EC0A67">
              <w:rPr>
                <w:sz w:val="20"/>
                <w:szCs w:val="20"/>
              </w:rPr>
              <w:t>закупке, вправе изменить или отозвать свою заявку на участие в закупке в любое время после ее</w:t>
            </w:r>
            <w:r w:rsidRPr="00EC0A67">
              <w:rPr>
                <w:sz w:val="20"/>
                <w:szCs w:val="20"/>
                <w:lang w:val="en-US"/>
              </w:rPr>
              <w:t> </w:t>
            </w:r>
            <w:r w:rsidRPr="00EC0A67">
              <w:rPr>
                <w:sz w:val="20"/>
                <w:szCs w:val="20"/>
              </w:rPr>
              <w:t xml:space="preserve">подачи, но до истечения срока окончания подачи заявок на участие в закупке, указанного в извещении о проведении закупки. </w:t>
            </w:r>
          </w:p>
          <w:p w:rsidR="000A0B9F" w:rsidRPr="00EC0A67" w:rsidRDefault="000A0B9F" w:rsidP="00C86A39">
            <w:pPr>
              <w:pStyle w:val="Times12"/>
              <w:numPr>
                <w:ilvl w:val="0"/>
                <w:numId w:val="51"/>
              </w:numPr>
              <w:tabs>
                <w:tab w:val="left" w:pos="293"/>
                <w:tab w:val="left" w:pos="424"/>
              </w:tabs>
              <w:ind w:left="-2" w:hanging="1"/>
              <w:rPr>
                <w:sz w:val="20"/>
                <w:szCs w:val="20"/>
              </w:rPr>
            </w:pPr>
            <w:bookmarkStart w:id="115" w:name="_Ref406500548"/>
            <w:r w:rsidRPr="00EC0A67">
              <w:rPr>
                <w:sz w:val="20"/>
                <w:szCs w:val="20"/>
              </w:rPr>
              <w:t>Если организатор закупки продлевает срок подачи заявок, то участник закупки, уже подавший заявку, вправе принять любое из следующих решений:</w:t>
            </w:r>
          </w:p>
          <w:p w:rsidR="000A0B9F" w:rsidRPr="00EC0A67" w:rsidRDefault="000A0B9F" w:rsidP="00C86A39">
            <w:pPr>
              <w:pStyle w:val="-6"/>
              <w:numPr>
                <w:ilvl w:val="0"/>
                <w:numId w:val="83"/>
              </w:numPr>
              <w:tabs>
                <w:tab w:val="left" w:pos="293"/>
                <w:tab w:val="left" w:pos="424"/>
                <w:tab w:val="left" w:pos="1416"/>
                <w:tab w:val="left" w:pos="1985"/>
              </w:tabs>
              <w:spacing w:line="240" w:lineRule="auto"/>
              <w:ind w:left="0" w:hanging="1"/>
              <w:rPr>
                <w:bCs/>
                <w:sz w:val="20"/>
                <w:szCs w:val="20"/>
              </w:rPr>
            </w:pPr>
            <w:r w:rsidRPr="00EC0A67">
              <w:rPr>
                <w:bCs/>
                <w:sz w:val="20"/>
                <w:szCs w:val="20"/>
              </w:rPr>
              <w:t>отозвать поданную заявку;</w:t>
            </w:r>
          </w:p>
          <w:p w:rsidR="000A0B9F" w:rsidRPr="00EC0A67" w:rsidRDefault="000A0B9F" w:rsidP="00C86A39">
            <w:pPr>
              <w:pStyle w:val="-6"/>
              <w:numPr>
                <w:ilvl w:val="0"/>
                <w:numId w:val="83"/>
              </w:numPr>
              <w:tabs>
                <w:tab w:val="left" w:pos="293"/>
                <w:tab w:val="left" w:pos="424"/>
                <w:tab w:val="left" w:pos="1416"/>
                <w:tab w:val="left" w:pos="1985"/>
              </w:tabs>
              <w:spacing w:line="240" w:lineRule="auto"/>
              <w:ind w:left="0" w:hanging="1"/>
              <w:rPr>
                <w:bCs/>
                <w:sz w:val="20"/>
                <w:szCs w:val="20"/>
              </w:rPr>
            </w:pPr>
            <w:r w:rsidRPr="00EC0A67">
              <w:rPr>
                <w:bCs/>
                <w:sz w:val="20"/>
                <w:szCs w:val="20"/>
              </w:rPr>
              <w:lastRenderedPageBreak/>
              <w:t>не отзывать поданную заявку, изменив ее (при желании).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Подача</w:t>
            </w:r>
            <w:r w:rsidRPr="00EC0A67">
              <w:rPr>
                <w:bCs w:val="0"/>
                <w:sz w:val="20"/>
                <w:szCs w:val="20"/>
              </w:rPr>
              <w:t xml:space="preserve"> изменений заявок на участие в закупке осуществляется документально в соответствии с требованиями настоящего пункта. </w:t>
            </w:r>
            <w:bookmarkStart w:id="116" w:name="_Ref115078477"/>
            <w:r w:rsidRPr="00EC0A67">
              <w:rPr>
                <w:bCs w:val="0"/>
                <w:sz w:val="20"/>
                <w:szCs w:val="20"/>
              </w:rPr>
              <w:t>В этом случае участник закупки готовит следующие документы:</w:t>
            </w:r>
            <w:bookmarkEnd w:id="115"/>
            <w:bookmarkEnd w:id="116"/>
          </w:p>
          <w:p w:rsidR="000A0B9F" w:rsidRPr="00EC0A67" w:rsidRDefault="000A0B9F" w:rsidP="00C86A39">
            <w:pPr>
              <w:pStyle w:val="a0"/>
              <w:numPr>
                <w:ilvl w:val="4"/>
                <w:numId w:val="21"/>
              </w:numPr>
              <w:tabs>
                <w:tab w:val="clear" w:pos="1494"/>
                <w:tab w:val="left" w:pos="293"/>
                <w:tab w:val="left" w:pos="424"/>
                <w:tab w:val="num" w:pos="1416"/>
              </w:tabs>
              <w:spacing w:line="240" w:lineRule="auto"/>
              <w:ind w:left="0" w:hanging="1"/>
              <w:rPr>
                <w:snapToGrid/>
                <w:sz w:val="20"/>
                <w:szCs w:val="20"/>
              </w:rPr>
            </w:pPr>
            <w:r w:rsidRPr="00EC0A67">
              <w:rPr>
                <w:snapToGrid/>
                <w:sz w:val="20"/>
                <w:szCs w:val="20"/>
              </w:rPr>
              <w:t xml:space="preserve">письмо </w:t>
            </w:r>
            <w:proofErr w:type="gramStart"/>
            <w:r w:rsidRPr="00EC0A67">
              <w:rPr>
                <w:snapToGrid/>
                <w:sz w:val="20"/>
                <w:szCs w:val="20"/>
              </w:rPr>
              <w:t>об изменении заявки на участие в закупке в отношении данного лота на бланке</w:t>
            </w:r>
            <w:proofErr w:type="gramEnd"/>
            <w:r w:rsidRPr="00EC0A67">
              <w:rPr>
                <w:snapToGrid/>
                <w:sz w:val="20"/>
                <w:szCs w:val="20"/>
              </w:rPr>
              <w:t xml:space="preserve"> организации (для юридического лица);</w:t>
            </w:r>
          </w:p>
          <w:p w:rsidR="000A0B9F" w:rsidRPr="00EC0A67" w:rsidRDefault="000A0B9F" w:rsidP="00C86A39">
            <w:pPr>
              <w:pStyle w:val="a0"/>
              <w:numPr>
                <w:ilvl w:val="4"/>
                <w:numId w:val="21"/>
              </w:numPr>
              <w:tabs>
                <w:tab w:val="clear" w:pos="1494"/>
                <w:tab w:val="left" w:pos="293"/>
                <w:tab w:val="left" w:pos="424"/>
                <w:tab w:val="num" w:pos="1416"/>
              </w:tabs>
              <w:spacing w:line="240" w:lineRule="auto"/>
              <w:ind w:left="0" w:hanging="1"/>
              <w:rPr>
                <w:snapToGrid/>
                <w:sz w:val="20"/>
                <w:szCs w:val="20"/>
              </w:rPr>
            </w:pPr>
            <w:r w:rsidRPr="00EC0A67">
              <w:rPr>
                <w:snapToGrid/>
                <w:sz w:val="20"/>
                <w:szCs w:val="20"/>
              </w:rPr>
              <w:t xml:space="preserve">перечень изменений </w:t>
            </w:r>
            <w:proofErr w:type="gramStart"/>
            <w:r w:rsidRPr="00EC0A67">
              <w:rPr>
                <w:snapToGrid/>
                <w:sz w:val="20"/>
                <w:szCs w:val="20"/>
              </w:rPr>
              <w:t>в заявке на участие в закупке с указанием документов первоначальной заявки на участие</w:t>
            </w:r>
            <w:proofErr w:type="gramEnd"/>
            <w:r w:rsidRPr="00EC0A67">
              <w:rPr>
                <w:snapToGrid/>
                <w:sz w:val="20"/>
                <w:szCs w:val="20"/>
              </w:rPr>
              <w:t xml:space="preserve"> в закупке, которых данные изменения касаются;</w:t>
            </w:r>
          </w:p>
          <w:p w:rsidR="000A0B9F" w:rsidRPr="00EC0A67" w:rsidRDefault="000A0B9F" w:rsidP="00C86A39">
            <w:pPr>
              <w:pStyle w:val="a0"/>
              <w:numPr>
                <w:ilvl w:val="4"/>
                <w:numId w:val="21"/>
              </w:numPr>
              <w:tabs>
                <w:tab w:val="clear" w:pos="1494"/>
                <w:tab w:val="left" w:pos="293"/>
                <w:tab w:val="left" w:pos="424"/>
                <w:tab w:val="num" w:pos="1416"/>
              </w:tabs>
              <w:spacing w:line="240" w:lineRule="auto"/>
              <w:ind w:left="0" w:hanging="1"/>
              <w:rPr>
                <w:snapToGrid/>
                <w:sz w:val="20"/>
                <w:szCs w:val="20"/>
              </w:rPr>
            </w:pPr>
            <w:r w:rsidRPr="00EC0A67">
              <w:rPr>
                <w:snapToGrid/>
                <w:sz w:val="20"/>
                <w:szCs w:val="20"/>
              </w:rPr>
              <w:t>новые версии документов, которые изменяются.</w:t>
            </w:r>
          </w:p>
          <w:p w:rsidR="000A0B9F" w:rsidRPr="00EC0A67" w:rsidRDefault="000A0B9F" w:rsidP="000A0B9F">
            <w:pPr>
              <w:pStyle w:val="a0"/>
              <w:numPr>
                <w:ilvl w:val="0"/>
                <w:numId w:val="0"/>
              </w:numPr>
              <w:tabs>
                <w:tab w:val="left" w:pos="293"/>
                <w:tab w:val="left" w:pos="424"/>
              </w:tabs>
              <w:spacing w:line="240" w:lineRule="auto"/>
              <w:ind w:hanging="1"/>
              <w:rPr>
                <w:snapToGrid/>
                <w:sz w:val="20"/>
                <w:szCs w:val="20"/>
              </w:rPr>
            </w:pPr>
            <w:r w:rsidRPr="00EC0A67">
              <w:rPr>
                <w:bCs w:val="0"/>
                <w:sz w:val="20"/>
                <w:szCs w:val="20"/>
              </w:rPr>
              <w:t>При этом такой участник должен предоставить новое обеспечение исполнения обязательств участника закупки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В срок, установленный в извещении о проведении закупки, автоматически с помощью программно-аппаратных средств ЭТП, производится открытие доступа организатору закупки ко всем поданным заявкам на участие в закупке и содержащимся в них документам и сведениям.</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 xml:space="preserve">Если участник закупки намерен направить своего представителя к организатору закупки к моменту открытия доступа к заявкам, такой участник должен не </w:t>
            </w:r>
            <w:proofErr w:type="gramStart"/>
            <w:r w:rsidRPr="00EC0A67">
              <w:rPr>
                <w:sz w:val="20"/>
                <w:szCs w:val="20"/>
              </w:rPr>
              <w:t>позднее</w:t>
            </w:r>
            <w:proofErr w:type="gramEnd"/>
            <w:r w:rsidRPr="00EC0A67">
              <w:rPr>
                <w:sz w:val="20"/>
                <w:szCs w:val="20"/>
              </w:rPr>
              <w:t xml:space="preserve"> чем за 1 (один) день до истечения срока подачи заявок направить организатору заявку на оформление пропуска с указанием:</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наименования участника закупки, </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полных фамилий, имен, отчеств тех лиц, которые будут присутствовать при открытии доступа к заявкам на участие в закупке. </w:t>
            </w:r>
          </w:p>
          <w:p w:rsidR="000A0B9F" w:rsidRPr="00EC0A67" w:rsidRDefault="000A0B9F" w:rsidP="000A0B9F">
            <w:pPr>
              <w:pStyle w:val="Times12"/>
              <w:tabs>
                <w:tab w:val="left" w:pos="293"/>
                <w:tab w:val="left" w:pos="424"/>
              </w:tabs>
              <w:ind w:hanging="1"/>
              <w:rPr>
                <w:sz w:val="20"/>
                <w:szCs w:val="20"/>
              </w:rPr>
            </w:pPr>
            <w:r w:rsidRPr="00EC0A67">
              <w:rPr>
                <w:sz w:val="20"/>
                <w:szCs w:val="20"/>
              </w:rPr>
              <w:t>Заявка на оформление пропуска может направляться с использованием любых сре</w:t>
            </w:r>
            <w:proofErr w:type="gramStart"/>
            <w:r w:rsidRPr="00EC0A67">
              <w:rPr>
                <w:sz w:val="20"/>
                <w:szCs w:val="20"/>
              </w:rPr>
              <w:t>дств св</w:t>
            </w:r>
            <w:proofErr w:type="gramEnd"/>
            <w:r w:rsidRPr="00EC0A67">
              <w:rPr>
                <w:sz w:val="20"/>
                <w:szCs w:val="20"/>
              </w:rPr>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Участники закупки, присутствующие на заседании закупочной комиссии открытия доступа к заявкам на участие в закупке, вправе вести аудио и/или видеозапись заседания закупочной комиссии открытия доступа к заявкам на участие в закупке, предварительно сообщив об этом организатору закупки.</w:t>
            </w:r>
          </w:p>
          <w:p w:rsidR="000A0B9F" w:rsidRPr="00EC0A67" w:rsidRDefault="000A0B9F" w:rsidP="00C86A39">
            <w:pPr>
              <w:pStyle w:val="Times12"/>
              <w:numPr>
                <w:ilvl w:val="0"/>
                <w:numId w:val="51"/>
              </w:numPr>
              <w:tabs>
                <w:tab w:val="left" w:pos="293"/>
                <w:tab w:val="left" w:pos="424"/>
              </w:tabs>
              <w:ind w:left="-2" w:hanging="1"/>
              <w:rPr>
                <w:sz w:val="20"/>
                <w:szCs w:val="20"/>
              </w:rPr>
            </w:pPr>
            <w:r w:rsidRPr="00EC0A67">
              <w:rPr>
                <w:sz w:val="20"/>
                <w:szCs w:val="20"/>
              </w:rPr>
              <w:t>Протокол открытия доступа к заявкам на участие в закупке размещается организатором закупки на официальном сайте и на ЭТП в течение 1 (одного) рабочего дня, следующего после подписания указанного протокола.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firstLine="0"/>
              <w:jc w:val="left"/>
              <w:rPr>
                <w:sz w:val="20"/>
                <w:szCs w:val="20"/>
              </w:rPr>
            </w:pPr>
            <w:r w:rsidRPr="00EC0A67">
              <w:rPr>
                <w:sz w:val="20"/>
                <w:szCs w:val="20"/>
              </w:rPr>
              <w:t>Отстранение участника закупки</w:t>
            </w:r>
          </w:p>
        </w:tc>
        <w:tc>
          <w:tcPr>
            <w:tcW w:w="12261" w:type="dxa"/>
          </w:tcPr>
          <w:p w:rsidR="000A0B9F" w:rsidRPr="00EC0A67" w:rsidRDefault="000A0B9F" w:rsidP="00C86A39">
            <w:pPr>
              <w:pStyle w:val="afff"/>
              <w:widowControl w:val="0"/>
              <w:numPr>
                <w:ilvl w:val="0"/>
                <w:numId w:val="80"/>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eastAsia="Times New Roman" w:hAnsi="Times New Roman"/>
                <w:bCs/>
                <w:sz w:val="20"/>
                <w:szCs w:val="20"/>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0A0B9F" w:rsidRPr="00EC0A67" w:rsidRDefault="000A0B9F" w:rsidP="00C86A39">
            <w:pPr>
              <w:pStyle w:val="Times12"/>
              <w:numPr>
                <w:ilvl w:val="0"/>
                <w:numId w:val="57"/>
              </w:numPr>
              <w:tabs>
                <w:tab w:val="left" w:pos="293"/>
                <w:tab w:val="left" w:pos="424"/>
                <w:tab w:val="left" w:pos="1416"/>
              </w:tabs>
              <w:ind w:left="-2" w:hanging="1"/>
              <w:rPr>
                <w:sz w:val="20"/>
                <w:szCs w:val="20"/>
              </w:rPr>
            </w:pPr>
            <w:proofErr w:type="gramStart"/>
            <w:r w:rsidRPr="00EC0A67">
              <w:rPr>
                <w:sz w:val="20"/>
                <w:szCs w:val="20"/>
              </w:rPr>
              <w:t>при обнаружении недостоверных сведений в заявке на участие в закупке и (или) ее уточнениях согласно пункту </w:t>
            </w:r>
            <w:fldSimple w:instr=" REF _Ref401221523 \r \h  \* MERGEFORMAT ">
              <w:r w:rsidR="001C5201">
                <w:rPr>
                  <w:sz w:val="20"/>
                  <w:szCs w:val="20"/>
                </w:rPr>
                <w:t>7.5</w:t>
              </w:r>
            </w:fldSimple>
            <w:r w:rsidRPr="00EC0A67">
              <w:rPr>
                <w:sz w:val="20"/>
                <w:szCs w:val="20"/>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w:t>
            </w:r>
            <w:proofErr w:type="gramEnd"/>
            <w:r w:rsidRPr="00EC0A67">
              <w:rPr>
                <w:sz w:val="20"/>
                <w:szCs w:val="20"/>
              </w:rPr>
              <w:t xml:space="preserve"> заявке;</w:t>
            </w:r>
          </w:p>
          <w:p w:rsidR="000A0B9F" w:rsidRPr="00EC0A67" w:rsidRDefault="000A0B9F" w:rsidP="00C86A39">
            <w:pPr>
              <w:pStyle w:val="Times12"/>
              <w:numPr>
                <w:ilvl w:val="0"/>
                <w:numId w:val="57"/>
              </w:numPr>
              <w:tabs>
                <w:tab w:val="left" w:pos="293"/>
                <w:tab w:val="left" w:pos="424"/>
                <w:tab w:val="left" w:pos="1416"/>
              </w:tabs>
              <w:ind w:left="-2" w:hanging="1"/>
              <w:rPr>
                <w:sz w:val="20"/>
                <w:szCs w:val="20"/>
              </w:rPr>
            </w:pPr>
            <w:r w:rsidRPr="00EC0A67">
              <w:rPr>
                <w:sz w:val="20"/>
                <w:szCs w:val="20"/>
              </w:rPr>
              <w:t>при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0A0B9F" w:rsidRPr="00EC0A67" w:rsidRDefault="000A0B9F" w:rsidP="000A0B9F">
            <w:pPr>
              <w:pStyle w:val="Times12"/>
              <w:tabs>
                <w:tab w:val="left" w:pos="293"/>
                <w:tab w:val="left" w:pos="424"/>
              </w:tabs>
              <w:ind w:hanging="1"/>
              <w:rPr>
                <w:sz w:val="20"/>
                <w:szCs w:val="20"/>
              </w:rPr>
            </w:pPr>
            <w:r w:rsidRPr="00EC0A67">
              <w:rPr>
                <w:sz w:val="20"/>
                <w:szCs w:val="20"/>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firstLine="0"/>
              <w:jc w:val="left"/>
              <w:rPr>
                <w:sz w:val="20"/>
                <w:szCs w:val="20"/>
              </w:rPr>
            </w:pPr>
            <w:r w:rsidRPr="00EC0A67">
              <w:rPr>
                <w:sz w:val="20"/>
                <w:szCs w:val="20"/>
              </w:rPr>
              <w:t>Рассмотрение заявок (отборочная и оценочная стадии), уточнение заявок, отстранение участника</w:t>
            </w:r>
          </w:p>
        </w:tc>
        <w:tc>
          <w:tcPr>
            <w:tcW w:w="12261" w:type="dxa"/>
          </w:tcPr>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0A0B9F" w:rsidRPr="00EC0A67" w:rsidRDefault="000A0B9F" w:rsidP="00C86A39">
            <w:pPr>
              <w:pStyle w:val="afff"/>
              <w:widowControl w:val="0"/>
              <w:numPr>
                <w:ilvl w:val="0"/>
                <w:numId w:val="74"/>
              </w:numPr>
              <w:tabs>
                <w:tab w:val="left" w:pos="-1"/>
                <w:tab w:val="left" w:pos="293"/>
                <w:tab w:val="left" w:pos="849"/>
              </w:tabs>
              <w:autoSpaceDE w:val="0"/>
              <w:autoSpaceDN w:val="0"/>
              <w:adjustRightInd w:val="0"/>
              <w:spacing w:after="0" w:line="240" w:lineRule="auto"/>
              <w:ind w:left="-1" w:hanging="1"/>
              <w:jc w:val="both"/>
              <w:rPr>
                <w:rFonts w:ascii="Times New Roman" w:hAnsi="Times New Roman"/>
                <w:bCs/>
                <w:sz w:val="20"/>
                <w:szCs w:val="20"/>
              </w:rPr>
            </w:pPr>
            <w:r w:rsidRPr="00EC0A67">
              <w:rPr>
                <w:rFonts w:ascii="Times New Roman" w:hAnsi="Times New Roman"/>
                <w:bCs/>
                <w:sz w:val="20"/>
                <w:szCs w:val="20"/>
              </w:rPr>
              <w:t>отборочная стадия;</w:t>
            </w:r>
          </w:p>
          <w:p w:rsidR="000A0B9F" w:rsidRPr="00EC0A67" w:rsidRDefault="000A0B9F" w:rsidP="00C86A39">
            <w:pPr>
              <w:pStyle w:val="afff"/>
              <w:widowControl w:val="0"/>
              <w:numPr>
                <w:ilvl w:val="0"/>
                <w:numId w:val="74"/>
              </w:numPr>
              <w:tabs>
                <w:tab w:val="left" w:pos="-1"/>
                <w:tab w:val="left" w:pos="293"/>
                <w:tab w:val="left" w:pos="849"/>
              </w:tabs>
              <w:autoSpaceDE w:val="0"/>
              <w:autoSpaceDN w:val="0"/>
              <w:adjustRightInd w:val="0"/>
              <w:spacing w:after="0" w:line="240" w:lineRule="auto"/>
              <w:ind w:left="-1" w:hanging="1"/>
              <w:jc w:val="both"/>
              <w:rPr>
                <w:rFonts w:ascii="Times New Roman" w:hAnsi="Times New Roman"/>
                <w:bCs/>
                <w:sz w:val="20"/>
                <w:szCs w:val="20"/>
              </w:rPr>
            </w:pPr>
            <w:r w:rsidRPr="00EC0A67">
              <w:rPr>
                <w:rFonts w:ascii="Times New Roman" w:hAnsi="Times New Roman"/>
                <w:bCs/>
                <w:sz w:val="20"/>
                <w:szCs w:val="20"/>
              </w:rPr>
              <w:t>оценочная стадия</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Закупочная комиссия рассматривает, оценивает и сопоставляет заявки на участие в закупке в отношении каждого лота отдельно.</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w:t>
            </w:r>
            <w:proofErr w:type="gramStart"/>
            <w:r w:rsidRPr="00EC0A67">
              <w:rPr>
                <w:rFonts w:ascii="Times New Roman" w:hAnsi="Times New Roman"/>
                <w:bCs/>
                <w:sz w:val="20"/>
                <w:szCs w:val="20"/>
              </w:rPr>
              <w:t>,</w:t>
            </w:r>
            <w:proofErr w:type="gramEnd"/>
            <w:r w:rsidRPr="00EC0A67">
              <w:rPr>
                <w:rFonts w:ascii="Times New Roman" w:hAnsi="Times New Roman"/>
                <w:bCs/>
                <w:sz w:val="20"/>
                <w:szCs w:val="20"/>
              </w:rPr>
              <w:t xml:space="preserve">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bookmarkStart w:id="117" w:name="_Ref401221523"/>
            <w:r w:rsidRPr="00EC0A67">
              <w:rPr>
                <w:rFonts w:ascii="Times New Roman" w:hAnsi="Times New Roman"/>
                <w:bCs/>
                <w:sz w:val="20"/>
                <w:szCs w:val="20"/>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17"/>
          </w:p>
          <w:p w:rsidR="000A0B9F" w:rsidRPr="00EC0A67" w:rsidRDefault="000A0B9F" w:rsidP="00C86A39">
            <w:pPr>
              <w:pStyle w:val="Times12"/>
              <w:numPr>
                <w:ilvl w:val="0"/>
                <w:numId w:val="54"/>
              </w:numPr>
              <w:tabs>
                <w:tab w:val="left" w:pos="293"/>
                <w:tab w:val="left" w:pos="424"/>
                <w:tab w:val="left" w:pos="579"/>
                <w:tab w:val="left" w:pos="1416"/>
              </w:tabs>
              <w:ind w:left="-2" w:hanging="1"/>
              <w:rPr>
                <w:sz w:val="20"/>
                <w:szCs w:val="20"/>
              </w:rPr>
            </w:pPr>
            <w:bookmarkStart w:id="118" w:name="_Ref401221504"/>
            <w:r w:rsidRPr="00EC0A67">
              <w:rPr>
                <w:sz w:val="20"/>
                <w:szCs w:val="20"/>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18"/>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документы, подтверждающие полномочия лица на подписание заявки от имени участника закупки,</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учредительные документы,</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 xml:space="preserve">разрешающие документы (лицензии, допуски, членство в саморегулируемых общественных организациях и т.д.), </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 xml:space="preserve">документы, подтверждающие обладание участником закупки необходимыми для исполнения договора финансовыми ресурсами, </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документы от изготовителя товара, подтверждающие согласие изготовителя на предложение в рамках закупки его товара участником,</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документы,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0A0B9F" w:rsidRPr="00EC0A67" w:rsidRDefault="000A0B9F" w:rsidP="00C86A39">
            <w:pPr>
              <w:pStyle w:val="Times12"/>
              <w:numPr>
                <w:ilvl w:val="0"/>
                <w:numId w:val="55"/>
              </w:numPr>
              <w:tabs>
                <w:tab w:val="left" w:pos="293"/>
                <w:tab w:val="left" w:pos="424"/>
                <w:tab w:val="left" w:pos="1416"/>
              </w:tabs>
              <w:ind w:left="-2" w:hanging="1"/>
              <w:rPr>
                <w:sz w:val="20"/>
                <w:szCs w:val="20"/>
              </w:rPr>
            </w:pPr>
            <w:r w:rsidRPr="00EC0A67">
              <w:rPr>
                <w:sz w:val="20"/>
                <w:szCs w:val="20"/>
              </w:rPr>
              <w:t>сведения, подтверждаемые участником закупки декларативно по форме в соответствии с требованиями закупочной документации.</w:t>
            </w:r>
          </w:p>
          <w:p w:rsidR="000A0B9F" w:rsidRPr="00EC0A67" w:rsidRDefault="000A0B9F" w:rsidP="00C86A39">
            <w:pPr>
              <w:pStyle w:val="Times12"/>
              <w:numPr>
                <w:ilvl w:val="0"/>
                <w:numId w:val="54"/>
              </w:numPr>
              <w:tabs>
                <w:tab w:val="left" w:pos="293"/>
                <w:tab w:val="left" w:pos="424"/>
                <w:tab w:val="left" w:pos="566"/>
              </w:tabs>
              <w:ind w:left="-2" w:hanging="1"/>
              <w:rPr>
                <w:sz w:val="20"/>
                <w:szCs w:val="20"/>
              </w:rPr>
            </w:pPr>
            <w:r w:rsidRPr="00EC0A67">
              <w:rPr>
                <w:sz w:val="20"/>
                <w:szCs w:val="20"/>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при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закупке.</w:t>
            </w:r>
          </w:p>
          <w:p w:rsidR="000A0B9F" w:rsidRPr="00EC0A67" w:rsidRDefault="000A0B9F" w:rsidP="000A0B9F">
            <w:pPr>
              <w:pStyle w:val="Times12"/>
              <w:tabs>
                <w:tab w:val="left" w:pos="293"/>
                <w:tab w:val="left" w:pos="424"/>
              </w:tabs>
              <w:ind w:hanging="1"/>
              <w:rPr>
                <w:sz w:val="20"/>
                <w:szCs w:val="20"/>
              </w:rPr>
            </w:pPr>
            <w:r w:rsidRPr="00EC0A67">
              <w:rPr>
                <w:sz w:val="20"/>
                <w:szCs w:val="20"/>
              </w:rPr>
              <w:t>Исправление иных ошибок не допускается.</w:t>
            </w:r>
          </w:p>
          <w:p w:rsidR="000A0B9F" w:rsidRPr="00EC0A67" w:rsidRDefault="000A0B9F" w:rsidP="00C86A39">
            <w:pPr>
              <w:pStyle w:val="Times12"/>
              <w:numPr>
                <w:ilvl w:val="0"/>
                <w:numId w:val="54"/>
              </w:numPr>
              <w:tabs>
                <w:tab w:val="left" w:pos="293"/>
                <w:tab w:val="left" w:pos="424"/>
                <w:tab w:val="left" w:pos="566"/>
                <w:tab w:val="left" w:pos="1416"/>
              </w:tabs>
              <w:ind w:left="-2" w:hanging="1"/>
              <w:rPr>
                <w:sz w:val="20"/>
                <w:szCs w:val="20"/>
              </w:rPr>
            </w:pPr>
            <w:r w:rsidRPr="00EC0A67">
              <w:rPr>
                <w:sz w:val="20"/>
                <w:szCs w:val="20"/>
              </w:rPr>
              <w:t>В случаях, влияющих на допуск участника к закупке или оценку его заявки на участие в закупке:</w:t>
            </w:r>
          </w:p>
          <w:p w:rsidR="000A0B9F" w:rsidRPr="00EC0A67" w:rsidRDefault="000A0B9F" w:rsidP="00C86A39">
            <w:pPr>
              <w:pStyle w:val="Times12"/>
              <w:numPr>
                <w:ilvl w:val="0"/>
                <w:numId w:val="56"/>
              </w:numPr>
              <w:tabs>
                <w:tab w:val="left" w:pos="293"/>
                <w:tab w:val="left" w:pos="424"/>
                <w:tab w:val="left" w:pos="1416"/>
              </w:tabs>
              <w:ind w:left="-2" w:hanging="1"/>
              <w:rPr>
                <w:sz w:val="20"/>
                <w:szCs w:val="20"/>
              </w:rPr>
            </w:pPr>
            <w:r w:rsidRPr="00EC0A67">
              <w:rPr>
                <w:sz w:val="20"/>
                <w:szCs w:val="20"/>
              </w:rPr>
              <w:t>в представленных документах в составе заявки на участие в закупке отсутствуют сведения, необходимые для определения соответствия:</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участника закупки требованиям закупочной документации по обладанию гражданской и специальной правоспособностью, </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привлекаемых субподрядчиков (соисполнителей) требованиям закупочной документации по обладанию гражданской и специальной правоспособностью, если соответствующие требования устанавливались,</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заявки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0A0B9F" w:rsidRPr="00EC0A67" w:rsidRDefault="000A0B9F" w:rsidP="00C86A39">
            <w:pPr>
              <w:pStyle w:val="Times12"/>
              <w:numPr>
                <w:ilvl w:val="0"/>
                <w:numId w:val="56"/>
              </w:numPr>
              <w:tabs>
                <w:tab w:val="left" w:pos="293"/>
                <w:tab w:val="left" w:pos="424"/>
                <w:tab w:val="left" w:pos="1416"/>
              </w:tabs>
              <w:ind w:left="-2" w:hanging="1"/>
              <w:rPr>
                <w:sz w:val="20"/>
                <w:szCs w:val="20"/>
              </w:rPr>
            </w:pPr>
            <w:r w:rsidRPr="00EC0A67">
              <w:rPr>
                <w:sz w:val="20"/>
                <w:szCs w:val="20"/>
              </w:rPr>
              <w:lastRenderedPageBreak/>
              <w:t>в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0A0B9F" w:rsidRPr="00EC0A67" w:rsidRDefault="000A0B9F" w:rsidP="00C86A39">
            <w:pPr>
              <w:pStyle w:val="Times12"/>
              <w:numPr>
                <w:ilvl w:val="0"/>
                <w:numId w:val="56"/>
              </w:numPr>
              <w:tabs>
                <w:tab w:val="left" w:pos="293"/>
                <w:tab w:val="left" w:pos="424"/>
                <w:tab w:val="left" w:pos="1416"/>
              </w:tabs>
              <w:ind w:left="-2" w:hanging="1"/>
              <w:rPr>
                <w:sz w:val="20"/>
                <w:szCs w:val="20"/>
              </w:rPr>
            </w:pPr>
            <w:bookmarkStart w:id="119" w:name="_Ref381859812"/>
            <w:r w:rsidRPr="00EC0A67">
              <w:rPr>
                <w:sz w:val="20"/>
                <w:szCs w:val="20"/>
              </w:rPr>
              <w:t>если сведения о привлекаемом участником закупки субподрядчике (соисполнителе)</w:t>
            </w:r>
            <w:bookmarkEnd w:id="119"/>
            <w:r w:rsidRPr="00EC0A67">
              <w:rPr>
                <w:sz w:val="20"/>
                <w:szCs w:val="20"/>
              </w:rPr>
              <w:t xml:space="preserve"> включены в реестр недобросовестных поставщиков, то участнику закупки направляется запрос с предложением о замене такого субподрядчика (соисполнителя). Если требование о не</w:t>
            </w:r>
            <w:r>
              <w:rPr>
                <w:sz w:val="20"/>
                <w:szCs w:val="20"/>
              </w:rPr>
              <w:t xml:space="preserve"> </w:t>
            </w:r>
            <w:r w:rsidRPr="00EC0A67">
              <w:rPr>
                <w:sz w:val="20"/>
                <w:szCs w:val="20"/>
              </w:rPr>
              <w:t>нахождении субподрядчика (соисполнителя) в реестре недобросовестных поставщиков было установлено в закупочной документации, то отказ участника от замены такого субподрядчика (соисполнителя) является основанием для отказа в допуске к участию в конкурсе согласно подпункту </w:t>
            </w:r>
            <w:fldSimple w:instr=" REF _Ref407364133 \r \h  \* MERGEFORMAT ">
              <w:r w:rsidR="001C5201">
                <w:rPr>
                  <w:sz w:val="20"/>
                  <w:szCs w:val="20"/>
                </w:rPr>
                <w:t>б)</w:t>
              </w:r>
            </w:fldSimple>
            <w:r w:rsidRPr="00EC0A67">
              <w:rPr>
                <w:sz w:val="20"/>
                <w:szCs w:val="20"/>
              </w:rPr>
              <w:t xml:space="preserve"> пункта </w:t>
            </w:r>
            <w:fldSimple w:instr=" REF _Ref407364135 \r \h  \* MERGEFORMAT ">
              <w:r w:rsidR="001C5201">
                <w:rPr>
                  <w:sz w:val="20"/>
                  <w:szCs w:val="20"/>
                </w:rPr>
                <w:t>8.2</w:t>
              </w:r>
            </w:fldSimple>
            <w:r w:rsidRPr="00EC0A67">
              <w:rPr>
                <w:sz w:val="20"/>
                <w:szCs w:val="20"/>
              </w:rPr>
              <w:t>.</w:t>
            </w:r>
          </w:p>
          <w:p w:rsidR="000A0B9F" w:rsidRPr="00EC0A67" w:rsidRDefault="000A0B9F" w:rsidP="00C86A39">
            <w:pPr>
              <w:pStyle w:val="Times12"/>
              <w:numPr>
                <w:ilvl w:val="0"/>
                <w:numId w:val="54"/>
              </w:numPr>
              <w:tabs>
                <w:tab w:val="left" w:pos="293"/>
                <w:tab w:val="left" w:pos="424"/>
                <w:tab w:val="left" w:pos="566"/>
              </w:tabs>
              <w:ind w:left="-2" w:hanging="1"/>
              <w:rPr>
                <w:sz w:val="20"/>
                <w:szCs w:val="20"/>
              </w:rPr>
            </w:pPr>
            <w:r w:rsidRPr="00EC0A67">
              <w:rPr>
                <w:sz w:val="20"/>
                <w:szCs w:val="20"/>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fldSimple w:instr=" REF _Ref401221504 \r \h  \* MERGEFORMAT ">
              <w:r w:rsidR="001C5201" w:rsidRPr="001C5201">
                <w:rPr>
                  <w:rFonts w:ascii="Times New Roman" w:hAnsi="Times New Roman"/>
                  <w:bCs/>
                  <w:sz w:val="20"/>
                  <w:szCs w:val="20"/>
                </w:rPr>
                <w:t>7.5.1</w:t>
              </w:r>
            </w:fldSimple>
            <w:r w:rsidRPr="00EC0A67">
              <w:rPr>
                <w:rFonts w:ascii="Times New Roman" w:hAnsi="Times New Roman"/>
                <w:bCs/>
                <w:sz w:val="20"/>
                <w:szCs w:val="20"/>
              </w:rPr>
              <w:t xml:space="preserve"> документы могут быть запрошены только единожды (в отношении каждого из документов).</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Не направляются участнику закупки запросы согласно пункту </w:t>
            </w:r>
            <w:fldSimple w:instr=" REF _Ref401221523 \r \h  \* MERGEFORMAT ">
              <w:r w:rsidR="001C5201" w:rsidRPr="001C5201">
                <w:rPr>
                  <w:rFonts w:ascii="Times New Roman" w:hAnsi="Times New Roman"/>
                  <w:bCs/>
                  <w:sz w:val="20"/>
                  <w:szCs w:val="20"/>
                </w:rPr>
                <w:t>7.5</w:t>
              </w:r>
            </w:fldSimple>
            <w:r w:rsidRPr="00EC0A67">
              <w:rPr>
                <w:rFonts w:ascii="Times New Roman" w:hAnsi="Times New Roman"/>
                <w:bCs/>
                <w:sz w:val="20"/>
                <w:szCs w:val="20"/>
              </w:rPr>
              <w:t>, если в соответствии с пунктом </w:t>
            </w:r>
            <w:fldSimple w:instr=" REF _Ref401221543 \r \h  \* MERGEFORMAT ">
              <w:r w:rsidR="001C5201" w:rsidRPr="001C5201">
                <w:rPr>
                  <w:rFonts w:ascii="Times New Roman" w:hAnsi="Times New Roman"/>
                  <w:bCs/>
                  <w:sz w:val="20"/>
                  <w:szCs w:val="20"/>
                </w:rPr>
                <w:t>8.3</w:t>
              </w:r>
            </w:fldSimple>
            <w:r w:rsidRPr="00EC0A67">
              <w:rPr>
                <w:rFonts w:ascii="Times New Roman" w:hAnsi="Times New Roman"/>
                <w:bCs/>
                <w:sz w:val="20"/>
                <w:szCs w:val="20"/>
              </w:rPr>
              <w:t xml:space="preserve"> имеются также иные основания для отказа в допуске к участию в закупке такого участника.</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bookmarkStart w:id="120" w:name="_Ref401221584"/>
            <w:r w:rsidRPr="00EC0A67">
              <w:rPr>
                <w:rFonts w:ascii="Times New Roman" w:hAnsi="Times New Roman"/>
                <w:bCs/>
                <w:sz w:val="20"/>
                <w:szCs w:val="20"/>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20"/>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r w:rsidRPr="00EC0A67">
              <w:rPr>
                <w:rFonts w:ascii="Times New Roman" w:hAnsi="Times New Roman"/>
                <w:bCs/>
                <w:sz w:val="20"/>
                <w:szCs w:val="20"/>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fldSimple w:instr=" REF _Ref401221584 \r \h  \* MERGEFORMAT ">
              <w:r w:rsidR="001C5201" w:rsidRPr="001C5201">
                <w:rPr>
                  <w:rFonts w:ascii="Times New Roman" w:hAnsi="Times New Roman"/>
                  <w:bCs/>
                  <w:sz w:val="20"/>
                  <w:szCs w:val="20"/>
                </w:rPr>
                <w:t>7.8</w:t>
              </w:r>
            </w:fldSimple>
            <w:r w:rsidRPr="00EC0A67">
              <w:rPr>
                <w:rFonts w:ascii="Times New Roman" w:hAnsi="Times New Roman"/>
                <w:bCs/>
                <w:sz w:val="20"/>
                <w:szCs w:val="20"/>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bCs/>
                <w:sz w:val="20"/>
                <w:szCs w:val="20"/>
              </w:rPr>
            </w:pPr>
            <w:proofErr w:type="gramStart"/>
            <w:r w:rsidRPr="00EC0A67">
              <w:rPr>
                <w:rFonts w:ascii="Times New Roman" w:hAnsi="Times New Roman"/>
                <w:bCs/>
                <w:sz w:val="20"/>
                <w:szCs w:val="20"/>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w:t>
            </w:r>
            <w:proofErr w:type="gramEnd"/>
            <w:r w:rsidRPr="00EC0A67">
              <w:rPr>
                <w:rFonts w:ascii="Times New Roman" w:hAnsi="Times New Roman"/>
                <w:bCs/>
                <w:sz w:val="20"/>
                <w:szCs w:val="20"/>
              </w:rPr>
              <w:t xml:space="preserve">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0A0B9F" w:rsidRPr="00EC0A67" w:rsidRDefault="000A0B9F" w:rsidP="00C86A39">
            <w:pPr>
              <w:pStyle w:val="afff"/>
              <w:widowControl w:val="0"/>
              <w:numPr>
                <w:ilvl w:val="0"/>
                <w:numId w:val="81"/>
              </w:numPr>
              <w:tabs>
                <w:tab w:val="left" w:pos="293"/>
                <w:tab w:val="left" w:pos="424"/>
                <w:tab w:val="left" w:pos="1416"/>
              </w:tabs>
              <w:autoSpaceDE w:val="0"/>
              <w:autoSpaceDN w:val="0"/>
              <w:adjustRightInd w:val="0"/>
              <w:spacing w:after="0" w:line="240" w:lineRule="auto"/>
              <w:ind w:left="0" w:hanging="1"/>
              <w:contextualSpacing w:val="0"/>
              <w:jc w:val="both"/>
              <w:rPr>
                <w:rFonts w:ascii="Times New Roman" w:hAnsi="Times New Roman"/>
                <w:sz w:val="20"/>
                <w:szCs w:val="20"/>
              </w:rPr>
            </w:pPr>
            <w:r w:rsidRPr="00EC0A67">
              <w:rPr>
                <w:rFonts w:ascii="Times New Roman" w:hAnsi="Times New Roman"/>
                <w:bCs/>
                <w:sz w:val="20"/>
                <w:szCs w:val="20"/>
              </w:rPr>
              <w:t>Стадии проведения закупки (отборочная, оценочная, подведение итогов и выбор победителя) могут объединяться.</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firstLine="0"/>
              <w:jc w:val="left"/>
              <w:rPr>
                <w:sz w:val="20"/>
                <w:szCs w:val="20"/>
              </w:rPr>
            </w:pPr>
            <w:r w:rsidRPr="00EC0A67">
              <w:rPr>
                <w:sz w:val="20"/>
                <w:szCs w:val="20"/>
              </w:rPr>
              <w:t>Проведение отборочной стадии</w:t>
            </w:r>
          </w:p>
        </w:tc>
        <w:tc>
          <w:tcPr>
            <w:tcW w:w="12261" w:type="dxa"/>
          </w:tcPr>
          <w:p w:rsidR="000A0B9F" w:rsidRPr="00EC0A67" w:rsidRDefault="000A0B9F" w:rsidP="00C86A39">
            <w:pPr>
              <w:pStyle w:val="Times12"/>
              <w:numPr>
                <w:ilvl w:val="0"/>
                <w:numId w:val="58"/>
              </w:numPr>
              <w:tabs>
                <w:tab w:val="left" w:pos="293"/>
                <w:tab w:val="left" w:pos="424"/>
                <w:tab w:val="left" w:pos="1416"/>
              </w:tabs>
              <w:ind w:left="-2" w:hanging="1"/>
              <w:rPr>
                <w:sz w:val="20"/>
                <w:szCs w:val="20"/>
              </w:rPr>
            </w:pPr>
            <w:r w:rsidRPr="00EC0A67">
              <w:rPr>
                <w:sz w:val="20"/>
                <w:szCs w:val="20"/>
              </w:rPr>
              <w:t>В рамках отборочной стадии закупочная комиссия рассматривает заявки на соответствие требованиям, установленным закупочной документацией, и соответствие участников закупки установленным требованиям. Цель отборочной стадии — допуск к дальнейшему участию в закупке заявок, отвечающих требованиям закупочной документации, поданных участниками, отвечающими требованиям закупочной документации, и отклонение остальных.</w:t>
            </w:r>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bookmarkStart w:id="121" w:name="_Ref407364135"/>
            <w:r w:rsidRPr="00EC0A67">
              <w:rPr>
                <w:sz w:val="20"/>
                <w:szCs w:val="20"/>
              </w:rPr>
              <w:t>Критерии отбора:</w:t>
            </w:r>
            <w:bookmarkEnd w:id="121"/>
          </w:p>
          <w:p w:rsidR="000A0B9F" w:rsidRPr="00EC0A67" w:rsidRDefault="000A0B9F" w:rsidP="00C86A39">
            <w:pPr>
              <w:pStyle w:val="Times12"/>
              <w:numPr>
                <w:ilvl w:val="0"/>
                <w:numId w:val="59"/>
              </w:numPr>
              <w:tabs>
                <w:tab w:val="left" w:pos="293"/>
                <w:tab w:val="left" w:pos="424"/>
              </w:tabs>
              <w:ind w:left="-2" w:hanging="1"/>
              <w:rPr>
                <w:sz w:val="20"/>
                <w:szCs w:val="20"/>
              </w:rPr>
            </w:pPr>
            <w:r w:rsidRPr="00EC0A67">
              <w:rPr>
                <w:sz w:val="20"/>
                <w:szCs w:val="20"/>
              </w:rPr>
              <w:t>соответствие заявки требованиям закупочной документации по существу по своему составу и оформлению;</w:t>
            </w:r>
          </w:p>
          <w:p w:rsidR="000A0B9F" w:rsidRPr="00EC0A67" w:rsidRDefault="000A0B9F" w:rsidP="00C86A39">
            <w:pPr>
              <w:pStyle w:val="Times12"/>
              <w:numPr>
                <w:ilvl w:val="0"/>
                <w:numId w:val="59"/>
              </w:numPr>
              <w:tabs>
                <w:tab w:val="left" w:pos="293"/>
                <w:tab w:val="left" w:pos="424"/>
              </w:tabs>
              <w:ind w:left="-2" w:hanging="1"/>
              <w:rPr>
                <w:sz w:val="20"/>
                <w:szCs w:val="20"/>
              </w:rPr>
            </w:pPr>
            <w:bookmarkStart w:id="122" w:name="_Ref407364133"/>
            <w:r w:rsidRPr="00EC0A67">
              <w:rPr>
                <w:sz w:val="20"/>
                <w:szCs w:val="20"/>
              </w:rPr>
              <w:t>соответствие участника закупки и заявленных участником закупки субподрядчиков (соисполнителей), изготовителей, установленным требованиям (в случае установления требований);</w:t>
            </w:r>
            <w:bookmarkEnd w:id="122"/>
          </w:p>
          <w:p w:rsidR="000A0B9F" w:rsidRPr="00EC0A67" w:rsidRDefault="000A0B9F" w:rsidP="00C86A39">
            <w:pPr>
              <w:pStyle w:val="Times12"/>
              <w:numPr>
                <w:ilvl w:val="0"/>
                <w:numId w:val="59"/>
              </w:numPr>
              <w:tabs>
                <w:tab w:val="left" w:pos="293"/>
                <w:tab w:val="left" w:pos="424"/>
              </w:tabs>
              <w:ind w:left="-2" w:hanging="1"/>
              <w:rPr>
                <w:sz w:val="20"/>
                <w:szCs w:val="20"/>
              </w:rPr>
            </w:pPr>
            <w:r w:rsidRPr="00EC0A67">
              <w:rPr>
                <w:sz w:val="20"/>
                <w:szCs w:val="20"/>
              </w:rPr>
              <w:t>соответствие предлагаемых участником закупки товаров, работ, услуг установленным требованиям;</w:t>
            </w:r>
          </w:p>
          <w:p w:rsidR="000A0B9F" w:rsidRPr="00EC0A67" w:rsidRDefault="000A0B9F" w:rsidP="00C86A39">
            <w:pPr>
              <w:pStyle w:val="Times12"/>
              <w:numPr>
                <w:ilvl w:val="0"/>
                <w:numId w:val="59"/>
              </w:numPr>
              <w:tabs>
                <w:tab w:val="left" w:pos="293"/>
                <w:tab w:val="left" w:pos="424"/>
              </w:tabs>
              <w:ind w:left="-2" w:hanging="1"/>
              <w:rPr>
                <w:sz w:val="20"/>
                <w:szCs w:val="20"/>
              </w:rPr>
            </w:pPr>
            <w:r w:rsidRPr="00EC0A67">
              <w:rPr>
                <w:sz w:val="20"/>
                <w:szCs w:val="20"/>
              </w:rPr>
              <w:t xml:space="preserve">соответствие предлагаемых участником закупки договорных условий (в том числе </w:t>
            </w:r>
            <w:proofErr w:type="spellStart"/>
            <w:r w:rsidRPr="00EC0A67">
              <w:rPr>
                <w:sz w:val="20"/>
                <w:szCs w:val="20"/>
              </w:rPr>
              <w:t>непревышения</w:t>
            </w:r>
            <w:proofErr w:type="spellEnd"/>
            <w:r w:rsidRPr="00EC0A67">
              <w:rPr>
                <w:sz w:val="20"/>
                <w:szCs w:val="20"/>
              </w:rPr>
              <w:t xml:space="preserve"> объявленной начальной (максимальной) цены договора) установленным требованиям;</w:t>
            </w:r>
          </w:p>
          <w:p w:rsidR="000A0B9F" w:rsidRPr="00EC0A67" w:rsidRDefault="000A0B9F" w:rsidP="00C86A39">
            <w:pPr>
              <w:pStyle w:val="Times12"/>
              <w:numPr>
                <w:ilvl w:val="0"/>
                <w:numId w:val="59"/>
              </w:numPr>
              <w:tabs>
                <w:tab w:val="left" w:pos="293"/>
                <w:tab w:val="left" w:pos="424"/>
              </w:tabs>
              <w:ind w:left="-2" w:hanging="1"/>
              <w:rPr>
                <w:sz w:val="20"/>
                <w:szCs w:val="20"/>
              </w:rPr>
            </w:pPr>
            <w:r w:rsidRPr="00EC0A67">
              <w:rPr>
                <w:sz w:val="20"/>
                <w:szCs w:val="20"/>
              </w:rPr>
              <w:t>предоставление участником закупки требуемого обеспечения заявки (если требовалось).</w:t>
            </w:r>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bookmarkStart w:id="123" w:name="_Ref401221543"/>
            <w:r w:rsidRPr="00EC0A67">
              <w:rPr>
                <w:sz w:val="20"/>
                <w:szCs w:val="20"/>
              </w:rPr>
              <w:lastRenderedPageBreak/>
              <w:t>По итогам отборочной стадии закупочная комиссия в отношении каждого участника закупки принимает решение о допуске к дальнейшему участию в закупке, либо об отказе в допуске в соответствии с критериями отбора по следующим основаниям:</w:t>
            </w:r>
            <w:bookmarkEnd w:id="123"/>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закупочной документацией), содержанию и оформлению, в том числе представленного технического предложения;</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участника закупки;</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субподрядчиков (соисполнителей), изготовителей, если требования к ним были установлены;</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товара, работ, услуг, указанных в заявке на участие в закупке, требованиям закупочной документации;</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несоответствие договорных условий, указанных в заявке на участие в закупке, требованиям закупочной документации, в том числе:</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0A0B9F" w:rsidRPr="00EC0A67" w:rsidRDefault="000A0B9F" w:rsidP="00C86A39">
            <w:pPr>
              <w:pStyle w:val="Times12"/>
              <w:numPr>
                <w:ilvl w:val="0"/>
                <w:numId w:val="44"/>
              </w:numPr>
              <w:tabs>
                <w:tab w:val="left" w:pos="293"/>
                <w:tab w:val="left" w:pos="424"/>
                <w:tab w:val="left" w:pos="1416"/>
              </w:tabs>
              <w:ind w:left="0" w:hanging="1"/>
              <w:rPr>
                <w:sz w:val="20"/>
                <w:szCs w:val="20"/>
              </w:rPr>
            </w:pPr>
            <w:r w:rsidRPr="00EC0A67">
              <w:rPr>
                <w:sz w:val="20"/>
                <w:szCs w:val="20"/>
              </w:rPr>
              <w:t>наличие предложения, ухудшающие условия по срокам поставки товара, выполнения работ или оказания услуг.</w:t>
            </w:r>
          </w:p>
          <w:p w:rsidR="000A0B9F" w:rsidRPr="00EC0A67" w:rsidRDefault="000A0B9F" w:rsidP="00C86A39">
            <w:pPr>
              <w:pStyle w:val="Times12"/>
              <w:numPr>
                <w:ilvl w:val="0"/>
                <w:numId w:val="60"/>
              </w:numPr>
              <w:tabs>
                <w:tab w:val="left" w:pos="293"/>
                <w:tab w:val="left" w:pos="424"/>
              </w:tabs>
              <w:ind w:left="-2" w:hanging="1"/>
              <w:rPr>
                <w:sz w:val="20"/>
                <w:szCs w:val="20"/>
              </w:rPr>
            </w:pPr>
            <w:r w:rsidRPr="00EC0A67">
              <w:rPr>
                <w:sz w:val="20"/>
                <w:szCs w:val="20"/>
              </w:rPr>
              <w:t xml:space="preserve">несоответствие размера, формы, условий или порядка предоставления обеспечения заявки (если требовалось). </w:t>
            </w:r>
            <w:proofErr w:type="gramStart"/>
            <w:r w:rsidRPr="00EC0A67">
              <w:rPr>
                <w:sz w:val="20"/>
                <w:szCs w:val="20"/>
              </w:rPr>
              <w:t>Организатор закупки по всем заявкам на участие в закупке, независимо от наличия в составе заявки на участие в закупке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закупки, проверяет поступившее на условиях и в порядке, предусмотренным извещением о проведении закупки и пунктом </w:t>
            </w:r>
            <w:fldSimple w:instr=" REF _Ref317253528 \r \h  \* MERGEFORMAT ">
              <w:r w:rsidR="001C5201">
                <w:rPr>
                  <w:sz w:val="20"/>
                  <w:szCs w:val="20"/>
                </w:rPr>
                <w:t>4</w:t>
              </w:r>
            </w:fldSimple>
            <w:r w:rsidRPr="00EC0A67">
              <w:rPr>
                <w:sz w:val="20"/>
                <w:szCs w:val="20"/>
              </w:rPr>
              <w:t xml:space="preserve"> настоящей части, обеспечение заявки на</w:t>
            </w:r>
            <w:proofErr w:type="gramEnd"/>
            <w:r w:rsidRPr="00EC0A67">
              <w:rPr>
                <w:sz w:val="20"/>
                <w:szCs w:val="20"/>
              </w:rPr>
              <w:t xml:space="preserve"> участие в закупке. При наличии банковской гарантии и/или денежных средств, поступивших в соответствии с порядком, предусмотренным </w:t>
            </w:r>
            <w:r w:rsidRPr="00EC0A67">
              <w:rPr>
                <w:bCs w:val="0"/>
                <w:sz w:val="20"/>
                <w:szCs w:val="20"/>
              </w:rPr>
              <w:t>извещением о проведении закупки и пунктом </w:t>
            </w:r>
            <w:fldSimple w:instr=" REF _Ref317253528 \r \h  \* MERGEFORMAT ">
              <w:r w:rsidR="001C5201">
                <w:rPr>
                  <w:bCs w:val="0"/>
                  <w:sz w:val="20"/>
                  <w:szCs w:val="20"/>
                </w:rPr>
                <w:t>4</w:t>
              </w:r>
            </w:fldSimple>
            <w:r w:rsidRPr="00EC0A67">
              <w:rPr>
                <w:bCs w:val="0"/>
                <w:sz w:val="20"/>
                <w:szCs w:val="20"/>
              </w:rPr>
              <w:t xml:space="preserve"> настоящей части</w:t>
            </w:r>
            <w:r w:rsidRPr="00EC0A67">
              <w:rPr>
                <w:sz w:val="20"/>
                <w:szCs w:val="20"/>
              </w:rPr>
              <w:t>, обеспечение заявки считается представленным надлежащим образом.</w:t>
            </w:r>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r w:rsidRPr="00EC0A67">
              <w:rPr>
                <w:sz w:val="20"/>
                <w:szCs w:val="20"/>
              </w:rPr>
              <w:t>При проведении конкурса/ запроса предложений 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bookmarkStart w:id="124" w:name="_Ref270006910"/>
            <w:r w:rsidRPr="00EC0A67">
              <w:rPr>
                <w:bCs w:val="0"/>
                <w:sz w:val="20"/>
                <w:szCs w:val="20"/>
              </w:rPr>
              <w:t>Любой 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 Организатор в течение 3 (трех) рабочих дней со дня поступления такого запроса обязан предоставить участнику закупки в письменной форме соответствующие разъяснения.</w:t>
            </w:r>
            <w:bookmarkEnd w:id="124"/>
          </w:p>
          <w:p w:rsidR="000A0B9F" w:rsidRPr="00EC0A67" w:rsidRDefault="000A0B9F" w:rsidP="00C86A39">
            <w:pPr>
              <w:pStyle w:val="Times12"/>
              <w:numPr>
                <w:ilvl w:val="0"/>
                <w:numId w:val="58"/>
              </w:numPr>
              <w:tabs>
                <w:tab w:val="left" w:pos="293"/>
                <w:tab w:val="left" w:pos="424"/>
                <w:tab w:val="left" w:pos="1416"/>
              </w:tabs>
              <w:ind w:left="-2" w:hanging="1"/>
              <w:rPr>
                <w:sz w:val="20"/>
                <w:szCs w:val="20"/>
              </w:rPr>
            </w:pPr>
            <w:r w:rsidRPr="00EC0A67">
              <w:rPr>
                <w:sz w:val="20"/>
                <w:szCs w:val="20"/>
              </w:rPr>
              <w:t xml:space="preserve">При проведении запроса цен после принятия решения о допуске участников закупочная комиссия на том же заседании ранжирует заявки по цене, начиная </w:t>
            </w:r>
            <w:proofErr w:type="gramStart"/>
            <w:r w:rsidRPr="00EC0A67">
              <w:rPr>
                <w:sz w:val="20"/>
                <w:szCs w:val="20"/>
              </w:rPr>
              <w:t>с</w:t>
            </w:r>
            <w:proofErr w:type="gramEnd"/>
            <w:r w:rsidRPr="00EC0A67">
              <w:rPr>
                <w:sz w:val="20"/>
                <w:szCs w:val="20"/>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 Протокол заседания закупочной комиссии 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(одного) рабочего дня, следующего после дня подписания указанного протокола.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pStyle w:val="Times12"/>
              <w:ind w:firstLine="0"/>
              <w:jc w:val="left"/>
              <w:rPr>
                <w:sz w:val="20"/>
                <w:szCs w:val="20"/>
              </w:rPr>
            </w:pPr>
            <w:r w:rsidRPr="00EC0A67">
              <w:rPr>
                <w:spacing w:val="-6"/>
                <w:sz w:val="20"/>
                <w:szCs w:val="20"/>
              </w:rPr>
              <w:t>Проведение переговоров с участниками запроса предложений</w:t>
            </w:r>
          </w:p>
        </w:tc>
        <w:tc>
          <w:tcPr>
            <w:tcW w:w="12261" w:type="dxa"/>
          </w:tcPr>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EC0A67">
              <w:rPr>
                <w:sz w:val="20"/>
                <w:szCs w:val="20"/>
              </w:rPr>
              <w:t>,</w:t>
            </w:r>
            <w:proofErr w:type="gramEnd"/>
            <w:r w:rsidRPr="00EC0A67">
              <w:rPr>
                <w:sz w:val="20"/>
                <w:szCs w:val="20"/>
              </w:rPr>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EC0A67">
              <w:rPr>
                <w:bCs w:val="0"/>
                <w:sz w:val="20"/>
                <w:szCs w:val="20"/>
              </w:rPr>
              <w:t xml:space="preserve"> </w:t>
            </w:r>
            <w:r w:rsidRPr="00EC0A67">
              <w:rPr>
                <w:sz w:val="20"/>
                <w:szCs w:val="20"/>
              </w:rPr>
              <w:t>и предмета закупки.</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lastRenderedPageBreak/>
              <w:t xml:space="preserve">Переговоры проводятся в отношении любых аспектов заявок участников запроса предложений, кроме цены. </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Организатор запроса предложений запрашивает у всех участников, с которыми проводились переговоры, окончательные предложения.</w:t>
            </w:r>
          </w:p>
          <w:p w:rsidR="000A0B9F" w:rsidRPr="00EC0A67" w:rsidRDefault="000A0B9F" w:rsidP="00C86A39">
            <w:pPr>
              <w:pStyle w:val="Times12"/>
              <w:numPr>
                <w:ilvl w:val="0"/>
                <w:numId w:val="82"/>
              </w:numPr>
              <w:tabs>
                <w:tab w:val="left" w:pos="293"/>
                <w:tab w:val="left" w:pos="424"/>
                <w:tab w:val="left" w:pos="1416"/>
              </w:tabs>
              <w:ind w:left="0" w:hanging="1"/>
              <w:rPr>
                <w:sz w:val="20"/>
                <w:szCs w:val="20"/>
              </w:rPr>
            </w:pPr>
            <w:r w:rsidRPr="00EC0A67">
              <w:rPr>
                <w:sz w:val="20"/>
                <w:szCs w:val="20"/>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Default="000A0B9F" w:rsidP="000A0B9F">
            <w:pPr>
              <w:pStyle w:val="Times12"/>
              <w:ind w:left="45" w:right="153" w:firstLine="0"/>
              <w:jc w:val="left"/>
              <w:rPr>
                <w:spacing w:val="-6"/>
                <w:sz w:val="20"/>
                <w:szCs w:val="20"/>
              </w:rPr>
            </w:pPr>
            <w:r w:rsidRPr="00EC0A67">
              <w:rPr>
                <w:spacing w:val="-6"/>
                <w:sz w:val="20"/>
                <w:szCs w:val="20"/>
              </w:rPr>
              <w:t xml:space="preserve">Переторжка </w:t>
            </w:r>
          </w:p>
          <w:p w:rsidR="000A0B9F" w:rsidRPr="00EC0A67" w:rsidRDefault="000A0B9F" w:rsidP="000A0B9F">
            <w:pPr>
              <w:pStyle w:val="Times12"/>
              <w:ind w:left="45" w:right="153" w:firstLine="0"/>
              <w:jc w:val="left"/>
              <w:rPr>
                <w:spacing w:val="-6"/>
                <w:sz w:val="20"/>
                <w:szCs w:val="20"/>
              </w:rPr>
            </w:pPr>
            <w:r w:rsidRPr="00EC0A67">
              <w:rPr>
                <w:b/>
                <w:i/>
                <w:spacing w:val="-6"/>
                <w:sz w:val="20"/>
                <w:szCs w:val="20"/>
              </w:rPr>
              <w:t>[для конкурса, запроса предложений]</w:t>
            </w:r>
          </w:p>
        </w:tc>
        <w:tc>
          <w:tcPr>
            <w:tcW w:w="12261" w:type="dxa"/>
          </w:tcPr>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Переторжка проводится по решению закупочной комиссии, если извещением о проведении закупки предусмотрена возможность проведения процедуры переторжки.</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При проведении переторжки допущенным участникам закупки предоставляется возможность добровольно повысить предпочтительность их заявок на участие в закупке путем снижения первоначальной (указанной в заявке на участие в закупке) цены. Снижение цены заявки на участие в закупке  не должно повлечь за собой изменение иных условий заявки на участие в закупке.</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EC0A67">
              <w:rPr>
                <w:spacing w:val="-6"/>
                <w:sz w:val="20"/>
                <w:szCs w:val="20"/>
              </w:rPr>
              <w:t>с даты размещения</w:t>
            </w:r>
            <w:proofErr w:type="gramEnd"/>
            <w:r w:rsidRPr="00EC0A67">
              <w:rPr>
                <w:spacing w:val="-6"/>
                <w:sz w:val="20"/>
                <w:szCs w:val="20"/>
              </w:rPr>
              <w:t xml:space="preserve"> на официальном сайте и ЭТП протокола, содержащего решения о проведении переторжки.</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Форма, порядок проведения переторжки, сроки и порядок подачи новых ценовых предложений указываются в письмах, приглашающих участников закупки на процедуру переторжки, и направленных одновременно всем участникам, допущенным к участию в закупке, в день размещения на официальном сайте и ЭТП протокола, содержащего решение о проведении переторжки.</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В переторжке имеют право участвовать все допущенные участники закупки. Участник закупки,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закупке.</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Предложения участника закупки по увеличению цены (в том числе, увеличению единичных цен), указанной в заявке на участие в закупке не рассматриваются, данный участник считается не участвовавшим в процедуре переторжки и его предложение, указанное в заявке на участие в закупке, остается действующим с ранее объявленной ценой.</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При проведении переторжки в заочной форме допущенные участники закупки к установленному организатором закупки сроку представляют в порядке, предусмотренном для подачи заявки на участие в закупке, документы, определяющие измененные условия заявки на участие в закупке. Участник вправе отозвать поданное предложение с новыми условиями в любое время до окончания срока подачи предложений с новыми условиями.</w:t>
            </w:r>
          </w:p>
          <w:p w:rsidR="000A0B9F" w:rsidRPr="00EC0A67" w:rsidRDefault="000A0B9F" w:rsidP="000A0B9F">
            <w:pPr>
              <w:pStyle w:val="Times12"/>
              <w:tabs>
                <w:tab w:val="left" w:pos="70"/>
                <w:tab w:val="left" w:pos="293"/>
                <w:tab w:val="left" w:pos="424"/>
                <w:tab w:val="left" w:pos="1416"/>
              </w:tabs>
              <w:ind w:left="-2" w:hanging="1"/>
              <w:rPr>
                <w:spacing w:val="-6"/>
                <w:sz w:val="20"/>
                <w:szCs w:val="20"/>
              </w:rPr>
            </w:pPr>
            <w:r w:rsidRPr="00EC0A67">
              <w:rPr>
                <w:spacing w:val="-6"/>
                <w:sz w:val="20"/>
                <w:szCs w:val="20"/>
              </w:rPr>
              <w:t>Открытие доступа к предложениям, поданным на переторжку, проводится в порядке, предусмотренном пунктом </w:t>
            </w:r>
            <w:fldSimple w:instr=" REF _Ref401300807 \r \h  \* MERGEFORMAT ">
              <w:r w:rsidR="001C5201">
                <w:rPr>
                  <w:spacing w:val="-6"/>
                  <w:sz w:val="20"/>
                  <w:szCs w:val="20"/>
                </w:rPr>
                <w:t>5</w:t>
              </w:r>
            </w:fldSimple>
            <w:r w:rsidRPr="00EC0A67">
              <w:rPr>
                <w:spacing w:val="-6"/>
                <w:sz w:val="20"/>
                <w:szCs w:val="20"/>
              </w:rPr>
              <w:t xml:space="preserve"> настоящей части с оформлением аналогичного протокола и его размещением на официальном сайте и на ЭТП в такие же сроки.</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 xml:space="preserve">При проведении переторжки в режиме реального времени в период с момента начала переторжки на ЭТП участник закупки,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Участники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закупки)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закупки).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0A0B9F" w:rsidRPr="00EC0A67" w:rsidRDefault="000A0B9F" w:rsidP="000A0B9F">
            <w:pPr>
              <w:pStyle w:val="Times12"/>
              <w:tabs>
                <w:tab w:val="left" w:pos="70"/>
                <w:tab w:val="left" w:pos="293"/>
                <w:tab w:val="left" w:pos="424"/>
                <w:tab w:val="left" w:pos="1416"/>
              </w:tabs>
              <w:ind w:left="-2" w:hanging="1"/>
              <w:rPr>
                <w:spacing w:val="-6"/>
                <w:sz w:val="20"/>
                <w:szCs w:val="20"/>
              </w:rPr>
            </w:pPr>
            <w:r w:rsidRPr="00EC0A67">
              <w:rPr>
                <w:spacing w:val="-6"/>
                <w:sz w:val="20"/>
                <w:szCs w:val="20"/>
              </w:rPr>
              <w:t xml:space="preserve">Участникам, участвовавшим в переторжке в режиме реального времени и снизившим первоначальную цену, указанную в заявке на участие в закупке, требуется дополнительно представить организатору закупки документы, откорректированные с учетом новой полученной после переторжки цены, </w:t>
            </w:r>
            <w:r w:rsidRPr="00EC0A67">
              <w:rPr>
                <w:spacing w:val="-6"/>
                <w:sz w:val="20"/>
                <w:szCs w:val="20"/>
              </w:rPr>
              <w:lastRenderedPageBreak/>
              <w:t>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закупке.</w:t>
            </w:r>
          </w:p>
          <w:p w:rsidR="000A0B9F" w:rsidRPr="00EC0A67" w:rsidRDefault="000A0B9F" w:rsidP="000A0B9F">
            <w:pPr>
              <w:pStyle w:val="Times12"/>
              <w:tabs>
                <w:tab w:val="left" w:pos="70"/>
                <w:tab w:val="left" w:pos="293"/>
                <w:tab w:val="left" w:pos="424"/>
                <w:tab w:val="left" w:pos="1416"/>
              </w:tabs>
              <w:ind w:left="-2" w:hanging="1"/>
              <w:rPr>
                <w:spacing w:val="-6"/>
                <w:sz w:val="20"/>
                <w:szCs w:val="20"/>
              </w:rPr>
            </w:pPr>
            <w:r w:rsidRPr="00EC0A67">
              <w:rPr>
                <w:spacing w:val="-6"/>
                <w:sz w:val="20"/>
                <w:szCs w:val="20"/>
              </w:rPr>
              <w:t>Результаты проведения переторжки в режиме реального времени оформляются протоколом.</w:t>
            </w:r>
          </w:p>
          <w:p w:rsidR="000A0B9F" w:rsidRPr="00EC0A67" w:rsidRDefault="000A0B9F" w:rsidP="000A0B9F">
            <w:pPr>
              <w:pStyle w:val="Times12"/>
              <w:tabs>
                <w:tab w:val="left" w:pos="70"/>
                <w:tab w:val="left" w:pos="293"/>
                <w:tab w:val="left" w:pos="424"/>
                <w:tab w:val="left" w:pos="1416"/>
              </w:tabs>
              <w:ind w:left="-2" w:hanging="1"/>
              <w:rPr>
                <w:spacing w:val="-6"/>
                <w:sz w:val="20"/>
                <w:szCs w:val="20"/>
              </w:rPr>
            </w:pPr>
            <w:r w:rsidRPr="00EC0A67">
              <w:rPr>
                <w:spacing w:val="-6"/>
                <w:sz w:val="20"/>
                <w:szCs w:val="20"/>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закупки на официальном сайте.</w:t>
            </w:r>
          </w:p>
          <w:p w:rsidR="000A0B9F" w:rsidRPr="00EC0A67" w:rsidRDefault="000A0B9F" w:rsidP="00C86A39">
            <w:pPr>
              <w:pStyle w:val="Times12"/>
              <w:numPr>
                <w:ilvl w:val="0"/>
                <w:numId w:val="61"/>
              </w:numPr>
              <w:tabs>
                <w:tab w:val="left" w:pos="70"/>
                <w:tab w:val="left" w:pos="293"/>
                <w:tab w:val="left" w:pos="424"/>
                <w:tab w:val="left" w:pos="1416"/>
              </w:tabs>
              <w:ind w:left="-2" w:hanging="1"/>
              <w:rPr>
                <w:spacing w:val="-6"/>
                <w:sz w:val="20"/>
                <w:szCs w:val="20"/>
              </w:rPr>
            </w:pPr>
            <w:r w:rsidRPr="00EC0A67">
              <w:rPr>
                <w:spacing w:val="-6"/>
                <w:sz w:val="20"/>
                <w:szCs w:val="20"/>
              </w:rPr>
              <w:t>После проведения переторжки победитель определяется в порядке, установленном для данного способа закупки в соответствии с критериями оценки, указанными в закупочной документации.</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ind w:right="153"/>
              <w:rPr>
                <w:sz w:val="20"/>
                <w:szCs w:val="20"/>
              </w:rPr>
            </w:pPr>
            <w:r w:rsidRPr="00EC0A67">
              <w:rPr>
                <w:sz w:val="20"/>
                <w:szCs w:val="20"/>
              </w:rPr>
              <w:t xml:space="preserve">Проведение оценочной стадии </w:t>
            </w:r>
            <w:r w:rsidRPr="00EC0A67">
              <w:rPr>
                <w:b/>
                <w:i/>
                <w:spacing w:val="-6"/>
                <w:sz w:val="20"/>
                <w:szCs w:val="20"/>
              </w:rPr>
              <w:t>[для конкурса, запроса предложений]</w:t>
            </w:r>
          </w:p>
        </w:tc>
        <w:tc>
          <w:tcPr>
            <w:tcW w:w="12261" w:type="dxa"/>
          </w:tcPr>
          <w:p w:rsidR="000A0B9F" w:rsidRPr="00EC0A67" w:rsidRDefault="000A0B9F" w:rsidP="00C86A39">
            <w:pPr>
              <w:pStyle w:val="afff"/>
              <w:numPr>
                <w:ilvl w:val="0"/>
                <w:numId w:val="62"/>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0A0B9F" w:rsidRPr="00EC0A67" w:rsidRDefault="000A0B9F" w:rsidP="00C86A39">
            <w:pPr>
              <w:pStyle w:val="afff"/>
              <w:numPr>
                <w:ilvl w:val="0"/>
                <w:numId w:val="62"/>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0A0B9F" w:rsidRPr="00EC0A67" w:rsidRDefault="000A0B9F" w:rsidP="00C86A39">
            <w:pPr>
              <w:pStyle w:val="afff"/>
              <w:numPr>
                <w:ilvl w:val="0"/>
                <w:numId w:val="62"/>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Default="000A0B9F" w:rsidP="000A0B9F">
            <w:pPr>
              <w:ind w:right="153"/>
              <w:rPr>
                <w:sz w:val="20"/>
                <w:szCs w:val="20"/>
              </w:rPr>
            </w:pPr>
            <w:r w:rsidRPr="00EC0A67">
              <w:rPr>
                <w:sz w:val="20"/>
                <w:szCs w:val="20"/>
              </w:rPr>
              <w:t xml:space="preserve">Подведение итогов закупки. Выбор победителя закупки </w:t>
            </w:r>
          </w:p>
          <w:p w:rsidR="000A0B9F" w:rsidRPr="00EC0A67" w:rsidRDefault="000A0B9F" w:rsidP="000A0B9F">
            <w:pPr>
              <w:ind w:right="153"/>
              <w:rPr>
                <w:sz w:val="20"/>
                <w:szCs w:val="20"/>
              </w:rPr>
            </w:pPr>
            <w:r w:rsidRPr="00EC0A67">
              <w:rPr>
                <w:b/>
                <w:i/>
                <w:spacing w:val="-6"/>
                <w:sz w:val="20"/>
                <w:szCs w:val="20"/>
              </w:rPr>
              <w:t>[для конкурса, запроса предложений]</w:t>
            </w:r>
          </w:p>
        </w:tc>
        <w:tc>
          <w:tcPr>
            <w:tcW w:w="12261" w:type="dxa"/>
          </w:tcPr>
          <w:p w:rsidR="000A0B9F" w:rsidRPr="00EC0A67" w:rsidRDefault="000A0B9F" w:rsidP="00C86A39">
            <w:pPr>
              <w:pStyle w:val="afff"/>
              <w:numPr>
                <w:ilvl w:val="0"/>
                <w:numId w:val="63"/>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 xml:space="preserve">После проведения оценочной стадии рассмотрения заявок на участие в закупке и переторжки (если проводилась) с учетом ее результатов закупочная комиссия определяет победителя закупки. Закупочная комиссия присваивает место каждой заявке на участие в закупке,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закупки, который раньше подал заявку на участие в закупке (или предложение с измененными условиями заявки на участие в закупке, если проводилась переторжка). </w:t>
            </w:r>
          </w:p>
          <w:p w:rsidR="000A0B9F" w:rsidRPr="00EC0A67" w:rsidRDefault="000A0B9F" w:rsidP="00C86A39">
            <w:pPr>
              <w:pStyle w:val="afff"/>
              <w:numPr>
                <w:ilvl w:val="0"/>
                <w:numId w:val="63"/>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 xml:space="preserve">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w:t>
            </w:r>
            <w:proofErr w:type="gramStart"/>
            <w:r w:rsidRPr="00EC0A67">
              <w:rPr>
                <w:rFonts w:ascii="Times New Roman" w:hAnsi="Times New Roman"/>
                <w:sz w:val="20"/>
                <w:szCs w:val="20"/>
              </w:rPr>
              <w:t>участие</w:t>
            </w:r>
            <w:proofErr w:type="gramEnd"/>
            <w:r w:rsidRPr="00EC0A67">
              <w:rPr>
                <w:rFonts w:ascii="Times New Roman" w:hAnsi="Times New Roman"/>
                <w:sz w:val="20"/>
                <w:szCs w:val="20"/>
              </w:rPr>
              <w:t xml:space="preserve"> в закупке которого присвоено первое место.</w:t>
            </w:r>
          </w:p>
          <w:p w:rsidR="000A0B9F" w:rsidRPr="00EC0A67" w:rsidRDefault="000A0B9F" w:rsidP="00C86A39">
            <w:pPr>
              <w:pStyle w:val="afff"/>
              <w:numPr>
                <w:ilvl w:val="0"/>
                <w:numId w:val="63"/>
              </w:numPr>
              <w:tabs>
                <w:tab w:val="left" w:pos="293"/>
                <w:tab w:val="left" w:pos="424"/>
              </w:tabs>
              <w:spacing w:after="0" w:line="240" w:lineRule="auto"/>
              <w:ind w:left="-2" w:hanging="1"/>
              <w:contextualSpacing w:val="0"/>
              <w:jc w:val="both"/>
              <w:rPr>
                <w:rFonts w:ascii="Times New Roman" w:hAnsi="Times New Roman"/>
                <w:sz w:val="20"/>
                <w:szCs w:val="20"/>
              </w:rPr>
            </w:pPr>
            <w:r w:rsidRPr="00EC0A67">
              <w:rPr>
                <w:rFonts w:ascii="Times New Roman" w:hAnsi="Times New Roman"/>
                <w:sz w:val="20"/>
                <w:szCs w:val="20"/>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0A0B9F" w:rsidRPr="00EC0A67" w:rsidTr="000A0B9F">
        <w:trPr>
          <w:trHeight w:val="388"/>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ind w:right="153"/>
              <w:rPr>
                <w:sz w:val="20"/>
                <w:szCs w:val="20"/>
              </w:rPr>
            </w:pPr>
            <w:r w:rsidRPr="00EC0A67">
              <w:rPr>
                <w:sz w:val="20"/>
                <w:szCs w:val="20"/>
              </w:rPr>
              <w:t>Преддоговорные переговоры</w:t>
            </w:r>
          </w:p>
        </w:tc>
        <w:tc>
          <w:tcPr>
            <w:tcW w:w="12261" w:type="dxa"/>
          </w:tcPr>
          <w:p w:rsidR="000A0B9F" w:rsidRPr="00EC0A67" w:rsidRDefault="000A0B9F" w:rsidP="00C86A39">
            <w:pPr>
              <w:pStyle w:val="afff"/>
              <w:numPr>
                <w:ilvl w:val="0"/>
                <w:numId w:val="64"/>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По поручению заказчика организатор закупки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lastRenderedPageBreak/>
              <w:t>направленные на уточнение условий договора, которые не были зафиксированы в проекте договора, закупочной документации и заявке лица, с которым заключается договор;</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0A0B9F" w:rsidRPr="00EC0A67" w:rsidRDefault="000A0B9F" w:rsidP="00C86A39">
            <w:pPr>
              <w:pStyle w:val="afff"/>
              <w:numPr>
                <w:ilvl w:val="0"/>
                <w:numId w:val="65"/>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0A0B9F" w:rsidRPr="00EC0A67" w:rsidRDefault="000A0B9F" w:rsidP="00C86A39">
            <w:pPr>
              <w:pStyle w:val="afff"/>
              <w:numPr>
                <w:ilvl w:val="0"/>
                <w:numId w:val="64"/>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0A0B9F" w:rsidRPr="00EC0A67" w:rsidRDefault="000A0B9F" w:rsidP="00C86A39">
            <w:pPr>
              <w:pStyle w:val="afff"/>
              <w:numPr>
                <w:ilvl w:val="0"/>
                <w:numId w:val="64"/>
              </w:numPr>
              <w:tabs>
                <w:tab w:val="left" w:pos="293"/>
                <w:tab w:val="left" w:pos="424"/>
                <w:tab w:val="left" w:pos="1416"/>
              </w:tabs>
              <w:spacing w:after="0" w:line="240" w:lineRule="auto"/>
              <w:ind w:left="-2" w:hanging="1"/>
              <w:jc w:val="both"/>
              <w:rPr>
                <w:sz w:val="20"/>
                <w:szCs w:val="20"/>
              </w:rPr>
            </w:pPr>
            <w:r w:rsidRPr="00EC0A67">
              <w:rPr>
                <w:rFonts w:ascii="Times New Roman" w:hAnsi="Times New Roman"/>
                <w:sz w:val="20"/>
                <w:szCs w:val="20"/>
              </w:rPr>
              <w:t>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 (одного) рабочего дня, следующего после дня его подписания.</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25" w:name="_Ref317254659"/>
          </w:p>
        </w:tc>
        <w:bookmarkEnd w:id="125"/>
        <w:tc>
          <w:tcPr>
            <w:tcW w:w="2623" w:type="dxa"/>
            <w:vAlign w:val="center"/>
          </w:tcPr>
          <w:p w:rsidR="000A0B9F" w:rsidRPr="00EC0A67" w:rsidRDefault="000A0B9F" w:rsidP="000A0B9F">
            <w:pPr>
              <w:ind w:right="153"/>
              <w:rPr>
                <w:spacing w:val="-6"/>
                <w:sz w:val="20"/>
                <w:szCs w:val="20"/>
              </w:rPr>
            </w:pPr>
            <w:r w:rsidRPr="00EC0A67">
              <w:rPr>
                <w:spacing w:val="-6"/>
                <w:sz w:val="20"/>
                <w:szCs w:val="20"/>
              </w:rPr>
              <w:t>Порядок заключения договора</w:t>
            </w:r>
          </w:p>
        </w:tc>
        <w:tc>
          <w:tcPr>
            <w:tcW w:w="12261" w:type="dxa"/>
          </w:tcPr>
          <w:p w:rsidR="000A0B9F" w:rsidRPr="00EC0A67" w:rsidRDefault="000A0B9F" w:rsidP="00C86A39">
            <w:pPr>
              <w:pStyle w:val="afff"/>
              <w:numPr>
                <w:ilvl w:val="0"/>
                <w:numId w:val="66"/>
              </w:numPr>
              <w:tabs>
                <w:tab w:val="left" w:pos="293"/>
                <w:tab w:val="left" w:pos="424"/>
                <w:tab w:val="left" w:pos="1416"/>
              </w:tabs>
              <w:spacing w:after="0" w:line="240" w:lineRule="auto"/>
              <w:ind w:left="-2" w:hanging="1"/>
              <w:jc w:val="both"/>
              <w:rPr>
                <w:rFonts w:ascii="Times New Roman" w:hAnsi="Times New Roman"/>
                <w:sz w:val="20"/>
                <w:szCs w:val="20"/>
              </w:rPr>
            </w:pPr>
            <w:proofErr w:type="gramStart"/>
            <w:r w:rsidRPr="00EC0A67">
              <w:rPr>
                <w:rFonts w:ascii="Times New Roman" w:hAnsi="Times New Roman"/>
                <w:sz w:val="20"/>
                <w:szCs w:val="20"/>
              </w:rPr>
              <w:t>Заказчик в течение срока, установленного извещением о проведении закупки, направляет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 если иное не предусмотрено извещением о проведении</w:t>
            </w:r>
            <w:proofErr w:type="gramEnd"/>
            <w:r w:rsidRPr="00EC0A67">
              <w:rPr>
                <w:rFonts w:ascii="Times New Roman" w:hAnsi="Times New Roman"/>
                <w:sz w:val="20"/>
                <w:szCs w:val="20"/>
              </w:rPr>
              <w:t xml:space="preserve"> закупки.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закупки.</w:t>
            </w:r>
          </w:p>
          <w:p w:rsidR="000A0B9F" w:rsidRPr="00EC0A67" w:rsidRDefault="000A0B9F" w:rsidP="00C86A39">
            <w:pPr>
              <w:pStyle w:val="afff"/>
              <w:numPr>
                <w:ilvl w:val="0"/>
                <w:numId w:val="66"/>
              </w:numPr>
              <w:tabs>
                <w:tab w:val="left" w:pos="293"/>
                <w:tab w:val="left" w:pos="424"/>
                <w:tab w:val="left" w:pos="1416"/>
              </w:tabs>
              <w:spacing w:after="0" w:line="240" w:lineRule="auto"/>
              <w:ind w:left="-2" w:hanging="1"/>
              <w:jc w:val="both"/>
              <w:rPr>
                <w:rFonts w:ascii="Times New Roman" w:hAnsi="Times New Roman"/>
                <w:sz w:val="20"/>
                <w:szCs w:val="20"/>
              </w:rPr>
            </w:pPr>
            <w:r w:rsidRPr="00EC0A67">
              <w:rPr>
                <w:rFonts w:ascii="Times New Roman" w:hAnsi="Times New Roman"/>
                <w:sz w:val="20"/>
                <w:szCs w:val="20"/>
              </w:rPr>
              <w:t>Лицо, с которым заключается договор, обязано предоставить заказчику:</w:t>
            </w:r>
          </w:p>
          <w:p w:rsidR="000A0B9F" w:rsidRPr="00EC0A67" w:rsidRDefault="000A0B9F" w:rsidP="00C86A39">
            <w:pPr>
              <w:numPr>
                <w:ilvl w:val="0"/>
                <w:numId w:val="43"/>
              </w:numPr>
              <w:tabs>
                <w:tab w:val="left" w:pos="293"/>
                <w:tab w:val="left" w:pos="424"/>
              </w:tabs>
              <w:ind w:left="0" w:hanging="1"/>
              <w:jc w:val="both"/>
              <w:rPr>
                <w:sz w:val="20"/>
                <w:szCs w:val="20"/>
              </w:rPr>
            </w:pPr>
            <w:r w:rsidRPr="00EC0A67">
              <w:rPr>
                <w:sz w:val="20"/>
                <w:szCs w:val="20"/>
              </w:rPr>
              <w:t>подписанный и заверенный печатью со своей стороны договор в срок, указанный в извещении о проведении закупки;</w:t>
            </w:r>
          </w:p>
          <w:p w:rsidR="000A0B9F" w:rsidRPr="00EC0A67" w:rsidRDefault="000A0B9F" w:rsidP="00C86A39">
            <w:pPr>
              <w:numPr>
                <w:ilvl w:val="0"/>
                <w:numId w:val="43"/>
              </w:numPr>
              <w:tabs>
                <w:tab w:val="left" w:pos="293"/>
                <w:tab w:val="left" w:pos="424"/>
              </w:tabs>
              <w:ind w:left="0" w:hanging="1"/>
              <w:jc w:val="both"/>
              <w:rPr>
                <w:spacing w:val="-6"/>
                <w:sz w:val="20"/>
                <w:szCs w:val="20"/>
              </w:rPr>
            </w:pPr>
            <w:proofErr w:type="gramStart"/>
            <w:r w:rsidRPr="00EC0A67">
              <w:rPr>
                <w:sz w:val="20"/>
                <w:szCs w:val="20"/>
              </w:rPr>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roofErr w:type="gramEnd"/>
          </w:p>
          <w:p w:rsidR="000A0B9F" w:rsidRPr="00EC0A67" w:rsidRDefault="000A0B9F" w:rsidP="000A0B9F">
            <w:pPr>
              <w:widowControl w:val="0"/>
              <w:tabs>
                <w:tab w:val="left" w:pos="293"/>
                <w:tab w:val="left" w:pos="424"/>
                <w:tab w:val="left" w:pos="495"/>
              </w:tabs>
              <w:adjustRightInd w:val="0"/>
              <w:ind w:hanging="1"/>
              <w:jc w:val="both"/>
              <w:textAlignment w:val="baseline"/>
              <w:rPr>
                <w:sz w:val="20"/>
                <w:szCs w:val="20"/>
              </w:rPr>
            </w:pPr>
            <w:proofErr w:type="gramStart"/>
            <w:r w:rsidRPr="00EC0A67">
              <w:rPr>
                <w:sz w:val="20"/>
                <w:szCs w:val="20"/>
              </w:rPr>
              <w:t>В отношении участников закупки,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0A0B9F" w:rsidRPr="00EC0A67" w:rsidRDefault="000A0B9F" w:rsidP="000A0B9F">
            <w:pPr>
              <w:tabs>
                <w:tab w:val="left" w:pos="293"/>
                <w:tab w:val="left" w:pos="424"/>
              </w:tabs>
              <w:ind w:hanging="1"/>
              <w:jc w:val="both"/>
              <w:rPr>
                <w:spacing w:val="-6"/>
                <w:sz w:val="20"/>
                <w:szCs w:val="20"/>
              </w:rPr>
            </w:pPr>
            <w:proofErr w:type="gramStart"/>
            <w:r w:rsidRPr="00EC0A67">
              <w:rPr>
                <w:sz w:val="20"/>
                <w:szCs w:val="20"/>
              </w:rPr>
              <w:t>В отношении участников закупки,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EC0A67">
              <w:rPr>
                <w:sz w:val="20"/>
                <w:szCs w:val="20"/>
              </w:rPr>
              <w:t xml:space="preserve">, </w:t>
            </w:r>
            <w:proofErr w:type="gramStart"/>
            <w:r w:rsidRPr="00EC0A67">
              <w:rPr>
                <w:sz w:val="20"/>
                <w:szCs w:val="20"/>
              </w:rPr>
              <w:t>посредством</w:t>
            </w:r>
            <w:proofErr w:type="gramEnd"/>
            <w:r w:rsidRPr="00EC0A67">
              <w:rPr>
                <w:sz w:val="20"/>
                <w:szCs w:val="20"/>
              </w:rPr>
              <w:t xml:space="preserve">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A0B9F" w:rsidRPr="00EC0A67" w:rsidRDefault="000A0B9F" w:rsidP="00C86A39">
            <w:pPr>
              <w:numPr>
                <w:ilvl w:val="0"/>
                <w:numId w:val="43"/>
              </w:numPr>
              <w:tabs>
                <w:tab w:val="left" w:pos="293"/>
                <w:tab w:val="left" w:pos="424"/>
              </w:tabs>
              <w:ind w:left="0" w:hanging="1"/>
              <w:jc w:val="both"/>
              <w:rPr>
                <w:sz w:val="20"/>
                <w:szCs w:val="20"/>
              </w:rPr>
            </w:pPr>
            <w:proofErr w:type="gramStart"/>
            <w:r w:rsidRPr="00EC0A67">
              <w:rPr>
                <w:sz w:val="20"/>
                <w:szCs w:val="20"/>
              </w:rPr>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обеспечения договора являются крупной сделкой и/или сделкой с заинтересованностью.</w:t>
            </w:r>
            <w:proofErr w:type="gramEnd"/>
          </w:p>
          <w:p w:rsidR="000A0B9F" w:rsidRPr="00EC0A67" w:rsidRDefault="000A0B9F" w:rsidP="00C86A39">
            <w:pPr>
              <w:pStyle w:val="afff"/>
              <w:numPr>
                <w:ilvl w:val="0"/>
                <w:numId w:val="66"/>
              </w:numPr>
              <w:tabs>
                <w:tab w:val="left" w:pos="293"/>
                <w:tab w:val="left" w:pos="424"/>
                <w:tab w:val="left" w:pos="1416"/>
              </w:tabs>
              <w:spacing w:after="0" w:line="240" w:lineRule="auto"/>
              <w:ind w:left="-2" w:hanging="1"/>
              <w:jc w:val="both"/>
              <w:rPr>
                <w:sz w:val="20"/>
                <w:szCs w:val="20"/>
              </w:rPr>
            </w:pPr>
            <w:bookmarkStart w:id="126" w:name="_Ref389730904"/>
            <w:r w:rsidRPr="00EC0A67">
              <w:rPr>
                <w:rFonts w:ascii="Times New Roman" w:eastAsia="Times New Roman" w:hAnsi="Times New Roman"/>
                <w:sz w:val="20"/>
                <w:szCs w:val="20"/>
                <w:lang w:eastAsia="ru-RU"/>
              </w:rPr>
              <w:t>В случае</w:t>
            </w:r>
            <w:proofErr w:type="gramStart"/>
            <w:r w:rsidRPr="00EC0A67">
              <w:rPr>
                <w:rFonts w:ascii="Times New Roman" w:eastAsia="Times New Roman" w:hAnsi="Times New Roman"/>
                <w:sz w:val="20"/>
                <w:szCs w:val="20"/>
                <w:lang w:eastAsia="ru-RU"/>
              </w:rPr>
              <w:t>,</w:t>
            </w:r>
            <w:proofErr w:type="gramEnd"/>
            <w:r w:rsidRPr="00EC0A67">
              <w:rPr>
                <w:rFonts w:ascii="Times New Roman" w:eastAsia="Times New Roman" w:hAnsi="Times New Roman"/>
                <w:sz w:val="20"/>
                <w:szCs w:val="20"/>
                <w:lang w:eastAsia="ru-RU"/>
              </w:rPr>
              <w:t xml:space="preserve"> если закупка признана несостоявшейся в связи с тем, что по окончании срока подачи заявок на участие в закупке была подана только одна заявка</w:t>
            </w:r>
            <w:r w:rsidRPr="00EC0A67">
              <w:rPr>
                <w:rFonts w:ascii="Times New Roman" w:hAnsi="Times New Roman"/>
                <w:sz w:val="20"/>
                <w:szCs w:val="20"/>
              </w:rPr>
              <w:t xml:space="preserve"> на участие в закупке и данная заявка и подавший ее участник закупки отвечают всем требованиям и условиям, предусмотренным закупочной документацией, либо принято решение о допуске только одного участника закупки, заказчик:</w:t>
            </w:r>
            <w:bookmarkEnd w:id="126"/>
          </w:p>
          <w:p w:rsidR="000A0B9F" w:rsidRPr="00EC0A67" w:rsidRDefault="000A0B9F" w:rsidP="00C86A39">
            <w:pPr>
              <w:widowControl w:val="0"/>
              <w:numPr>
                <w:ilvl w:val="0"/>
                <w:numId w:val="76"/>
              </w:numPr>
              <w:tabs>
                <w:tab w:val="left" w:pos="293"/>
                <w:tab w:val="left" w:pos="424"/>
                <w:tab w:val="left" w:pos="1276"/>
              </w:tabs>
              <w:autoSpaceDE w:val="0"/>
              <w:autoSpaceDN w:val="0"/>
              <w:adjustRightInd w:val="0"/>
              <w:ind w:left="0" w:hanging="1"/>
              <w:jc w:val="both"/>
              <w:rPr>
                <w:sz w:val="20"/>
                <w:szCs w:val="20"/>
              </w:rPr>
            </w:pPr>
            <w:r w:rsidRPr="00EC0A67">
              <w:rPr>
                <w:sz w:val="20"/>
                <w:szCs w:val="20"/>
              </w:rPr>
              <w:t xml:space="preserve">заключает договор с таким единственным участником закупки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w:t>
            </w:r>
            <w:r w:rsidRPr="00EC0A67">
              <w:rPr>
                <w:sz w:val="20"/>
                <w:szCs w:val="20"/>
              </w:rPr>
              <w:lastRenderedPageBreak/>
              <w:t>преддоговорных переговоров, либо</w:t>
            </w:r>
          </w:p>
          <w:p w:rsidR="000A0B9F" w:rsidRPr="00EC0A67" w:rsidRDefault="000A0B9F" w:rsidP="00C86A39">
            <w:pPr>
              <w:widowControl w:val="0"/>
              <w:numPr>
                <w:ilvl w:val="0"/>
                <w:numId w:val="76"/>
              </w:numPr>
              <w:tabs>
                <w:tab w:val="left" w:pos="293"/>
                <w:tab w:val="left" w:pos="424"/>
                <w:tab w:val="left" w:pos="1276"/>
              </w:tabs>
              <w:autoSpaceDE w:val="0"/>
              <w:autoSpaceDN w:val="0"/>
              <w:adjustRightInd w:val="0"/>
              <w:ind w:left="0" w:hanging="1"/>
              <w:jc w:val="both"/>
              <w:rPr>
                <w:sz w:val="20"/>
                <w:szCs w:val="20"/>
              </w:rPr>
            </w:pPr>
            <w:r w:rsidRPr="00EC0A67">
              <w:rPr>
                <w:sz w:val="20"/>
                <w:szCs w:val="20"/>
              </w:rPr>
              <w:t>принимает решение о проведении повторной закупки, либо</w:t>
            </w:r>
          </w:p>
          <w:p w:rsidR="000A0B9F" w:rsidRPr="00EC0A67" w:rsidRDefault="000A0B9F" w:rsidP="00C86A39">
            <w:pPr>
              <w:widowControl w:val="0"/>
              <w:numPr>
                <w:ilvl w:val="0"/>
                <w:numId w:val="76"/>
              </w:numPr>
              <w:tabs>
                <w:tab w:val="left" w:pos="293"/>
                <w:tab w:val="left" w:pos="424"/>
                <w:tab w:val="left" w:pos="1276"/>
              </w:tabs>
              <w:autoSpaceDE w:val="0"/>
              <w:autoSpaceDN w:val="0"/>
              <w:adjustRightInd w:val="0"/>
              <w:ind w:left="0" w:hanging="1"/>
              <w:jc w:val="both"/>
              <w:rPr>
                <w:spacing w:val="-6"/>
                <w:sz w:val="20"/>
                <w:szCs w:val="20"/>
              </w:rPr>
            </w:pPr>
            <w:r w:rsidRPr="00EC0A67">
              <w:rPr>
                <w:sz w:val="20"/>
                <w:szCs w:val="20"/>
              </w:rPr>
              <w:t>отказывается от заключения договора в случаях, указанных в подпунктах </w:t>
            </w:r>
            <w:fldSimple w:instr=" REF _Ref401223826 \r \h  \* MERGEFORMAT ">
              <w:r w:rsidR="001C5201">
                <w:rPr>
                  <w:sz w:val="20"/>
                  <w:szCs w:val="20"/>
                </w:rPr>
                <w:t>а)</w:t>
              </w:r>
            </w:fldSimple>
            <w:r w:rsidRPr="00EC0A67">
              <w:rPr>
                <w:sz w:val="20"/>
                <w:szCs w:val="20"/>
              </w:rPr>
              <w:t>-</w:t>
            </w:r>
            <w:fldSimple w:instr=" REF _Ref401223828 \r \h  \* MERGEFORMAT ">
              <w:r w:rsidR="001C5201">
                <w:rPr>
                  <w:sz w:val="20"/>
                  <w:szCs w:val="20"/>
                </w:rPr>
                <w:t>в)</w:t>
              </w:r>
            </w:fldSimple>
            <w:r w:rsidRPr="00EC0A67">
              <w:rPr>
                <w:sz w:val="20"/>
                <w:szCs w:val="20"/>
              </w:rPr>
              <w:t xml:space="preserve"> пункта </w:t>
            </w:r>
            <w:fldSimple w:instr=" REF _Ref352159239 \r \h  \* MERGEFORMAT ">
              <w:r w:rsidR="001C5201">
                <w:rPr>
                  <w:sz w:val="20"/>
                  <w:szCs w:val="20"/>
                </w:rPr>
                <w:t>15.1</w:t>
              </w:r>
            </w:fldSimple>
            <w:r w:rsidRPr="00EC0A67">
              <w:rPr>
                <w:sz w:val="20"/>
                <w:szCs w:val="20"/>
              </w:rPr>
              <w:t>.</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27" w:name="_Ref401223818"/>
          </w:p>
        </w:tc>
        <w:tc>
          <w:tcPr>
            <w:tcW w:w="2623" w:type="dxa"/>
            <w:vAlign w:val="center"/>
          </w:tcPr>
          <w:p w:rsidR="000A0B9F" w:rsidRPr="00EC0A67" w:rsidRDefault="000A0B9F" w:rsidP="000A0B9F">
            <w:pPr>
              <w:ind w:right="153"/>
              <w:rPr>
                <w:spacing w:val="-6"/>
                <w:sz w:val="20"/>
                <w:szCs w:val="20"/>
              </w:rPr>
            </w:pPr>
            <w:bookmarkStart w:id="128" w:name="_Toc247716281"/>
            <w:bookmarkStart w:id="129" w:name="_Ref307226092"/>
            <w:bookmarkStart w:id="130" w:name="_Ref375848735"/>
            <w:bookmarkStart w:id="131" w:name="_Toc368984333"/>
            <w:bookmarkStart w:id="132" w:name="_Toc391380982"/>
            <w:bookmarkStart w:id="133" w:name="_Toc383097271"/>
            <w:bookmarkEnd w:id="127"/>
            <w:r w:rsidRPr="00EC0A67">
              <w:rPr>
                <w:spacing w:val="-6"/>
                <w:sz w:val="20"/>
                <w:szCs w:val="20"/>
              </w:rPr>
              <w:t>Отказ заказчика от заключения договора</w:t>
            </w:r>
            <w:bookmarkEnd w:id="128"/>
            <w:bookmarkEnd w:id="129"/>
            <w:bookmarkEnd w:id="130"/>
            <w:bookmarkEnd w:id="131"/>
            <w:bookmarkEnd w:id="132"/>
            <w:bookmarkEnd w:id="133"/>
          </w:p>
        </w:tc>
        <w:tc>
          <w:tcPr>
            <w:tcW w:w="12261" w:type="dxa"/>
          </w:tcPr>
          <w:p w:rsidR="000A0B9F" w:rsidRPr="00EC0A67" w:rsidRDefault="000A0B9F" w:rsidP="00C86A39">
            <w:pPr>
              <w:pStyle w:val="afff"/>
              <w:numPr>
                <w:ilvl w:val="0"/>
                <w:numId w:val="77"/>
              </w:numPr>
              <w:tabs>
                <w:tab w:val="left" w:pos="293"/>
                <w:tab w:val="left" w:pos="424"/>
                <w:tab w:val="left" w:pos="1416"/>
              </w:tabs>
              <w:spacing w:after="0" w:line="240" w:lineRule="auto"/>
              <w:ind w:left="0" w:hanging="1"/>
              <w:contextualSpacing w:val="0"/>
              <w:jc w:val="both"/>
              <w:rPr>
                <w:sz w:val="20"/>
                <w:szCs w:val="20"/>
              </w:rPr>
            </w:pPr>
            <w:bookmarkStart w:id="134" w:name="_Ref352159239"/>
            <w:r w:rsidRPr="00EC0A67">
              <w:rPr>
                <w:rFonts w:ascii="Times New Roman" w:hAnsi="Times New Roman"/>
                <w:sz w:val="20"/>
                <w:szCs w:val="20"/>
              </w:rPr>
              <w:t>Отказ от заключения договора осуществляется заказчиком в соответствии с законодательством Российской Федерации в следующих случаях:</w:t>
            </w:r>
            <w:bookmarkEnd w:id="134"/>
          </w:p>
          <w:p w:rsidR="000A0B9F" w:rsidRPr="00EC0A67" w:rsidRDefault="000A0B9F" w:rsidP="00C86A39">
            <w:pPr>
              <w:pStyle w:val="afff"/>
              <w:numPr>
                <w:ilvl w:val="0"/>
                <w:numId w:val="78"/>
              </w:numPr>
              <w:tabs>
                <w:tab w:val="left" w:pos="293"/>
                <w:tab w:val="left" w:pos="424"/>
                <w:tab w:val="left" w:pos="1558"/>
              </w:tabs>
              <w:spacing w:after="0" w:line="240" w:lineRule="auto"/>
              <w:ind w:left="0" w:hanging="1"/>
              <w:contextualSpacing w:val="0"/>
              <w:jc w:val="both"/>
              <w:rPr>
                <w:rFonts w:ascii="Times New Roman" w:hAnsi="Times New Roman"/>
                <w:sz w:val="20"/>
                <w:szCs w:val="20"/>
              </w:rPr>
            </w:pPr>
            <w:bookmarkStart w:id="135" w:name="_Ref401223826"/>
            <w:r w:rsidRPr="00EC0A67">
              <w:rPr>
                <w:rFonts w:ascii="Times New Roman" w:hAnsi="Times New Roman"/>
                <w:sz w:val="20"/>
                <w:szCs w:val="20"/>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35"/>
          </w:p>
          <w:p w:rsidR="000A0B9F" w:rsidRPr="00EC0A67" w:rsidRDefault="000A0B9F" w:rsidP="00C86A39">
            <w:pPr>
              <w:pStyle w:val="afff"/>
              <w:numPr>
                <w:ilvl w:val="0"/>
                <w:numId w:val="78"/>
              </w:numPr>
              <w:tabs>
                <w:tab w:val="left" w:pos="293"/>
                <w:tab w:val="left" w:pos="424"/>
                <w:tab w:val="left" w:pos="1558"/>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изменения потребностей заказчика;</w:t>
            </w:r>
          </w:p>
          <w:p w:rsidR="000A0B9F" w:rsidRPr="00EC0A67" w:rsidRDefault="000A0B9F" w:rsidP="00C86A39">
            <w:pPr>
              <w:pStyle w:val="afff"/>
              <w:numPr>
                <w:ilvl w:val="0"/>
                <w:numId w:val="78"/>
              </w:numPr>
              <w:tabs>
                <w:tab w:val="left" w:pos="293"/>
                <w:tab w:val="left" w:pos="424"/>
                <w:tab w:val="left" w:pos="1558"/>
              </w:tabs>
              <w:spacing w:after="0" w:line="240" w:lineRule="auto"/>
              <w:ind w:left="0" w:hanging="1"/>
              <w:contextualSpacing w:val="0"/>
              <w:jc w:val="both"/>
              <w:rPr>
                <w:rFonts w:ascii="Times New Roman" w:hAnsi="Times New Roman"/>
                <w:sz w:val="20"/>
                <w:szCs w:val="20"/>
              </w:rPr>
            </w:pPr>
            <w:bookmarkStart w:id="136" w:name="_Ref401223828"/>
            <w:r w:rsidRPr="00EC0A67">
              <w:rPr>
                <w:rFonts w:ascii="Times New Roman" w:hAnsi="Times New Roman"/>
                <w:sz w:val="20"/>
                <w:szCs w:val="20"/>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6"/>
          </w:p>
          <w:p w:rsidR="000A0B9F" w:rsidRPr="00EC0A67" w:rsidRDefault="000A0B9F" w:rsidP="00C86A39">
            <w:pPr>
              <w:pStyle w:val="afff"/>
              <w:numPr>
                <w:ilvl w:val="0"/>
                <w:numId w:val="77"/>
              </w:numPr>
              <w:tabs>
                <w:tab w:val="left" w:pos="293"/>
                <w:tab w:val="left" w:pos="424"/>
                <w:tab w:val="left" w:pos="1416"/>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37" w:name="_Ref317256138"/>
          </w:p>
        </w:tc>
        <w:bookmarkEnd w:id="137"/>
        <w:tc>
          <w:tcPr>
            <w:tcW w:w="2623" w:type="dxa"/>
            <w:vAlign w:val="center"/>
          </w:tcPr>
          <w:p w:rsidR="000A0B9F" w:rsidRPr="00EC0A67" w:rsidRDefault="000A0B9F" w:rsidP="000A0B9F">
            <w:pPr>
              <w:ind w:right="153"/>
              <w:rPr>
                <w:spacing w:val="-6"/>
                <w:sz w:val="20"/>
                <w:szCs w:val="20"/>
              </w:rPr>
            </w:pPr>
            <w:r w:rsidRPr="00EC0A67">
              <w:rPr>
                <w:spacing w:val="-6"/>
                <w:sz w:val="20"/>
                <w:szCs w:val="20"/>
              </w:rPr>
              <w:t>Обеспечение исполнения обязательств по договору</w:t>
            </w:r>
          </w:p>
        </w:tc>
        <w:tc>
          <w:tcPr>
            <w:tcW w:w="12261" w:type="dxa"/>
          </w:tcPr>
          <w:p w:rsidR="000A0B9F" w:rsidRPr="00EC0A67" w:rsidRDefault="000A0B9F" w:rsidP="00C86A39">
            <w:pPr>
              <w:pStyle w:val="afff"/>
              <w:numPr>
                <w:ilvl w:val="0"/>
                <w:numId w:val="67"/>
              </w:numPr>
              <w:tabs>
                <w:tab w:val="left" w:pos="293"/>
                <w:tab w:val="left" w:pos="424"/>
                <w:tab w:val="num" w:pos="1416"/>
              </w:tabs>
              <w:spacing w:after="0" w:line="240" w:lineRule="auto"/>
              <w:ind w:left="0" w:hanging="1"/>
              <w:contextualSpacing w:val="0"/>
              <w:jc w:val="both"/>
              <w:rPr>
                <w:rFonts w:ascii="Times New Roman" w:hAnsi="Times New Roman"/>
                <w:sz w:val="20"/>
                <w:szCs w:val="20"/>
              </w:rPr>
            </w:pPr>
            <w:bookmarkStart w:id="138" w:name="_Ref166350669"/>
            <w:r w:rsidRPr="00EC0A67">
              <w:rPr>
                <w:rFonts w:ascii="Times New Roman" w:hAnsi="Times New Roman"/>
                <w:sz w:val="20"/>
                <w:szCs w:val="20"/>
              </w:rPr>
              <w:t>В случае</w:t>
            </w:r>
            <w:proofErr w:type="gramStart"/>
            <w:r w:rsidRPr="00EC0A67">
              <w:rPr>
                <w:rFonts w:ascii="Times New Roman" w:hAnsi="Times New Roman"/>
                <w:sz w:val="20"/>
                <w:szCs w:val="20"/>
              </w:rPr>
              <w:t>,</w:t>
            </w:r>
            <w:proofErr w:type="gramEnd"/>
            <w:r w:rsidRPr="00EC0A67">
              <w:rPr>
                <w:rFonts w:ascii="Times New Roman" w:hAnsi="Times New Roman"/>
                <w:sz w:val="20"/>
                <w:szCs w:val="20"/>
              </w:rPr>
              <w:t xml:space="preserve"> если указано в извещении о проведении закупки</w:t>
            </w:r>
            <w:r w:rsidRPr="00EC0A67">
              <w:rPr>
                <w:rFonts w:ascii="Times New Roman" w:eastAsia="Times New Roman" w:hAnsi="Times New Roman"/>
                <w:sz w:val="20"/>
                <w:szCs w:val="20"/>
                <w:lang w:eastAsia="ru-RU"/>
              </w:rPr>
              <w:t xml:space="preserve"> </w:t>
            </w:r>
            <w:r w:rsidRPr="00EC0A67">
              <w:rPr>
                <w:rFonts w:ascii="Times New Roman" w:hAnsi="Times New Roman"/>
                <w:sz w:val="20"/>
                <w:szCs w:val="20"/>
              </w:rPr>
              <w:t>и проекте договора, лицо, с которым заключается договор, должно предоставить в порядке, предусмотренном извещением о проведении закупки и (или) проектом договора (часть 3 закупочной документации), обеспечение исполнения одного или нескольких видов обязательств по договору из следующих:</w:t>
            </w:r>
            <w:bookmarkEnd w:id="138"/>
          </w:p>
          <w:p w:rsidR="000A0B9F" w:rsidRPr="00EC0A67" w:rsidRDefault="000A0B9F" w:rsidP="00C86A39">
            <w:pPr>
              <w:numPr>
                <w:ilvl w:val="0"/>
                <w:numId w:val="68"/>
              </w:numPr>
              <w:tabs>
                <w:tab w:val="left" w:pos="293"/>
                <w:tab w:val="left" w:pos="424"/>
              </w:tabs>
              <w:ind w:left="0" w:hanging="1"/>
              <w:jc w:val="both"/>
              <w:rPr>
                <w:sz w:val="20"/>
                <w:szCs w:val="20"/>
              </w:rPr>
            </w:pPr>
            <w:r w:rsidRPr="00EC0A67">
              <w:rPr>
                <w:sz w:val="20"/>
                <w:szCs w:val="20"/>
              </w:rPr>
              <w:t>обязательства по возврату аванса;</w:t>
            </w:r>
          </w:p>
          <w:p w:rsidR="000A0B9F" w:rsidRPr="00EC0A67" w:rsidRDefault="000A0B9F" w:rsidP="00C86A39">
            <w:pPr>
              <w:numPr>
                <w:ilvl w:val="0"/>
                <w:numId w:val="68"/>
              </w:numPr>
              <w:tabs>
                <w:tab w:val="left" w:pos="293"/>
                <w:tab w:val="left" w:pos="424"/>
              </w:tabs>
              <w:ind w:left="0" w:hanging="1"/>
              <w:jc w:val="both"/>
              <w:rPr>
                <w:sz w:val="20"/>
                <w:szCs w:val="20"/>
              </w:rPr>
            </w:pPr>
            <w:r w:rsidRPr="00EC0A67">
              <w:rPr>
                <w:sz w:val="20"/>
                <w:szCs w:val="20"/>
              </w:rPr>
              <w:t>исполнение обязательств по договору, кроме гарантийных обязательств (обеспечение договора);</w:t>
            </w:r>
          </w:p>
          <w:p w:rsidR="000A0B9F" w:rsidRPr="00EC0A67" w:rsidRDefault="000A0B9F" w:rsidP="00C86A39">
            <w:pPr>
              <w:numPr>
                <w:ilvl w:val="0"/>
                <w:numId w:val="68"/>
              </w:numPr>
              <w:tabs>
                <w:tab w:val="left" w:pos="293"/>
                <w:tab w:val="left" w:pos="424"/>
              </w:tabs>
              <w:ind w:left="0" w:hanging="1"/>
              <w:jc w:val="both"/>
              <w:rPr>
                <w:sz w:val="20"/>
                <w:szCs w:val="20"/>
              </w:rPr>
            </w:pPr>
            <w:r w:rsidRPr="00EC0A67">
              <w:rPr>
                <w:sz w:val="20"/>
                <w:szCs w:val="20"/>
              </w:rPr>
              <w:t>исполнение гарантийных обязательств,</w:t>
            </w:r>
          </w:p>
          <w:p w:rsidR="000A0B9F" w:rsidRPr="00EC0A67" w:rsidRDefault="000A0B9F" w:rsidP="000A0B9F">
            <w:pPr>
              <w:tabs>
                <w:tab w:val="left" w:pos="293"/>
                <w:tab w:val="left" w:pos="424"/>
              </w:tabs>
              <w:spacing w:before="120" w:after="120"/>
              <w:ind w:hanging="1"/>
              <w:jc w:val="both"/>
              <w:rPr>
                <w:sz w:val="20"/>
                <w:szCs w:val="20"/>
              </w:rPr>
            </w:pPr>
            <w:r w:rsidRPr="00EC0A67">
              <w:rPr>
                <w:sz w:val="20"/>
                <w:szCs w:val="20"/>
              </w:rPr>
              <w:t>Допустимые формы обеспечения исполнения обязательств по договору:</w:t>
            </w:r>
          </w:p>
          <w:p w:rsidR="000A0B9F" w:rsidRPr="00EC0A67" w:rsidRDefault="000A0B9F" w:rsidP="00C86A39">
            <w:pPr>
              <w:numPr>
                <w:ilvl w:val="0"/>
                <w:numId w:val="69"/>
              </w:numPr>
              <w:tabs>
                <w:tab w:val="left" w:pos="293"/>
                <w:tab w:val="left" w:pos="424"/>
              </w:tabs>
              <w:ind w:left="0" w:hanging="1"/>
              <w:jc w:val="both"/>
              <w:rPr>
                <w:sz w:val="20"/>
                <w:szCs w:val="20"/>
              </w:rPr>
            </w:pPr>
            <w:r w:rsidRPr="00EC0A67">
              <w:rPr>
                <w:sz w:val="20"/>
                <w:szCs w:val="20"/>
              </w:rPr>
              <w:t>безотзывная банковская гарантия, выданная банком;</w:t>
            </w:r>
          </w:p>
          <w:p w:rsidR="000A0B9F" w:rsidRPr="00EC0A67" w:rsidRDefault="000A0B9F" w:rsidP="00C86A39">
            <w:pPr>
              <w:numPr>
                <w:ilvl w:val="0"/>
                <w:numId w:val="69"/>
              </w:numPr>
              <w:tabs>
                <w:tab w:val="left" w:pos="293"/>
                <w:tab w:val="left" w:pos="424"/>
              </w:tabs>
              <w:ind w:left="0" w:hanging="1"/>
              <w:jc w:val="both"/>
              <w:rPr>
                <w:sz w:val="20"/>
                <w:szCs w:val="20"/>
              </w:rPr>
            </w:pPr>
            <w:r w:rsidRPr="00EC0A67">
              <w:rPr>
                <w:sz w:val="20"/>
                <w:szCs w:val="20"/>
              </w:rPr>
              <w:t>поручительство;</w:t>
            </w:r>
          </w:p>
          <w:p w:rsidR="000A0B9F" w:rsidRPr="00EC0A67" w:rsidRDefault="000A0B9F" w:rsidP="00C86A39">
            <w:pPr>
              <w:numPr>
                <w:ilvl w:val="0"/>
                <w:numId w:val="69"/>
              </w:numPr>
              <w:tabs>
                <w:tab w:val="left" w:pos="293"/>
                <w:tab w:val="left" w:pos="424"/>
              </w:tabs>
              <w:ind w:left="0" w:hanging="1"/>
              <w:jc w:val="both"/>
              <w:rPr>
                <w:sz w:val="20"/>
                <w:szCs w:val="20"/>
              </w:rPr>
            </w:pPr>
            <w:r w:rsidRPr="00EC0A67">
              <w:rPr>
                <w:sz w:val="20"/>
                <w:szCs w:val="20"/>
              </w:rPr>
              <w:t>в форме денежных средств путем их перечисления заказчику.</w:t>
            </w:r>
          </w:p>
          <w:p w:rsidR="000A0B9F" w:rsidRPr="00EC0A67" w:rsidRDefault="000A0B9F" w:rsidP="00C86A39">
            <w:pPr>
              <w:pStyle w:val="afff"/>
              <w:numPr>
                <w:ilvl w:val="0"/>
                <w:numId w:val="67"/>
              </w:numPr>
              <w:tabs>
                <w:tab w:val="left" w:pos="293"/>
                <w:tab w:val="left" w:pos="424"/>
                <w:tab w:val="num" w:pos="1416"/>
              </w:tabs>
              <w:spacing w:after="0" w:line="240" w:lineRule="auto"/>
              <w:ind w:left="0" w:hanging="1"/>
              <w:contextualSpacing w:val="0"/>
              <w:jc w:val="both"/>
              <w:rPr>
                <w:rFonts w:ascii="Times New Roman" w:hAnsi="Times New Roman"/>
                <w:sz w:val="20"/>
                <w:szCs w:val="20"/>
              </w:rPr>
            </w:pPr>
            <w:r w:rsidRPr="00EC0A67">
              <w:rPr>
                <w:rFonts w:ascii="Times New Roman" w:hAnsi="Times New Roman"/>
                <w:sz w:val="20"/>
                <w:szCs w:val="20"/>
              </w:rPr>
              <w:t xml:space="preserve">Форма обеспечения исполнения обязательств по договору </w:t>
            </w:r>
            <w:proofErr w:type="gramStart"/>
            <w:r w:rsidRPr="00EC0A67">
              <w:rPr>
                <w:rFonts w:ascii="Times New Roman" w:hAnsi="Times New Roman"/>
                <w:sz w:val="20"/>
                <w:szCs w:val="20"/>
              </w:rPr>
              <w:t>из</w:t>
            </w:r>
            <w:proofErr w:type="gramEnd"/>
            <w:r w:rsidRPr="00EC0A67">
              <w:rPr>
                <w:rFonts w:ascii="Times New Roman" w:hAnsi="Times New Roman"/>
                <w:sz w:val="20"/>
                <w:szCs w:val="20"/>
              </w:rPr>
              <w:t xml:space="preserve"> указанных в пункте </w:t>
            </w:r>
            <w:fldSimple w:instr=" REF _Ref166350669 \r \h  \* MERGEFORMAT ">
              <w:r w:rsidR="001C5201">
                <w:rPr>
                  <w:rFonts w:ascii="Times New Roman" w:hAnsi="Times New Roman"/>
                  <w:sz w:val="20"/>
                  <w:szCs w:val="20"/>
                </w:rPr>
                <w:t>16.1</w:t>
              </w:r>
            </w:fldSimple>
            <w:r w:rsidRPr="00EC0A67">
              <w:rPr>
                <w:rFonts w:ascii="Times New Roman" w:hAnsi="Times New Roman"/>
                <w:sz w:val="20"/>
                <w:szCs w:val="20"/>
              </w:rPr>
              <w:t xml:space="preserve"> определяется лицом, с которым заключается договор, самостоятельно. </w:t>
            </w:r>
          </w:p>
          <w:p w:rsidR="000A0B9F" w:rsidRPr="00EC0A67" w:rsidRDefault="000A0B9F" w:rsidP="00C86A39">
            <w:pPr>
              <w:pStyle w:val="afff"/>
              <w:numPr>
                <w:ilvl w:val="0"/>
                <w:numId w:val="67"/>
              </w:numPr>
              <w:tabs>
                <w:tab w:val="left" w:pos="293"/>
                <w:tab w:val="left" w:pos="424"/>
                <w:tab w:val="num" w:pos="1416"/>
              </w:tabs>
              <w:spacing w:after="0" w:line="240" w:lineRule="auto"/>
              <w:ind w:left="0" w:hanging="1"/>
              <w:contextualSpacing w:val="0"/>
              <w:jc w:val="both"/>
              <w:rPr>
                <w:rFonts w:ascii="Times New Roman" w:hAnsi="Times New Roman"/>
                <w:sz w:val="20"/>
                <w:szCs w:val="20"/>
              </w:rPr>
            </w:pPr>
            <w:proofErr w:type="gramStart"/>
            <w:r w:rsidRPr="00EC0A67">
              <w:rPr>
                <w:rFonts w:ascii="Times New Roman" w:hAnsi="Times New Roman"/>
                <w:sz w:val="20"/>
                <w:szCs w:val="20"/>
              </w:rPr>
              <w:t>Если проектом договора (Часть 3 закупочной документации) предусмотрен аванс и в заявке участника закупки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w:t>
            </w:r>
            <w:proofErr w:type="gramEnd"/>
            <w:r w:rsidRPr="00EC0A67">
              <w:rPr>
                <w:rFonts w:ascii="Times New Roman" w:hAnsi="Times New Roman"/>
                <w:sz w:val="20"/>
                <w:szCs w:val="20"/>
              </w:rPr>
              <w:t xml:space="preserve"> предоставляется.</w:t>
            </w:r>
          </w:p>
          <w:p w:rsidR="000A0B9F" w:rsidRPr="00EC0A67" w:rsidRDefault="000A0B9F" w:rsidP="000A0B9F">
            <w:pPr>
              <w:tabs>
                <w:tab w:val="left" w:pos="293"/>
                <w:tab w:val="left" w:pos="424"/>
              </w:tabs>
              <w:ind w:hanging="1"/>
              <w:jc w:val="both"/>
              <w:rPr>
                <w:sz w:val="20"/>
                <w:szCs w:val="20"/>
              </w:rPr>
            </w:pPr>
            <w:r w:rsidRPr="00EC0A67">
              <w:rPr>
                <w:sz w:val="20"/>
                <w:szCs w:val="20"/>
              </w:rPr>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0A0B9F" w:rsidRPr="00EC0A67" w:rsidRDefault="000A0B9F" w:rsidP="00C86A39">
            <w:pPr>
              <w:pStyle w:val="afff"/>
              <w:numPr>
                <w:ilvl w:val="0"/>
                <w:numId w:val="67"/>
              </w:numPr>
              <w:tabs>
                <w:tab w:val="left" w:pos="293"/>
                <w:tab w:val="left" w:pos="424"/>
                <w:tab w:val="num" w:pos="1416"/>
              </w:tabs>
              <w:spacing w:after="0" w:line="240" w:lineRule="auto"/>
              <w:ind w:left="0" w:hanging="1"/>
              <w:contextualSpacing w:val="0"/>
              <w:jc w:val="both"/>
              <w:rPr>
                <w:rFonts w:ascii="Times New Roman" w:hAnsi="Times New Roman"/>
                <w:bCs/>
                <w:sz w:val="20"/>
                <w:szCs w:val="20"/>
              </w:rPr>
            </w:pPr>
            <w:r w:rsidRPr="00EC0A67">
              <w:rPr>
                <w:rFonts w:ascii="Times New Roman" w:hAnsi="Times New Roman"/>
                <w:sz w:val="20"/>
                <w:szCs w:val="20"/>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закупочной документации).</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39" w:name="_Ref397617142"/>
          </w:p>
        </w:tc>
        <w:tc>
          <w:tcPr>
            <w:tcW w:w="2623" w:type="dxa"/>
            <w:vAlign w:val="center"/>
          </w:tcPr>
          <w:p w:rsidR="000A0B9F" w:rsidRPr="00EC0A67" w:rsidRDefault="000A0B9F" w:rsidP="000A0B9F">
            <w:pPr>
              <w:ind w:right="153"/>
              <w:rPr>
                <w:sz w:val="20"/>
                <w:szCs w:val="20"/>
              </w:rPr>
            </w:pPr>
            <w:bookmarkStart w:id="140" w:name="_Ref311059287"/>
            <w:bookmarkStart w:id="141" w:name="_Ref311060615"/>
            <w:bookmarkStart w:id="142" w:name="_Toc368984334"/>
            <w:bookmarkStart w:id="143" w:name="_Toc391380983"/>
            <w:bookmarkStart w:id="144" w:name="_Toc383097272"/>
            <w:bookmarkEnd w:id="139"/>
            <w:r w:rsidRPr="00EC0A67">
              <w:rPr>
                <w:sz w:val="20"/>
                <w:szCs w:val="20"/>
              </w:rPr>
              <w:t>Последствия уклонения участника от заключения договора</w:t>
            </w:r>
            <w:bookmarkEnd w:id="140"/>
            <w:bookmarkEnd w:id="141"/>
            <w:bookmarkEnd w:id="142"/>
            <w:bookmarkEnd w:id="143"/>
            <w:bookmarkEnd w:id="144"/>
            <w:r w:rsidRPr="00EC0A67">
              <w:rPr>
                <w:sz w:val="20"/>
                <w:szCs w:val="20"/>
              </w:rPr>
              <w:t>, случаи внесения сведений об участнике в реестр недобросовестных поставщиков</w:t>
            </w:r>
          </w:p>
        </w:tc>
        <w:tc>
          <w:tcPr>
            <w:tcW w:w="12261" w:type="dxa"/>
          </w:tcPr>
          <w:p w:rsidR="000A0B9F" w:rsidRPr="00EC0A67" w:rsidRDefault="000A0B9F" w:rsidP="00C86A39">
            <w:pPr>
              <w:pStyle w:val="af4"/>
              <w:numPr>
                <w:ilvl w:val="0"/>
                <w:numId w:val="70"/>
              </w:numPr>
              <w:tabs>
                <w:tab w:val="left" w:pos="293"/>
                <w:tab w:val="left" w:pos="424"/>
                <w:tab w:val="left" w:pos="1416"/>
              </w:tabs>
              <w:spacing w:before="0" w:beforeAutospacing="0" w:after="0" w:afterAutospacing="0"/>
              <w:ind w:left="0" w:hanging="1"/>
              <w:jc w:val="both"/>
              <w:rPr>
                <w:sz w:val="20"/>
                <w:szCs w:val="20"/>
              </w:rPr>
            </w:pPr>
            <w:r w:rsidRPr="00EC0A67">
              <w:rPr>
                <w:sz w:val="20"/>
                <w:szCs w:val="20"/>
              </w:rP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0A0B9F" w:rsidRPr="00EC0A67" w:rsidRDefault="000A0B9F" w:rsidP="00C86A39">
            <w:pPr>
              <w:numPr>
                <w:ilvl w:val="0"/>
                <w:numId w:val="71"/>
              </w:numPr>
              <w:tabs>
                <w:tab w:val="left" w:pos="293"/>
                <w:tab w:val="left" w:pos="424"/>
              </w:tabs>
              <w:ind w:left="0" w:hanging="1"/>
              <w:jc w:val="both"/>
              <w:rPr>
                <w:sz w:val="20"/>
                <w:szCs w:val="20"/>
              </w:rPr>
            </w:pPr>
            <w:r w:rsidRPr="00EC0A67">
              <w:rPr>
                <w:sz w:val="20"/>
                <w:szCs w:val="20"/>
              </w:rPr>
              <w:t>прямой письменный отказ от подписания договора;</w:t>
            </w:r>
          </w:p>
          <w:p w:rsidR="000A0B9F" w:rsidRPr="00EC0A67" w:rsidRDefault="000A0B9F" w:rsidP="00C86A39">
            <w:pPr>
              <w:numPr>
                <w:ilvl w:val="0"/>
                <w:numId w:val="71"/>
              </w:numPr>
              <w:tabs>
                <w:tab w:val="left" w:pos="293"/>
                <w:tab w:val="left" w:pos="424"/>
              </w:tabs>
              <w:ind w:left="0" w:hanging="1"/>
              <w:jc w:val="both"/>
              <w:rPr>
                <w:sz w:val="20"/>
                <w:szCs w:val="20"/>
              </w:rPr>
            </w:pPr>
            <w:proofErr w:type="spellStart"/>
            <w:r w:rsidRPr="00EC0A67">
              <w:rPr>
                <w:sz w:val="20"/>
                <w:szCs w:val="20"/>
              </w:rPr>
              <w:t>неподписание</w:t>
            </w:r>
            <w:proofErr w:type="spellEnd"/>
            <w:r w:rsidRPr="00EC0A67">
              <w:rPr>
                <w:sz w:val="20"/>
                <w:szCs w:val="20"/>
              </w:rPr>
              <w:t xml:space="preserve"> лицом, с которым заключается договор, проекта договора в срок в соответствии с извещением о проведении закупки;</w:t>
            </w:r>
          </w:p>
          <w:p w:rsidR="000A0B9F" w:rsidRPr="00EC0A67" w:rsidRDefault="000A0B9F" w:rsidP="00C86A39">
            <w:pPr>
              <w:numPr>
                <w:ilvl w:val="0"/>
                <w:numId w:val="71"/>
              </w:numPr>
              <w:tabs>
                <w:tab w:val="left" w:pos="293"/>
                <w:tab w:val="left" w:pos="424"/>
              </w:tabs>
              <w:ind w:left="0" w:hanging="1"/>
              <w:jc w:val="both"/>
              <w:rPr>
                <w:sz w:val="20"/>
                <w:szCs w:val="20"/>
              </w:rPr>
            </w:pPr>
            <w:proofErr w:type="spellStart"/>
            <w:r w:rsidRPr="00EC0A67">
              <w:rPr>
                <w:sz w:val="20"/>
                <w:szCs w:val="20"/>
              </w:rPr>
              <w:t>непредоставление</w:t>
            </w:r>
            <w:proofErr w:type="spellEnd"/>
            <w:r w:rsidRPr="00EC0A67">
              <w:rPr>
                <w:sz w:val="20"/>
                <w:szCs w:val="20"/>
              </w:rPr>
              <w:t xml:space="preserve"> обеспечения договора в случае, если в закупочной документации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0A0B9F" w:rsidRPr="00EC0A67" w:rsidRDefault="000A0B9F" w:rsidP="00C86A39">
            <w:pPr>
              <w:numPr>
                <w:ilvl w:val="0"/>
                <w:numId w:val="71"/>
              </w:numPr>
              <w:tabs>
                <w:tab w:val="left" w:pos="293"/>
                <w:tab w:val="left" w:pos="424"/>
              </w:tabs>
              <w:ind w:left="0" w:hanging="1"/>
              <w:jc w:val="both"/>
              <w:rPr>
                <w:sz w:val="20"/>
                <w:szCs w:val="20"/>
              </w:rPr>
            </w:pPr>
            <w:r w:rsidRPr="00EC0A67">
              <w:rPr>
                <w:sz w:val="20"/>
                <w:szCs w:val="20"/>
              </w:rPr>
              <w:t xml:space="preserve">предъявление при подписании договора встречных требований по условиям </w:t>
            </w:r>
            <w:proofErr w:type="gramStart"/>
            <w:r w:rsidRPr="00EC0A67">
              <w:rPr>
                <w:sz w:val="20"/>
                <w:szCs w:val="20"/>
              </w:rPr>
              <w:t>договора</w:t>
            </w:r>
            <w:proofErr w:type="gramEnd"/>
            <w:r w:rsidRPr="00EC0A67">
              <w:rPr>
                <w:sz w:val="20"/>
                <w:szCs w:val="20"/>
              </w:rPr>
              <w:t xml:space="preserve"> в противоречие ранее установленным в закупочной </w:t>
            </w:r>
            <w:r w:rsidRPr="00EC0A67">
              <w:rPr>
                <w:sz w:val="20"/>
                <w:szCs w:val="20"/>
              </w:rPr>
              <w:lastRenderedPageBreak/>
              <w:t>документации и (или) в заявке такого лица, а также достигнутым в ходе преддоговорных переговоров;</w:t>
            </w:r>
          </w:p>
          <w:p w:rsidR="000A0B9F" w:rsidRPr="00EC0A67" w:rsidRDefault="000A0B9F" w:rsidP="00C86A39">
            <w:pPr>
              <w:numPr>
                <w:ilvl w:val="0"/>
                <w:numId w:val="71"/>
              </w:numPr>
              <w:tabs>
                <w:tab w:val="left" w:pos="293"/>
                <w:tab w:val="left" w:pos="424"/>
              </w:tabs>
              <w:ind w:left="0" w:hanging="1"/>
              <w:jc w:val="both"/>
              <w:rPr>
                <w:sz w:val="20"/>
                <w:szCs w:val="20"/>
              </w:rPr>
            </w:pPr>
            <w:r w:rsidRPr="00EC0A67">
              <w:rPr>
                <w:sz w:val="20"/>
                <w:szCs w:val="20"/>
              </w:rPr>
              <w:t>непредставление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p>
          <w:p w:rsidR="000A0B9F" w:rsidRPr="00EC0A67" w:rsidRDefault="000A0B9F" w:rsidP="00C86A39">
            <w:pPr>
              <w:pStyle w:val="af4"/>
              <w:numPr>
                <w:ilvl w:val="0"/>
                <w:numId w:val="70"/>
              </w:numPr>
              <w:tabs>
                <w:tab w:val="left" w:pos="293"/>
                <w:tab w:val="left" w:pos="424"/>
                <w:tab w:val="left" w:pos="1416"/>
              </w:tabs>
              <w:spacing w:before="0" w:beforeAutospacing="0" w:after="0" w:afterAutospacing="0"/>
              <w:ind w:left="0" w:hanging="1"/>
              <w:jc w:val="both"/>
              <w:rPr>
                <w:sz w:val="20"/>
                <w:szCs w:val="20"/>
              </w:rPr>
            </w:pPr>
            <w:r w:rsidRPr="00EC0A67">
              <w:rPr>
                <w:sz w:val="20"/>
                <w:szCs w:val="20"/>
              </w:rPr>
              <w:t>В случае уклонения лица, с которым заключается договор, от подписания договора, заказчик:</w:t>
            </w:r>
          </w:p>
          <w:p w:rsidR="000A0B9F" w:rsidRPr="00EC0A67" w:rsidRDefault="000A0B9F" w:rsidP="00C86A39">
            <w:pPr>
              <w:numPr>
                <w:ilvl w:val="0"/>
                <w:numId w:val="72"/>
              </w:numPr>
              <w:tabs>
                <w:tab w:val="left" w:pos="293"/>
                <w:tab w:val="left" w:pos="424"/>
              </w:tabs>
              <w:ind w:left="0" w:hanging="1"/>
              <w:jc w:val="both"/>
              <w:rPr>
                <w:sz w:val="20"/>
                <w:szCs w:val="20"/>
              </w:rPr>
            </w:pPr>
            <w:r w:rsidRPr="00EC0A67">
              <w:rPr>
                <w:sz w:val="20"/>
                <w:szCs w:val="20"/>
              </w:rPr>
              <w:t>удерживает обеспечение заявки такого участника закупки;</w:t>
            </w:r>
          </w:p>
          <w:p w:rsidR="000A0B9F" w:rsidRPr="00EC0A67" w:rsidRDefault="000A0B9F" w:rsidP="00C86A39">
            <w:pPr>
              <w:numPr>
                <w:ilvl w:val="0"/>
                <w:numId w:val="72"/>
              </w:numPr>
              <w:tabs>
                <w:tab w:val="left" w:pos="293"/>
                <w:tab w:val="left" w:pos="424"/>
              </w:tabs>
              <w:ind w:left="0" w:hanging="1"/>
              <w:jc w:val="both"/>
              <w:rPr>
                <w:sz w:val="20"/>
                <w:szCs w:val="20"/>
              </w:rPr>
            </w:pPr>
            <w:r w:rsidRPr="00EC0A67">
              <w:rPr>
                <w:sz w:val="20"/>
                <w:szCs w:val="20"/>
              </w:rPr>
              <w:t>направляет предложение о включении сведений о таком лице в соответствующий реестр недобросовестных поставщиков:</w:t>
            </w:r>
          </w:p>
          <w:p w:rsidR="000A0B9F" w:rsidRPr="00EC0A67" w:rsidRDefault="000A0B9F" w:rsidP="00C86A39">
            <w:pPr>
              <w:pStyle w:val="af4"/>
              <w:numPr>
                <w:ilvl w:val="0"/>
                <w:numId w:val="48"/>
              </w:numPr>
              <w:tabs>
                <w:tab w:val="left" w:pos="293"/>
                <w:tab w:val="left" w:pos="424"/>
              </w:tabs>
              <w:spacing w:before="0" w:beforeAutospacing="0" w:after="0" w:afterAutospacing="0"/>
              <w:ind w:left="-1" w:hanging="1"/>
              <w:jc w:val="both"/>
              <w:rPr>
                <w:sz w:val="20"/>
                <w:szCs w:val="20"/>
              </w:rPr>
            </w:pPr>
            <w:proofErr w:type="gramStart"/>
            <w:r w:rsidRPr="00EC0A67">
              <w:rPr>
                <w:sz w:val="20"/>
                <w:szCs w:val="20"/>
              </w:rPr>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EC0A67">
              <w:rPr>
                <w:sz w:val="20"/>
                <w:szCs w:val="20"/>
              </w:rPr>
              <w:t>, работ, услуг отдельными видами юридических лиц».</w:t>
            </w:r>
          </w:p>
          <w:p w:rsidR="000A0B9F" w:rsidRPr="00EC0A67" w:rsidRDefault="000A0B9F" w:rsidP="00C86A39">
            <w:pPr>
              <w:pStyle w:val="af4"/>
              <w:numPr>
                <w:ilvl w:val="0"/>
                <w:numId w:val="48"/>
              </w:numPr>
              <w:tabs>
                <w:tab w:val="left" w:pos="293"/>
                <w:tab w:val="left" w:pos="424"/>
              </w:tabs>
              <w:spacing w:before="0" w:beforeAutospacing="0" w:after="0" w:afterAutospacing="0"/>
              <w:ind w:left="-1" w:hanging="1"/>
              <w:jc w:val="both"/>
              <w:rPr>
                <w:sz w:val="20"/>
                <w:szCs w:val="20"/>
              </w:rPr>
            </w:pPr>
            <w:r w:rsidRPr="00EC0A67">
              <w:rPr>
                <w:sz w:val="20"/>
                <w:szCs w:val="20"/>
              </w:rPr>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0A0B9F" w:rsidRPr="00EC0A67" w:rsidRDefault="000A0B9F" w:rsidP="00C86A39">
            <w:pPr>
              <w:pStyle w:val="af4"/>
              <w:numPr>
                <w:ilvl w:val="0"/>
                <w:numId w:val="70"/>
              </w:numPr>
              <w:tabs>
                <w:tab w:val="left" w:pos="293"/>
                <w:tab w:val="left" w:pos="424"/>
                <w:tab w:val="left" w:pos="1416"/>
              </w:tabs>
              <w:spacing w:before="0" w:beforeAutospacing="0" w:after="0" w:afterAutospacing="0"/>
              <w:ind w:left="0" w:hanging="1"/>
              <w:jc w:val="both"/>
              <w:rPr>
                <w:sz w:val="20"/>
                <w:szCs w:val="20"/>
              </w:rPr>
            </w:pPr>
            <w:r w:rsidRPr="00EC0A67">
              <w:rPr>
                <w:sz w:val="20"/>
                <w:szCs w:val="20"/>
              </w:rPr>
              <w:t>Сведения об участнике закупки вносятся в соответствующий реестр недобросовестных поставщиков сроком на 2 года в следующих случаях:</w:t>
            </w:r>
          </w:p>
          <w:p w:rsidR="000A0B9F" w:rsidRPr="00EC0A67" w:rsidRDefault="000A0B9F" w:rsidP="00C86A39">
            <w:pPr>
              <w:numPr>
                <w:ilvl w:val="0"/>
                <w:numId w:val="73"/>
              </w:numPr>
              <w:tabs>
                <w:tab w:val="left" w:pos="293"/>
                <w:tab w:val="left" w:pos="424"/>
              </w:tabs>
              <w:ind w:left="0" w:hanging="1"/>
              <w:jc w:val="both"/>
              <w:rPr>
                <w:sz w:val="20"/>
                <w:szCs w:val="20"/>
              </w:rPr>
            </w:pPr>
            <w:r w:rsidRPr="00EC0A67">
              <w:rPr>
                <w:sz w:val="20"/>
                <w:szCs w:val="20"/>
              </w:rPr>
              <w:t>если такой участник закупки:</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будучи признанным победителем закупки, уклонился от заключения договора;</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будучи единственным участником, с которым заключается договор, уклонился от заключения договора;</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будучи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A0B9F" w:rsidRPr="00EC0A67" w:rsidRDefault="000A0B9F" w:rsidP="00C86A39">
            <w:pPr>
              <w:numPr>
                <w:ilvl w:val="0"/>
                <w:numId w:val="73"/>
              </w:numPr>
              <w:tabs>
                <w:tab w:val="left" w:pos="293"/>
                <w:tab w:val="left" w:pos="424"/>
              </w:tabs>
              <w:ind w:left="0" w:hanging="1"/>
              <w:jc w:val="both"/>
              <w:rPr>
                <w:sz w:val="20"/>
                <w:szCs w:val="20"/>
              </w:rPr>
            </w:pPr>
            <w:r w:rsidRPr="00EC0A67">
              <w:rPr>
                <w:sz w:val="20"/>
                <w:szCs w:val="20"/>
              </w:rPr>
              <w:t>если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0A0B9F" w:rsidRPr="00EC0A67" w:rsidRDefault="000A0B9F" w:rsidP="000A0B9F">
            <w:pPr>
              <w:pStyle w:val="af4"/>
              <w:tabs>
                <w:tab w:val="left" w:pos="293"/>
                <w:tab w:val="left" w:pos="424"/>
                <w:tab w:val="left" w:pos="1416"/>
              </w:tabs>
              <w:spacing w:before="0" w:beforeAutospacing="0" w:after="0" w:afterAutospacing="0"/>
              <w:ind w:hanging="1"/>
              <w:jc w:val="both"/>
              <w:rPr>
                <w:sz w:val="20"/>
                <w:szCs w:val="20"/>
              </w:rPr>
            </w:pPr>
            <w:r w:rsidRPr="00EC0A67">
              <w:rPr>
                <w:sz w:val="20"/>
                <w:szCs w:val="20"/>
              </w:rPr>
              <w:t>На основании обращений заказчиков, на которых не распространяется действие 223-ФЗ, сведения об участнике закупки вносятся в реестр недобросовестных поставщиков Госкорпорации «Росатом» и организаций Госкорпорации «Росатом» также в следующих случаях:</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proofErr w:type="gramStart"/>
            <w:r w:rsidRPr="00EC0A67">
              <w:rPr>
                <w:sz w:val="20"/>
                <w:szCs w:val="20"/>
              </w:rPr>
              <w:t>если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если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0A0B9F" w:rsidRPr="00EC0A67" w:rsidRDefault="000A0B9F" w:rsidP="00C86A39">
            <w:pPr>
              <w:pStyle w:val="af4"/>
              <w:numPr>
                <w:ilvl w:val="0"/>
                <w:numId w:val="46"/>
              </w:numPr>
              <w:tabs>
                <w:tab w:val="left" w:pos="293"/>
                <w:tab w:val="left" w:pos="424"/>
              </w:tabs>
              <w:spacing w:before="0" w:beforeAutospacing="0" w:after="0" w:afterAutospacing="0"/>
              <w:ind w:left="0" w:hanging="1"/>
              <w:jc w:val="both"/>
              <w:rPr>
                <w:sz w:val="20"/>
                <w:szCs w:val="20"/>
              </w:rPr>
            </w:pPr>
            <w:r w:rsidRPr="00EC0A67">
              <w:rPr>
                <w:sz w:val="20"/>
                <w:szCs w:val="20"/>
              </w:rPr>
              <w:t>если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bookmarkStart w:id="145" w:name="_Ref321836398"/>
          </w:p>
        </w:tc>
        <w:bookmarkEnd w:id="145"/>
        <w:tc>
          <w:tcPr>
            <w:tcW w:w="2623" w:type="dxa"/>
            <w:vAlign w:val="center"/>
          </w:tcPr>
          <w:p w:rsidR="000A0B9F" w:rsidRPr="00EC0A67" w:rsidRDefault="000A0B9F" w:rsidP="000A0B9F">
            <w:pPr>
              <w:ind w:right="153"/>
              <w:rPr>
                <w:b/>
                <w:i/>
                <w:sz w:val="20"/>
                <w:szCs w:val="20"/>
              </w:rPr>
            </w:pPr>
            <w:r w:rsidRPr="00EC0A67">
              <w:rPr>
                <w:sz w:val="20"/>
                <w:szCs w:val="20"/>
              </w:rPr>
              <w:t>Порядок обжалования действий заказчика, организатора закупки, закупочной комиссии</w:t>
            </w:r>
          </w:p>
        </w:tc>
        <w:tc>
          <w:tcPr>
            <w:tcW w:w="12261" w:type="dxa"/>
          </w:tcPr>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 xml:space="preserve">Жалобы на действия (бездействие) заказчика, организатора закупки, закупочной комиссии при проведении закупки направляются в отсканированном виде по электронному адресу соответствующего арбитражного комитета. </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Направление жалоб допускается в любое время проведения закупки, но не позднее десяти дней со дня размещения на официальном сайте протокола подведения итогов закупки, протокола о признании закупки не состоявшимся или принятия заказчиком решения об отказе от проведения закупки.</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Условия и положения закупочной документации могут быть обжалованы исключительно до окончания срока подачи заявок на участие в закупке.</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 xml:space="preserve">При возобновлении обжалуемой процедуры закупки, приостановленной до момента открытия доступа к заявкам, в случае отзыва жалобы </w:t>
            </w:r>
            <w:r w:rsidRPr="00EC0A67">
              <w:rPr>
                <w:sz w:val="20"/>
                <w:szCs w:val="20"/>
              </w:rPr>
              <w:lastRenderedPageBreak/>
              <w:t>или признания жалобы необоснованной, срок окончания подачи заявок на участие в закупке не изменяется. Если срок открытия доступа к заявкам уже истек, то организатором закупки устанавливается срок открытия доступа к заявкам не ранее второго рабочего дня со дня возобновления закупки. Заявки на участие в закупке, поданные в период с момента окончания срока подачи заявок до момента открытия доступа к поданным заявкам, к рассмотрению не принимаются.</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EC0A67">
              <w:rPr>
                <w:sz w:val="20"/>
                <w:szCs w:val="20"/>
              </w:rPr>
              <w:t>арбитраж</w:t>
            </w:r>
            <w:proofErr w:type="gramEnd"/>
            <w:r w:rsidRPr="00EC0A67">
              <w:rPr>
                <w:sz w:val="20"/>
                <w:szCs w:val="20"/>
              </w:rPr>
              <w:t xml:space="preserve">/Нормативные документы). </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 xml:space="preserve">Решения арбитражного комитета могут быть обжалованы — в Контрольном комитете Госкорпорации «Росатом» не позднее 1 (одного) месяца </w:t>
            </w:r>
            <w:proofErr w:type="gramStart"/>
            <w:r w:rsidRPr="00EC0A67">
              <w:rPr>
                <w:sz w:val="20"/>
                <w:szCs w:val="20"/>
              </w:rPr>
              <w:t>с даты размещения</w:t>
            </w:r>
            <w:proofErr w:type="gramEnd"/>
            <w:r w:rsidRPr="00EC0A67">
              <w:rPr>
                <w:sz w:val="20"/>
                <w:szCs w:val="20"/>
              </w:rPr>
              <w:t xml:space="preserve"> на официальном сайте по закупкам атомной отрасли результата рассмотрения жалобы.</w:t>
            </w:r>
          </w:p>
        </w:tc>
      </w:tr>
      <w:tr w:rsidR="000A0B9F" w:rsidRPr="00EC0A67" w:rsidTr="000A0B9F">
        <w:trPr>
          <w:trHeight w:val="194"/>
        </w:trPr>
        <w:tc>
          <w:tcPr>
            <w:tcW w:w="426" w:type="dxa"/>
            <w:vAlign w:val="center"/>
          </w:tcPr>
          <w:p w:rsidR="000A0B9F" w:rsidRPr="00EC0A67" w:rsidRDefault="000A0B9F" w:rsidP="00C86A39">
            <w:pPr>
              <w:numPr>
                <w:ilvl w:val="0"/>
                <w:numId w:val="42"/>
              </w:numPr>
              <w:tabs>
                <w:tab w:val="num" w:pos="786"/>
              </w:tabs>
              <w:ind w:left="0" w:hanging="15"/>
              <w:jc w:val="center"/>
              <w:rPr>
                <w:sz w:val="20"/>
                <w:szCs w:val="20"/>
              </w:rPr>
            </w:pPr>
          </w:p>
        </w:tc>
        <w:tc>
          <w:tcPr>
            <w:tcW w:w="2623" w:type="dxa"/>
            <w:vAlign w:val="center"/>
          </w:tcPr>
          <w:p w:rsidR="000A0B9F" w:rsidRPr="00EC0A67" w:rsidRDefault="000A0B9F" w:rsidP="000A0B9F">
            <w:pPr>
              <w:ind w:right="153"/>
              <w:rPr>
                <w:b/>
                <w:i/>
                <w:sz w:val="20"/>
                <w:szCs w:val="20"/>
              </w:rPr>
            </w:pPr>
            <w:r w:rsidRPr="00EC0A67">
              <w:rPr>
                <w:sz w:val="20"/>
                <w:szCs w:val="20"/>
              </w:rPr>
              <w:t>Каналы связи, по которым можно сообщить о фактах злоупотребления при проведении закупки</w:t>
            </w:r>
          </w:p>
        </w:tc>
        <w:tc>
          <w:tcPr>
            <w:tcW w:w="12261" w:type="dxa"/>
          </w:tcPr>
          <w:p w:rsidR="000A0B9F" w:rsidRPr="00EC0A67" w:rsidRDefault="000A0B9F" w:rsidP="000A0B9F">
            <w:pPr>
              <w:pStyle w:val="af4"/>
              <w:tabs>
                <w:tab w:val="left" w:pos="293"/>
                <w:tab w:val="left" w:pos="424"/>
              </w:tabs>
              <w:spacing w:before="0" w:beforeAutospacing="0" w:after="0" w:afterAutospacing="0"/>
              <w:ind w:hanging="1"/>
              <w:jc w:val="both"/>
              <w:rPr>
                <w:sz w:val="20"/>
                <w:szCs w:val="20"/>
              </w:rPr>
            </w:pPr>
            <w:r w:rsidRPr="00EC0A67">
              <w:rPr>
                <w:sz w:val="20"/>
                <w:szCs w:val="20"/>
              </w:rPr>
              <w:t xml:space="preserve">О фактах злоупотреблений участник закупки может заявить в Госкорпорацию «Росатом» и сообщить об этом гласно или анонимно, воспользовавшись следующими каналами связи: </w:t>
            </w:r>
          </w:p>
          <w:p w:rsidR="000A0B9F" w:rsidRPr="00EC0A67" w:rsidRDefault="000A0B9F" w:rsidP="000A0B9F">
            <w:pPr>
              <w:pStyle w:val="af4"/>
              <w:tabs>
                <w:tab w:val="left" w:pos="293"/>
                <w:tab w:val="left" w:pos="330"/>
                <w:tab w:val="left" w:pos="424"/>
              </w:tabs>
              <w:spacing w:before="0" w:beforeAutospacing="0" w:after="0" w:afterAutospacing="0"/>
              <w:ind w:hanging="1"/>
              <w:jc w:val="both"/>
              <w:rPr>
                <w:sz w:val="20"/>
                <w:szCs w:val="20"/>
              </w:rPr>
            </w:pPr>
            <w:r w:rsidRPr="00EC0A67">
              <w:rPr>
                <w:sz w:val="20"/>
                <w:szCs w:val="20"/>
              </w:rPr>
              <w:t>1.</w:t>
            </w:r>
            <w:r w:rsidRPr="00EC0A67">
              <w:rPr>
                <w:sz w:val="20"/>
                <w:szCs w:val="20"/>
              </w:rPr>
              <w:tab/>
              <w:t>Телефон «горячей линии»: 8-800-100-07-07 (многоканальный, круглосуточно, бесплатно из любой точки страны);</w:t>
            </w:r>
          </w:p>
          <w:p w:rsidR="000A0B9F" w:rsidRPr="00EC0A67" w:rsidRDefault="000A0B9F" w:rsidP="000A0B9F">
            <w:pPr>
              <w:pStyle w:val="af4"/>
              <w:tabs>
                <w:tab w:val="left" w:pos="293"/>
                <w:tab w:val="left" w:pos="360"/>
                <w:tab w:val="left" w:pos="424"/>
              </w:tabs>
              <w:spacing w:before="0" w:beforeAutospacing="0" w:after="0" w:afterAutospacing="0"/>
              <w:ind w:hanging="1"/>
              <w:jc w:val="both"/>
              <w:rPr>
                <w:sz w:val="20"/>
                <w:szCs w:val="20"/>
              </w:rPr>
            </w:pPr>
            <w:r w:rsidRPr="00EC0A67">
              <w:rPr>
                <w:sz w:val="20"/>
                <w:szCs w:val="20"/>
              </w:rPr>
              <w:t>2.</w:t>
            </w:r>
            <w:r w:rsidRPr="00EC0A67">
              <w:rPr>
                <w:sz w:val="20"/>
                <w:szCs w:val="20"/>
              </w:rPr>
              <w:tab/>
              <w:t>Адрес электронной почты: 0707@rosatom.ru;</w:t>
            </w:r>
          </w:p>
          <w:p w:rsidR="000A0B9F" w:rsidRPr="00EC0A67" w:rsidRDefault="000A0B9F" w:rsidP="000A0B9F">
            <w:pPr>
              <w:pStyle w:val="af4"/>
              <w:tabs>
                <w:tab w:val="left" w:pos="293"/>
                <w:tab w:val="left" w:pos="330"/>
                <w:tab w:val="left" w:pos="424"/>
              </w:tabs>
              <w:spacing w:before="0" w:beforeAutospacing="0" w:after="0" w:afterAutospacing="0"/>
              <w:ind w:hanging="1"/>
              <w:jc w:val="both"/>
              <w:rPr>
                <w:sz w:val="20"/>
                <w:szCs w:val="20"/>
              </w:rPr>
            </w:pPr>
            <w:r w:rsidRPr="00EC0A67">
              <w:rPr>
                <w:sz w:val="20"/>
                <w:szCs w:val="20"/>
              </w:rPr>
              <w:t>3.</w:t>
            </w:r>
            <w:r w:rsidRPr="00EC0A67">
              <w:rPr>
                <w:sz w:val="20"/>
                <w:szCs w:val="20"/>
              </w:rPr>
              <w:tab/>
              <w:t>Адрес для почтовых отправлений: 119017, Москва, а/я 226, Департамент защиты активов Госкорпорации «Росатом».</w:t>
            </w:r>
          </w:p>
        </w:tc>
      </w:tr>
    </w:tbl>
    <w:p w:rsidR="000A0B9F" w:rsidRDefault="000A0B9F" w:rsidP="000A0B9F">
      <w:pPr>
        <w:pStyle w:val="10"/>
        <w:numPr>
          <w:ilvl w:val="0"/>
          <w:numId w:val="0"/>
        </w:numPr>
        <w:jc w:val="center"/>
        <w:rPr>
          <w:b/>
          <w:sz w:val="28"/>
          <w:szCs w:val="28"/>
        </w:rPr>
        <w:sectPr w:rsidR="000A0B9F" w:rsidSect="000A0B9F">
          <w:pgSz w:w="16840" w:h="11907" w:orient="landscape" w:code="9"/>
          <w:pgMar w:top="737" w:right="1701" w:bottom="1134" w:left="1134" w:header="567" w:footer="567" w:gutter="0"/>
          <w:cols w:space="708"/>
          <w:docGrid w:linePitch="360"/>
        </w:sectPr>
      </w:pPr>
    </w:p>
    <w:p w:rsidR="005A1FDF" w:rsidRDefault="005A1FDF" w:rsidP="005A1FDF">
      <w:pPr>
        <w:keepNext/>
        <w:jc w:val="center"/>
        <w:outlineLvl w:val="0"/>
        <w:rPr>
          <w:b/>
          <w:iCs/>
        </w:rPr>
      </w:pPr>
      <w:bookmarkStart w:id="146" w:name="_Toc431810508"/>
      <w:r w:rsidRPr="005A1FDF">
        <w:rPr>
          <w:b/>
          <w:iCs/>
        </w:rPr>
        <w:lastRenderedPageBreak/>
        <w:t>ЧАСТЬ 3. «ПРОЕКТ ДОГОВОРА»</w:t>
      </w:r>
      <w:bookmarkEnd w:id="146"/>
    </w:p>
    <w:p w:rsidR="005A1FDF" w:rsidRPr="00A068CF" w:rsidRDefault="005A1FDF" w:rsidP="00A068CF">
      <w:pPr>
        <w:jc w:val="center"/>
        <w:outlineLvl w:val="4"/>
        <w:rPr>
          <w:rFonts w:eastAsia="Arial Unicode MS"/>
          <w:b/>
          <w:color w:val="000000"/>
          <w:sz w:val="20"/>
          <w:szCs w:val="20"/>
        </w:rPr>
      </w:pPr>
      <w:bookmarkStart w:id="147" w:name="_Toc333914807"/>
      <w:bookmarkStart w:id="148" w:name="_Ref122726520"/>
      <w:r w:rsidRPr="00A068CF">
        <w:rPr>
          <w:rFonts w:eastAsia="Arial Unicode MS"/>
          <w:b/>
          <w:color w:val="000000"/>
          <w:sz w:val="20"/>
          <w:szCs w:val="20"/>
        </w:rPr>
        <w:t>Договор №</w:t>
      </w:r>
      <w:bookmarkEnd w:id="147"/>
      <w:r w:rsidR="00BC5A14">
        <w:rPr>
          <w:rFonts w:eastAsia="Arial Unicode MS"/>
          <w:b/>
          <w:color w:val="000000"/>
          <w:sz w:val="20"/>
          <w:szCs w:val="20"/>
        </w:rPr>
        <w:t xml:space="preserve"> </w:t>
      </w:r>
    </w:p>
    <w:p w:rsidR="005A1FDF" w:rsidRPr="00A068CF" w:rsidRDefault="005A1FDF" w:rsidP="00A068CF">
      <w:pPr>
        <w:tabs>
          <w:tab w:val="right" w:pos="9540"/>
        </w:tabs>
        <w:jc w:val="center"/>
        <w:rPr>
          <w:sz w:val="20"/>
          <w:szCs w:val="20"/>
        </w:rPr>
      </w:pPr>
      <w:r w:rsidRPr="00A068CF">
        <w:rPr>
          <w:sz w:val="20"/>
          <w:szCs w:val="20"/>
        </w:rPr>
        <w:t>город Подольск</w:t>
      </w:r>
      <w:r w:rsidRPr="00A068CF">
        <w:rPr>
          <w:sz w:val="20"/>
          <w:szCs w:val="20"/>
        </w:rPr>
        <w:tab/>
        <w:t xml:space="preserve">«   </w:t>
      </w:r>
      <w:r w:rsidR="00A068CF">
        <w:rPr>
          <w:sz w:val="20"/>
          <w:szCs w:val="20"/>
        </w:rPr>
        <w:t xml:space="preserve">   »                  2015 года</w:t>
      </w:r>
    </w:p>
    <w:p w:rsidR="005A1FDF" w:rsidRPr="00A068CF" w:rsidRDefault="005A1FDF" w:rsidP="00A068CF">
      <w:pPr>
        <w:shd w:val="clear" w:color="auto" w:fill="FFFFFF"/>
        <w:ind w:firstLine="426"/>
        <w:jc w:val="both"/>
        <w:rPr>
          <w:spacing w:val="-1"/>
          <w:sz w:val="20"/>
          <w:szCs w:val="20"/>
        </w:rPr>
      </w:pPr>
      <w:r w:rsidRPr="00A068CF">
        <w:rPr>
          <w:sz w:val="20"/>
          <w:szCs w:val="20"/>
        </w:rPr>
        <w:t>ФГУП «НИИ НПО «ЛУЧ», именуемое в дальнейшем «</w:t>
      </w:r>
      <w:r w:rsidRPr="00A068CF">
        <w:rPr>
          <w:b/>
          <w:sz w:val="20"/>
          <w:szCs w:val="20"/>
        </w:rPr>
        <w:t>Покупатель</w:t>
      </w:r>
      <w:r w:rsidRPr="00A068CF">
        <w:rPr>
          <w:sz w:val="20"/>
          <w:szCs w:val="20"/>
        </w:rPr>
        <w:t xml:space="preserve">», в лице генерального директора Павла Александровича Зайцева, </w:t>
      </w:r>
      <w:r w:rsidRPr="00A068CF">
        <w:rPr>
          <w:spacing w:val="6"/>
          <w:sz w:val="20"/>
          <w:szCs w:val="20"/>
        </w:rPr>
        <w:t>действующего на основании Устава, с одной стороны, и_________________________</w:t>
      </w:r>
      <w:r w:rsidRPr="00A068CF">
        <w:rPr>
          <w:b/>
          <w:sz w:val="20"/>
          <w:szCs w:val="20"/>
        </w:rPr>
        <w:t>,</w:t>
      </w:r>
      <w:r w:rsidRPr="00A068CF">
        <w:rPr>
          <w:sz w:val="20"/>
          <w:szCs w:val="20"/>
        </w:rPr>
        <w:t xml:space="preserve"> в лице _______________________, действующего на основании _______________, именуемое в дальнейшем «</w:t>
      </w:r>
      <w:r w:rsidRPr="00A068CF">
        <w:rPr>
          <w:b/>
          <w:sz w:val="20"/>
          <w:szCs w:val="20"/>
        </w:rPr>
        <w:t>Поставщик</w:t>
      </w:r>
      <w:r w:rsidRPr="00A068CF">
        <w:rPr>
          <w:sz w:val="20"/>
          <w:szCs w:val="20"/>
        </w:rPr>
        <w:t>», с одной стороны</w:t>
      </w:r>
      <w:r w:rsidRPr="00A068CF">
        <w:rPr>
          <w:spacing w:val="6"/>
          <w:sz w:val="20"/>
          <w:szCs w:val="20"/>
        </w:rPr>
        <w:t xml:space="preserve">, именуемые в </w:t>
      </w:r>
      <w:r w:rsidRPr="00A068CF">
        <w:rPr>
          <w:spacing w:val="3"/>
          <w:sz w:val="20"/>
          <w:szCs w:val="20"/>
        </w:rPr>
        <w:t>дальнейшем «Стороны», заключили настоящий Договор</w:t>
      </w:r>
      <w:r w:rsidRPr="00A068CF">
        <w:rPr>
          <w:spacing w:val="-1"/>
          <w:sz w:val="20"/>
          <w:szCs w:val="20"/>
        </w:rPr>
        <w:t xml:space="preserve"> о</w:t>
      </w:r>
      <w:r w:rsidR="00A068CF" w:rsidRPr="00A068CF">
        <w:rPr>
          <w:spacing w:val="-1"/>
          <w:sz w:val="20"/>
          <w:szCs w:val="20"/>
        </w:rPr>
        <w:t xml:space="preserve"> нижеследующем:</w:t>
      </w:r>
    </w:p>
    <w:p w:rsidR="005A1FDF" w:rsidRPr="00A068CF" w:rsidRDefault="005A1FDF" w:rsidP="00A068CF">
      <w:pPr>
        <w:keepNext/>
        <w:suppressAutoHyphens/>
        <w:ind w:firstLine="426"/>
        <w:jc w:val="center"/>
        <w:outlineLvl w:val="1"/>
        <w:rPr>
          <w:b/>
          <w:bCs/>
          <w:caps/>
          <w:smallCaps/>
          <w:sz w:val="20"/>
          <w:szCs w:val="20"/>
        </w:rPr>
      </w:pPr>
      <w:bookmarkStart w:id="149" w:name="_Toc333914808"/>
      <w:r w:rsidRPr="00A068CF">
        <w:rPr>
          <w:b/>
          <w:bCs/>
          <w:caps/>
          <w:smallCaps/>
          <w:sz w:val="20"/>
          <w:szCs w:val="20"/>
        </w:rPr>
        <w:t>1. Определения</w:t>
      </w:r>
      <w:bookmarkEnd w:id="149"/>
    </w:p>
    <w:p w:rsidR="005A1FDF" w:rsidRPr="00A068CF" w:rsidRDefault="005A1FDF" w:rsidP="005A1FDF">
      <w:pPr>
        <w:ind w:firstLine="426"/>
        <w:jc w:val="both"/>
        <w:rPr>
          <w:sz w:val="20"/>
          <w:szCs w:val="20"/>
        </w:rPr>
      </w:pPr>
      <w:r w:rsidRPr="00A068CF">
        <w:rPr>
          <w:sz w:val="20"/>
          <w:szCs w:val="20"/>
        </w:rPr>
        <w:t>1.1. В данном Договоре нижеперечисленные термины будут иметь следующее толкование:</w:t>
      </w:r>
    </w:p>
    <w:p w:rsidR="005A1FDF" w:rsidRPr="00A068CF" w:rsidRDefault="005A1FDF" w:rsidP="005A1FDF">
      <w:pPr>
        <w:ind w:firstLine="426"/>
        <w:jc w:val="both"/>
        <w:rPr>
          <w:sz w:val="20"/>
          <w:szCs w:val="20"/>
        </w:rPr>
      </w:pPr>
      <w:proofErr w:type="gramStart"/>
      <w:r w:rsidRPr="00A068CF">
        <w:rPr>
          <w:sz w:val="20"/>
          <w:szCs w:val="20"/>
        </w:rPr>
        <w:t xml:space="preserve">а) «Договор» - соглашение, достигнутое между Покупателем и Поставщиком по результатам открытого аукциона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открытом аукционе в электронной форме и документации об открытом  аукционе в электронной форме; </w:t>
      </w:r>
      <w:proofErr w:type="gramEnd"/>
    </w:p>
    <w:p w:rsidR="005A1FDF" w:rsidRPr="00A068CF" w:rsidRDefault="005A1FDF" w:rsidP="005A1FDF">
      <w:pPr>
        <w:ind w:firstLine="426"/>
        <w:jc w:val="both"/>
        <w:rPr>
          <w:sz w:val="20"/>
          <w:szCs w:val="20"/>
        </w:rPr>
      </w:pPr>
      <w:r w:rsidRPr="00A068CF">
        <w:rPr>
          <w:sz w:val="20"/>
          <w:szCs w:val="20"/>
        </w:rPr>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rsidR="00A068CF" w:rsidRPr="00A068CF" w:rsidRDefault="005A1FDF" w:rsidP="00A068CF">
      <w:pPr>
        <w:tabs>
          <w:tab w:val="num" w:pos="720"/>
          <w:tab w:val="left" w:pos="1080"/>
        </w:tabs>
        <w:ind w:firstLine="426"/>
        <w:jc w:val="both"/>
        <w:rPr>
          <w:sz w:val="20"/>
          <w:szCs w:val="20"/>
        </w:rPr>
      </w:pPr>
      <w:r w:rsidRPr="00A068CF">
        <w:rPr>
          <w:sz w:val="20"/>
          <w:szCs w:val="20"/>
        </w:rPr>
        <w:t>в) «Товар, Оборудование» - машины, агрегаты и оборудование</w:t>
      </w:r>
      <w:r w:rsidRPr="00A068CF">
        <w:rPr>
          <w:i/>
          <w:sz w:val="20"/>
          <w:szCs w:val="20"/>
        </w:rPr>
        <w:t>,</w:t>
      </w:r>
      <w:r w:rsidRPr="00A068CF">
        <w:rPr>
          <w:sz w:val="20"/>
          <w:szCs w:val="20"/>
        </w:rPr>
        <w:t xml:space="preserve"> указанные в п.2.1 настоящего Договора, характеристики, которых перечислены в Спецификации (Приложение № 1 к настоящему Договору) и в Технических требованиях (Приложение № 2 к настоящему Договору), поставляемые в рамках настоящего Договора.</w:t>
      </w:r>
      <w:bookmarkStart w:id="150" w:name="_Toc157679431"/>
      <w:bookmarkStart w:id="151" w:name="_Toc168144774"/>
      <w:bookmarkStart w:id="152" w:name="_Toc168159760"/>
      <w:bookmarkStart w:id="153" w:name="_Toc213335118"/>
      <w:bookmarkStart w:id="154" w:name="_Toc213679121"/>
      <w:bookmarkStart w:id="155" w:name="_Toc213679199"/>
      <w:bookmarkStart w:id="156" w:name="_Toc333914809"/>
    </w:p>
    <w:p w:rsidR="005A1FDF" w:rsidRPr="00A068CF" w:rsidRDefault="005A1FDF" w:rsidP="00A068CF">
      <w:pPr>
        <w:tabs>
          <w:tab w:val="num" w:pos="720"/>
          <w:tab w:val="left" w:pos="1080"/>
        </w:tabs>
        <w:ind w:firstLine="426"/>
        <w:jc w:val="center"/>
        <w:rPr>
          <w:b/>
          <w:sz w:val="20"/>
          <w:szCs w:val="20"/>
        </w:rPr>
      </w:pPr>
      <w:r w:rsidRPr="00A068CF">
        <w:rPr>
          <w:b/>
          <w:sz w:val="20"/>
          <w:szCs w:val="20"/>
        </w:rPr>
        <w:t>2. ПРЕДМЕТ ДОГОВОРА</w:t>
      </w:r>
      <w:bookmarkEnd w:id="150"/>
      <w:bookmarkEnd w:id="151"/>
      <w:bookmarkEnd w:id="152"/>
      <w:bookmarkEnd w:id="153"/>
      <w:bookmarkEnd w:id="154"/>
      <w:bookmarkEnd w:id="155"/>
      <w:bookmarkEnd w:id="156"/>
    </w:p>
    <w:p w:rsidR="005A1FDF" w:rsidRPr="00A068CF" w:rsidRDefault="005A1FDF" w:rsidP="005A1FDF">
      <w:pPr>
        <w:tabs>
          <w:tab w:val="num" w:pos="720"/>
          <w:tab w:val="left" w:pos="1080"/>
        </w:tabs>
        <w:ind w:firstLine="426"/>
        <w:jc w:val="both"/>
        <w:rPr>
          <w:sz w:val="20"/>
          <w:szCs w:val="20"/>
        </w:rPr>
      </w:pPr>
      <w:r w:rsidRPr="00A068CF">
        <w:rPr>
          <w:sz w:val="20"/>
          <w:szCs w:val="20"/>
        </w:rPr>
        <w:t>2.1.</w:t>
      </w:r>
      <w:r w:rsidRPr="00A068CF">
        <w:rPr>
          <w:b/>
          <w:sz w:val="20"/>
          <w:szCs w:val="20"/>
        </w:rPr>
        <w:t xml:space="preserve"> </w:t>
      </w:r>
      <w:r w:rsidRPr="00A068CF">
        <w:rPr>
          <w:sz w:val="20"/>
          <w:szCs w:val="20"/>
        </w:rPr>
        <w:t xml:space="preserve">Предметом настоящего Договора является поставка вакуумной камеры, систем вакуумирования, газоснабжения и охлаждения для стенда С-297 в обусловленные Договором сроки в соответствии со Спецификацией (Приложение № 1 к настоящему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обязуется оплатить переданный Товар (Оборудование). </w:t>
      </w:r>
    </w:p>
    <w:p w:rsidR="005A1FDF" w:rsidRPr="00A068CF" w:rsidRDefault="005A1FDF" w:rsidP="005A1FDF">
      <w:pPr>
        <w:tabs>
          <w:tab w:val="num" w:pos="720"/>
          <w:tab w:val="left" w:pos="1080"/>
        </w:tabs>
        <w:ind w:firstLine="426"/>
        <w:jc w:val="both"/>
        <w:rPr>
          <w:sz w:val="20"/>
          <w:szCs w:val="20"/>
        </w:rPr>
      </w:pPr>
      <w:r w:rsidRPr="00A068CF">
        <w:rPr>
          <w:sz w:val="20"/>
          <w:szCs w:val="20"/>
        </w:rPr>
        <w:t>2.2. Наименование и номенклатура Товара (Оборудования), его количество и сроки поставки определяются Спецификацией (Приложение № 1 к настоящему Договору), технические и качественные показатели – Техническими требованиями (Приложение № 2 к настоящему Договору).</w:t>
      </w:r>
    </w:p>
    <w:p w:rsidR="00A068CF" w:rsidRPr="00A068CF" w:rsidRDefault="005A1FDF" w:rsidP="00A068CF">
      <w:pPr>
        <w:tabs>
          <w:tab w:val="num" w:pos="720"/>
          <w:tab w:val="left" w:pos="1080"/>
        </w:tabs>
        <w:ind w:firstLine="426"/>
        <w:jc w:val="both"/>
        <w:rPr>
          <w:b/>
          <w:sz w:val="20"/>
          <w:szCs w:val="20"/>
        </w:rPr>
      </w:pPr>
      <w:r w:rsidRPr="00A068CF">
        <w:rPr>
          <w:sz w:val="20"/>
          <w:szCs w:val="20"/>
        </w:rPr>
        <w:t>2.3. Поставщик поставляет Покупателю Товар (Оборудование), свободный от прав третьих лиц.</w:t>
      </w:r>
      <w:bookmarkStart w:id="157" w:name="_Toc157679432"/>
      <w:bookmarkStart w:id="158" w:name="_Toc168144775"/>
      <w:bookmarkStart w:id="159" w:name="_Toc168159761"/>
      <w:bookmarkStart w:id="160" w:name="_Toc213335119"/>
      <w:bookmarkStart w:id="161" w:name="_Toc213679122"/>
      <w:bookmarkStart w:id="162" w:name="_Toc213679200"/>
      <w:bookmarkStart w:id="163" w:name="_Toc333914810"/>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bCs/>
          <w:caps/>
          <w:smallCaps/>
          <w:sz w:val="20"/>
          <w:szCs w:val="20"/>
        </w:rPr>
        <w:t>3. Цена Договора</w:t>
      </w:r>
      <w:bookmarkEnd w:id="157"/>
      <w:bookmarkEnd w:id="158"/>
      <w:bookmarkEnd w:id="159"/>
      <w:bookmarkEnd w:id="160"/>
      <w:bookmarkEnd w:id="161"/>
      <w:bookmarkEnd w:id="162"/>
      <w:bookmarkEnd w:id="163"/>
    </w:p>
    <w:p w:rsidR="005A1FDF" w:rsidRPr="00A068CF" w:rsidRDefault="005A1FDF" w:rsidP="005A1FDF">
      <w:pPr>
        <w:ind w:firstLine="426"/>
        <w:jc w:val="both"/>
        <w:rPr>
          <w:sz w:val="20"/>
          <w:szCs w:val="20"/>
        </w:rPr>
      </w:pPr>
      <w:r w:rsidRPr="00A068CF">
        <w:rPr>
          <w:sz w:val="20"/>
          <w:szCs w:val="20"/>
        </w:rPr>
        <w:t>3.1. Цена Договора составляет    (  сумма прописью ) рублей 00 коп., включая НДС 18%:    (сумма прописью</w:t>
      </w:r>
      <w:proofErr w:type="gramStart"/>
      <w:r w:rsidRPr="00A068CF">
        <w:rPr>
          <w:sz w:val="20"/>
          <w:szCs w:val="20"/>
        </w:rPr>
        <w:t xml:space="preserve"> )</w:t>
      </w:r>
      <w:proofErr w:type="gramEnd"/>
      <w:r w:rsidRPr="00A068CF">
        <w:rPr>
          <w:sz w:val="20"/>
          <w:szCs w:val="20"/>
        </w:rPr>
        <w:t xml:space="preserve"> рублей     коп</w:t>
      </w:r>
      <w:r w:rsidRPr="00A068CF">
        <w:rPr>
          <w:i/>
          <w:sz w:val="20"/>
          <w:szCs w:val="20"/>
        </w:rPr>
        <w:t>.</w:t>
      </w:r>
    </w:p>
    <w:p w:rsidR="00A068CF" w:rsidRPr="00A068CF" w:rsidRDefault="005A1FDF" w:rsidP="00A068CF">
      <w:pPr>
        <w:ind w:firstLine="426"/>
        <w:jc w:val="both"/>
        <w:rPr>
          <w:sz w:val="20"/>
          <w:szCs w:val="20"/>
        </w:rPr>
      </w:pPr>
      <w:r w:rsidRPr="00A068CF">
        <w:rPr>
          <w:sz w:val="20"/>
          <w:szCs w:val="20"/>
        </w:rPr>
        <w:t xml:space="preserve">3.2. 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w:t>
      </w:r>
      <w:proofErr w:type="gramStart"/>
      <w:r w:rsidRPr="00A068CF">
        <w:rPr>
          <w:sz w:val="20"/>
          <w:szCs w:val="20"/>
        </w:rPr>
        <w:t>Установленная Цена Договора включает в себя все расходы, в т.ч. стоимость доставки Товара (Оборудования) до Покупателя, расходы на перевозку, упаковку, страхование, полный комплект технической документации на русском языке,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bookmarkStart w:id="164" w:name="_Toc157679434"/>
      <w:bookmarkStart w:id="165" w:name="_Toc168144777"/>
      <w:bookmarkStart w:id="166" w:name="_Toc168159763"/>
      <w:bookmarkStart w:id="167" w:name="_Toc213335120"/>
      <w:bookmarkStart w:id="168" w:name="_Toc213679123"/>
      <w:bookmarkStart w:id="169" w:name="_Toc213679201"/>
      <w:bookmarkStart w:id="170" w:name="_Toc333914811"/>
      <w:r w:rsidR="00A068CF" w:rsidRPr="00A068CF">
        <w:rPr>
          <w:sz w:val="20"/>
          <w:szCs w:val="20"/>
        </w:rPr>
        <w:t>.</w:t>
      </w:r>
      <w:proofErr w:type="gramEnd"/>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sz w:val="20"/>
          <w:szCs w:val="20"/>
        </w:rPr>
        <w:t xml:space="preserve">4. </w:t>
      </w:r>
      <w:r w:rsidRPr="00A068CF">
        <w:rPr>
          <w:b/>
          <w:bCs/>
          <w:caps/>
          <w:smallCaps/>
          <w:sz w:val="20"/>
          <w:szCs w:val="20"/>
        </w:rPr>
        <w:t>Нормы и стандарты</w:t>
      </w:r>
      <w:bookmarkEnd w:id="164"/>
      <w:bookmarkEnd w:id="165"/>
      <w:bookmarkEnd w:id="166"/>
      <w:bookmarkEnd w:id="167"/>
      <w:bookmarkEnd w:id="168"/>
      <w:bookmarkEnd w:id="169"/>
      <w:bookmarkEnd w:id="170"/>
    </w:p>
    <w:p w:rsidR="00A068CF" w:rsidRPr="00A068CF" w:rsidRDefault="005A1FDF" w:rsidP="00A068CF">
      <w:pPr>
        <w:ind w:firstLine="426"/>
        <w:jc w:val="both"/>
        <w:rPr>
          <w:sz w:val="20"/>
          <w:szCs w:val="20"/>
        </w:rPr>
      </w:pPr>
      <w:r w:rsidRPr="00A068CF">
        <w:rPr>
          <w:sz w:val="20"/>
          <w:szCs w:val="20"/>
        </w:rPr>
        <w:t xml:space="preserve">4.1. </w:t>
      </w:r>
      <w:proofErr w:type="gramStart"/>
      <w:r w:rsidRPr="00A068CF">
        <w:rPr>
          <w:sz w:val="20"/>
          <w:szCs w:val="20"/>
        </w:rPr>
        <w:t>Товар (Оборудование) и документация к нему, поставляемые по настоящему Договору, должен соответствовать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применяться нормы и стандарты, действующие на момент подписания Договора.</w:t>
      </w:r>
      <w:bookmarkStart w:id="171" w:name="_Toc333914812"/>
      <w:bookmarkStart w:id="172" w:name="_Toc157679437"/>
      <w:bookmarkStart w:id="173" w:name="_Toc168144780"/>
      <w:bookmarkStart w:id="174" w:name="_Toc168159766"/>
      <w:bookmarkStart w:id="175" w:name="_Toc213335121"/>
      <w:bookmarkStart w:id="176" w:name="_Toc213679124"/>
      <w:bookmarkStart w:id="177" w:name="_Toc213679202"/>
      <w:proofErr w:type="gramEnd"/>
    </w:p>
    <w:p w:rsidR="005A1FDF" w:rsidRPr="00A068CF" w:rsidRDefault="005A1FDF" w:rsidP="00A068CF">
      <w:pPr>
        <w:ind w:firstLine="426"/>
        <w:jc w:val="center"/>
        <w:rPr>
          <w:b/>
          <w:sz w:val="20"/>
          <w:szCs w:val="20"/>
        </w:rPr>
      </w:pPr>
      <w:r w:rsidRPr="00A068CF">
        <w:rPr>
          <w:b/>
          <w:sz w:val="20"/>
          <w:szCs w:val="20"/>
        </w:rPr>
        <w:t>5. ПРАВА И ОБЯЗАННОСТИ СТОРОН</w:t>
      </w:r>
      <w:bookmarkEnd w:id="171"/>
    </w:p>
    <w:p w:rsidR="005A1FDF" w:rsidRPr="00A068CF" w:rsidRDefault="005A1FDF" w:rsidP="005A1FDF">
      <w:pPr>
        <w:tabs>
          <w:tab w:val="left" w:pos="709"/>
          <w:tab w:val="num" w:pos="2471"/>
        </w:tabs>
        <w:ind w:firstLine="426"/>
        <w:jc w:val="both"/>
        <w:rPr>
          <w:sz w:val="20"/>
          <w:szCs w:val="20"/>
        </w:rPr>
      </w:pPr>
      <w:r w:rsidRPr="00A068CF">
        <w:rPr>
          <w:sz w:val="20"/>
          <w:szCs w:val="20"/>
        </w:rPr>
        <w:t>5.1. Поставщик обязуется:</w:t>
      </w:r>
    </w:p>
    <w:p w:rsidR="005A1FDF" w:rsidRPr="00A068CF" w:rsidRDefault="005A1FDF" w:rsidP="005A1FDF">
      <w:pPr>
        <w:tabs>
          <w:tab w:val="left" w:pos="709"/>
        </w:tabs>
        <w:ind w:firstLine="426"/>
        <w:jc w:val="both"/>
        <w:rPr>
          <w:sz w:val="20"/>
          <w:szCs w:val="20"/>
        </w:rPr>
      </w:pPr>
      <w:r w:rsidRPr="00A068CF">
        <w:rPr>
          <w:sz w:val="20"/>
          <w:szCs w:val="20"/>
        </w:rPr>
        <w:t>5.1.1. Доставить Товар (Оборудование) Покупателю по адресу: 142100, Московская область, г. Подольск, Железнодорожная ул., д. 24, на условиях, предусмотренных в настоящем Договоре и в сроки, установленные в Спецификации (Приложение № 1 к настоящему Договору).</w:t>
      </w:r>
    </w:p>
    <w:p w:rsidR="005A1FDF" w:rsidRPr="00A068CF" w:rsidRDefault="005A1FDF" w:rsidP="005A1FDF">
      <w:pPr>
        <w:tabs>
          <w:tab w:val="left" w:pos="709"/>
        </w:tabs>
        <w:ind w:firstLine="426"/>
        <w:jc w:val="both"/>
        <w:rPr>
          <w:sz w:val="20"/>
          <w:szCs w:val="20"/>
        </w:rPr>
      </w:pPr>
      <w:r w:rsidRPr="00A068CF">
        <w:rPr>
          <w:sz w:val="20"/>
          <w:szCs w:val="20"/>
        </w:rPr>
        <w:t>5.1.2. Обеспечить наличие у себя и/или своих соисполнителей (субпоставщиков), привлекаемых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Российской Федерации, связанных с исполнением обязательств по настоящему Договору.</w:t>
      </w:r>
    </w:p>
    <w:p w:rsidR="005A1FDF" w:rsidRPr="00A068CF" w:rsidRDefault="005A1FDF" w:rsidP="005A1FDF">
      <w:pPr>
        <w:tabs>
          <w:tab w:val="left" w:pos="709"/>
          <w:tab w:val="num" w:pos="2471"/>
        </w:tabs>
        <w:ind w:firstLine="426"/>
        <w:jc w:val="both"/>
        <w:rPr>
          <w:sz w:val="20"/>
          <w:szCs w:val="20"/>
        </w:rPr>
      </w:pPr>
      <w:r w:rsidRPr="00A068CF">
        <w:rPr>
          <w:sz w:val="20"/>
          <w:szCs w:val="20"/>
        </w:rPr>
        <w:t>5.2. Покупатель обязуется:</w:t>
      </w:r>
    </w:p>
    <w:p w:rsidR="005A1FDF" w:rsidRPr="00A068CF" w:rsidRDefault="005A1FDF" w:rsidP="005A1FDF">
      <w:pPr>
        <w:tabs>
          <w:tab w:val="left" w:pos="709"/>
          <w:tab w:val="num" w:pos="2471"/>
        </w:tabs>
        <w:ind w:firstLine="426"/>
        <w:jc w:val="both"/>
        <w:rPr>
          <w:sz w:val="20"/>
          <w:szCs w:val="20"/>
        </w:rPr>
      </w:pPr>
      <w:r w:rsidRPr="00A068CF">
        <w:rPr>
          <w:sz w:val="20"/>
          <w:szCs w:val="20"/>
        </w:rPr>
        <w:t>5.2.1. Осуществить оплату поставленного Товара (Оборудования) в порядке, предусмотренном Разделом 10 настоящего Договора.</w:t>
      </w:r>
    </w:p>
    <w:p w:rsidR="005A1FDF" w:rsidRPr="00A068CF" w:rsidRDefault="005A1FDF" w:rsidP="00A068CF">
      <w:pPr>
        <w:keepNext/>
        <w:tabs>
          <w:tab w:val="left" w:pos="540"/>
        </w:tabs>
        <w:suppressAutoHyphens/>
        <w:jc w:val="center"/>
        <w:outlineLvl w:val="1"/>
        <w:rPr>
          <w:b/>
          <w:bCs/>
          <w:caps/>
          <w:smallCaps/>
          <w:sz w:val="20"/>
          <w:szCs w:val="20"/>
        </w:rPr>
      </w:pPr>
      <w:bookmarkStart w:id="178" w:name="_Toc333914813"/>
      <w:r w:rsidRPr="00A068CF">
        <w:rPr>
          <w:b/>
          <w:sz w:val="20"/>
          <w:szCs w:val="20"/>
        </w:rPr>
        <w:t xml:space="preserve">6. </w:t>
      </w:r>
      <w:r w:rsidRPr="00A068CF">
        <w:rPr>
          <w:b/>
          <w:bCs/>
          <w:caps/>
          <w:smallCaps/>
          <w:sz w:val="20"/>
          <w:szCs w:val="20"/>
        </w:rPr>
        <w:t>Упаковка и маркировка</w:t>
      </w:r>
      <w:bookmarkEnd w:id="172"/>
      <w:bookmarkEnd w:id="173"/>
      <w:bookmarkEnd w:id="174"/>
      <w:bookmarkEnd w:id="175"/>
      <w:bookmarkEnd w:id="176"/>
      <w:bookmarkEnd w:id="177"/>
      <w:bookmarkEnd w:id="178"/>
    </w:p>
    <w:p w:rsidR="005A1FDF" w:rsidRPr="00A068CF" w:rsidRDefault="005A1FDF" w:rsidP="005A1FDF">
      <w:pPr>
        <w:tabs>
          <w:tab w:val="num" w:pos="709"/>
        </w:tabs>
        <w:ind w:firstLine="426"/>
        <w:jc w:val="both"/>
        <w:rPr>
          <w:sz w:val="20"/>
          <w:szCs w:val="20"/>
        </w:rPr>
      </w:pPr>
      <w:r w:rsidRPr="00A068CF">
        <w:rPr>
          <w:sz w:val="20"/>
          <w:szCs w:val="20"/>
        </w:rPr>
        <w:t xml:space="preserve">6.1. 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w:t>
      </w:r>
      <w:r w:rsidRPr="00A068CF">
        <w:rPr>
          <w:sz w:val="20"/>
          <w:szCs w:val="20"/>
        </w:rPr>
        <w:lastRenderedPageBreak/>
        <w:t xml:space="preserve">назначения, с учетом перегрузок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(Оборудования). </w:t>
      </w:r>
    </w:p>
    <w:p w:rsidR="005A1FDF" w:rsidRPr="00A068CF" w:rsidRDefault="005A1FDF" w:rsidP="005A1FDF">
      <w:pPr>
        <w:tabs>
          <w:tab w:val="num" w:pos="709"/>
        </w:tabs>
        <w:ind w:firstLine="426"/>
        <w:jc w:val="both"/>
        <w:rPr>
          <w:sz w:val="20"/>
          <w:szCs w:val="20"/>
        </w:rPr>
      </w:pPr>
      <w:r w:rsidRPr="00A068CF">
        <w:rPr>
          <w:sz w:val="20"/>
          <w:szCs w:val="20"/>
        </w:rPr>
        <w:t xml:space="preserve">6.2. </w:t>
      </w:r>
      <w:r w:rsidRPr="00A068CF">
        <w:rPr>
          <w:rFonts w:hint="eastAsia"/>
          <w:sz w:val="20"/>
          <w:szCs w:val="20"/>
        </w:rPr>
        <w:t>Вс</w:t>
      </w:r>
      <w:r w:rsidRPr="00A068CF">
        <w:rPr>
          <w:sz w:val="20"/>
          <w:szCs w:val="20"/>
        </w:rPr>
        <w:t xml:space="preserve">я упаковка и маркировка на ней </w:t>
      </w:r>
      <w:r w:rsidRPr="00A068CF">
        <w:rPr>
          <w:rFonts w:hint="eastAsia"/>
          <w:sz w:val="20"/>
          <w:szCs w:val="20"/>
        </w:rPr>
        <w:t>должн</w:t>
      </w:r>
      <w:r w:rsidRPr="00A068CF">
        <w:rPr>
          <w:sz w:val="20"/>
          <w:szCs w:val="20"/>
        </w:rPr>
        <w:t xml:space="preserve">ы соответствовать требованиям нормативных актов Российской Федерации. </w:t>
      </w:r>
    </w:p>
    <w:p w:rsidR="005A1FDF" w:rsidRPr="00A068CF" w:rsidRDefault="005A1FDF" w:rsidP="005A1FDF">
      <w:pPr>
        <w:tabs>
          <w:tab w:val="num" w:pos="709"/>
        </w:tabs>
        <w:ind w:firstLine="426"/>
        <w:jc w:val="both"/>
        <w:rPr>
          <w:sz w:val="20"/>
          <w:szCs w:val="20"/>
        </w:rPr>
      </w:pPr>
      <w:r w:rsidRPr="00A068CF">
        <w:rPr>
          <w:sz w:val="20"/>
          <w:szCs w:val="20"/>
        </w:rPr>
        <w:t>6.3. 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rsidR="00A068CF" w:rsidRPr="00A068CF" w:rsidRDefault="005A1FDF" w:rsidP="00A068CF">
      <w:pPr>
        <w:tabs>
          <w:tab w:val="num" w:pos="709"/>
        </w:tabs>
        <w:ind w:firstLine="426"/>
        <w:jc w:val="both"/>
        <w:rPr>
          <w:sz w:val="20"/>
          <w:szCs w:val="20"/>
        </w:rPr>
      </w:pPr>
      <w:r w:rsidRPr="00A068CF">
        <w:rPr>
          <w:sz w:val="20"/>
          <w:szCs w:val="20"/>
        </w:rPr>
        <w:t>6.4. Поставщик несет ответственность за ненадлежащую упаковку, не обеспечивающую сохранность Товара при его хранении и т</w:t>
      </w:r>
      <w:bookmarkStart w:id="179" w:name="_Toc157679438"/>
      <w:bookmarkStart w:id="180" w:name="_Toc168144781"/>
      <w:bookmarkStart w:id="181" w:name="_Toc168159767"/>
      <w:bookmarkStart w:id="182" w:name="_Toc213335122"/>
      <w:bookmarkStart w:id="183" w:name="_Toc213679125"/>
      <w:bookmarkStart w:id="184" w:name="_Toc213679203"/>
      <w:bookmarkStart w:id="185" w:name="_Toc333914814"/>
      <w:r w:rsidR="00A068CF" w:rsidRPr="00A068CF">
        <w:rPr>
          <w:sz w:val="20"/>
          <w:szCs w:val="20"/>
        </w:rPr>
        <w:t>ранспортировании до Покупателя.</w:t>
      </w:r>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sz w:val="20"/>
          <w:szCs w:val="20"/>
        </w:rPr>
        <w:t xml:space="preserve">7. </w:t>
      </w:r>
      <w:r w:rsidRPr="00A068CF">
        <w:rPr>
          <w:b/>
          <w:bCs/>
          <w:caps/>
          <w:smallCaps/>
          <w:sz w:val="20"/>
          <w:szCs w:val="20"/>
        </w:rPr>
        <w:t>Поставка товара (оборудования) и документация</w:t>
      </w:r>
      <w:bookmarkEnd w:id="179"/>
      <w:bookmarkEnd w:id="180"/>
      <w:bookmarkEnd w:id="181"/>
      <w:bookmarkEnd w:id="182"/>
      <w:bookmarkEnd w:id="183"/>
      <w:bookmarkEnd w:id="184"/>
      <w:bookmarkEnd w:id="185"/>
    </w:p>
    <w:p w:rsidR="005A1FDF" w:rsidRPr="00A068CF" w:rsidRDefault="005A1FDF" w:rsidP="005A1FDF">
      <w:pPr>
        <w:tabs>
          <w:tab w:val="left" w:pos="709"/>
          <w:tab w:val="num" w:pos="2471"/>
        </w:tabs>
        <w:ind w:firstLine="426"/>
        <w:jc w:val="both"/>
        <w:rPr>
          <w:sz w:val="20"/>
          <w:szCs w:val="20"/>
        </w:rPr>
      </w:pPr>
      <w:r w:rsidRPr="00A068CF">
        <w:rPr>
          <w:sz w:val="20"/>
          <w:szCs w:val="20"/>
        </w:rPr>
        <w:t xml:space="preserve">7.1. Поставка Товара (Оборудования) осуществляется Поставщиком Покупателю по адресу, указанному в пункте 7.1.1 настоящего Договора, в сроки, предусмотренные в Спецификации (Приложение № 1 к настоящему Договору). </w:t>
      </w:r>
    </w:p>
    <w:p w:rsidR="005A1FDF" w:rsidRPr="00A068CF" w:rsidRDefault="005A1FDF" w:rsidP="005A1FDF">
      <w:pPr>
        <w:tabs>
          <w:tab w:val="left" w:pos="709"/>
          <w:tab w:val="num" w:pos="2471"/>
        </w:tabs>
        <w:ind w:firstLine="426"/>
        <w:jc w:val="both"/>
        <w:rPr>
          <w:sz w:val="20"/>
          <w:szCs w:val="20"/>
        </w:rPr>
      </w:pPr>
      <w:r w:rsidRPr="00A068CF">
        <w:rPr>
          <w:sz w:val="20"/>
          <w:szCs w:val="20"/>
        </w:rPr>
        <w:t>7.2. Отгрузка Товара (Оборудования) производится в соответствии с установленными нормами отгрузки, силами и за счет Поставщика.</w:t>
      </w:r>
    </w:p>
    <w:p w:rsidR="005A1FDF" w:rsidRPr="00A068CF" w:rsidRDefault="005A1FDF" w:rsidP="005A1FDF">
      <w:pPr>
        <w:tabs>
          <w:tab w:val="left" w:pos="709"/>
          <w:tab w:val="num" w:pos="2471"/>
        </w:tabs>
        <w:ind w:firstLine="426"/>
        <w:jc w:val="both"/>
        <w:rPr>
          <w:sz w:val="20"/>
          <w:szCs w:val="20"/>
        </w:rPr>
      </w:pPr>
      <w:r w:rsidRPr="00A068CF">
        <w:rPr>
          <w:sz w:val="20"/>
          <w:szCs w:val="20"/>
        </w:rPr>
        <w:t xml:space="preserve">7.3. </w:t>
      </w:r>
      <w:proofErr w:type="gramStart"/>
      <w:r w:rsidRPr="00A068CF">
        <w:rPr>
          <w:sz w:val="20"/>
          <w:szCs w:val="20"/>
        </w:rP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A068CF">
        <w:rPr>
          <w:sz w:val="20"/>
          <w:szCs w:val="20"/>
        </w:rPr>
        <w:t xml:space="preserve"> </w:t>
      </w:r>
      <w:proofErr w:type="gramStart"/>
      <w:r w:rsidRPr="00A068CF">
        <w:rPr>
          <w:sz w:val="20"/>
          <w:szCs w:val="20"/>
        </w:rPr>
        <w:t>десяти тонн) и негабаритов).</w:t>
      </w:r>
      <w:proofErr w:type="gramEnd"/>
    </w:p>
    <w:p w:rsidR="005A1FDF" w:rsidRPr="00A068CF" w:rsidRDefault="005A1FDF" w:rsidP="005A1FDF">
      <w:pPr>
        <w:tabs>
          <w:tab w:val="left" w:pos="709"/>
          <w:tab w:val="num" w:pos="2471"/>
        </w:tabs>
        <w:ind w:firstLine="426"/>
        <w:jc w:val="both"/>
        <w:rPr>
          <w:sz w:val="20"/>
          <w:szCs w:val="20"/>
        </w:rPr>
      </w:pPr>
      <w:r w:rsidRPr="00A068CF">
        <w:rPr>
          <w:sz w:val="20"/>
          <w:szCs w:val="20"/>
        </w:rPr>
        <w:t>7.4. Фактической датой поставки считается дата, указанная в Акте приема-передачи Товара (Приложение № 4 к настоящему Договору).</w:t>
      </w:r>
    </w:p>
    <w:p w:rsidR="005A1FDF" w:rsidRPr="00A068CF" w:rsidRDefault="005A1FDF" w:rsidP="005A1FDF">
      <w:pPr>
        <w:tabs>
          <w:tab w:val="left" w:pos="709"/>
          <w:tab w:val="num" w:pos="2471"/>
        </w:tabs>
        <w:ind w:firstLine="426"/>
        <w:jc w:val="both"/>
        <w:rPr>
          <w:sz w:val="20"/>
          <w:szCs w:val="20"/>
        </w:rPr>
      </w:pPr>
      <w:r w:rsidRPr="00A068CF">
        <w:rPr>
          <w:sz w:val="20"/>
          <w:szCs w:val="20"/>
        </w:rPr>
        <w:t>7.5. При поставке Товара (Оборудования) Поставщик предоставляет Покупателю следующую документацию:</w:t>
      </w:r>
    </w:p>
    <w:p w:rsidR="005A1FDF" w:rsidRPr="00A068CF" w:rsidRDefault="005A1FDF" w:rsidP="005A1FDF">
      <w:pPr>
        <w:tabs>
          <w:tab w:val="left" w:pos="709"/>
        </w:tabs>
        <w:ind w:firstLine="426"/>
        <w:jc w:val="both"/>
        <w:rPr>
          <w:sz w:val="20"/>
          <w:szCs w:val="20"/>
        </w:rPr>
      </w:pPr>
      <w:r w:rsidRPr="00A068CF">
        <w:rPr>
          <w:sz w:val="20"/>
          <w:szCs w:val="20"/>
        </w:rPr>
        <w:t xml:space="preserve">а) 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5A1FDF" w:rsidRPr="00A068CF" w:rsidRDefault="005A1FDF" w:rsidP="005A1FDF">
      <w:pPr>
        <w:tabs>
          <w:tab w:val="left" w:pos="709"/>
        </w:tabs>
        <w:ind w:firstLine="426"/>
        <w:jc w:val="both"/>
        <w:rPr>
          <w:sz w:val="20"/>
          <w:szCs w:val="20"/>
        </w:rPr>
      </w:pPr>
      <w:r w:rsidRPr="00A068CF">
        <w:rPr>
          <w:sz w:val="20"/>
          <w:szCs w:val="20"/>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p w:rsidR="005A1FDF" w:rsidRPr="00A068CF" w:rsidRDefault="005A1FDF" w:rsidP="005A1FDF">
      <w:pPr>
        <w:tabs>
          <w:tab w:val="left" w:pos="709"/>
        </w:tabs>
        <w:ind w:firstLine="426"/>
        <w:jc w:val="both"/>
        <w:rPr>
          <w:sz w:val="20"/>
          <w:szCs w:val="20"/>
        </w:rPr>
      </w:pPr>
      <w:r w:rsidRPr="00A068CF">
        <w:rPr>
          <w:sz w:val="20"/>
          <w:szCs w:val="20"/>
        </w:rPr>
        <w:t>в) оформленные гарантийные талоны или аналогичные документы, с указанием заводских (серийных) номеров Товара (Оборудования) и гарантийного срока, представляемые в соответствии с пунктом 9.2. настоящего Договора;</w:t>
      </w:r>
    </w:p>
    <w:p w:rsidR="005A1FDF" w:rsidRPr="00A068CF" w:rsidRDefault="005A1FDF" w:rsidP="005A1FDF">
      <w:pPr>
        <w:tabs>
          <w:tab w:val="left" w:pos="709"/>
        </w:tabs>
        <w:ind w:firstLine="426"/>
        <w:jc w:val="both"/>
        <w:rPr>
          <w:sz w:val="20"/>
          <w:szCs w:val="20"/>
        </w:rPr>
      </w:pPr>
      <w:r w:rsidRPr="00A068CF">
        <w:rPr>
          <w:sz w:val="20"/>
          <w:szCs w:val="20"/>
        </w:rPr>
        <w:t xml:space="preserve">г) счет, счет-фактуру, </w:t>
      </w:r>
      <w:proofErr w:type="gramStart"/>
      <w:r w:rsidRPr="00A068CF">
        <w:rPr>
          <w:sz w:val="20"/>
          <w:szCs w:val="20"/>
        </w:rPr>
        <w:t>выставленные</w:t>
      </w:r>
      <w:proofErr w:type="gramEnd"/>
      <w:r w:rsidRPr="00A068CF">
        <w:rPr>
          <w:sz w:val="20"/>
          <w:szCs w:val="20"/>
        </w:rPr>
        <w:t xml:space="preserve"> Покупателю;</w:t>
      </w:r>
    </w:p>
    <w:p w:rsidR="005A1FDF" w:rsidRPr="00A068CF" w:rsidRDefault="005A1FDF" w:rsidP="005A1FDF">
      <w:pPr>
        <w:tabs>
          <w:tab w:val="left" w:pos="709"/>
        </w:tabs>
        <w:ind w:firstLine="426"/>
        <w:jc w:val="both"/>
        <w:rPr>
          <w:sz w:val="20"/>
          <w:szCs w:val="20"/>
        </w:rPr>
      </w:pPr>
      <w:r w:rsidRPr="00A068CF">
        <w:rPr>
          <w:sz w:val="20"/>
          <w:szCs w:val="20"/>
        </w:rPr>
        <w:t>д) товарную накладную в 2-х экз. (один экземпляр для Покупателя и один экземпляр для  Поставщика) (Приложение № 5 к настоящему Договору);</w:t>
      </w:r>
    </w:p>
    <w:p w:rsidR="00A068CF" w:rsidRPr="00A068CF" w:rsidRDefault="005A1FDF" w:rsidP="00A068CF">
      <w:pPr>
        <w:tabs>
          <w:tab w:val="left" w:pos="709"/>
        </w:tabs>
        <w:ind w:firstLine="426"/>
        <w:jc w:val="both"/>
        <w:rPr>
          <w:sz w:val="20"/>
          <w:szCs w:val="20"/>
        </w:rPr>
      </w:pPr>
      <w:r w:rsidRPr="00A068CF">
        <w:rPr>
          <w:sz w:val="20"/>
          <w:szCs w:val="20"/>
        </w:rPr>
        <w:t xml:space="preserve">е) акт приема-передачи Товара (Приложение № 4 к настоящему Договору) в 2-х экз. (один экземпляр для Покупателя и </w:t>
      </w:r>
      <w:bookmarkStart w:id="186" w:name="_Toc157679439"/>
      <w:bookmarkStart w:id="187" w:name="_Toc168144782"/>
      <w:bookmarkStart w:id="188" w:name="_Toc168159768"/>
      <w:bookmarkStart w:id="189" w:name="_Toc213335123"/>
      <w:bookmarkStart w:id="190" w:name="_Toc213679126"/>
      <w:bookmarkStart w:id="191" w:name="_Toc213679204"/>
      <w:bookmarkStart w:id="192" w:name="_Toc333914815"/>
      <w:r w:rsidR="00A068CF" w:rsidRPr="00A068CF">
        <w:rPr>
          <w:sz w:val="20"/>
          <w:szCs w:val="20"/>
        </w:rPr>
        <w:t>один экземпляр для Поставщика).</w:t>
      </w:r>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sz w:val="20"/>
          <w:szCs w:val="20"/>
        </w:rPr>
        <w:t xml:space="preserve">8. </w:t>
      </w:r>
      <w:r w:rsidRPr="00A068CF">
        <w:rPr>
          <w:b/>
          <w:bCs/>
          <w:caps/>
          <w:smallCaps/>
          <w:sz w:val="20"/>
          <w:szCs w:val="20"/>
        </w:rPr>
        <w:t>Порядок приемки Товара (оборудования</w:t>
      </w:r>
      <w:bookmarkEnd w:id="186"/>
      <w:bookmarkEnd w:id="187"/>
      <w:bookmarkEnd w:id="188"/>
      <w:bookmarkEnd w:id="189"/>
      <w:bookmarkEnd w:id="190"/>
      <w:bookmarkEnd w:id="191"/>
      <w:r w:rsidRPr="00A068CF">
        <w:rPr>
          <w:b/>
          <w:bCs/>
          <w:caps/>
          <w:smallCaps/>
          <w:sz w:val="20"/>
          <w:szCs w:val="20"/>
        </w:rPr>
        <w:t>)</w:t>
      </w:r>
      <w:bookmarkEnd w:id="192"/>
    </w:p>
    <w:p w:rsidR="005A1FDF" w:rsidRPr="00A068CF" w:rsidRDefault="005A1FDF" w:rsidP="005A1FDF">
      <w:pPr>
        <w:tabs>
          <w:tab w:val="num" w:pos="709"/>
        </w:tabs>
        <w:ind w:firstLine="426"/>
        <w:jc w:val="both"/>
        <w:rPr>
          <w:sz w:val="20"/>
          <w:szCs w:val="20"/>
        </w:rPr>
      </w:pPr>
      <w:r w:rsidRPr="00A068CF">
        <w:rPr>
          <w:sz w:val="20"/>
          <w:szCs w:val="20"/>
        </w:rPr>
        <w:t>8.1. 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p w:rsidR="005A1FDF" w:rsidRPr="00A068CF" w:rsidRDefault="005A1FDF" w:rsidP="005A1FDF">
      <w:pPr>
        <w:tabs>
          <w:tab w:val="num" w:pos="709"/>
        </w:tabs>
        <w:ind w:firstLine="426"/>
        <w:jc w:val="both"/>
        <w:rPr>
          <w:sz w:val="20"/>
          <w:szCs w:val="20"/>
        </w:rPr>
      </w:pPr>
      <w:r w:rsidRPr="00A068CF">
        <w:rPr>
          <w:sz w:val="20"/>
          <w:szCs w:val="20"/>
        </w:rPr>
        <w:t xml:space="preserve">8.2. Приемка Товара (Оборудования)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A068CF">
          <w:rPr>
            <w:sz w:val="20"/>
            <w:szCs w:val="20"/>
          </w:rPr>
          <w:t>1965 г</w:t>
        </w:r>
      </w:smartTag>
      <w:r w:rsidRPr="00A068CF">
        <w:rPr>
          <w:sz w:val="20"/>
          <w:szCs w:val="20"/>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A068CF">
          <w:rPr>
            <w:sz w:val="20"/>
            <w:szCs w:val="20"/>
          </w:rPr>
          <w:t>1966 г</w:t>
        </w:r>
      </w:smartTag>
      <w:r w:rsidRPr="00A068CF">
        <w:rPr>
          <w:sz w:val="20"/>
          <w:szCs w:val="20"/>
        </w:rPr>
        <w:t>.).</w:t>
      </w:r>
    </w:p>
    <w:p w:rsidR="005A1FDF" w:rsidRPr="00A068CF" w:rsidRDefault="005A1FDF" w:rsidP="005A1FDF">
      <w:pPr>
        <w:tabs>
          <w:tab w:val="num" w:pos="709"/>
        </w:tabs>
        <w:ind w:firstLine="426"/>
        <w:jc w:val="both"/>
        <w:rPr>
          <w:sz w:val="20"/>
          <w:szCs w:val="20"/>
        </w:rPr>
      </w:pPr>
      <w:r w:rsidRPr="00A068CF">
        <w:rPr>
          <w:sz w:val="20"/>
          <w:szCs w:val="20"/>
        </w:rPr>
        <w:t xml:space="preserve">8.3. В случае поставки Товара (Оборудования),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A068CF">
        <w:rPr>
          <w:sz w:val="20"/>
          <w:szCs w:val="20"/>
        </w:rPr>
        <w:t>с даты получения</w:t>
      </w:r>
      <w:proofErr w:type="gramEnd"/>
      <w:r w:rsidRPr="00A068CF">
        <w:rPr>
          <w:sz w:val="20"/>
          <w:szCs w:val="2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rsidR="005A1FDF" w:rsidRPr="00A068CF" w:rsidRDefault="005A1FDF" w:rsidP="005A1FDF">
      <w:pPr>
        <w:tabs>
          <w:tab w:val="num" w:pos="709"/>
        </w:tabs>
        <w:ind w:firstLine="426"/>
        <w:jc w:val="both"/>
        <w:rPr>
          <w:sz w:val="20"/>
          <w:szCs w:val="20"/>
        </w:rPr>
      </w:pPr>
      <w:r w:rsidRPr="00A068CF">
        <w:rPr>
          <w:sz w:val="20"/>
          <w:szCs w:val="20"/>
        </w:rPr>
        <w:t xml:space="preserve">8.4. Возврат, замена Товара (оборудования), несоответствующего требованиям настоящего Договора, в том числе по своему качеству, не освобождает Поставщика от ответственности за несвоевременное исполнение обязательств по поставке Товара (оборудования) в сроки, предусмотренные Договором. </w:t>
      </w:r>
    </w:p>
    <w:p w:rsidR="005A1FDF" w:rsidRPr="00A068CF" w:rsidRDefault="005A1FDF" w:rsidP="005A1FDF">
      <w:pPr>
        <w:tabs>
          <w:tab w:val="num" w:pos="709"/>
        </w:tabs>
        <w:ind w:firstLine="426"/>
        <w:jc w:val="both"/>
        <w:rPr>
          <w:sz w:val="20"/>
          <w:szCs w:val="20"/>
        </w:rPr>
      </w:pPr>
      <w:r w:rsidRPr="00A068CF">
        <w:rPr>
          <w:sz w:val="20"/>
          <w:szCs w:val="20"/>
        </w:rPr>
        <w:t xml:space="preserve">8.5. </w:t>
      </w:r>
      <w:proofErr w:type="gramStart"/>
      <w:r w:rsidRPr="00A068CF">
        <w:rPr>
          <w:sz w:val="20"/>
          <w:szCs w:val="20"/>
        </w:rPr>
        <w:t>По факту приемки Товара (Оборудования),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(Приложении № 4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w:t>
      </w:r>
      <w:proofErr w:type="gramEnd"/>
    </w:p>
    <w:p w:rsidR="00A068CF" w:rsidRPr="00A068CF" w:rsidRDefault="005A1FDF" w:rsidP="00A068CF">
      <w:pPr>
        <w:tabs>
          <w:tab w:val="num" w:pos="709"/>
        </w:tabs>
        <w:ind w:firstLine="426"/>
        <w:jc w:val="both"/>
        <w:rPr>
          <w:sz w:val="20"/>
          <w:szCs w:val="20"/>
        </w:rPr>
      </w:pPr>
      <w:r w:rsidRPr="00A068CF">
        <w:rPr>
          <w:sz w:val="20"/>
          <w:szCs w:val="20"/>
        </w:rPr>
        <w:lastRenderedPageBreak/>
        <w:t>8.6. Сварные швы и разъёмные соединения вакуумной камеры Покупатель проверяет на герметичность в соответствии с Техническими требованиями (Приложение № 2 к настояще</w:t>
      </w:r>
      <w:bookmarkStart w:id="193" w:name="_Toc157679441"/>
      <w:bookmarkStart w:id="194" w:name="_Toc168144784"/>
      <w:bookmarkStart w:id="195" w:name="_Toc168159770"/>
      <w:bookmarkStart w:id="196" w:name="_Toc213335125"/>
      <w:bookmarkStart w:id="197" w:name="_Toc213679128"/>
      <w:bookmarkStart w:id="198" w:name="_Toc213679206"/>
      <w:bookmarkStart w:id="199" w:name="_Toc333914816"/>
      <w:r w:rsidR="00A068CF" w:rsidRPr="00A068CF">
        <w:rPr>
          <w:sz w:val="20"/>
          <w:szCs w:val="20"/>
        </w:rPr>
        <w:t>му Договору).</w:t>
      </w:r>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sz w:val="20"/>
          <w:szCs w:val="20"/>
        </w:rPr>
        <w:t xml:space="preserve">9. </w:t>
      </w:r>
      <w:r w:rsidRPr="00A068CF">
        <w:rPr>
          <w:b/>
          <w:bCs/>
          <w:caps/>
          <w:smallCaps/>
          <w:sz w:val="20"/>
          <w:szCs w:val="20"/>
        </w:rPr>
        <w:t>Гаранти</w:t>
      </w:r>
      <w:bookmarkEnd w:id="193"/>
      <w:bookmarkEnd w:id="194"/>
      <w:bookmarkEnd w:id="195"/>
      <w:bookmarkEnd w:id="196"/>
      <w:bookmarkEnd w:id="197"/>
      <w:bookmarkEnd w:id="198"/>
      <w:r w:rsidRPr="00A068CF">
        <w:rPr>
          <w:b/>
          <w:bCs/>
          <w:caps/>
          <w:smallCaps/>
          <w:sz w:val="20"/>
          <w:szCs w:val="20"/>
        </w:rPr>
        <w:t>ЙНЫЕ ОБЯЗАТЕЛЬСТВА</w:t>
      </w:r>
      <w:bookmarkEnd w:id="199"/>
    </w:p>
    <w:p w:rsidR="005A1FDF" w:rsidRPr="00A068CF" w:rsidRDefault="005A1FDF" w:rsidP="005A1FDF">
      <w:pPr>
        <w:tabs>
          <w:tab w:val="left" w:pos="709"/>
          <w:tab w:val="num" w:pos="2471"/>
        </w:tabs>
        <w:ind w:firstLine="426"/>
        <w:jc w:val="both"/>
        <w:rPr>
          <w:sz w:val="20"/>
          <w:szCs w:val="20"/>
        </w:rPr>
      </w:pPr>
      <w:r w:rsidRPr="00A068CF">
        <w:rPr>
          <w:sz w:val="20"/>
          <w:szCs w:val="20"/>
        </w:rPr>
        <w:t>9.1. 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(Приложение № 1 к настоящему Договору) и Техническими требованиями (Приложение № 2 к настоящему Договору).</w:t>
      </w:r>
    </w:p>
    <w:p w:rsidR="005A1FDF" w:rsidRPr="00A068CF" w:rsidRDefault="005A1FDF" w:rsidP="005A1FDF">
      <w:pPr>
        <w:tabs>
          <w:tab w:val="left" w:pos="709"/>
          <w:tab w:val="num" w:pos="2471"/>
        </w:tabs>
        <w:ind w:firstLine="426"/>
        <w:jc w:val="both"/>
        <w:rPr>
          <w:sz w:val="20"/>
          <w:szCs w:val="20"/>
        </w:rPr>
      </w:pPr>
      <w:r w:rsidRPr="00A068CF">
        <w:rPr>
          <w:sz w:val="20"/>
          <w:szCs w:val="20"/>
        </w:rPr>
        <w:t>9.2. При поставке Товара (Оборудования) Поставщик предоставляет Покупателю гарантию качества производителей Товара (Оборудования), а также гарантию качества Товара (Оборудования) Поставщика, оформленные соответствующими гарантийными талонами или аналогичными документами.</w:t>
      </w:r>
    </w:p>
    <w:p w:rsidR="005A1FDF" w:rsidRPr="00A068CF" w:rsidRDefault="005A1FDF" w:rsidP="005A1FDF">
      <w:pPr>
        <w:tabs>
          <w:tab w:val="left" w:pos="709"/>
          <w:tab w:val="num" w:pos="2471"/>
        </w:tabs>
        <w:ind w:firstLine="426"/>
        <w:jc w:val="both"/>
        <w:rPr>
          <w:sz w:val="20"/>
          <w:szCs w:val="20"/>
        </w:rPr>
      </w:pPr>
      <w:r w:rsidRPr="00A068CF">
        <w:rPr>
          <w:sz w:val="20"/>
          <w:szCs w:val="20"/>
        </w:rPr>
        <w:t>9.3. Поставщик гарантирует:</w:t>
      </w:r>
    </w:p>
    <w:p w:rsidR="005A1FDF" w:rsidRPr="00A068CF" w:rsidRDefault="005A1FDF" w:rsidP="00C86A39">
      <w:pPr>
        <w:numPr>
          <w:ilvl w:val="0"/>
          <w:numId w:val="86"/>
        </w:numPr>
        <w:tabs>
          <w:tab w:val="left" w:pos="709"/>
        </w:tabs>
        <w:ind w:left="0" w:firstLine="426"/>
        <w:jc w:val="both"/>
        <w:rPr>
          <w:sz w:val="20"/>
          <w:szCs w:val="20"/>
        </w:rPr>
      </w:pPr>
      <w:r w:rsidRPr="00A068CF">
        <w:rPr>
          <w:sz w:val="20"/>
          <w:szCs w:val="20"/>
        </w:rPr>
        <w:t>надлежащее качество материалов, используемых для изготовления Товара (Оборудования), безупречное качество изготовления Товара (Оборудования) и его сборки;</w:t>
      </w:r>
    </w:p>
    <w:p w:rsidR="005A1FDF" w:rsidRPr="00A068CF" w:rsidRDefault="005A1FDF" w:rsidP="00C86A39">
      <w:pPr>
        <w:numPr>
          <w:ilvl w:val="0"/>
          <w:numId w:val="86"/>
        </w:numPr>
        <w:tabs>
          <w:tab w:val="left" w:pos="709"/>
        </w:tabs>
        <w:ind w:left="0" w:firstLine="426"/>
        <w:jc w:val="both"/>
        <w:rPr>
          <w:sz w:val="20"/>
          <w:szCs w:val="20"/>
        </w:rPr>
      </w:pPr>
      <w:r w:rsidRPr="00A068CF">
        <w:rPr>
          <w:sz w:val="20"/>
          <w:szCs w:val="20"/>
        </w:rPr>
        <w:t>полное соответствие поставляемого Товара (Оборудования) условиям настоящего Договора;</w:t>
      </w:r>
    </w:p>
    <w:p w:rsidR="005A1FDF" w:rsidRPr="00A068CF" w:rsidRDefault="005A1FDF" w:rsidP="005A1FDF">
      <w:pPr>
        <w:tabs>
          <w:tab w:val="left" w:pos="709"/>
          <w:tab w:val="num" w:pos="2471"/>
        </w:tabs>
        <w:ind w:firstLine="426"/>
        <w:jc w:val="both"/>
        <w:rPr>
          <w:sz w:val="20"/>
          <w:szCs w:val="20"/>
        </w:rPr>
      </w:pPr>
      <w:r w:rsidRPr="00A068CF">
        <w:rPr>
          <w:sz w:val="20"/>
          <w:szCs w:val="20"/>
        </w:rPr>
        <w:t>9.4. Срок гарантии качества (гарантийный срок) производителя на поставленный Товар (Оборудование) составляет 12 (двенадцать) месяцев. Срок гарантии качества (гарантийный срок) Поставщика на поставляемый Товар (Оборудование) составляет 12 (двенадцать) месяцев. Указанные гарантийные сроки исчисляются со дня подписания соответствующего Акта приема-передачи Товара (Оборудования).</w:t>
      </w:r>
    </w:p>
    <w:p w:rsidR="005A1FDF" w:rsidRPr="00A068CF" w:rsidRDefault="005A1FDF" w:rsidP="005A1FDF">
      <w:pPr>
        <w:tabs>
          <w:tab w:val="left" w:pos="709"/>
          <w:tab w:val="num" w:pos="2471"/>
        </w:tabs>
        <w:ind w:firstLine="426"/>
        <w:jc w:val="both"/>
        <w:rPr>
          <w:sz w:val="20"/>
          <w:szCs w:val="20"/>
        </w:rPr>
      </w:pPr>
      <w:r w:rsidRPr="00A068CF">
        <w:rPr>
          <w:sz w:val="20"/>
          <w:szCs w:val="20"/>
        </w:rPr>
        <w:t xml:space="preserve">9.5. </w:t>
      </w:r>
      <w:proofErr w:type="gramStart"/>
      <w:r w:rsidRPr="00A068CF">
        <w:rPr>
          <w:sz w:val="20"/>
          <w:szCs w:val="20"/>
        </w:rPr>
        <w:t>При обнаружении в течение гарантийного срока, указанного в п. 9.4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недостатки и/или дефекты), Покупатель уведомляет Поставщика об обнаружении недостатков и/или дефектов, с указанием срока прибытия представителей Поставщика для подписания акта о выявленных недостатках и/или дефектах.</w:t>
      </w:r>
      <w:proofErr w:type="gramEnd"/>
    </w:p>
    <w:p w:rsidR="005A1FDF" w:rsidRPr="00A068CF" w:rsidRDefault="005A1FDF" w:rsidP="005A1FDF">
      <w:pPr>
        <w:tabs>
          <w:tab w:val="left" w:pos="709"/>
          <w:tab w:val="num" w:pos="2471"/>
        </w:tabs>
        <w:ind w:firstLine="426"/>
        <w:jc w:val="both"/>
        <w:rPr>
          <w:sz w:val="20"/>
          <w:szCs w:val="20"/>
        </w:rPr>
      </w:pPr>
      <w:proofErr w:type="gramStart"/>
      <w:r w:rsidRPr="00A068CF">
        <w:rPr>
          <w:sz w:val="20"/>
          <w:szCs w:val="20"/>
        </w:rPr>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Покупателя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Поставщика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rsidR="005A1FDF" w:rsidRPr="00A068CF" w:rsidRDefault="005A1FDF" w:rsidP="005A1FDF">
      <w:pPr>
        <w:tabs>
          <w:tab w:val="left" w:pos="709"/>
          <w:tab w:val="num" w:pos="2471"/>
        </w:tabs>
        <w:ind w:firstLine="426"/>
        <w:jc w:val="both"/>
        <w:rPr>
          <w:sz w:val="20"/>
          <w:szCs w:val="20"/>
        </w:rPr>
      </w:pPr>
      <w:proofErr w:type="gramStart"/>
      <w:r w:rsidRPr="00A068CF">
        <w:rPr>
          <w:sz w:val="20"/>
          <w:szCs w:val="20"/>
        </w:rPr>
        <w:t>Поставщик обязуется за свой счет, в срок, не превышающий 10 дней, или иной срок, согласованный с Покупателем, устранить все выявленные недостатки и/или дефекты, обнаруженные в течение срока гарантии качества Поставщика, указанного в п. 9.4 настоящего Договора, либо заменить Товар (оборудование) и/или его части ненадлежащего качества на Товар (оборудование)  и/или его части надлежащего качества, в противном случае Покупатель</w:t>
      </w:r>
      <w:proofErr w:type="gramEnd"/>
      <w:r w:rsidRPr="00A068CF">
        <w:rPr>
          <w:sz w:val="20"/>
          <w:szCs w:val="20"/>
        </w:rPr>
        <w:t xml:space="preserve"> вправе устранить недостатки и/или дефекты собственными и/или привлеченными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Договором.</w:t>
      </w:r>
    </w:p>
    <w:p w:rsidR="005A1FDF" w:rsidRPr="00A068CF" w:rsidRDefault="005A1FDF" w:rsidP="005A1FDF">
      <w:pPr>
        <w:tabs>
          <w:tab w:val="left" w:pos="709"/>
          <w:tab w:val="num" w:pos="2471"/>
        </w:tabs>
        <w:ind w:firstLine="426"/>
        <w:jc w:val="both"/>
        <w:rPr>
          <w:sz w:val="20"/>
          <w:szCs w:val="20"/>
        </w:rPr>
      </w:pPr>
      <w:r w:rsidRPr="00A068CF">
        <w:rPr>
          <w:sz w:val="20"/>
          <w:szCs w:val="20"/>
        </w:rPr>
        <w:t>9.6. Поставщик не несет гарантийной ответственности за неполадки и неисправности Товара (Оборудования), если они произошли:</w:t>
      </w:r>
    </w:p>
    <w:p w:rsidR="005A1FDF" w:rsidRPr="00A068CF" w:rsidRDefault="005A1FDF" w:rsidP="00C86A39">
      <w:pPr>
        <w:numPr>
          <w:ilvl w:val="0"/>
          <w:numId w:val="87"/>
        </w:numPr>
        <w:tabs>
          <w:tab w:val="left" w:pos="709"/>
          <w:tab w:val="num" w:pos="1080"/>
        </w:tabs>
        <w:ind w:left="0" w:firstLine="426"/>
        <w:jc w:val="both"/>
        <w:rPr>
          <w:sz w:val="20"/>
          <w:szCs w:val="20"/>
        </w:rPr>
      </w:pPr>
      <w:r w:rsidRPr="00A068CF">
        <w:rPr>
          <w:sz w:val="20"/>
          <w:szCs w:val="2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A068CF" w:rsidRPr="00A068CF" w:rsidRDefault="005A1FDF" w:rsidP="00C86A39">
      <w:pPr>
        <w:numPr>
          <w:ilvl w:val="0"/>
          <w:numId w:val="87"/>
        </w:numPr>
        <w:tabs>
          <w:tab w:val="left" w:pos="709"/>
          <w:tab w:val="num" w:pos="1080"/>
        </w:tabs>
        <w:ind w:left="0" w:firstLine="426"/>
        <w:jc w:val="both"/>
        <w:rPr>
          <w:sz w:val="20"/>
          <w:szCs w:val="20"/>
        </w:rPr>
      </w:pPr>
      <w:r w:rsidRPr="00A068CF">
        <w:rPr>
          <w:sz w:val="20"/>
          <w:szCs w:val="20"/>
        </w:rPr>
        <w:t>в результате нарушения правил эксплуатации и обслуживания.</w:t>
      </w:r>
      <w:bookmarkStart w:id="200" w:name="_Toc157679443"/>
      <w:bookmarkStart w:id="201" w:name="_Toc168144786"/>
      <w:bookmarkStart w:id="202" w:name="_Toc168159772"/>
      <w:bookmarkStart w:id="203" w:name="_Toc213335126"/>
      <w:bookmarkStart w:id="204" w:name="_Toc213679129"/>
      <w:bookmarkStart w:id="205" w:name="_Toc213679207"/>
      <w:bookmarkStart w:id="206" w:name="_Toc333914817"/>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sz w:val="20"/>
          <w:szCs w:val="20"/>
        </w:rPr>
        <w:t xml:space="preserve">10. </w:t>
      </w:r>
      <w:r w:rsidRPr="00A068CF">
        <w:rPr>
          <w:b/>
          <w:bCs/>
          <w:caps/>
          <w:smallCaps/>
          <w:sz w:val="20"/>
          <w:szCs w:val="20"/>
        </w:rPr>
        <w:t>Порядок оплаты</w:t>
      </w:r>
      <w:bookmarkEnd w:id="200"/>
      <w:bookmarkEnd w:id="201"/>
      <w:bookmarkEnd w:id="202"/>
      <w:bookmarkEnd w:id="203"/>
      <w:bookmarkEnd w:id="204"/>
      <w:bookmarkEnd w:id="205"/>
      <w:bookmarkEnd w:id="206"/>
    </w:p>
    <w:p w:rsidR="005A1FDF" w:rsidRPr="00A068CF" w:rsidRDefault="005A1FDF" w:rsidP="005A1FDF">
      <w:pPr>
        <w:tabs>
          <w:tab w:val="left" w:pos="709"/>
          <w:tab w:val="num" w:pos="2471"/>
        </w:tabs>
        <w:ind w:firstLine="426"/>
        <w:jc w:val="both"/>
        <w:rPr>
          <w:sz w:val="20"/>
          <w:szCs w:val="20"/>
        </w:rPr>
      </w:pPr>
      <w:r w:rsidRPr="00A068CF">
        <w:rPr>
          <w:sz w:val="20"/>
          <w:szCs w:val="20"/>
        </w:rPr>
        <w:t>10.1. Цена Договора и валюта платежа устанавливается в российских рублях.</w:t>
      </w:r>
    </w:p>
    <w:p w:rsidR="005A1FDF" w:rsidRPr="00A068CF" w:rsidRDefault="005A1FDF" w:rsidP="005A1FDF">
      <w:pPr>
        <w:tabs>
          <w:tab w:val="left" w:pos="709"/>
          <w:tab w:val="num" w:pos="2471"/>
        </w:tabs>
        <w:ind w:firstLine="426"/>
        <w:jc w:val="both"/>
        <w:rPr>
          <w:sz w:val="20"/>
          <w:szCs w:val="20"/>
        </w:rPr>
      </w:pPr>
      <w:r w:rsidRPr="00A068CF">
        <w:rPr>
          <w:sz w:val="20"/>
          <w:szCs w:val="20"/>
        </w:rPr>
        <w:t>10.2. Оплата за поставленный Товар (Оборудование) осуществляется платежным поручением с расчетного счета Покупателя на расчетный счет Поставщика. Датой платежа является дата списания денежных средств со счета Покупателя.</w:t>
      </w:r>
    </w:p>
    <w:p w:rsidR="00F6623B" w:rsidRPr="00F6623B" w:rsidRDefault="00F6623B" w:rsidP="00F6623B">
      <w:pPr>
        <w:pStyle w:val="-0"/>
        <w:numPr>
          <w:ilvl w:val="0"/>
          <w:numId w:val="0"/>
        </w:numPr>
        <w:tabs>
          <w:tab w:val="left" w:pos="709"/>
        </w:tabs>
        <w:rPr>
          <w:sz w:val="20"/>
          <w:szCs w:val="20"/>
        </w:rPr>
      </w:pPr>
      <w:bookmarkStart w:id="207" w:name="_Toc213335127"/>
      <w:bookmarkStart w:id="208" w:name="_Toc213679130"/>
      <w:bookmarkStart w:id="209" w:name="_Toc213679208"/>
      <w:r>
        <w:rPr>
          <w:sz w:val="20"/>
          <w:szCs w:val="20"/>
        </w:rPr>
        <w:t xml:space="preserve">        </w:t>
      </w:r>
      <w:r w:rsidR="005A1FDF" w:rsidRPr="00F6623B">
        <w:rPr>
          <w:sz w:val="20"/>
          <w:szCs w:val="20"/>
        </w:rPr>
        <w:t xml:space="preserve">10.3 </w:t>
      </w:r>
      <w:bookmarkStart w:id="210" w:name="_Toc333914818"/>
      <w:r w:rsidRPr="00F6623B">
        <w:rPr>
          <w:sz w:val="20"/>
          <w:szCs w:val="20"/>
        </w:rPr>
        <w:t>Покупатель обязуется произвести оплату за поставленный Товар (Оборудование) поэтапно, в течение 7 (семи) календарных дней после подписания акта приема-передачи Товара (Оборудования) по каждому этапу, указанному в Спецификации.</w:t>
      </w:r>
    </w:p>
    <w:p w:rsidR="00F6623B" w:rsidRPr="00F6623B" w:rsidRDefault="00F6623B" w:rsidP="00F6623B">
      <w:pPr>
        <w:pStyle w:val="-0"/>
        <w:numPr>
          <w:ilvl w:val="0"/>
          <w:numId w:val="0"/>
        </w:numPr>
        <w:tabs>
          <w:tab w:val="left" w:pos="709"/>
        </w:tabs>
        <w:rPr>
          <w:sz w:val="20"/>
          <w:szCs w:val="20"/>
        </w:rPr>
      </w:pPr>
      <w:r w:rsidRPr="00F6623B">
        <w:rPr>
          <w:sz w:val="20"/>
          <w:szCs w:val="20"/>
        </w:rPr>
        <w:t>Оплата по договору производится Покупателем по счёту Поставщика перечислением денежных средств на расчётный счёт Поставщика.</w:t>
      </w:r>
    </w:p>
    <w:p w:rsidR="00A068CF" w:rsidRPr="00A068CF" w:rsidRDefault="005A1FDF" w:rsidP="00A068CF">
      <w:pPr>
        <w:tabs>
          <w:tab w:val="left" w:pos="709"/>
          <w:tab w:val="num" w:pos="2471"/>
        </w:tabs>
        <w:ind w:firstLine="426"/>
        <w:jc w:val="center"/>
        <w:rPr>
          <w:b/>
          <w:sz w:val="20"/>
          <w:szCs w:val="20"/>
        </w:rPr>
      </w:pPr>
      <w:r w:rsidRPr="00A068CF">
        <w:rPr>
          <w:b/>
          <w:sz w:val="20"/>
          <w:szCs w:val="20"/>
        </w:rPr>
        <w:t>11. ОБЕСПЕЧЕНИЕ ДОГОВОРА</w:t>
      </w:r>
      <w:bookmarkEnd w:id="210"/>
    </w:p>
    <w:p w:rsidR="005A1FDF" w:rsidRPr="00A068CF" w:rsidRDefault="005A1FDF" w:rsidP="00A068CF">
      <w:pPr>
        <w:tabs>
          <w:tab w:val="left" w:pos="709"/>
          <w:tab w:val="num" w:pos="2471"/>
        </w:tabs>
        <w:ind w:firstLine="426"/>
        <w:jc w:val="center"/>
        <w:rPr>
          <w:b/>
          <w:sz w:val="20"/>
          <w:szCs w:val="20"/>
        </w:rPr>
      </w:pPr>
      <w:r w:rsidRPr="00A068CF">
        <w:rPr>
          <w:bCs/>
          <w:sz w:val="20"/>
          <w:szCs w:val="20"/>
        </w:rPr>
        <w:t xml:space="preserve">11.1. </w:t>
      </w:r>
      <w:r w:rsidRPr="00A068CF">
        <w:rPr>
          <w:sz w:val="20"/>
          <w:szCs w:val="20"/>
        </w:rPr>
        <w:t xml:space="preserve">Договором требуется обеспечение обязательств по Договору в размере 10 % цены договора, заключаемого по результатам закупки. Форма обеспечения обязательств по Договору: </w:t>
      </w:r>
      <w:proofErr w:type="gramStart"/>
      <w:r w:rsidRPr="00A068CF">
        <w:rPr>
          <w:sz w:val="20"/>
          <w:szCs w:val="20"/>
        </w:rPr>
        <w:t>безотзывная банковская гарантия, выданная банком или в форме денежных средств путём их перечисления заказчику предоставляется</w:t>
      </w:r>
      <w:proofErr w:type="gramEnd"/>
      <w:r w:rsidRPr="00A068CF">
        <w:rPr>
          <w:sz w:val="20"/>
          <w:szCs w:val="20"/>
        </w:rPr>
        <w:t xml:space="preserve"> до заключения Договора, но не ранее 10 дней со дня размещения на официальном сайте подведения итогов запроса цен. Срок действия обеспечения Договора должен составлять срок исполнения обязательств по Договору плюс 60 дней.</w:t>
      </w:r>
    </w:p>
    <w:p w:rsidR="005A1FDF" w:rsidRPr="00A068CF" w:rsidRDefault="005A1FDF" w:rsidP="005A1FDF">
      <w:pPr>
        <w:ind w:firstLine="426"/>
        <w:jc w:val="both"/>
        <w:rPr>
          <w:bCs/>
          <w:sz w:val="20"/>
          <w:szCs w:val="20"/>
        </w:rPr>
      </w:pPr>
      <w:r w:rsidRPr="00A068CF">
        <w:rPr>
          <w:bCs/>
          <w:sz w:val="20"/>
          <w:szCs w:val="20"/>
        </w:rPr>
        <w:t xml:space="preserve">11.2. </w:t>
      </w:r>
      <w:proofErr w:type="gramStart"/>
      <w:r w:rsidRPr="00A068CF">
        <w:rPr>
          <w:bCs/>
          <w:sz w:val="20"/>
          <w:szCs w:val="20"/>
        </w:rPr>
        <w:t xml:space="preserve">В случае если по каким-либо причинам обеспечение исполнения Договора перестало быть действительным, закончило свое действие или иным образом перестало обеспечивать исполнение Поставщиком </w:t>
      </w:r>
      <w:r w:rsidRPr="00A068CF">
        <w:rPr>
          <w:bCs/>
          <w:sz w:val="20"/>
          <w:szCs w:val="20"/>
        </w:rPr>
        <w:lastRenderedPageBreak/>
        <w:t>своих обязательств по Договору, Поставщик обязуется в течение 10 (десяти) банковских дней предоставить Покупателю иное (новое) надлежащее обеспечение исполнения обязательств по Договору на тех же условиях и в том же размере.</w:t>
      </w:r>
      <w:proofErr w:type="gramEnd"/>
    </w:p>
    <w:p w:rsidR="005A1FDF" w:rsidRPr="00A068CF" w:rsidRDefault="005A1FDF" w:rsidP="005A1FDF">
      <w:pPr>
        <w:widowControl w:val="0"/>
        <w:ind w:firstLine="426"/>
        <w:jc w:val="both"/>
        <w:rPr>
          <w:bCs/>
          <w:sz w:val="20"/>
          <w:szCs w:val="20"/>
        </w:rPr>
      </w:pPr>
      <w:r w:rsidRPr="00A068CF">
        <w:rPr>
          <w:bCs/>
          <w:sz w:val="20"/>
          <w:szCs w:val="20"/>
        </w:rPr>
        <w:t>11.3. С целью снижения финансовых рисков Покупатель принимает от Поставщика банковские гарантии, выдаваемые банками, которые соответствуют перечисленным ниже требованиям, в рамках свободных лимитов, установленных на банки Госкорпорацией «Росатом» и действующих на дату получения обеспечения:</w:t>
      </w:r>
    </w:p>
    <w:p w:rsidR="005A1FDF" w:rsidRPr="00A068CF" w:rsidRDefault="005A1FDF" w:rsidP="005A1FDF">
      <w:pPr>
        <w:widowControl w:val="0"/>
        <w:ind w:firstLine="426"/>
        <w:jc w:val="both"/>
        <w:rPr>
          <w:bCs/>
          <w:sz w:val="20"/>
          <w:szCs w:val="20"/>
        </w:rPr>
      </w:pPr>
      <w:r w:rsidRPr="00A068CF">
        <w:rPr>
          <w:bCs/>
          <w:sz w:val="20"/>
          <w:szCs w:val="20"/>
        </w:rPr>
        <w:t>- 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5A1FDF" w:rsidRPr="00A068CF" w:rsidRDefault="005A1FDF" w:rsidP="005A1FDF">
      <w:pPr>
        <w:widowControl w:val="0"/>
        <w:ind w:firstLine="426"/>
        <w:jc w:val="both"/>
        <w:rPr>
          <w:bCs/>
          <w:sz w:val="20"/>
          <w:szCs w:val="20"/>
        </w:rPr>
      </w:pPr>
      <w:r w:rsidRPr="00A068CF">
        <w:rPr>
          <w:bCs/>
          <w:sz w:val="20"/>
          <w:szCs w:val="20"/>
        </w:rPr>
        <w:t>- наличие в системе страхования вкладов (в случае если банковскую гарантию предоставляет российский банк);</w:t>
      </w:r>
    </w:p>
    <w:p w:rsidR="005A1FDF" w:rsidRPr="00A068CF" w:rsidRDefault="005A1FDF" w:rsidP="005A1FDF">
      <w:pPr>
        <w:widowControl w:val="0"/>
        <w:ind w:firstLine="426"/>
        <w:jc w:val="both"/>
        <w:rPr>
          <w:bCs/>
          <w:sz w:val="20"/>
          <w:szCs w:val="20"/>
        </w:rPr>
      </w:pPr>
      <w:r w:rsidRPr="00A068CF">
        <w:rPr>
          <w:bCs/>
          <w:sz w:val="20"/>
          <w:szCs w:val="20"/>
        </w:rPr>
        <w:t>- 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5A1FDF" w:rsidRPr="00A068CF" w:rsidRDefault="005A1FDF" w:rsidP="005A1FDF">
      <w:pPr>
        <w:widowControl w:val="0"/>
        <w:ind w:firstLine="426"/>
        <w:jc w:val="both"/>
        <w:rPr>
          <w:bCs/>
          <w:sz w:val="20"/>
          <w:szCs w:val="20"/>
        </w:rPr>
      </w:pPr>
      <w:r w:rsidRPr="00A068CF">
        <w:rPr>
          <w:bCs/>
          <w:sz w:val="20"/>
          <w:szCs w:val="20"/>
        </w:rPr>
        <w:t>Не принимаются банковские гарантии, выдаваемые некоммерческими кредитными организациями и страховыми организациями.</w:t>
      </w:r>
    </w:p>
    <w:p w:rsidR="005A1FDF" w:rsidRPr="00A068CF" w:rsidRDefault="005A1FDF" w:rsidP="005A1FDF">
      <w:pPr>
        <w:widowControl w:val="0"/>
        <w:ind w:firstLine="426"/>
        <w:jc w:val="both"/>
        <w:rPr>
          <w:bCs/>
          <w:sz w:val="20"/>
          <w:szCs w:val="20"/>
        </w:rPr>
      </w:pPr>
      <w:r w:rsidRPr="00A068CF">
        <w:rPr>
          <w:bCs/>
          <w:sz w:val="20"/>
          <w:szCs w:val="20"/>
        </w:rPr>
        <w:t xml:space="preserve">11.4. </w:t>
      </w:r>
      <w:proofErr w:type="gramStart"/>
      <w:r w:rsidRPr="00A068CF">
        <w:rPr>
          <w:bCs/>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5A1FDF" w:rsidRPr="00A068CF" w:rsidRDefault="005A1FDF" w:rsidP="005A1FDF">
      <w:pPr>
        <w:widowControl w:val="0"/>
        <w:ind w:firstLine="426"/>
        <w:jc w:val="both"/>
        <w:rPr>
          <w:bCs/>
          <w:sz w:val="20"/>
          <w:szCs w:val="20"/>
        </w:rPr>
      </w:pPr>
      <w:r w:rsidRPr="00A068CF">
        <w:rPr>
          <w:bCs/>
          <w:sz w:val="20"/>
          <w:szCs w:val="20"/>
        </w:rPr>
        <w:t xml:space="preserve">11.5. В случае прекращения по каким-либо причинам действия предоставленного Поставщиком обеспечения возврата аванса в форме безотзывной банковской гарантии, Поставщик обязуется в течение 15 рабочих дней предоставить Покупателю равноценное обеспечение в форме денежных средств путем их перечисления Покупателю, либо в форме безотзывной банковской гарантии с учетом требований п. 11.3. настоящего Договора.   </w:t>
      </w:r>
    </w:p>
    <w:p w:rsidR="005A1FDF" w:rsidRPr="00A068CF" w:rsidRDefault="005A1FDF" w:rsidP="005A1FDF">
      <w:pPr>
        <w:widowControl w:val="0"/>
        <w:ind w:firstLine="426"/>
        <w:jc w:val="both"/>
        <w:rPr>
          <w:bCs/>
          <w:sz w:val="20"/>
          <w:szCs w:val="20"/>
        </w:rPr>
      </w:pPr>
      <w:r w:rsidRPr="00A068CF">
        <w:rPr>
          <w:bCs/>
          <w:sz w:val="20"/>
          <w:szCs w:val="20"/>
        </w:rPr>
        <w:t xml:space="preserve">11.6. В случае предоставления обеспечения обязательств по Договору в форме денежных средств, находящиеся в качестве обеспечения денежные средства возвращаются Поставщику в течение 15 банковских дней </w:t>
      </w:r>
      <w:proofErr w:type="gramStart"/>
      <w:r w:rsidRPr="00A068CF">
        <w:rPr>
          <w:bCs/>
          <w:sz w:val="20"/>
          <w:szCs w:val="20"/>
        </w:rPr>
        <w:t>с даты исполнения</w:t>
      </w:r>
      <w:proofErr w:type="gramEnd"/>
      <w:r w:rsidRPr="00A068CF">
        <w:rPr>
          <w:bCs/>
          <w:sz w:val="20"/>
          <w:szCs w:val="20"/>
        </w:rPr>
        <w:t xml:space="preserve"> Поставщиком обязательств по поставке Товара (Оборудования), при условии исполнения этих обязательств надлежащим образом, в срок и в полном объеме. Денежные средства возвращаются Поставщику на его счет, указанный в настоящем Договоре.   </w:t>
      </w:r>
    </w:p>
    <w:p w:rsidR="00A068CF" w:rsidRPr="00A068CF" w:rsidRDefault="005A1FDF" w:rsidP="00A068CF">
      <w:pPr>
        <w:widowControl w:val="0"/>
        <w:ind w:firstLine="426"/>
        <w:jc w:val="both"/>
        <w:rPr>
          <w:bCs/>
          <w:sz w:val="20"/>
          <w:szCs w:val="20"/>
        </w:rPr>
      </w:pPr>
      <w:r w:rsidRPr="00A068CF">
        <w:rPr>
          <w:bCs/>
          <w:sz w:val="20"/>
          <w:szCs w:val="20"/>
        </w:rPr>
        <w:t>11.7. Покупатель имеет право истребовать предоставленное Поставщиком обеспечение обязательств по Договору в случае не исполнения Поставщиком надлежащим образом, в срок и в полном объеме обязательств по поставке Товара в соответствии с</w:t>
      </w:r>
      <w:bookmarkStart w:id="211" w:name="_Toc333914819"/>
      <w:r w:rsidR="00A068CF" w:rsidRPr="00A068CF">
        <w:rPr>
          <w:bCs/>
          <w:sz w:val="20"/>
          <w:szCs w:val="20"/>
        </w:rPr>
        <w:t xml:space="preserve"> условиями настоящего Договора.</w:t>
      </w:r>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bCs/>
          <w:caps/>
          <w:smallCaps/>
          <w:sz w:val="20"/>
          <w:szCs w:val="20"/>
        </w:rPr>
        <w:t>12. ответственность сторон</w:t>
      </w:r>
      <w:bookmarkEnd w:id="207"/>
      <w:bookmarkEnd w:id="208"/>
      <w:bookmarkEnd w:id="209"/>
      <w:bookmarkEnd w:id="211"/>
    </w:p>
    <w:p w:rsidR="005A1FDF" w:rsidRPr="00A068CF" w:rsidRDefault="005A1FDF" w:rsidP="005A1FDF">
      <w:pPr>
        <w:tabs>
          <w:tab w:val="num" w:pos="709"/>
        </w:tabs>
        <w:ind w:firstLine="426"/>
        <w:jc w:val="both"/>
        <w:rPr>
          <w:sz w:val="20"/>
          <w:szCs w:val="20"/>
        </w:rPr>
      </w:pPr>
      <w:r w:rsidRPr="00A068CF">
        <w:rPr>
          <w:sz w:val="20"/>
          <w:szCs w:val="20"/>
        </w:rPr>
        <w:t>12.1. 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p w:rsidR="005A1FDF" w:rsidRPr="00A068CF" w:rsidRDefault="005A1FDF" w:rsidP="005A1FDF">
      <w:pPr>
        <w:tabs>
          <w:tab w:val="num" w:pos="709"/>
        </w:tabs>
        <w:ind w:firstLine="426"/>
        <w:jc w:val="both"/>
        <w:rPr>
          <w:sz w:val="20"/>
          <w:szCs w:val="20"/>
        </w:rPr>
      </w:pPr>
      <w:r w:rsidRPr="00A068CF">
        <w:rPr>
          <w:sz w:val="20"/>
          <w:szCs w:val="20"/>
        </w:rPr>
        <w:t xml:space="preserve">12.2. В случае нарушения сроков поставки Товара (Оборудования), предусмотренных  в Спецификации (Приложение № 1 к настоящему Договору), Поставщик выплачивает Покупателю пеню в размере 0,1 % от общей </w:t>
      </w:r>
      <w:proofErr w:type="gramStart"/>
      <w:r w:rsidRPr="00A068CF">
        <w:rPr>
          <w:sz w:val="20"/>
          <w:szCs w:val="20"/>
        </w:rPr>
        <w:t>стоимости</w:t>
      </w:r>
      <w:proofErr w:type="gramEnd"/>
      <w:r w:rsidRPr="00A068CF">
        <w:rPr>
          <w:sz w:val="20"/>
          <w:szCs w:val="20"/>
        </w:rPr>
        <w:t xml:space="preserve"> недопоставленного в срок Товара (Оборудования), за каждый день просрочки.</w:t>
      </w:r>
    </w:p>
    <w:p w:rsidR="005A1FDF" w:rsidRPr="00A068CF" w:rsidRDefault="005A1FDF" w:rsidP="005A1FDF">
      <w:pPr>
        <w:tabs>
          <w:tab w:val="num" w:pos="709"/>
        </w:tabs>
        <w:ind w:firstLine="426"/>
        <w:jc w:val="both"/>
        <w:rPr>
          <w:sz w:val="20"/>
          <w:szCs w:val="20"/>
        </w:rPr>
      </w:pPr>
      <w:r w:rsidRPr="00A068CF">
        <w:rPr>
          <w:sz w:val="20"/>
          <w:szCs w:val="20"/>
        </w:rPr>
        <w:t>12.3. 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rsidR="005A1FDF" w:rsidRPr="00A068CF" w:rsidRDefault="005A1FDF" w:rsidP="005A1FDF">
      <w:pPr>
        <w:tabs>
          <w:tab w:val="num" w:pos="709"/>
        </w:tabs>
        <w:ind w:firstLine="426"/>
        <w:jc w:val="both"/>
        <w:rPr>
          <w:sz w:val="20"/>
          <w:szCs w:val="20"/>
        </w:rPr>
      </w:pPr>
      <w:r w:rsidRPr="00A068CF">
        <w:rPr>
          <w:sz w:val="20"/>
          <w:szCs w:val="20"/>
        </w:rPr>
        <w:t>12.4. 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документов, Покупатель вправе потребовать с Поставщика уплату штрафа в размере 10 процентов от Цены Договора, установленной в пункте 3.1 Договора.</w:t>
      </w:r>
    </w:p>
    <w:p w:rsidR="005A1FDF" w:rsidRPr="00A068CF" w:rsidRDefault="005A1FDF" w:rsidP="005A1FDF">
      <w:pPr>
        <w:tabs>
          <w:tab w:val="num" w:pos="709"/>
        </w:tabs>
        <w:ind w:firstLine="426"/>
        <w:jc w:val="both"/>
        <w:rPr>
          <w:sz w:val="20"/>
          <w:szCs w:val="20"/>
        </w:rPr>
      </w:pPr>
      <w:r w:rsidRPr="00A068CF">
        <w:rPr>
          <w:sz w:val="20"/>
          <w:szCs w:val="20"/>
        </w:rPr>
        <w:t>12.5. 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rsidR="005A1FDF" w:rsidRPr="00A068CF" w:rsidRDefault="005A1FDF" w:rsidP="005A1FDF">
      <w:pPr>
        <w:tabs>
          <w:tab w:val="num" w:pos="709"/>
        </w:tabs>
        <w:ind w:firstLine="426"/>
        <w:jc w:val="both"/>
        <w:rPr>
          <w:sz w:val="20"/>
          <w:szCs w:val="20"/>
        </w:rPr>
      </w:pPr>
      <w:r w:rsidRPr="00A068CF">
        <w:rPr>
          <w:sz w:val="20"/>
          <w:szCs w:val="20"/>
        </w:rPr>
        <w:t>12.6. В случае нарушения сроков выполнения гарантийных обязательств, предусмотренных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выполнения обязательств.</w:t>
      </w:r>
    </w:p>
    <w:p w:rsidR="005A1FDF" w:rsidRPr="00A068CF" w:rsidRDefault="005A1FDF" w:rsidP="005A1FDF">
      <w:pPr>
        <w:tabs>
          <w:tab w:val="num" w:pos="709"/>
        </w:tabs>
        <w:ind w:firstLine="426"/>
        <w:jc w:val="both"/>
        <w:rPr>
          <w:sz w:val="20"/>
          <w:szCs w:val="20"/>
        </w:rPr>
      </w:pPr>
      <w:r w:rsidRPr="00A068CF">
        <w:rPr>
          <w:sz w:val="20"/>
          <w:szCs w:val="20"/>
        </w:rPr>
        <w:t>12.7. 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rsidR="005A1FDF" w:rsidRPr="00A068CF" w:rsidRDefault="005A1FDF" w:rsidP="005A1FDF">
      <w:pPr>
        <w:tabs>
          <w:tab w:val="num" w:pos="709"/>
        </w:tabs>
        <w:ind w:firstLine="426"/>
        <w:jc w:val="both"/>
        <w:rPr>
          <w:sz w:val="20"/>
          <w:szCs w:val="20"/>
        </w:rPr>
      </w:pPr>
      <w:r w:rsidRPr="00A068CF">
        <w:rPr>
          <w:sz w:val="20"/>
          <w:szCs w:val="20"/>
        </w:rPr>
        <w:t>12.8. 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p w:rsidR="00A068CF" w:rsidRPr="00A068CF" w:rsidRDefault="005A1FDF" w:rsidP="00A068CF">
      <w:pPr>
        <w:tabs>
          <w:tab w:val="num" w:pos="709"/>
        </w:tabs>
        <w:ind w:firstLine="426"/>
        <w:jc w:val="both"/>
        <w:rPr>
          <w:sz w:val="20"/>
          <w:szCs w:val="20"/>
        </w:rPr>
      </w:pPr>
      <w:r w:rsidRPr="00A068CF">
        <w:rPr>
          <w:sz w:val="20"/>
          <w:szCs w:val="20"/>
        </w:rPr>
        <w:t xml:space="preserve">12.9. В случае просрочки платежей по настоящему договору Покупателем, Поставщик вправе потребовать от Покупателя уплаты пени в размере 0,1% от неоплаченной </w:t>
      </w:r>
      <w:bookmarkStart w:id="212" w:name="_Toc157679446"/>
      <w:bookmarkStart w:id="213" w:name="_Toc168144789"/>
      <w:bookmarkStart w:id="214" w:name="_Toc168159775"/>
      <w:bookmarkStart w:id="215" w:name="_Toc213335128"/>
      <w:bookmarkStart w:id="216" w:name="_Toc213679131"/>
      <w:bookmarkStart w:id="217" w:name="_Toc213679209"/>
      <w:bookmarkStart w:id="218" w:name="_Toc333914820"/>
      <w:r w:rsidR="00A068CF" w:rsidRPr="00A068CF">
        <w:rPr>
          <w:sz w:val="20"/>
          <w:szCs w:val="20"/>
        </w:rPr>
        <w:t>суммы за каждый день просрочки.</w:t>
      </w:r>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bCs/>
          <w:caps/>
          <w:smallCaps/>
          <w:sz w:val="20"/>
          <w:szCs w:val="20"/>
        </w:rPr>
        <w:lastRenderedPageBreak/>
        <w:t>13. Срок действия Договора</w:t>
      </w:r>
      <w:bookmarkEnd w:id="212"/>
      <w:bookmarkEnd w:id="213"/>
      <w:bookmarkEnd w:id="214"/>
      <w:bookmarkEnd w:id="215"/>
      <w:bookmarkEnd w:id="216"/>
      <w:bookmarkEnd w:id="217"/>
      <w:bookmarkEnd w:id="218"/>
    </w:p>
    <w:p w:rsidR="005A1FDF" w:rsidRPr="00A068CF" w:rsidRDefault="005A1FDF" w:rsidP="005A1FDF">
      <w:pPr>
        <w:tabs>
          <w:tab w:val="num" w:pos="709"/>
        </w:tabs>
        <w:ind w:firstLine="426"/>
        <w:jc w:val="both"/>
        <w:rPr>
          <w:sz w:val="20"/>
          <w:szCs w:val="20"/>
        </w:rPr>
      </w:pPr>
      <w:r w:rsidRPr="00A068CF">
        <w:rPr>
          <w:sz w:val="20"/>
          <w:szCs w:val="20"/>
        </w:rPr>
        <w:t>13.1. Настоящий Договор вступает в силу с момента подписания Сторонами и действует до полного исполнения Сторонами обязательств по настоящему Договору, включая дополнительные и гарантийные обязательства.</w:t>
      </w:r>
    </w:p>
    <w:p w:rsidR="00A068CF" w:rsidRPr="00A068CF" w:rsidRDefault="005A1FDF" w:rsidP="00A068CF">
      <w:pPr>
        <w:tabs>
          <w:tab w:val="num" w:pos="709"/>
        </w:tabs>
        <w:ind w:firstLine="426"/>
        <w:jc w:val="both"/>
        <w:rPr>
          <w:sz w:val="20"/>
          <w:szCs w:val="20"/>
        </w:rPr>
      </w:pPr>
      <w:r w:rsidRPr="00A068CF">
        <w:rPr>
          <w:sz w:val="20"/>
          <w:szCs w:val="20"/>
        </w:rPr>
        <w:t xml:space="preserve">13.2. Настоящий </w:t>
      </w:r>
      <w:proofErr w:type="gramStart"/>
      <w:r w:rsidRPr="00A068CF">
        <w:rPr>
          <w:sz w:val="20"/>
          <w:szCs w:val="20"/>
        </w:rPr>
        <w:t>Договор</w:t>
      </w:r>
      <w:proofErr w:type="gramEnd"/>
      <w:r w:rsidRPr="00A068CF">
        <w:rPr>
          <w:sz w:val="20"/>
          <w:szCs w:val="20"/>
        </w:rPr>
        <w:t xml:space="preserve"> может быть расторгнут по соглаше</w:t>
      </w:r>
      <w:r w:rsidR="00A068CF" w:rsidRPr="00A068CF">
        <w:rPr>
          <w:sz w:val="20"/>
          <w:szCs w:val="20"/>
        </w:rPr>
        <w:t>нию сторон или по решению суда.</w:t>
      </w:r>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bCs/>
          <w:caps/>
          <w:smallCaps/>
          <w:sz w:val="20"/>
          <w:szCs w:val="20"/>
        </w:rPr>
        <w:t>14. ОБСТОЯТЕЛЬСТВА НЕПРЕОДОЛИМОЙ СИЛЫ</w:t>
      </w:r>
    </w:p>
    <w:p w:rsidR="005A1FDF" w:rsidRPr="00A068CF" w:rsidRDefault="005A1FDF" w:rsidP="005A1FDF">
      <w:pPr>
        <w:ind w:firstLine="426"/>
        <w:jc w:val="both"/>
        <w:rPr>
          <w:sz w:val="20"/>
          <w:szCs w:val="20"/>
        </w:rPr>
      </w:pPr>
      <w:r w:rsidRPr="00A068CF">
        <w:rPr>
          <w:sz w:val="20"/>
          <w:szCs w:val="20"/>
        </w:rPr>
        <w:t>14.1.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p w:rsidR="005A1FDF" w:rsidRPr="00A068CF" w:rsidRDefault="005A1FDF" w:rsidP="005A1FDF">
      <w:pPr>
        <w:ind w:firstLine="426"/>
        <w:jc w:val="both"/>
        <w:rPr>
          <w:sz w:val="20"/>
          <w:szCs w:val="20"/>
        </w:rPr>
      </w:pPr>
      <w:r w:rsidRPr="00A068CF">
        <w:rPr>
          <w:sz w:val="20"/>
          <w:szCs w:val="20"/>
        </w:rPr>
        <w:t>14.2. 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rsidR="005A1FDF" w:rsidRPr="00A068CF" w:rsidRDefault="005A1FDF" w:rsidP="005A1FDF">
      <w:pPr>
        <w:ind w:firstLine="426"/>
        <w:jc w:val="both"/>
        <w:rPr>
          <w:sz w:val="20"/>
          <w:szCs w:val="20"/>
        </w:rPr>
      </w:pPr>
      <w:r w:rsidRPr="00A068CF">
        <w:rPr>
          <w:sz w:val="20"/>
          <w:szCs w:val="20"/>
        </w:rPr>
        <w:t xml:space="preserve">14.3. 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 если такое неисполнение стало следствием </w:t>
      </w:r>
      <w:proofErr w:type="gramStart"/>
      <w:r w:rsidRPr="00A068CF">
        <w:rPr>
          <w:sz w:val="20"/>
          <w:szCs w:val="20"/>
        </w:rPr>
        <w:t>уменьшения</w:t>
      </w:r>
      <w:proofErr w:type="gramEnd"/>
      <w:r w:rsidRPr="00A068CF">
        <w:rPr>
          <w:sz w:val="20"/>
          <w:szCs w:val="20"/>
        </w:rPr>
        <w:t xml:space="preserve"> уполномоченным органом доведенных лимитов бюджетных обязательств и объемов финансирования по статье бюджетной классификации расходов федерального бюджета, по которой финансируется настоящий Договор.</w:t>
      </w:r>
    </w:p>
    <w:p w:rsidR="005A1FDF" w:rsidRPr="00A068CF" w:rsidRDefault="005A1FDF" w:rsidP="005A1FDF">
      <w:pPr>
        <w:ind w:firstLine="426"/>
        <w:jc w:val="both"/>
        <w:rPr>
          <w:sz w:val="20"/>
          <w:szCs w:val="20"/>
        </w:rPr>
      </w:pPr>
      <w:r w:rsidRPr="00A068CF">
        <w:rPr>
          <w:sz w:val="20"/>
          <w:szCs w:val="20"/>
        </w:rPr>
        <w:t>14.5. 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причинах.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rsidR="005A1FDF" w:rsidRPr="00A068CF" w:rsidRDefault="005A1FDF" w:rsidP="005A1FDF">
      <w:pPr>
        <w:ind w:firstLine="426"/>
        <w:jc w:val="both"/>
        <w:rPr>
          <w:sz w:val="20"/>
          <w:szCs w:val="20"/>
        </w:rPr>
      </w:pPr>
      <w:r w:rsidRPr="00A068CF">
        <w:rPr>
          <w:sz w:val="20"/>
          <w:szCs w:val="20"/>
        </w:rPr>
        <w:t>14.6. В случае если поставка осуществляется из-за границы Российской Федерации, событие форс-мажора должно быть подтверждено торгово-промышленной палатой страны, в которой произошло такое событие.</w:t>
      </w:r>
    </w:p>
    <w:p w:rsidR="00A068CF" w:rsidRPr="00A068CF" w:rsidRDefault="005A1FDF" w:rsidP="00A068CF">
      <w:pPr>
        <w:ind w:firstLine="426"/>
        <w:jc w:val="both"/>
        <w:rPr>
          <w:sz w:val="20"/>
          <w:szCs w:val="20"/>
        </w:rPr>
      </w:pPr>
      <w:r w:rsidRPr="00A068CF">
        <w:rPr>
          <w:sz w:val="20"/>
          <w:szCs w:val="20"/>
        </w:rPr>
        <w:t xml:space="preserve">14.7.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w:t>
      </w:r>
      <w:bookmarkStart w:id="219" w:name="_Toc157679449"/>
      <w:bookmarkStart w:id="220" w:name="_Toc168144792"/>
      <w:bookmarkStart w:id="221" w:name="_Toc168159778"/>
      <w:bookmarkStart w:id="222" w:name="_Toc213335130"/>
      <w:bookmarkStart w:id="223" w:name="_Toc213679133"/>
      <w:bookmarkStart w:id="224" w:name="_Toc213679211"/>
      <w:bookmarkStart w:id="225" w:name="_Toc333914822"/>
      <w:r w:rsidR="00A068CF" w:rsidRPr="00A068CF">
        <w:rPr>
          <w:sz w:val="20"/>
          <w:szCs w:val="20"/>
        </w:rPr>
        <w:t>обстоятельств и их последствий.</w:t>
      </w:r>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bCs/>
          <w:caps/>
          <w:smallCaps/>
          <w:sz w:val="20"/>
          <w:szCs w:val="20"/>
        </w:rPr>
        <w:t>15. Уведомления</w:t>
      </w:r>
      <w:bookmarkEnd w:id="219"/>
      <w:bookmarkEnd w:id="220"/>
      <w:bookmarkEnd w:id="221"/>
      <w:bookmarkEnd w:id="222"/>
      <w:bookmarkEnd w:id="223"/>
      <w:bookmarkEnd w:id="224"/>
      <w:bookmarkEnd w:id="225"/>
    </w:p>
    <w:p w:rsidR="005A1FDF" w:rsidRPr="00A068CF" w:rsidRDefault="005A1FDF" w:rsidP="005A1FDF">
      <w:pPr>
        <w:ind w:firstLine="426"/>
        <w:jc w:val="both"/>
        <w:rPr>
          <w:sz w:val="20"/>
          <w:szCs w:val="20"/>
        </w:rPr>
      </w:pPr>
      <w:r w:rsidRPr="00A068CF">
        <w:rPr>
          <w:sz w:val="20"/>
          <w:szCs w:val="20"/>
        </w:rPr>
        <w:t>15.1. Любое уведомление, которое одна сторона направляет другой стороне в соответствии с Договором, высылается в виде телеграммы или письма по адресу другой стороны, с подтверждением о получении.</w:t>
      </w:r>
    </w:p>
    <w:p w:rsidR="00A068CF" w:rsidRPr="00A068CF" w:rsidRDefault="005A1FDF" w:rsidP="00A068CF">
      <w:pPr>
        <w:ind w:firstLine="426"/>
        <w:jc w:val="both"/>
        <w:rPr>
          <w:sz w:val="20"/>
          <w:szCs w:val="20"/>
        </w:rPr>
      </w:pPr>
      <w:r w:rsidRPr="00A068CF">
        <w:rPr>
          <w:sz w:val="20"/>
          <w:szCs w:val="20"/>
        </w:rPr>
        <w:t>15.2. Все документы к настоящему договору могут быть оформлены по факсу или электронной почте и имеют юридическую силу до обмена оригиналами. Обмен оригиналами обязателен в течение 30 календарных дней. Стороны предпринимают все меры, чтобы факсимильные экземпляры документов были читаемы, разбираемы и со временем сохраняли содержание переданного по факсу</w:t>
      </w:r>
      <w:r w:rsidR="00A068CF" w:rsidRPr="00A068CF">
        <w:rPr>
          <w:sz w:val="20"/>
          <w:szCs w:val="20"/>
        </w:rPr>
        <w:t xml:space="preserve"> или электронной почте текста. </w:t>
      </w:r>
    </w:p>
    <w:p w:rsidR="005A1FDF" w:rsidRPr="00A068CF" w:rsidRDefault="005A1FDF" w:rsidP="00A068CF">
      <w:pPr>
        <w:ind w:firstLine="426"/>
        <w:jc w:val="center"/>
        <w:rPr>
          <w:b/>
          <w:sz w:val="20"/>
          <w:szCs w:val="20"/>
        </w:rPr>
      </w:pPr>
      <w:r w:rsidRPr="00A068CF">
        <w:rPr>
          <w:b/>
          <w:sz w:val="20"/>
          <w:szCs w:val="20"/>
        </w:rPr>
        <w:t>16. ТРЕБОВАНИЯ ПО ОТСУТСТВИЮ ЗАДОЛЖЕННОСТИ</w:t>
      </w:r>
    </w:p>
    <w:p w:rsidR="005A1FDF" w:rsidRPr="00A068CF" w:rsidRDefault="005A1FDF" w:rsidP="005A1FDF">
      <w:pPr>
        <w:tabs>
          <w:tab w:val="left" w:pos="567"/>
          <w:tab w:val="left" w:pos="709"/>
          <w:tab w:val="num" w:pos="2471"/>
        </w:tabs>
        <w:ind w:firstLine="426"/>
        <w:jc w:val="both"/>
        <w:rPr>
          <w:sz w:val="20"/>
          <w:szCs w:val="20"/>
        </w:rPr>
      </w:pPr>
      <w:r w:rsidRPr="00A068CF">
        <w:rPr>
          <w:sz w:val="20"/>
          <w:szCs w:val="20"/>
        </w:rPr>
        <w:t xml:space="preserve">16.1. Поставщик </w:t>
      </w:r>
      <w:proofErr w:type="gramStart"/>
      <w:r w:rsidRPr="00A068CF">
        <w:rPr>
          <w:sz w:val="20"/>
          <w:szCs w:val="20"/>
        </w:rPr>
        <w:t>предоставляет Покупателю следующие документы</w:t>
      </w:r>
      <w:proofErr w:type="gramEnd"/>
      <w:r w:rsidRPr="00A068CF">
        <w:rPr>
          <w:sz w:val="20"/>
          <w:szCs w:val="20"/>
        </w:rPr>
        <w:t xml:space="preserve">, подтверждающие отсутствие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w:t>
      </w:r>
    </w:p>
    <w:p w:rsidR="005A1FDF" w:rsidRPr="00A068CF" w:rsidRDefault="005A1FDF" w:rsidP="005A1FDF">
      <w:pPr>
        <w:tabs>
          <w:tab w:val="left" w:pos="567"/>
          <w:tab w:val="left" w:pos="709"/>
          <w:tab w:val="num" w:pos="2471"/>
        </w:tabs>
        <w:ind w:firstLine="426"/>
        <w:jc w:val="both"/>
        <w:rPr>
          <w:sz w:val="20"/>
          <w:szCs w:val="20"/>
        </w:rPr>
      </w:pPr>
      <w:r w:rsidRPr="00A068CF">
        <w:rPr>
          <w:sz w:val="20"/>
          <w:szCs w:val="20"/>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заключения договора.</w:t>
      </w:r>
    </w:p>
    <w:p w:rsidR="005A1FDF" w:rsidRPr="00A068CF" w:rsidRDefault="005A1FDF" w:rsidP="005A1FDF">
      <w:pPr>
        <w:tabs>
          <w:tab w:val="left" w:pos="567"/>
          <w:tab w:val="left" w:pos="709"/>
          <w:tab w:val="num" w:pos="2471"/>
        </w:tabs>
        <w:ind w:firstLine="426"/>
        <w:jc w:val="both"/>
        <w:rPr>
          <w:sz w:val="20"/>
          <w:szCs w:val="20"/>
        </w:rPr>
      </w:pPr>
      <w:r w:rsidRPr="00A068CF">
        <w:rPr>
          <w:sz w:val="20"/>
          <w:szCs w:val="20"/>
        </w:rPr>
        <w:t>При наличии в справке положений о неисполненной обязанности по уплате налогов, сборов, пеней и штрафов дополнительно предоставляется:</w:t>
      </w:r>
    </w:p>
    <w:p w:rsidR="005A1FDF" w:rsidRPr="00A068CF" w:rsidRDefault="005A1FDF" w:rsidP="005A1FDF">
      <w:pPr>
        <w:tabs>
          <w:tab w:val="left" w:pos="567"/>
          <w:tab w:val="left" w:pos="709"/>
          <w:tab w:val="num" w:pos="2471"/>
        </w:tabs>
        <w:ind w:firstLine="426"/>
        <w:jc w:val="both"/>
        <w:rPr>
          <w:sz w:val="20"/>
          <w:szCs w:val="20"/>
        </w:rPr>
      </w:pPr>
      <w:r w:rsidRPr="00A068CF">
        <w:rPr>
          <w:sz w:val="20"/>
          <w:szCs w:val="20"/>
        </w:rPr>
        <w:t>- копия справки о состоянии расчетов по налогам, сборам, пеням и штрафам, выданной налоговым органом не ранее, чем за 60 (шестьдесят) дней до заключения договора,</w:t>
      </w:r>
    </w:p>
    <w:p w:rsidR="005A1FDF" w:rsidRPr="00A068CF" w:rsidRDefault="005A1FDF" w:rsidP="005A1FDF">
      <w:pPr>
        <w:tabs>
          <w:tab w:val="left" w:pos="567"/>
          <w:tab w:val="left" w:pos="709"/>
          <w:tab w:val="num" w:pos="2471"/>
        </w:tabs>
        <w:ind w:firstLine="426"/>
        <w:jc w:val="both"/>
        <w:rPr>
          <w:sz w:val="20"/>
          <w:szCs w:val="20"/>
        </w:rPr>
      </w:pPr>
      <w:r w:rsidRPr="00A068CF">
        <w:rPr>
          <w:sz w:val="20"/>
          <w:szCs w:val="20"/>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w:t>
      </w:r>
    </w:p>
    <w:p w:rsidR="005A1FDF" w:rsidRPr="00A068CF" w:rsidRDefault="005A1FDF" w:rsidP="005A1FDF">
      <w:pPr>
        <w:tabs>
          <w:tab w:val="left" w:pos="567"/>
          <w:tab w:val="left" w:pos="709"/>
          <w:tab w:val="num" w:pos="2471"/>
        </w:tabs>
        <w:ind w:firstLine="426"/>
        <w:jc w:val="both"/>
        <w:rPr>
          <w:sz w:val="20"/>
          <w:szCs w:val="20"/>
        </w:rPr>
      </w:pPr>
      <w:r w:rsidRPr="00A068CF">
        <w:rPr>
          <w:sz w:val="20"/>
          <w:szCs w:val="20"/>
        </w:rPr>
        <w:t xml:space="preserve">Документы предоставляются при отсутствии авансовых платежей – в срок не позднее 15 (пятнадцати) дней </w:t>
      </w:r>
      <w:proofErr w:type="gramStart"/>
      <w:r w:rsidRPr="00A068CF">
        <w:rPr>
          <w:sz w:val="20"/>
          <w:szCs w:val="20"/>
        </w:rPr>
        <w:t>с даты заключения</w:t>
      </w:r>
      <w:proofErr w:type="gramEnd"/>
      <w:r w:rsidRPr="00A068CF">
        <w:rPr>
          <w:sz w:val="20"/>
          <w:szCs w:val="20"/>
        </w:rPr>
        <w:t xml:space="preserve"> договора, а при наличии платежей – до их выплаты.</w:t>
      </w:r>
    </w:p>
    <w:p w:rsidR="00A068CF" w:rsidRPr="00A068CF" w:rsidRDefault="005A1FDF" w:rsidP="00A068CF">
      <w:pPr>
        <w:tabs>
          <w:tab w:val="left" w:pos="567"/>
          <w:tab w:val="left" w:pos="709"/>
          <w:tab w:val="num" w:pos="2471"/>
        </w:tabs>
        <w:ind w:firstLine="426"/>
        <w:jc w:val="both"/>
        <w:rPr>
          <w:sz w:val="20"/>
          <w:szCs w:val="20"/>
        </w:rPr>
      </w:pPr>
      <w:r w:rsidRPr="00A068CF">
        <w:rPr>
          <w:sz w:val="20"/>
          <w:szCs w:val="20"/>
        </w:rPr>
        <w:t>16.2 Покупатель вправе расторгнуть договор 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w:t>
      </w:r>
      <w:bookmarkStart w:id="226" w:name="_Toc157679450"/>
      <w:bookmarkStart w:id="227" w:name="_Toc168144793"/>
      <w:bookmarkStart w:id="228" w:name="_Toc168159779"/>
      <w:bookmarkStart w:id="229" w:name="_Toc213335131"/>
      <w:bookmarkStart w:id="230" w:name="_Toc213679134"/>
      <w:bookmarkStart w:id="231" w:name="_Toc213679212"/>
      <w:bookmarkStart w:id="232" w:name="_Toc333914823"/>
      <w:r w:rsidR="00A068CF" w:rsidRPr="00A068CF">
        <w:rPr>
          <w:sz w:val="20"/>
          <w:szCs w:val="20"/>
        </w:rPr>
        <w:t>щих размер, указанный в п. 16.1</w:t>
      </w:r>
    </w:p>
    <w:p w:rsidR="005A1FDF" w:rsidRPr="00A068CF" w:rsidRDefault="005A1FDF" w:rsidP="00A068CF">
      <w:pPr>
        <w:keepNext/>
        <w:tabs>
          <w:tab w:val="left" w:pos="540"/>
        </w:tabs>
        <w:suppressAutoHyphens/>
        <w:ind w:firstLine="426"/>
        <w:jc w:val="center"/>
        <w:outlineLvl w:val="1"/>
        <w:rPr>
          <w:b/>
          <w:bCs/>
          <w:caps/>
          <w:smallCaps/>
          <w:sz w:val="20"/>
          <w:szCs w:val="20"/>
        </w:rPr>
      </w:pPr>
      <w:r w:rsidRPr="00A068CF">
        <w:rPr>
          <w:b/>
          <w:bCs/>
          <w:caps/>
          <w:smallCaps/>
          <w:sz w:val="20"/>
          <w:szCs w:val="20"/>
        </w:rPr>
        <w:t>17. Прочие положения</w:t>
      </w:r>
      <w:bookmarkEnd w:id="226"/>
      <w:bookmarkEnd w:id="227"/>
      <w:bookmarkEnd w:id="228"/>
      <w:bookmarkEnd w:id="229"/>
      <w:bookmarkEnd w:id="230"/>
      <w:bookmarkEnd w:id="231"/>
      <w:bookmarkEnd w:id="232"/>
    </w:p>
    <w:p w:rsidR="005A1FDF" w:rsidRPr="00A068CF" w:rsidRDefault="005A1FDF" w:rsidP="005A1FDF">
      <w:pPr>
        <w:tabs>
          <w:tab w:val="left" w:pos="0"/>
        </w:tabs>
        <w:ind w:firstLine="426"/>
        <w:jc w:val="both"/>
        <w:rPr>
          <w:sz w:val="20"/>
          <w:szCs w:val="20"/>
        </w:rPr>
      </w:pPr>
      <w:bookmarkStart w:id="233" w:name="_Toc157679451"/>
      <w:bookmarkStart w:id="234" w:name="_Toc168144794"/>
      <w:bookmarkStart w:id="235" w:name="_Toc168159780"/>
      <w:bookmarkStart w:id="236" w:name="_Toc213335132"/>
      <w:bookmarkStart w:id="237" w:name="_Toc213679135"/>
      <w:bookmarkStart w:id="238" w:name="_Toc213679213"/>
      <w:bookmarkStart w:id="239" w:name="_Toc333914824"/>
      <w:r w:rsidRPr="00A068CF">
        <w:rPr>
          <w:sz w:val="20"/>
          <w:szCs w:val="20"/>
        </w:rPr>
        <w:t>17.1</w:t>
      </w:r>
      <w:proofErr w:type="gramStart"/>
      <w:r w:rsidRPr="00A068CF">
        <w:rPr>
          <w:sz w:val="20"/>
          <w:szCs w:val="20"/>
        </w:rPr>
        <w:t xml:space="preserve"> В</w:t>
      </w:r>
      <w:proofErr w:type="gramEnd"/>
      <w:r w:rsidRPr="00A068CF">
        <w:rPr>
          <w:sz w:val="20"/>
          <w:szCs w:val="20"/>
        </w:rPr>
        <w:t>о всем, что не предусмотрено Договором, стороны руководствуются законодательством Российской Федерации.</w:t>
      </w:r>
    </w:p>
    <w:p w:rsidR="005A1FDF" w:rsidRPr="00A068CF" w:rsidRDefault="005A1FDF" w:rsidP="005A1FDF">
      <w:pPr>
        <w:tabs>
          <w:tab w:val="left" w:pos="0"/>
        </w:tabs>
        <w:ind w:firstLine="426"/>
        <w:jc w:val="both"/>
        <w:rPr>
          <w:rFonts w:ascii="Calibri" w:eastAsia="Calibri" w:hAnsi="Calibri"/>
          <w:sz w:val="20"/>
          <w:szCs w:val="20"/>
          <w:lang w:eastAsia="en-US"/>
        </w:rPr>
      </w:pPr>
      <w:r w:rsidRPr="00A068CF">
        <w:rPr>
          <w:sz w:val="20"/>
          <w:szCs w:val="20"/>
        </w:rPr>
        <w:lastRenderedPageBreak/>
        <w:t>17.2</w:t>
      </w:r>
      <w:proofErr w:type="gramStart"/>
      <w:r w:rsidRPr="00A068CF">
        <w:rPr>
          <w:sz w:val="20"/>
          <w:szCs w:val="20"/>
        </w:rPr>
        <w:t xml:space="preserve"> </w:t>
      </w:r>
      <w:r w:rsidRPr="00A068CF">
        <w:rPr>
          <w:rFonts w:eastAsia="Calibri"/>
          <w:sz w:val="20"/>
          <w:szCs w:val="20"/>
          <w:lang w:eastAsia="en-US"/>
        </w:rPr>
        <w:t>В</w:t>
      </w:r>
      <w:proofErr w:type="gramEnd"/>
      <w:r w:rsidRPr="00A068CF">
        <w:rPr>
          <w:rFonts w:eastAsia="Calibri"/>
          <w:sz w:val="20"/>
          <w:szCs w:val="20"/>
          <w:lang w:eastAsia="en-US"/>
        </w:rPr>
        <w:t>се споры и разногласия в связи с исполнением Договора, разрешаются путем переговоров, том числе в претензионном порядке.</w:t>
      </w:r>
    </w:p>
    <w:p w:rsidR="005A1FDF" w:rsidRPr="00A068CF" w:rsidRDefault="005A1FDF" w:rsidP="005A1FDF">
      <w:pPr>
        <w:widowControl w:val="0"/>
        <w:tabs>
          <w:tab w:val="left" w:pos="284"/>
        </w:tabs>
        <w:autoSpaceDE w:val="0"/>
        <w:autoSpaceDN w:val="0"/>
        <w:adjustRightInd w:val="0"/>
        <w:ind w:firstLine="426"/>
        <w:jc w:val="both"/>
        <w:rPr>
          <w:sz w:val="20"/>
          <w:szCs w:val="20"/>
        </w:rPr>
      </w:pPr>
      <w:r w:rsidRPr="00A068CF">
        <w:rPr>
          <w:sz w:val="20"/>
          <w:szCs w:val="20"/>
        </w:rPr>
        <w:t>17.3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5A1FDF" w:rsidRPr="00A068CF" w:rsidRDefault="005A1FDF" w:rsidP="005A1FDF">
      <w:pPr>
        <w:widowControl w:val="0"/>
        <w:tabs>
          <w:tab w:val="left" w:pos="284"/>
        </w:tabs>
        <w:autoSpaceDE w:val="0"/>
        <w:autoSpaceDN w:val="0"/>
        <w:adjustRightInd w:val="0"/>
        <w:ind w:firstLine="426"/>
        <w:jc w:val="both"/>
        <w:rPr>
          <w:sz w:val="20"/>
          <w:szCs w:val="20"/>
        </w:rPr>
      </w:pPr>
      <w:r w:rsidRPr="00A068CF">
        <w:rPr>
          <w:sz w:val="20"/>
          <w:szCs w:val="20"/>
        </w:rPr>
        <w:t>17.4 Срок рассмотрения писем, уведомлений или претензий не может превышать 15 (пятнадцать) дней с момента их получения. При этом вся переписка Сторон должна осуществляться предоставлением документов в оригинале.</w:t>
      </w:r>
    </w:p>
    <w:p w:rsidR="005A1FDF" w:rsidRPr="00A068CF" w:rsidRDefault="005A1FDF" w:rsidP="005A1FDF">
      <w:pPr>
        <w:widowControl w:val="0"/>
        <w:tabs>
          <w:tab w:val="left" w:pos="284"/>
        </w:tabs>
        <w:autoSpaceDE w:val="0"/>
        <w:autoSpaceDN w:val="0"/>
        <w:adjustRightInd w:val="0"/>
        <w:ind w:firstLine="426"/>
        <w:jc w:val="both"/>
        <w:rPr>
          <w:sz w:val="20"/>
          <w:szCs w:val="20"/>
        </w:rPr>
      </w:pPr>
      <w:r w:rsidRPr="00A068CF">
        <w:rPr>
          <w:sz w:val="20"/>
          <w:szCs w:val="20"/>
        </w:rPr>
        <w:t>17.5</w:t>
      </w:r>
      <w:proofErr w:type="gramStart"/>
      <w:r w:rsidRPr="00A068CF">
        <w:rPr>
          <w:sz w:val="20"/>
          <w:szCs w:val="20"/>
        </w:rPr>
        <w:t xml:space="preserve"> В</w:t>
      </w:r>
      <w:proofErr w:type="gramEnd"/>
      <w:r w:rsidRPr="00A068CF">
        <w:rPr>
          <w:sz w:val="20"/>
          <w:szCs w:val="20"/>
        </w:rPr>
        <w:t xml:space="preserve"> случае невозможности разрешения спора в досудебном порядке, спор передается на рассмотрение в Арбитражный суд Московской области в установленном действующим законодательством Российской Федерации порядке.</w:t>
      </w:r>
    </w:p>
    <w:p w:rsidR="005A1FDF" w:rsidRPr="00A068CF" w:rsidRDefault="005A1FDF" w:rsidP="005A1FDF">
      <w:pPr>
        <w:widowControl w:val="0"/>
        <w:tabs>
          <w:tab w:val="left" w:pos="284"/>
        </w:tabs>
        <w:autoSpaceDE w:val="0"/>
        <w:autoSpaceDN w:val="0"/>
        <w:adjustRightInd w:val="0"/>
        <w:ind w:firstLine="426"/>
        <w:jc w:val="both"/>
        <w:rPr>
          <w:sz w:val="20"/>
          <w:szCs w:val="20"/>
        </w:rPr>
      </w:pPr>
      <w:r w:rsidRPr="00A068CF">
        <w:rPr>
          <w:sz w:val="20"/>
          <w:szCs w:val="20"/>
        </w:rPr>
        <w:t>17.6. Любая информация о финансовой, хозяйственной или иной деятельности одной из Сторон, предоставленная ею другой Стороне или ставшая известной той в связи с подготовкой или исполнением настоящего Договора, считается конфиденциальной («конфиденциальная информация») и не подлежит разглашению или передаче третьим лицам.</w:t>
      </w:r>
    </w:p>
    <w:p w:rsidR="005A1FDF" w:rsidRPr="00A068CF" w:rsidRDefault="005A1FDF" w:rsidP="005A1FDF">
      <w:pPr>
        <w:tabs>
          <w:tab w:val="left" w:pos="708"/>
        </w:tabs>
        <w:ind w:firstLine="426"/>
        <w:jc w:val="both"/>
        <w:rPr>
          <w:sz w:val="20"/>
          <w:szCs w:val="20"/>
        </w:rPr>
      </w:pPr>
      <w:r w:rsidRPr="00A068CF">
        <w:rPr>
          <w:sz w:val="20"/>
          <w:szCs w:val="20"/>
        </w:rPr>
        <w:t>17.7 Стороны выражают понимание того, что содержание настоящего Договора является конфиденциальной информацией и не подлежит разглашению или передаче любой из Сторон настоящего Договора третьим лицам. При неисполнении или ненадлежащем исполнении любой из Сторон своих обязанностей по неразглашению конфиденциальной информации, виновная Сторона обязана возместить другой Стороне ее полные убытки, вызванные разглашением или передачей конфиденциальной информации, если в судебном порядке будет доказано, что именно данные действия виновной Стороны повлекли такие убытки.</w:t>
      </w:r>
    </w:p>
    <w:p w:rsidR="005A1FDF" w:rsidRPr="00A068CF" w:rsidRDefault="005A1FDF" w:rsidP="005A1FDF">
      <w:pPr>
        <w:tabs>
          <w:tab w:val="left" w:pos="708"/>
        </w:tabs>
        <w:ind w:firstLine="426"/>
        <w:jc w:val="both"/>
        <w:rPr>
          <w:sz w:val="20"/>
          <w:szCs w:val="20"/>
        </w:rPr>
      </w:pPr>
      <w:r w:rsidRPr="00A068CF">
        <w:rPr>
          <w:sz w:val="20"/>
          <w:szCs w:val="20"/>
        </w:rPr>
        <w:t>17.8  Ограничения на раскрытие конфиденциальной информации не будут применяться в том случае, если такое раскрытие необходимо во исполнение требований законодательства РФ.</w:t>
      </w:r>
    </w:p>
    <w:p w:rsidR="005A1FDF" w:rsidRPr="00A068CF" w:rsidRDefault="005A1FDF" w:rsidP="005A1FDF">
      <w:pPr>
        <w:tabs>
          <w:tab w:val="left" w:pos="708"/>
        </w:tabs>
        <w:ind w:firstLine="426"/>
        <w:jc w:val="both"/>
        <w:rPr>
          <w:sz w:val="20"/>
          <w:szCs w:val="20"/>
        </w:rPr>
      </w:pPr>
      <w:r w:rsidRPr="00A068CF">
        <w:rPr>
          <w:sz w:val="20"/>
          <w:szCs w:val="20"/>
        </w:rPr>
        <w:t>17.9 Положения настоящего раздела будут оставаться в силе в течение 3 (трех) лет после прекращения настоящего Договора, по любому из оснований, предусмотренному Договором или действующим законодательством РФ.</w:t>
      </w:r>
    </w:p>
    <w:p w:rsidR="005A1FDF" w:rsidRPr="00A068CF" w:rsidRDefault="005A1FDF" w:rsidP="005A1FDF">
      <w:pPr>
        <w:widowControl w:val="0"/>
        <w:ind w:firstLine="426"/>
        <w:jc w:val="both"/>
        <w:rPr>
          <w:sz w:val="20"/>
          <w:szCs w:val="20"/>
        </w:rPr>
      </w:pPr>
      <w:r w:rsidRPr="00A068CF">
        <w:rPr>
          <w:sz w:val="20"/>
          <w:szCs w:val="20"/>
        </w:rPr>
        <w:t>17.10 Настоящий Договор составлен в двух экземплярах, имеющих одинаковую юридическую силу, по одному для каждой из сторон.</w:t>
      </w:r>
    </w:p>
    <w:p w:rsidR="005A1FDF" w:rsidRPr="00A068CF" w:rsidRDefault="005A1FDF" w:rsidP="005A1FDF">
      <w:pPr>
        <w:autoSpaceDE w:val="0"/>
        <w:autoSpaceDN w:val="0"/>
        <w:adjustRightInd w:val="0"/>
        <w:ind w:firstLine="426"/>
        <w:contextualSpacing/>
        <w:jc w:val="both"/>
        <w:rPr>
          <w:kern w:val="1"/>
          <w:sz w:val="20"/>
          <w:szCs w:val="20"/>
          <w:lang w:eastAsia="ar-SA"/>
        </w:rPr>
      </w:pPr>
      <w:r w:rsidRPr="00A068CF">
        <w:rPr>
          <w:rFonts w:eastAsia="Calibri"/>
          <w:sz w:val="20"/>
          <w:szCs w:val="20"/>
          <w:lang w:eastAsia="en-US"/>
        </w:rPr>
        <w:t xml:space="preserve">17.11 </w:t>
      </w:r>
      <w:r w:rsidRPr="00A068CF">
        <w:rPr>
          <w:kern w:val="1"/>
          <w:sz w:val="20"/>
          <w:szCs w:val="20"/>
          <w:lang w:eastAsia="ar-SA"/>
        </w:rPr>
        <w:t>Стороны обязаны ежеквартально производить сверку расчетов по обязательствам, возникшим из настоящего договора. Поставщик направляет Покупателю подписанные Акты сверки расчетов, составленные на последнее число месяца прошедшего квартала в 2 (двух) экземплярах (Приложение № 3).</w:t>
      </w:r>
    </w:p>
    <w:p w:rsidR="005A1FDF" w:rsidRPr="00A068CF" w:rsidRDefault="005A1FDF" w:rsidP="005A1FDF">
      <w:pPr>
        <w:autoSpaceDE w:val="0"/>
        <w:autoSpaceDN w:val="0"/>
        <w:adjustRightInd w:val="0"/>
        <w:ind w:firstLine="426"/>
        <w:contextualSpacing/>
        <w:jc w:val="both"/>
        <w:rPr>
          <w:kern w:val="1"/>
          <w:sz w:val="20"/>
          <w:szCs w:val="20"/>
          <w:lang w:eastAsia="ar-SA"/>
        </w:rPr>
      </w:pPr>
      <w:r w:rsidRPr="00A068CF">
        <w:rPr>
          <w:rFonts w:eastAsia="Calibri"/>
          <w:kern w:val="1"/>
          <w:sz w:val="20"/>
          <w:szCs w:val="20"/>
          <w:lang w:eastAsia="ar-SA"/>
        </w:rPr>
        <w:t xml:space="preserve">Акты сверки расчетов в течение 5 (пяти) календарных дней от даты получения </w:t>
      </w:r>
      <w:proofErr w:type="gramStart"/>
      <w:r w:rsidRPr="00A068CF">
        <w:rPr>
          <w:rFonts w:eastAsia="Calibri"/>
          <w:kern w:val="1"/>
          <w:sz w:val="20"/>
          <w:szCs w:val="20"/>
          <w:lang w:eastAsia="ar-SA"/>
        </w:rPr>
        <w:t>подписываются и один экземпляр возвращается</w:t>
      </w:r>
      <w:proofErr w:type="gramEnd"/>
      <w:r w:rsidRPr="00A068CF">
        <w:rPr>
          <w:rFonts w:eastAsia="Calibri"/>
          <w:kern w:val="1"/>
          <w:sz w:val="20"/>
          <w:szCs w:val="20"/>
          <w:lang w:eastAsia="ar-SA"/>
        </w:rPr>
        <w:t xml:space="preserve"> Поставщику. При наличии разногласий, в адрес Поставщика направляется протокол, обосновывающий разногласия.</w:t>
      </w:r>
    </w:p>
    <w:p w:rsidR="005A1FDF" w:rsidRPr="00A068CF" w:rsidRDefault="005A1FDF" w:rsidP="005A1FDF">
      <w:pPr>
        <w:tabs>
          <w:tab w:val="num" w:pos="0"/>
          <w:tab w:val="num" w:pos="2471"/>
        </w:tabs>
        <w:ind w:firstLine="426"/>
        <w:jc w:val="both"/>
        <w:rPr>
          <w:bCs/>
          <w:color w:val="000000"/>
          <w:sz w:val="20"/>
          <w:szCs w:val="20"/>
          <w:shd w:val="clear" w:color="auto" w:fill="FEFFFF"/>
          <w:lang w:bidi="he-IL"/>
        </w:rPr>
      </w:pPr>
      <w:r w:rsidRPr="00A068CF">
        <w:rPr>
          <w:kern w:val="1"/>
          <w:sz w:val="20"/>
          <w:szCs w:val="20"/>
          <w:lang w:eastAsia="ar-SA"/>
        </w:rPr>
        <w:t xml:space="preserve">17.12 </w:t>
      </w:r>
      <w:r w:rsidRPr="00A068CF">
        <w:rPr>
          <w:bCs/>
          <w:color w:val="000000"/>
          <w:sz w:val="20"/>
          <w:szCs w:val="20"/>
          <w:shd w:val="clear" w:color="auto" w:fill="FEFFFF"/>
          <w:lang w:bidi="he-IL"/>
        </w:rPr>
        <w:t>Стороны гарантируют друг другу, что сведения и документы в отношении всей цепочки собственников и руководителей, включая бенефициаров (в том числе конечных), каждой из сторон, внесенные в ЕОС НСИ (далее - Сведения), являются полными, точными и достоверными.</w:t>
      </w:r>
    </w:p>
    <w:p w:rsidR="005A1FDF" w:rsidRPr="00A068CF" w:rsidRDefault="005A1FDF" w:rsidP="005A1FDF">
      <w:pPr>
        <w:tabs>
          <w:tab w:val="num" w:pos="0"/>
          <w:tab w:val="num" w:pos="2471"/>
        </w:tabs>
        <w:ind w:firstLine="426"/>
        <w:jc w:val="both"/>
        <w:rPr>
          <w:sz w:val="20"/>
          <w:szCs w:val="20"/>
        </w:rPr>
      </w:pPr>
      <w:r w:rsidRPr="00A068CF">
        <w:rPr>
          <w:bCs/>
          <w:color w:val="000000"/>
          <w:sz w:val="20"/>
          <w:szCs w:val="20"/>
          <w:shd w:val="clear" w:color="auto" w:fill="FEFFFF"/>
          <w:lang w:bidi="he-IL"/>
        </w:rPr>
        <w:t xml:space="preserve">17.13 </w:t>
      </w:r>
      <w:r w:rsidRPr="00A068CF">
        <w:rPr>
          <w:sz w:val="20"/>
          <w:szCs w:val="20"/>
        </w:rPr>
        <w:t>Неотъемлемой частью настоящего Договора являются:</w:t>
      </w:r>
    </w:p>
    <w:p w:rsidR="005A1FDF" w:rsidRPr="00A068CF" w:rsidRDefault="005A1FDF" w:rsidP="005A1FDF">
      <w:pPr>
        <w:tabs>
          <w:tab w:val="num" w:pos="2471"/>
        </w:tabs>
        <w:ind w:firstLine="720"/>
        <w:jc w:val="both"/>
        <w:rPr>
          <w:sz w:val="20"/>
          <w:szCs w:val="20"/>
        </w:rPr>
      </w:pPr>
      <w:r w:rsidRPr="00A068CF">
        <w:rPr>
          <w:sz w:val="20"/>
          <w:szCs w:val="20"/>
        </w:rPr>
        <w:t>Приложение № 1: Спецификация;</w:t>
      </w:r>
    </w:p>
    <w:p w:rsidR="005A1FDF" w:rsidRPr="00A068CF" w:rsidRDefault="005A1FDF" w:rsidP="005A1FDF">
      <w:pPr>
        <w:tabs>
          <w:tab w:val="num" w:pos="2471"/>
        </w:tabs>
        <w:ind w:firstLine="720"/>
        <w:jc w:val="both"/>
        <w:rPr>
          <w:sz w:val="20"/>
          <w:szCs w:val="20"/>
        </w:rPr>
      </w:pPr>
      <w:r w:rsidRPr="00A068CF">
        <w:rPr>
          <w:sz w:val="20"/>
          <w:szCs w:val="20"/>
        </w:rPr>
        <w:t>Приложение № 2: Технические требования;</w:t>
      </w:r>
    </w:p>
    <w:p w:rsidR="005A1FDF" w:rsidRPr="00A068CF" w:rsidRDefault="005A1FDF" w:rsidP="005A1FDF">
      <w:pPr>
        <w:tabs>
          <w:tab w:val="num" w:pos="0"/>
          <w:tab w:val="num" w:pos="2471"/>
        </w:tabs>
        <w:ind w:firstLine="709"/>
        <w:jc w:val="both"/>
        <w:rPr>
          <w:sz w:val="20"/>
          <w:szCs w:val="20"/>
        </w:rPr>
      </w:pPr>
      <w:r w:rsidRPr="00A068CF">
        <w:rPr>
          <w:sz w:val="20"/>
          <w:szCs w:val="20"/>
        </w:rPr>
        <w:t>Приложение № 3: Форма Акт сверки расчетов;</w:t>
      </w:r>
    </w:p>
    <w:p w:rsidR="005A1FDF" w:rsidRPr="00A068CF" w:rsidRDefault="005A1FDF" w:rsidP="005A1FDF">
      <w:pPr>
        <w:tabs>
          <w:tab w:val="num" w:pos="0"/>
          <w:tab w:val="num" w:pos="2471"/>
        </w:tabs>
        <w:ind w:firstLine="709"/>
        <w:jc w:val="both"/>
        <w:rPr>
          <w:sz w:val="20"/>
          <w:szCs w:val="20"/>
        </w:rPr>
      </w:pPr>
      <w:r w:rsidRPr="00A068CF">
        <w:rPr>
          <w:sz w:val="20"/>
          <w:szCs w:val="20"/>
        </w:rPr>
        <w:t>Приложение № 4:Форма Акта приема-передачи Товара;</w:t>
      </w:r>
    </w:p>
    <w:p w:rsidR="005A1FDF" w:rsidRPr="00A068CF" w:rsidRDefault="005A1FDF" w:rsidP="005A1FDF">
      <w:pPr>
        <w:tabs>
          <w:tab w:val="num" w:pos="0"/>
          <w:tab w:val="num" w:pos="2471"/>
        </w:tabs>
        <w:ind w:firstLine="709"/>
        <w:jc w:val="both"/>
        <w:rPr>
          <w:sz w:val="20"/>
          <w:szCs w:val="20"/>
        </w:rPr>
      </w:pPr>
      <w:r w:rsidRPr="00A068CF">
        <w:rPr>
          <w:sz w:val="20"/>
          <w:szCs w:val="20"/>
        </w:rPr>
        <w:t>Приложение № 5: Форма Товарной накладной ТОРГ-12;</w:t>
      </w:r>
    </w:p>
    <w:p w:rsidR="005A1FDF" w:rsidRPr="00A068CF" w:rsidRDefault="005A1FDF" w:rsidP="005A1FDF">
      <w:pPr>
        <w:tabs>
          <w:tab w:val="num" w:pos="0"/>
          <w:tab w:val="num" w:pos="2471"/>
        </w:tabs>
        <w:ind w:firstLine="709"/>
        <w:jc w:val="both"/>
        <w:rPr>
          <w:sz w:val="20"/>
          <w:szCs w:val="20"/>
        </w:rPr>
      </w:pPr>
      <w:r w:rsidRPr="00A068CF">
        <w:rPr>
          <w:sz w:val="20"/>
          <w:szCs w:val="20"/>
        </w:rPr>
        <w:t>Приложение № 6: Форма заполнения сведений по бенефициарам;</w:t>
      </w:r>
    </w:p>
    <w:p w:rsidR="005A1FDF" w:rsidRPr="00A068CF" w:rsidRDefault="005A1FDF" w:rsidP="00A068CF">
      <w:pPr>
        <w:tabs>
          <w:tab w:val="num" w:pos="0"/>
          <w:tab w:val="num" w:pos="2471"/>
        </w:tabs>
        <w:ind w:firstLine="709"/>
        <w:jc w:val="both"/>
        <w:rPr>
          <w:sz w:val="20"/>
          <w:szCs w:val="20"/>
        </w:rPr>
      </w:pPr>
      <w:r w:rsidRPr="00A068CF">
        <w:rPr>
          <w:sz w:val="20"/>
          <w:szCs w:val="20"/>
        </w:rPr>
        <w:t>Приложение № 7: Условия предост</w:t>
      </w:r>
      <w:r w:rsidR="00A068CF">
        <w:rPr>
          <w:sz w:val="20"/>
          <w:szCs w:val="20"/>
        </w:rPr>
        <w:t>авления сведений о контрагенте.</w:t>
      </w:r>
    </w:p>
    <w:p w:rsidR="005A1FDF" w:rsidRPr="00A068CF" w:rsidRDefault="005A1FDF" w:rsidP="00C86A39">
      <w:pPr>
        <w:keepNext/>
        <w:numPr>
          <w:ilvl w:val="0"/>
          <w:numId w:val="88"/>
        </w:numPr>
        <w:tabs>
          <w:tab w:val="left" w:pos="540"/>
        </w:tabs>
        <w:suppressAutoHyphens/>
        <w:jc w:val="center"/>
        <w:outlineLvl w:val="1"/>
        <w:rPr>
          <w:b/>
          <w:bCs/>
          <w:caps/>
          <w:smallCaps/>
          <w:sz w:val="20"/>
          <w:szCs w:val="20"/>
        </w:rPr>
      </w:pPr>
      <w:r w:rsidRPr="00A068CF">
        <w:rPr>
          <w:b/>
          <w:bCs/>
          <w:caps/>
          <w:smallCaps/>
          <w:sz w:val="20"/>
          <w:szCs w:val="20"/>
        </w:rPr>
        <w:t>Реквизиты И ПОДПИСИ сторон</w:t>
      </w:r>
      <w:bookmarkEnd w:id="233"/>
      <w:bookmarkEnd w:id="234"/>
      <w:bookmarkEnd w:id="235"/>
      <w:bookmarkEnd w:id="236"/>
      <w:bookmarkEnd w:id="237"/>
      <w:bookmarkEnd w:id="238"/>
      <w:bookmarkEnd w:id="239"/>
    </w:p>
    <w:tbl>
      <w:tblPr>
        <w:tblW w:w="0" w:type="auto"/>
        <w:tblInd w:w="-167" w:type="dxa"/>
        <w:tblLayout w:type="fixed"/>
        <w:tblLook w:val="01E0"/>
      </w:tblPr>
      <w:tblGrid>
        <w:gridCol w:w="133"/>
        <w:gridCol w:w="4020"/>
        <w:gridCol w:w="91"/>
        <w:gridCol w:w="5963"/>
        <w:gridCol w:w="133"/>
      </w:tblGrid>
      <w:tr w:rsidR="005A1FDF" w:rsidRPr="00A068CF" w:rsidTr="00A068CF">
        <w:trPr>
          <w:gridBefore w:val="1"/>
          <w:wBefore w:w="133" w:type="dxa"/>
          <w:trHeight w:val="180"/>
        </w:trPr>
        <w:tc>
          <w:tcPr>
            <w:tcW w:w="4111" w:type="dxa"/>
            <w:gridSpan w:val="2"/>
          </w:tcPr>
          <w:p w:rsidR="005A1FDF" w:rsidRPr="00A068CF" w:rsidRDefault="005A1FDF" w:rsidP="005A1FDF">
            <w:pPr>
              <w:rPr>
                <w:b/>
                <w:sz w:val="20"/>
                <w:szCs w:val="20"/>
              </w:rPr>
            </w:pPr>
            <w:r w:rsidRPr="00A068CF">
              <w:rPr>
                <w:b/>
                <w:sz w:val="20"/>
                <w:szCs w:val="20"/>
              </w:rPr>
              <w:t>Поставщик:</w:t>
            </w:r>
          </w:p>
        </w:tc>
        <w:tc>
          <w:tcPr>
            <w:tcW w:w="6096" w:type="dxa"/>
            <w:gridSpan w:val="2"/>
          </w:tcPr>
          <w:p w:rsidR="005A1FDF" w:rsidRPr="00A068CF" w:rsidRDefault="005A1FDF" w:rsidP="005A1FDF">
            <w:pPr>
              <w:rPr>
                <w:b/>
                <w:sz w:val="20"/>
                <w:szCs w:val="20"/>
              </w:rPr>
            </w:pPr>
            <w:r w:rsidRPr="00A068CF">
              <w:rPr>
                <w:b/>
                <w:sz w:val="20"/>
                <w:szCs w:val="20"/>
              </w:rPr>
              <w:t>Покупатель:</w:t>
            </w:r>
          </w:p>
          <w:p w:rsidR="005A1FDF" w:rsidRPr="00A068CF" w:rsidRDefault="005A1FDF" w:rsidP="005A1FDF">
            <w:pPr>
              <w:tabs>
                <w:tab w:val="right" w:pos="4536"/>
              </w:tabs>
              <w:rPr>
                <w:sz w:val="20"/>
                <w:szCs w:val="20"/>
              </w:rPr>
            </w:pPr>
          </w:p>
        </w:tc>
      </w:tr>
      <w:tr w:rsidR="005A1FDF" w:rsidRPr="00A068CF" w:rsidTr="00A068CF">
        <w:tblPrEx>
          <w:jc w:val="center"/>
          <w:tblLook w:val="04A0"/>
        </w:tblPrEx>
        <w:trPr>
          <w:gridAfter w:val="1"/>
          <w:wAfter w:w="133" w:type="dxa"/>
          <w:trHeight w:val="1644"/>
          <w:jc w:val="center"/>
        </w:trPr>
        <w:tc>
          <w:tcPr>
            <w:tcW w:w="4153" w:type="dxa"/>
            <w:gridSpan w:val="2"/>
          </w:tcPr>
          <w:p w:rsidR="005A1FDF" w:rsidRPr="00A068CF" w:rsidRDefault="005A1FDF" w:rsidP="005A1FDF">
            <w:pPr>
              <w:outlineLvl w:val="0"/>
              <w:rPr>
                <w:sz w:val="20"/>
                <w:szCs w:val="20"/>
                <w:lang w:eastAsia="en-US"/>
              </w:rPr>
            </w:pPr>
            <w:bookmarkStart w:id="240" w:name="_Toc157679452"/>
            <w:bookmarkStart w:id="241" w:name="_Toc168144795"/>
            <w:bookmarkStart w:id="242" w:name="_Toc168159781"/>
            <w:bookmarkStart w:id="243" w:name="_Toc213335133"/>
            <w:bookmarkStart w:id="244" w:name="_Toc213679136"/>
            <w:bookmarkStart w:id="245" w:name="_Toc213679214"/>
            <w:bookmarkStart w:id="246" w:name="_Toc333914825"/>
          </w:p>
          <w:p w:rsidR="005A1FDF" w:rsidRDefault="005A1FDF" w:rsidP="00A068CF">
            <w:pPr>
              <w:outlineLvl w:val="0"/>
              <w:rPr>
                <w:sz w:val="20"/>
                <w:szCs w:val="20"/>
                <w:lang w:eastAsia="en-US"/>
              </w:rPr>
            </w:pPr>
          </w:p>
          <w:p w:rsidR="00BC5A14" w:rsidRDefault="00BC5A14" w:rsidP="00A068CF">
            <w:pPr>
              <w:outlineLvl w:val="0"/>
              <w:rPr>
                <w:sz w:val="20"/>
                <w:szCs w:val="20"/>
                <w:lang w:eastAsia="en-US"/>
              </w:rPr>
            </w:pPr>
          </w:p>
          <w:p w:rsidR="00BC5A14" w:rsidRDefault="00BC5A14" w:rsidP="00A068CF">
            <w:pPr>
              <w:outlineLvl w:val="0"/>
              <w:rPr>
                <w:sz w:val="20"/>
                <w:szCs w:val="20"/>
                <w:lang w:eastAsia="en-US"/>
              </w:rPr>
            </w:pPr>
          </w:p>
          <w:p w:rsidR="00BC5A14" w:rsidRDefault="00BC5A14" w:rsidP="00A068CF">
            <w:pPr>
              <w:outlineLvl w:val="0"/>
              <w:rPr>
                <w:sz w:val="20"/>
                <w:szCs w:val="20"/>
                <w:lang w:eastAsia="en-US"/>
              </w:rPr>
            </w:pPr>
          </w:p>
          <w:p w:rsidR="00BC5A14" w:rsidRDefault="00BC5A14" w:rsidP="00A068CF">
            <w:pPr>
              <w:outlineLvl w:val="0"/>
              <w:rPr>
                <w:sz w:val="20"/>
                <w:szCs w:val="20"/>
                <w:lang w:eastAsia="en-US"/>
              </w:rPr>
            </w:pPr>
          </w:p>
          <w:p w:rsidR="00BC5A14" w:rsidRDefault="00BC5A14" w:rsidP="00A068CF">
            <w:pPr>
              <w:outlineLvl w:val="0"/>
              <w:rPr>
                <w:sz w:val="20"/>
                <w:szCs w:val="20"/>
                <w:lang w:eastAsia="en-US"/>
              </w:rPr>
            </w:pPr>
          </w:p>
          <w:p w:rsidR="00BC5A14" w:rsidRPr="00444388" w:rsidRDefault="00BC5A14" w:rsidP="00BC5A14">
            <w:pPr>
              <w:ind w:left="381" w:hangingChars="190" w:hanging="381"/>
              <w:rPr>
                <w:b/>
                <w:sz w:val="20"/>
                <w:szCs w:val="20"/>
              </w:rPr>
            </w:pPr>
            <w:r w:rsidRPr="00444388">
              <w:rPr>
                <w:b/>
                <w:sz w:val="20"/>
                <w:szCs w:val="20"/>
              </w:rPr>
              <w:t>__________________</w:t>
            </w:r>
          </w:p>
          <w:p w:rsidR="00BC5A14" w:rsidRPr="00444388" w:rsidRDefault="00BC5A14" w:rsidP="00BC5A14">
            <w:pPr>
              <w:ind w:left="380" w:hangingChars="190" w:hanging="380"/>
              <w:rPr>
                <w:sz w:val="20"/>
                <w:szCs w:val="20"/>
              </w:rPr>
            </w:pPr>
          </w:p>
          <w:p w:rsidR="00BC5A14" w:rsidRPr="00444388" w:rsidRDefault="00BC5A14" w:rsidP="00BC5A14">
            <w:pPr>
              <w:ind w:left="380" w:hangingChars="190" w:hanging="380"/>
              <w:rPr>
                <w:sz w:val="20"/>
                <w:szCs w:val="20"/>
              </w:rPr>
            </w:pPr>
            <w:r w:rsidRPr="00444388">
              <w:rPr>
                <w:sz w:val="20"/>
                <w:szCs w:val="20"/>
              </w:rPr>
              <w:t xml:space="preserve">__________________ </w:t>
            </w:r>
          </w:p>
          <w:p w:rsidR="00BC5A14" w:rsidRPr="00A068CF" w:rsidRDefault="00BC5A14" w:rsidP="00BC5A14">
            <w:pPr>
              <w:outlineLvl w:val="0"/>
              <w:rPr>
                <w:sz w:val="20"/>
                <w:szCs w:val="20"/>
                <w:lang w:eastAsia="en-US"/>
              </w:rPr>
            </w:pPr>
            <w:r w:rsidRPr="00444388">
              <w:rPr>
                <w:sz w:val="20"/>
                <w:szCs w:val="20"/>
              </w:rPr>
              <w:t>М.П.</w:t>
            </w:r>
          </w:p>
        </w:tc>
        <w:tc>
          <w:tcPr>
            <w:tcW w:w="6054" w:type="dxa"/>
            <w:gridSpan w:val="2"/>
          </w:tcPr>
          <w:p w:rsidR="005A1FDF" w:rsidRPr="00A068CF" w:rsidRDefault="005A1FDF" w:rsidP="005A1FDF">
            <w:pPr>
              <w:outlineLvl w:val="0"/>
              <w:rPr>
                <w:bCs/>
                <w:caps/>
                <w:smallCaps/>
                <w:sz w:val="20"/>
                <w:szCs w:val="20"/>
              </w:rPr>
            </w:pPr>
            <w:r w:rsidRPr="00A068CF">
              <w:rPr>
                <w:bCs/>
                <w:caps/>
                <w:smallCaps/>
                <w:sz w:val="20"/>
                <w:szCs w:val="20"/>
              </w:rPr>
              <w:t>ФГУП «НИИ НПО «ЛУЧ»</w:t>
            </w:r>
          </w:p>
          <w:p w:rsidR="005A1FDF" w:rsidRPr="00A068CF" w:rsidRDefault="005A1FDF" w:rsidP="005A1FDF">
            <w:pPr>
              <w:outlineLvl w:val="0"/>
              <w:rPr>
                <w:color w:val="000000"/>
                <w:sz w:val="20"/>
                <w:szCs w:val="20"/>
                <w:shd w:val="clear" w:color="auto" w:fill="FFFFFF"/>
              </w:rPr>
            </w:pPr>
            <w:r w:rsidRPr="00A068CF">
              <w:rPr>
                <w:color w:val="000000"/>
                <w:sz w:val="20"/>
                <w:szCs w:val="20"/>
                <w:shd w:val="clear" w:color="auto" w:fill="FFFFFF"/>
              </w:rPr>
              <w:t xml:space="preserve">142100, </w:t>
            </w:r>
            <w:proofErr w:type="gramStart"/>
            <w:r w:rsidRPr="00A068CF">
              <w:rPr>
                <w:color w:val="000000"/>
                <w:sz w:val="20"/>
                <w:szCs w:val="20"/>
                <w:shd w:val="clear" w:color="auto" w:fill="FFFFFF"/>
              </w:rPr>
              <w:t>Московская</w:t>
            </w:r>
            <w:proofErr w:type="gramEnd"/>
            <w:r w:rsidRPr="00A068CF">
              <w:rPr>
                <w:color w:val="000000"/>
                <w:sz w:val="20"/>
                <w:szCs w:val="20"/>
                <w:shd w:val="clear" w:color="auto" w:fill="FFFFFF"/>
              </w:rPr>
              <w:t xml:space="preserve"> обл., г. Подольск, Железнодорожная ул., д. 24</w:t>
            </w:r>
          </w:p>
          <w:p w:rsidR="005A1FDF" w:rsidRPr="00A068CF" w:rsidRDefault="005A1FDF" w:rsidP="005A1FDF">
            <w:pPr>
              <w:ind w:hanging="47"/>
              <w:rPr>
                <w:sz w:val="20"/>
                <w:szCs w:val="20"/>
              </w:rPr>
            </w:pPr>
            <w:r w:rsidRPr="00A068CF">
              <w:rPr>
                <w:sz w:val="20"/>
                <w:szCs w:val="20"/>
                <w:lang w:eastAsia="en-US"/>
              </w:rPr>
              <w:t xml:space="preserve">ИНН </w:t>
            </w:r>
            <w:r w:rsidRPr="00A068CF">
              <w:rPr>
                <w:sz w:val="20"/>
                <w:szCs w:val="20"/>
              </w:rPr>
              <w:t>5036005308</w:t>
            </w:r>
            <w:r w:rsidRPr="00A068CF">
              <w:rPr>
                <w:sz w:val="20"/>
                <w:szCs w:val="20"/>
                <w:lang w:eastAsia="en-US"/>
              </w:rPr>
              <w:t xml:space="preserve"> КПП </w:t>
            </w:r>
            <w:r w:rsidRPr="00A068CF">
              <w:rPr>
                <w:sz w:val="20"/>
                <w:szCs w:val="20"/>
              </w:rPr>
              <w:t>503601001</w:t>
            </w:r>
          </w:p>
          <w:p w:rsidR="005A1FDF" w:rsidRPr="00A068CF" w:rsidRDefault="005A1FDF" w:rsidP="005A1FDF">
            <w:pPr>
              <w:outlineLvl w:val="0"/>
              <w:rPr>
                <w:sz w:val="20"/>
                <w:szCs w:val="20"/>
                <w:lang w:eastAsia="en-US"/>
              </w:rPr>
            </w:pPr>
            <w:proofErr w:type="gramStart"/>
            <w:r w:rsidRPr="00A068CF">
              <w:rPr>
                <w:sz w:val="20"/>
                <w:szCs w:val="20"/>
                <w:lang w:eastAsia="en-US"/>
              </w:rPr>
              <w:t>р</w:t>
            </w:r>
            <w:proofErr w:type="gramEnd"/>
            <w:r w:rsidRPr="00A068CF">
              <w:rPr>
                <w:sz w:val="20"/>
                <w:szCs w:val="20"/>
                <w:lang w:eastAsia="en-US"/>
              </w:rPr>
              <w:t xml:space="preserve">/с </w:t>
            </w:r>
            <w:r w:rsidRPr="00A068CF">
              <w:rPr>
                <w:sz w:val="20"/>
                <w:szCs w:val="20"/>
              </w:rPr>
              <w:t>40502810840330100037</w:t>
            </w:r>
          </w:p>
          <w:p w:rsidR="005A1FDF" w:rsidRPr="00A068CF" w:rsidRDefault="005A1FDF" w:rsidP="005A1FDF">
            <w:pPr>
              <w:outlineLvl w:val="0"/>
              <w:rPr>
                <w:sz w:val="20"/>
                <w:szCs w:val="20"/>
              </w:rPr>
            </w:pPr>
            <w:r w:rsidRPr="00A068CF">
              <w:rPr>
                <w:sz w:val="20"/>
                <w:szCs w:val="20"/>
              </w:rPr>
              <w:t>в ПАО Сбербанк</w:t>
            </w:r>
          </w:p>
          <w:p w:rsidR="005A1FDF" w:rsidRPr="00A068CF" w:rsidRDefault="005A1FDF" w:rsidP="005A1FDF">
            <w:pPr>
              <w:outlineLvl w:val="0"/>
              <w:rPr>
                <w:sz w:val="20"/>
                <w:szCs w:val="20"/>
                <w:lang w:eastAsia="en-US"/>
              </w:rPr>
            </w:pPr>
            <w:r w:rsidRPr="00A068CF">
              <w:rPr>
                <w:sz w:val="20"/>
                <w:szCs w:val="20"/>
                <w:lang w:eastAsia="en-US"/>
              </w:rPr>
              <w:t xml:space="preserve">БИК </w:t>
            </w:r>
            <w:r w:rsidRPr="00A068CF">
              <w:rPr>
                <w:sz w:val="20"/>
                <w:szCs w:val="20"/>
              </w:rPr>
              <w:t>044525225</w:t>
            </w:r>
          </w:p>
          <w:p w:rsidR="005A1FDF" w:rsidRDefault="005A1FDF" w:rsidP="005A1FDF">
            <w:pPr>
              <w:outlineLvl w:val="0"/>
              <w:rPr>
                <w:sz w:val="20"/>
                <w:szCs w:val="20"/>
              </w:rPr>
            </w:pPr>
            <w:r w:rsidRPr="00A068CF">
              <w:rPr>
                <w:sz w:val="20"/>
                <w:szCs w:val="20"/>
                <w:lang w:eastAsia="en-US"/>
              </w:rPr>
              <w:t xml:space="preserve">к/с </w:t>
            </w:r>
            <w:r w:rsidRPr="00A068CF">
              <w:rPr>
                <w:sz w:val="20"/>
                <w:szCs w:val="20"/>
              </w:rPr>
              <w:t>30101810400000000225</w:t>
            </w:r>
          </w:p>
          <w:p w:rsidR="00BC5A14" w:rsidRPr="00BC5A14" w:rsidRDefault="00BC5A14" w:rsidP="00BC5A14">
            <w:pPr>
              <w:rPr>
                <w:b/>
                <w:sz w:val="20"/>
                <w:szCs w:val="20"/>
              </w:rPr>
            </w:pPr>
            <w:r w:rsidRPr="00BC5A14">
              <w:rPr>
                <w:b/>
                <w:sz w:val="20"/>
                <w:szCs w:val="20"/>
              </w:rPr>
              <w:t>Генеральный директор</w:t>
            </w:r>
          </w:p>
          <w:p w:rsidR="00BC5A14" w:rsidRPr="00444388" w:rsidRDefault="00BC5A14" w:rsidP="00BC5A14">
            <w:pPr>
              <w:ind w:left="380" w:hangingChars="190" w:hanging="380"/>
              <w:rPr>
                <w:sz w:val="20"/>
                <w:szCs w:val="20"/>
              </w:rPr>
            </w:pPr>
          </w:p>
          <w:p w:rsidR="00BC5A14" w:rsidRPr="00444388" w:rsidRDefault="00BC5A14" w:rsidP="00BC5A14">
            <w:pPr>
              <w:ind w:left="380" w:hangingChars="190" w:hanging="380"/>
              <w:rPr>
                <w:sz w:val="20"/>
                <w:szCs w:val="20"/>
              </w:rPr>
            </w:pPr>
            <w:r w:rsidRPr="00444388">
              <w:rPr>
                <w:sz w:val="20"/>
                <w:szCs w:val="20"/>
              </w:rPr>
              <w:t>___________________ П.А. Зайцев</w:t>
            </w:r>
          </w:p>
          <w:p w:rsidR="00BC5A14" w:rsidRPr="00A068CF" w:rsidRDefault="00BC5A14" w:rsidP="00BC5A14">
            <w:pPr>
              <w:outlineLvl w:val="0"/>
              <w:rPr>
                <w:b/>
                <w:sz w:val="20"/>
                <w:szCs w:val="20"/>
                <w:lang w:eastAsia="en-US"/>
              </w:rPr>
            </w:pPr>
            <w:r w:rsidRPr="00444388">
              <w:rPr>
                <w:sz w:val="20"/>
                <w:szCs w:val="20"/>
              </w:rPr>
              <w:t xml:space="preserve">   М.П.</w:t>
            </w:r>
          </w:p>
        </w:tc>
      </w:tr>
    </w:tbl>
    <w:bookmarkEnd w:id="240"/>
    <w:bookmarkEnd w:id="241"/>
    <w:bookmarkEnd w:id="242"/>
    <w:bookmarkEnd w:id="243"/>
    <w:bookmarkEnd w:id="244"/>
    <w:bookmarkEnd w:id="245"/>
    <w:bookmarkEnd w:id="246"/>
    <w:p w:rsidR="005A1FDF" w:rsidRPr="005A1FDF" w:rsidRDefault="005A1FDF" w:rsidP="005A1FDF">
      <w:pPr>
        <w:pageBreakBefore/>
        <w:jc w:val="right"/>
        <w:rPr>
          <w:sz w:val="20"/>
          <w:szCs w:val="20"/>
        </w:rPr>
      </w:pPr>
      <w:r w:rsidRPr="005A1FDF">
        <w:rPr>
          <w:sz w:val="20"/>
          <w:szCs w:val="20"/>
        </w:rPr>
        <w:lastRenderedPageBreak/>
        <w:t>Приложение №</w:t>
      </w:r>
      <w:bookmarkEnd w:id="148"/>
      <w:r w:rsidRPr="005A1FDF">
        <w:rPr>
          <w:sz w:val="20"/>
          <w:szCs w:val="20"/>
        </w:rPr>
        <w:t xml:space="preserve"> 1 к Договору</w:t>
      </w:r>
      <w:r w:rsidRPr="005A1FDF">
        <w:rPr>
          <w:sz w:val="20"/>
          <w:szCs w:val="20"/>
        </w:rPr>
        <w:br/>
        <w:t>№</w:t>
      </w:r>
      <w:r w:rsidRPr="005A1FDF">
        <w:rPr>
          <w:spacing w:val="3"/>
          <w:sz w:val="20"/>
          <w:szCs w:val="20"/>
        </w:rPr>
        <w:t xml:space="preserve">          </w:t>
      </w:r>
      <w:r w:rsidRPr="005A1FDF">
        <w:rPr>
          <w:sz w:val="20"/>
          <w:szCs w:val="20"/>
        </w:rPr>
        <w:t>от «    »              2015 года</w:t>
      </w:r>
    </w:p>
    <w:p w:rsidR="005A1FDF" w:rsidRPr="005A1FDF" w:rsidRDefault="005A1FDF" w:rsidP="005A1FDF">
      <w:pPr>
        <w:jc w:val="center"/>
        <w:rPr>
          <w:b/>
          <w:sz w:val="20"/>
          <w:szCs w:val="20"/>
        </w:rPr>
      </w:pPr>
    </w:p>
    <w:p w:rsidR="005A1FDF" w:rsidRPr="005A1FDF" w:rsidRDefault="005A1FDF" w:rsidP="005A1FDF">
      <w:pPr>
        <w:jc w:val="center"/>
        <w:rPr>
          <w:b/>
          <w:sz w:val="20"/>
          <w:szCs w:val="20"/>
        </w:rPr>
      </w:pPr>
    </w:p>
    <w:p w:rsidR="005A1FDF" w:rsidRPr="005A1FDF" w:rsidRDefault="005A1FDF" w:rsidP="005A1FDF">
      <w:pPr>
        <w:jc w:val="center"/>
        <w:rPr>
          <w:b/>
          <w:sz w:val="20"/>
          <w:szCs w:val="20"/>
        </w:rPr>
      </w:pPr>
    </w:p>
    <w:p w:rsidR="005A1FDF" w:rsidRPr="005A1FDF" w:rsidRDefault="005A1FDF" w:rsidP="005A1FDF">
      <w:pPr>
        <w:keepNext/>
        <w:tabs>
          <w:tab w:val="left" w:pos="540"/>
        </w:tabs>
        <w:suppressAutoHyphens/>
        <w:jc w:val="center"/>
        <w:outlineLvl w:val="0"/>
        <w:rPr>
          <w:b/>
          <w:bCs/>
          <w:caps/>
          <w:smallCaps/>
          <w:sz w:val="20"/>
          <w:szCs w:val="20"/>
        </w:rPr>
      </w:pPr>
      <w:bookmarkStart w:id="247" w:name="_Toc157679453"/>
      <w:bookmarkStart w:id="248" w:name="_Toc168144796"/>
      <w:bookmarkStart w:id="249" w:name="_Toc168159782"/>
      <w:bookmarkStart w:id="250" w:name="_Toc213335134"/>
      <w:bookmarkStart w:id="251" w:name="_Toc213679137"/>
      <w:bookmarkStart w:id="252" w:name="_Toc213679215"/>
      <w:r w:rsidRPr="005A1FDF">
        <w:rPr>
          <w:b/>
          <w:bCs/>
          <w:caps/>
          <w:smallCaps/>
          <w:sz w:val="20"/>
          <w:szCs w:val="20"/>
        </w:rPr>
        <w:t>СПЕЦИФИКАЦИЯ</w:t>
      </w:r>
      <w:bookmarkEnd w:id="247"/>
      <w:bookmarkEnd w:id="248"/>
      <w:bookmarkEnd w:id="249"/>
      <w:bookmarkEnd w:id="250"/>
      <w:bookmarkEnd w:id="251"/>
      <w:bookmarkEnd w:id="252"/>
    </w:p>
    <w:tbl>
      <w:tblPr>
        <w:tblW w:w="1063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7"/>
        <w:gridCol w:w="2127"/>
        <w:gridCol w:w="850"/>
        <w:gridCol w:w="851"/>
        <w:gridCol w:w="1417"/>
        <w:gridCol w:w="1276"/>
        <w:gridCol w:w="2126"/>
        <w:gridCol w:w="1418"/>
      </w:tblGrid>
      <w:tr w:rsidR="005A1FDF" w:rsidRPr="005A1FDF" w:rsidTr="005A1FDF">
        <w:trPr>
          <w:cantSplit/>
          <w:trHeight w:val="64"/>
          <w:tblHeader/>
        </w:trPr>
        <w:tc>
          <w:tcPr>
            <w:tcW w:w="567" w:type="dxa"/>
            <w:vAlign w:val="center"/>
          </w:tcPr>
          <w:p w:rsidR="005A1FDF" w:rsidRPr="005A1FDF" w:rsidRDefault="005A1FDF" w:rsidP="005A1FDF">
            <w:pPr>
              <w:keepNext/>
              <w:jc w:val="center"/>
              <w:rPr>
                <w:sz w:val="20"/>
                <w:szCs w:val="20"/>
              </w:rPr>
            </w:pPr>
          </w:p>
        </w:tc>
        <w:tc>
          <w:tcPr>
            <w:tcW w:w="2127" w:type="dxa"/>
            <w:vAlign w:val="center"/>
          </w:tcPr>
          <w:p w:rsidR="005A1FDF" w:rsidRPr="005A1FDF" w:rsidRDefault="005A1FDF" w:rsidP="005A1FDF">
            <w:pPr>
              <w:keepNext/>
              <w:jc w:val="center"/>
              <w:rPr>
                <w:sz w:val="20"/>
                <w:szCs w:val="20"/>
              </w:rPr>
            </w:pPr>
          </w:p>
        </w:tc>
        <w:tc>
          <w:tcPr>
            <w:tcW w:w="850" w:type="dxa"/>
            <w:vAlign w:val="center"/>
          </w:tcPr>
          <w:p w:rsidR="005A1FDF" w:rsidRPr="005A1FDF" w:rsidRDefault="005A1FDF" w:rsidP="005A1FDF">
            <w:pPr>
              <w:keepNext/>
              <w:jc w:val="center"/>
              <w:rPr>
                <w:sz w:val="20"/>
                <w:szCs w:val="20"/>
              </w:rPr>
            </w:pPr>
          </w:p>
        </w:tc>
        <w:tc>
          <w:tcPr>
            <w:tcW w:w="851" w:type="dxa"/>
            <w:vAlign w:val="center"/>
          </w:tcPr>
          <w:p w:rsidR="005A1FDF" w:rsidRPr="005A1FDF" w:rsidRDefault="005A1FDF" w:rsidP="005A1FDF">
            <w:pPr>
              <w:keepNext/>
              <w:jc w:val="center"/>
              <w:rPr>
                <w:sz w:val="20"/>
                <w:szCs w:val="20"/>
              </w:rPr>
            </w:pPr>
          </w:p>
        </w:tc>
        <w:tc>
          <w:tcPr>
            <w:tcW w:w="1417" w:type="dxa"/>
            <w:vAlign w:val="center"/>
          </w:tcPr>
          <w:p w:rsidR="005A1FDF" w:rsidRPr="005A1FDF" w:rsidRDefault="005A1FDF" w:rsidP="005A1FDF">
            <w:pPr>
              <w:keepNext/>
              <w:ind w:firstLine="16"/>
              <w:jc w:val="center"/>
              <w:rPr>
                <w:sz w:val="20"/>
                <w:szCs w:val="20"/>
              </w:rPr>
            </w:pPr>
          </w:p>
        </w:tc>
        <w:tc>
          <w:tcPr>
            <w:tcW w:w="1276" w:type="dxa"/>
            <w:vAlign w:val="center"/>
          </w:tcPr>
          <w:p w:rsidR="005A1FDF" w:rsidRPr="005A1FDF" w:rsidRDefault="005A1FDF" w:rsidP="005A1FDF">
            <w:pPr>
              <w:keepNext/>
              <w:jc w:val="center"/>
              <w:rPr>
                <w:sz w:val="20"/>
                <w:szCs w:val="20"/>
              </w:rPr>
            </w:pPr>
          </w:p>
        </w:tc>
        <w:tc>
          <w:tcPr>
            <w:tcW w:w="2126" w:type="dxa"/>
            <w:vAlign w:val="center"/>
          </w:tcPr>
          <w:p w:rsidR="005A1FDF" w:rsidRPr="005A1FDF" w:rsidRDefault="005A1FDF" w:rsidP="005A1FDF">
            <w:pPr>
              <w:keepNext/>
              <w:jc w:val="center"/>
              <w:rPr>
                <w:sz w:val="20"/>
                <w:szCs w:val="20"/>
              </w:rPr>
            </w:pPr>
          </w:p>
        </w:tc>
        <w:tc>
          <w:tcPr>
            <w:tcW w:w="1418" w:type="dxa"/>
            <w:vAlign w:val="center"/>
          </w:tcPr>
          <w:p w:rsidR="005A1FDF" w:rsidRPr="005A1FDF" w:rsidRDefault="005A1FDF" w:rsidP="005A1FDF">
            <w:pPr>
              <w:keepNext/>
              <w:jc w:val="center"/>
              <w:rPr>
                <w:sz w:val="20"/>
                <w:szCs w:val="20"/>
              </w:rPr>
            </w:pPr>
          </w:p>
        </w:tc>
      </w:tr>
      <w:tr w:rsidR="005A1FDF" w:rsidRPr="005A1FDF" w:rsidTr="005A1FDF">
        <w:trPr>
          <w:cantSplit/>
          <w:trHeight w:val="64"/>
        </w:trPr>
        <w:tc>
          <w:tcPr>
            <w:tcW w:w="567" w:type="dxa"/>
            <w:vAlign w:val="center"/>
          </w:tcPr>
          <w:p w:rsidR="005A1FDF" w:rsidRPr="005A1FDF" w:rsidRDefault="005A1FDF" w:rsidP="005A1FDF">
            <w:pPr>
              <w:keepNext/>
              <w:jc w:val="center"/>
              <w:rPr>
                <w:sz w:val="20"/>
                <w:szCs w:val="20"/>
              </w:rPr>
            </w:pPr>
            <w:r w:rsidRPr="005A1FDF">
              <w:rPr>
                <w:sz w:val="20"/>
                <w:szCs w:val="20"/>
              </w:rPr>
              <w:t>№ п/п</w:t>
            </w:r>
          </w:p>
        </w:tc>
        <w:tc>
          <w:tcPr>
            <w:tcW w:w="2127" w:type="dxa"/>
            <w:vAlign w:val="center"/>
          </w:tcPr>
          <w:p w:rsidR="005A1FDF" w:rsidRPr="005A1FDF" w:rsidRDefault="005A1FDF" w:rsidP="005A1FDF">
            <w:pPr>
              <w:keepNext/>
              <w:jc w:val="center"/>
              <w:rPr>
                <w:sz w:val="20"/>
                <w:szCs w:val="20"/>
              </w:rPr>
            </w:pPr>
            <w:r w:rsidRPr="005A1FDF">
              <w:rPr>
                <w:sz w:val="20"/>
                <w:szCs w:val="20"/>
              </w:rPr>
              <w:t>Наименование</w:t>
            </w:r>
          </w:p>
          <w:p w:rsidR="005A1FDF" w:rsidRPr="005A1FDF" w:rsidRDefault="005A1FDF" w:rsidP="005A1FDF">
            <w:pPr>
              <w:keepNext/>
              <w:jc w:val="center"/>
              <w:rPr>
                <w:sz w:val="20"/>
                <w:szCs w:val="20"/>
              </w:rPr>
            </w:pPr>
            <w:r w:rsidRPr="005A1FDF">
              <w:rPr>
                <w:sz w:val="20"/>
                <w:szCs w:val="20"/>
              </w:rPr>
              <w:t>Товара (марка, модель и т.п.)</w:t>
            </w:r>
          </w:p>
        </w:tc>
        <w:tc>
          <w:tcPr>
            <w:tcW w:w="850" w:type="dxa"/>
            <w:vAlign w:val="center"/>
          </w:tcPr>
          <w:p w:rsidR="005A1FDF" w:rsidRPr="005A1FDF" w:rsidRDefault="005A1FDF" w:rsidP="005A1FDF">
            <w:pPr>
              <w:keepNext/>
              <w:jc w:val="center"/>
              <w:rPr>
                <w:sz w:val="20"/>
                <w:szCs w:val="20"/>
              </w:rPr>
            </w:pPr>
            <w:r w:rsidRPr="005A1FDF">
              <w:rPr>
                <w:sz w:val="20"/>
                <w:szCs w:val="20"/>
              </w:rPr>
              <w:t>Ед. изм.</w:t>
            </w:r>
          </w:p>
        </w:tc>
        <w:tc>
          <w:tcPr>
            <w:tcW w:w="851" w:type="dxa"/>
            <w:vAlign w:val="center"/>
          </w:tcPr>
          <w:p w:rsidR="005A1FDF" w:rsidRPr="005A1FDF" w:rsidRDefault="005A1FDF" w:rsidP="005A1FDF">
            <w:pPr>
              <w:keepNext/>
              <w:jc w:val="center"/>
              <w:rPr>
                <w:sz w:val="20"/>
                <w:szCs w:val="20"/>
              </w:rPr>
            </w:pPr>
            <w:r w:rsidRPr="005A1FDF">
              <w:rPr>
                <w:sz w:val="20"/>
                <w:szCs w:val="20"/>
              </w:rPr>
              <w:t>Кол-во, ед.</w:t>
            </w:r>
          </w:p>
        </w:tc>
        <w:tc>
          <w:tcPr>
            <w:tcW w:w="1417" w:type="dxa"/>
            <w:vAlign w:val="center"/>
          </w:tcPr>
          <w:p w:rsidR="005A1FDF" w:rsidRPr="005A1FDF" w:rsidRDefault="005A1FDF" w:rsidP="005A1FDF">
            <w:pPr>
              <w:keepNext/>
              <w:ind w:firstLine="16"/>
              <w:jc w:val="center"/>
              <w:rPr>
                <w:sz w:val="20"/>
                <w:szCs w:val="20"/>
              </w:rPr>
            </w:pPr>
            <w:r w:rsidRPr="005A1FDF">
              <w:rPr>
                <w:sz w:val="20"/>
                <w:szCs w:val="20"/>
              </w:rPr>
              <w:t>Цена за ед., без НДС,</w:t>
            </w:r>
          </w:p>
          <w:p w:rsidR="005A1FDF" w:rsidRPr="005A1FDF" w:rsidRDefault="005A1FDF" w:rsidP="005A1FDF">
            <w:pPr>
              <w:keepNext/>
              <w:ind w:firstLine="16"/>
              <w:jc w:val="center"/>
              <w:rPr>
                <w:sz w:val="20"/>
                <w:szCs w:val="20"/>
              </w:rPr>
            </w:pPr>
            <w:r w:rsidRPr="005A1FDF">
              <w:rPr>
                <w:sz w:val="20"/>
                <w:szCs w:val="20"/>
              </w:rPr>
              <w:t>руб.</w:t>
            </w:r>
          </w:p>
          <w:p w:rsidR="005A1FDF" w:rsidRPr="005A1FDF" w:rsidRDefault="005A1FDF" w:rsidP="005A1FDF">
            <w:pPr>
              <w:keepNext/>
              <w:ind w:firstLine="16"/>
              <w:jc w:val="center"/>
              <w:rPr>
                <w:sz w:val="20"/>
                <w:szCs w:val="20"/>
              </w:rPr>
            </w:pPr>
          </w:p>
        </w:tc>
        <w:tc>
          <w:tcPr>
            <w:tcW w:w="1276" w:type="dxa"/>
            <w:vAlign w:val="center"/>
          </w:tcPr>
          <w:p w:rsidR="005A1FDF" w:rsidRPr="005A1FDF" w:rsidRDefault="005A1FDF" w:rsidP="005A1FDF">
            <w:pPr>
              <w:keepNext/>
              <w:jc w:val="center"/>
              <w:rPr>
                <w:sz w:val="20"/>
                <w:szCs w:val="20"/>
              </w:rPr>
            </w:pPr>
            <w:r w:rsidRPr="005A1FDF">
              <w:rPr>
                <w:sz w:val="20"/>
                <w:szCs w:val="20"/>
              </w:rPr>
              <w:t>Сумма НДС, руб.</w:t>
            </w:r>
          </w:p>
        </w:tc>
        <w:tc>
          <w:tcPr>
            <w:tcW w:w="2126" w:type="dxa"/>
            <w:vAlign w:val="center"/>
          </w:tcPr>
          <w:p w:rsidR="005A1FDF" w:rsidRPr="005A1FDF" w:rsidRDefault="005A1FDF" w:rsidP="005A1FDF">
            <w:pPr>
              <w:keepNext/>
              <w:jc w:val="center"/>
              <w:rPr>
                <w:sz w:val="20"/>
                <w:szCs w:val="20"/>
              </w:rPr>
            </w:pPr>
            <w:r w:rsidRPr="005A1FDF">
              <w:rPr>
                <w:sz w:val="20"/>
                <w:szCs w:val="20"/>
              </w:rPr>
              <w:t>Стоимость,</w:t>
            </w:r>
          </w:p>
          <w:p w:rsidR="005A1FDF" w:rsidRPr="005A1FDF" w:rsidRDefault="005A1FDF" w:rsidP="005A1FDF">
            <w:pPr>
              <w:keepNext/>
              <w:jc w:val="center"/>
              <w:rPr>
                <w:sz w:val="20"/>
                <w:szCs w:val="20"/>
              </w:rPr>
            </w:pPr>
            <w:r w:rsidRPr="005A1FDF">
              <w:rPr>
                <w:sz w:val="20"/>
                <w:szCs w:val="20"/>
              </w:rPr>
              <w:t>руб.</w:t>
            </w:r>
          </w:p>
          <w:p w:rsidR="005A1FDF" w:rsidRPr="005A1FDF" w:rsidRDefault="005A1FDF" w:rsidP="005A1FDF">
            <w:pPr>
              <w:keepNext/>
              <w:jc w:val="center"/>
              <w:rPr>
                <w:sz w:val="20"/>
                <w:szCs w:val="20"/>
              </w:rPr>
            </w:pPr>
            <w:r w:rsidRPr="005A1FDF">
              <w:rPr>
                <w:sz w:val="20"/>
                <w:szCs w:val="20"/>
              </w:rPr>
              <w:t>(в том числе НДС)</w:t>
            </w:r>
          </w:p>
        </w:tc>
        <w:tc>
          <w:tcPr>
            <w:tcW w:w="1418" w:type="dxa"/>
            <w:vAlign w:val="center"/>
          </w:tcPr>
          <w:p w:rsidR="005A1FDF" w:rsidRPr="005A1FDF" w:rsidRDefault="005A1FDF" w:rsidP="005A1FDF">
            <w:pPr>
              <w:keepNext/>
              <w:jc w:val="center"/>
              <w:rPr>
                <w:sz w:val="20"/>
                <w:szCs w:val="20"/>
              </w:rPr>
            </w:pPr>
            <w:r w:rsidRPr="005A1FDF">
              <w:rPr>
                <w:sz w:val="20"/>
                <w:szCs w:val="20"/>
              </w:rPr>
              <w:t>Срок поставки</w:t>
            </w:r>
          </w:p>
        </w:tc>
      </w:tr>
      <w:tr w:rsidR="005A1FDF" w:rsidRPr="005A1FDF" w:rsidTr="005A1FDF">
        <w:trPr>
          <w:cantSplit/>
        </w:trPr>
        <w:tc>
          <w:tcPr>
            <w:tcW w:w="2694" w:type="dxa"/>
            <w:gridSpan w:val="2"/>
            <w:vAlign w:val="center"/>
          </w:tcPr>
          <w:p w:rsidR="005A1FDF" w:rsidRPr="005A1FDF" w:rsidRDefault="005A1FDF" w:rsidP="005A1FDF">
            <w:pPr>
              <w:jc w:val="center"/>
              <w:rPr>
                <w:b/>
                <w:sz w:val="20"/>
                <w:szCs w:val="20"/>
              </w:rPr>
            </w:pPr>
            <w:r w:rsidRPr="005A1FDF">
              <w:rPr>
                <w:b/>
                <w:sz w:val="20"/>
                <w:szCs w:val="20"/>
              </w:rPr>
              <w:t>ИТОГО</w:t>
            </w:r>
          </w:p>
        </w:tc>
        <w:tc>
          <w:tcPr>
            <w:tcW w:w="850" w:type="dxa"/>
            <w:vAlign w:val="center"/>
          </w:tcPr>
          <w:p w:rsidR="005A1FDF" w:rsidRPr="005A1FDF" w:rsidRDefault="005A1FDF" w:rsidP="005A1FDF">
            <w:pPr>
              <w:jc w:val="center"/>
              <w:rPr>
                <w:b/>
                <w:sz w:val="20"/>
                <w:szCs w:val="20"/>
              </w:rPr>
            </w:pPr>
          </w:p>
        </w:tc>
        <w:tc>
          <w:tcPr>
            <w:tcW w:w="851" w:type="dxa"/>
            <w:vAlign w:val="center"/>
          </w:tcPr>
          <w:p w:rsidR="005A1FDF" w:rsidRPr="005A1FDF" w:rsidRDefault="005A1FDF" w:rsidP="005A1FDF">
            <w:pPr>
              <w:jc w:val="center"/>
              <w:rPr>
                <w:b/>
                <w:sz w:val="20"/>
                <w:szCs w:val="20"/>
              </w:rPr>
            </w:pPr>
          </w:p>
        </w:tc>
        <w:tc>
          <w:tcPr>
            <w:tcW w:w="1417" w:type="dxa"/>
            <w:vAlign w:val="center"/>
          </w:tcPr>
          <w:p w:rsidR="005A1FDF" w:rsidRPr="005A1FDF" w:rsidRDefault="005A1FDF" w:rsidP="005A1FDF">
            <w:pPr>
              <w:jc w:val="center"/>
              <w:rPr>
                <w:b/>
                <w:sz w:val="20"/>
                <w:szCs w:val="20"/>
              </w:rPr>
            </w:pPr>
          </w:p>
        </w:tc>
        <w:tc>
          <w:tcPr>
            <w:tcW w:w="1276" w:type="dxa"/>
            <w:vAlign w:val="center"/>
          </w:tcPr>
          <w:p w:rsidR="005A1FDF" w:rsidRPr="005A1FDF" w:rsidRDefault="005A1FDF" w:rsidP="005A1FDF">
            <w:pPr>
              <w:jc w:val="center"/>
              <w:rPr>
                <w:b/>
                <w:sz w:val="20"/>
                <w:szCs w:val="20"/>
              </w:rPr>
            </w:pPr>
          </w:p>
        </w:tc>
        <w:tc>
          <w:tcPr>
            <w:tcW w:w="2126" w:type="dxa"/>
            <w:vAlign w:val="center"/>
          </w:tcPr>
          <w:p w:rsidR="005A1FDF" w:rsidRPr="005A1FDF" w:rsidRDefault="005A1FDF" w:rsidP="005A1FDF">
            <w:pPr>
              <w:jc w:val="center"/>
              <w:rPr>
                <w:b/>
                <w:sz w:val="20"/>
                <w:szCs w:val="20"/>
              </w:rPr>
            </w:pPr>
          </w:p>
        </w:tc>
        <w:tc>
          <w:tcPr>
            <w:tcW w:w="1418" w:type="dxa"/>
            <w:vAlign w:val="center"/>
          </w:tcPr>
          <w:p w:rsidR="005A1FDF" w:rsidRPr="005A1FDF" w:rsidRDefault="005A1FDF" w:rsidP="005A1FDF">
            <w:pPr>
              <w:jc w:val="center"/>
              <w:rPr>
                <w:b/>
                <w:sz w:val="20"/>
                <w:szCs w:val="20"/>
              </w:rPr>
            </w:pPr>
          </w:p>
        </w:tc>
      </w:tr>
    </w:tbl>
    <w:p w:rsidR="005A1FDF" w:rsidRPr="005A1FDF" w:rsidRDefault="005A1FDF" w:rsidP="005A1FDF">
      <w:pPr>
        <w:jc w:val="center"/>
        <w:rPr>
          <w:b/>
          <w:sz w:val="20"/>
          <w:szCs w:val="20"/>
        </w:rPr>
      </w:pPr>
    </w:p>
    <w:p w:rsidR="005A1FDF" w:rsidRPr="005A1FDF" w:rsidRDefault="005A1FDF" w:rsidP="005A1FDF">
      <w:pPr>
        <w:jc w:val="center"/>
        <w:rPr>
          <w:b/>
          <w:sz w:val="20"/>
          <w:szCs w:val="20"/>
        </w:rPr>
      </w:pPr>
    </w:p>
    <w:p w:rsidR="005A1FDF" w:rsidRPr="005A1FDF" w:rsidRDefault="005A1FDF" w:rsidP="005A1FDF">
      <w:pPr>
        <w:jc w:val="center"/>
        <w:rPr>
          <w:b/>
          <w:sz w:val="20"/>
          <w:szCs w:val="20"/>
        </w:rPr>
      </w:pPr>
    </w:p>
    <w:p w:rsidR="005A1FDF" w:rsidRPr="005A1FDF" w:rsidRDefault="005A1FDF" w:rsidP="005A1FDF">
      <w:pPr>
        <w:jc w:val="center"/>
        <w:rPr>
          <w:b/>
          <w:sz w:val="20"/>
          <w:szCs w:val="20"/>
        </w:rPr>
      </w:pPr>
    </w:p>
    <w:tbl>
      <w:tblPr>
        <w:tblW w:w="9828" w:type="dxa"/>
        <w:tblLayout w:type="fixed"/>
        <w:tblLook w:val="0000"/>
      </w:tblPr>
      <w:tblGrid>
        <w:gridCol w:w="4914"/>
        <w:gridCol w:w="4914"/>
      </w:tblGrid>
      <w:tr w:rsidR="005A1FDF" w:rsidRPr="005A1FDF" w:rsidTr="005A1FDF">
        <w:tc>
          <w:tcPr>
            <w:tcW w:w="4914" w:type="dxa"/>
          </w:tcPr>
          <w:p w:rsidR="005A1FDF" w:rsidRPr="005A1FDF" w:rsidRDefault="005A1FDF" w:rsidP="005A1FDF">
            <w:pPr>
              <w:ind w:left="381" w:hangingChars="190" w:hanging="381"/>
              <w:rPr>
                <w:b/>
                <w:sz w:val="20"/>
                <w:szCs w:val="20"/>
              </w:rPr>
            </w:pPr>
            <w:r w:rsidRPr="005A1FDF">
              <w:rPr>
                <w:b/>
                <w:sz w:val="20"/>
                <w:szCs w:val="20"/>
              </w:rPr>
              <w:t>От Поставщика:</w:t>
            </w:r>
          </w:p>
          <w:p w:rsidR="005A1FDF" w:rsidRPr="005A1FDF" w:rsidRDefault="005A1FDF" w:rsidP="005A1FDF">
            <w:pPr>
              <w:ind w:left="380" w:hangingChars="190" w:hanging="380"/>
              <w:rPr>
                <w:sz w:val="20"/>
                <w:szCs w:val="20"/>
              </w:rPr>
            </w:pPr>
          </w:p>
          <w:p w:rsidR="005A1FDF" w:rsidRPr="005A1FDF" w:rsidRDefault="005A1FDF" w:rsidP="005A1FDF">
            <w:pPr>
              <w:ind w:left="380" w:hangingChars="190" w:hanging="380"/>
              <w:rPr>
                <w:sz w:val="20"/>
                <w:szCs w:val="20"/>
              </w:rPr>
            </w:pPr>
            <w:r w:rsidRPr="005A1FDF">
              <w:rPr>
                <w:sz w:val="20"/>
                <w:szCs w:val="20"/>
              </w:rPr>
              <w:t xml:space="preserve">__________________ </w:t>
            </w:r>
          </w:p>
          <w:p w:rsidR="005A1FDF" w:rsidRPr="005A1FDF" w:rsidRDefault="005A1FDF" w:rsidP="005A1FDF">
            <w:pPr>
              <w:ind w:left="380" w:hangingChars="190" w:hanging="380"/>
              <w:rPr>
                <w:sz w:val="20"/>
                <w:szCs w:val="20"/>
              </w:rPr>
            </w:pPr>
            <w:r w:rsidRPr="005A1FDF">
              <w:rPr>
                <w:sz w:val="20"/>
                <w:szCs w:val="20"/>
              </w:rPr>
              <w:t>М.П.</w:t>
            </w:r>
          </w:p>
        </w:tc>
        <w:tc>
          <w:tcPr>
            <w:tcW w:w="4914" w:type="dxa"/>
          </w:tcPr>
          <w:p w:rsidR="005A1FDF" w:rsidRPr="005A1FDF" w:rsidRDefault="005A1FDF" w:rsidP="005A1FDF">
            <w:pPr>
              <w:ind w:left="381" w:hangingChars="190" w:hanging="381"/>
              <w:rPr>
                <w:b/>
                <w:sz w:val="20"/>
                <w:szCs w:val="20"/>
              </w:rPr>
            </w:pPr>
            <w:r w:rsidRPr="005A1FDF">
              <w:rPr>
                <w:b/>
                <w:sz w:val="20"/>
                <w:szCs w:val="20"/>
              </w:rPr>
              <w:t>От Покупателя:</w:t>
            </w:r>
          </w:p>
          <w:p w:rsidR="005A1FDF" w:rsidRPr="005A1FDF" w:rsidRDefault="005A1FDF" w:rsidP="005A1FDF">
            <w:pPr>
              <w:ind w:left="380" w:hangingChars="190" w:hanging="380"/>
              <w:rPr>
                <w:sz w:val="20"/>
                <w:szCs w:val="20"/>
              </w:rPr>
            </w:pPr>
          </w:p>
          <w:p w:rsidR="005A1FDF" w:rsidRPr="005A1FDF" w:rsidRDefault="005A1FDF" w:rsidP="005A1FDF">
            <w:pPr>
              <w:ind w:left="380" w:hangingChars="190" w:hanging="380"/>
              <w:rPr>
                <w:sz w:val="20"/>
                <w:szCs w:val="20"/>
              </w:rPr>
            </w:pPr>
            <w:r w:rsidRPr="005A1FDF">
              <w:rPr>
                <w:sz w:val="20"/>
                <w:szCs w:val="20"/>
              </w:rPr>
              <w:t>___________________ П.А. Зайцев</w:t>
            </w:r>
          </w:p>
          <w:p w:rsidR="005A1FDF" w:rsidRPr="005A1FDF" w:rsidRDefault="005A1FDF" w:rsidP="005A1FDF">
            <w:pPr>
              <w:ind w:left="380" w:hangingChars="190" w:hanging="380"/>
              <w:rPr>
                <w:sz w:val="20"/>
                <w:szCs w:val="20"/>
              </w:rPr>
            </w:pPr>
            <w:r w:rsidRPr="005A1FDF">
              <w:rPr>
                <w:sz w:val="20"/>
                <w:szCs w:val="20"/>
              </w:rPr>
              <w:t>М.П.</w:t>
            </w:r>
          </w:p>
        </w:tc>
      </w:tr>
    </w:tbl>
    <w:p w:rsidR="005A1FDF" w:rsidRPr="005A1FDF" w:rsidRDefault="005A1FDF" w:rsidP="005A1FDF">
      <w:pPr>
        <w:jc w:val="center"/>
        <w:rPr>
          <w:b/>
          <w:sz w:val="20"/>
          <w:szCs w:val="20"/>
        </w:rPr>
      </w:pPr>
    </w:p>
    <w:p w:rsidR="005A1FDF" w:rsidRPr="005A1FDF" w:rsidRDefault="005A1FDF" w:rsidP="005A1FDF">
      <w:pPr>
        <w:pageBreakBefore/>
        <w:jc w:val="right"/>
        <w:rPr>
          <w:sz w:val="20"/>
          <w:szCs w:val="20"/>
        </w:rPr>
      </w:pPr>
      <w:r w:rsidRPr="005A1FDF">
        <w:rPr>
          <w:sz w:val="20"/>
          <w:szCs w:val="20"/>
        </w:rPr>
        <w:lastRenderedPageBreak/>
        <w:t>Приложение № 2 к Договору</w:t>
      </w:r>
      <w:r w:rsidRPr="005A1FDF">
        <w:rPr>
          <w:sz w:val="20"/>
          <w:szCs w:val="20"/>
        </w:rPr>
        <w:br/>
        <w:t>№</w:t>
      </w:r>
      <w:r w:rsidRPr="005A1FDF">
        <w:rPr>
          <w:spacing w:val="3"/>
          <w:sz w:val="20"/>
          <w:szCs w:val="20"/>
        </w:rPr>
        <w:t xml:space="preserve"> ________</w:t>
      </w:r>
      <w:r w:rsidRPr="005A1FDF">
        <w:rPr>
          <w:sz w:val="20"/>
          <w:szCs w:val="20"/>
        </w:rPr>
        <w:t>от «__»             2015 года</w:t>
      </w:r>
    </w:p>
    <w:p w:rsidR="005A1FDF" w:rsidRPr="005A1FDF" w:rsidRDefault="005A1FDF" w:rsidP="005A1FDF">
      <w:pPr>
        <w:keepNext/>
        <w:tabs>
          <w:tab w:val="left" w:pos="540"/>
        </w:tabs>
        <w:suppressAutoHyphens/>
        <w:jc w:val="center"/>
        <w:outlineLvl w:val="0"/>
        <w:rPr>
          <w:b/>
          <w:bCs/>
          <w:smallCaps/>
          <w:sz w:val="20"/>
          <w:szCs w:val="20"/>
        </w:rPr>
      </w:pPr>
      <w:bookmarkStart w:id="253" w:name="_Toc154041528"/>
      <w:bookmarkStart w:id="254" w:name="_Toc154059250"/>
      <w:bookmarkStart w:id="255" w:name="_Toc157679459"/>
      <w:bookmarkStart w:id="256" w:name="_Toc168144802"/>
      <w:bookmarkStart w:id="257" w:name="_Toc168159788"/>
      <w:bookmarkStart w:id="258" w:name="_Toc213335138"/>
      <w:bookmarkStart w:id="259" w:name="_Toc213679141"/>
      <w:bookmarkStart w:id="260" w:name="_Toc213679219"/>
      <w:r w:rsidRPr="005A1FDF">
        <w:rPr>
          <w:b/>
          <w:bCs/>
          <w:smallCaps/>
          <w:sz w:val="20"/>
          <w:szCs w:val="20"/>
        </w:rPr>
        <w:t>ТЕХНИЧЕСКИЕ ТРЕБОВАНИЯ</w:t>
      </w:r>
      <w:bookmarkEnd w:id="253"/>
      <w:bookmarkEnd w:id="254"/>
      <w:bookmarkEnd w:id="255"/>
      <w:bookmarkEnd w:id="256"/>
      <w:bookmarkEnd w:id="257"/>
      <w:bookmarkEnd w:id="258"/>
      <w:bookmarkEnd w:id="259"/>
      <w:bookmarkEnd w:id="260"/>
    </w:p>
    <w:tbl>
      <w:tblPr>
        <w:tblW w:w="10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498"/>
        <w:gridCol w:w="8082"/>
        <w:gridCol w:w="1068"/>
        <w:gridCol w:w="703"/>
      </w:tblGrid>
      <w:tr w:rsidR="005A1FDF" w:rsidRPr="005A1FDF" w:rsidTr="005A1FDF">
        <w:trPr>
          <w:jc w:val="center"/>
        </w:trPr>
        <w:tc>
          <w:tcPr>
            <w:tcW w:w="498" w:type="dxa"/>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 п/п</w:t>
            </w:r>
          </w:p>
        </w:tc>
        <w:tc>
          <w:tcPr>
            <w:tcW w:w="8082" w:type="dxa"/>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Наименование/ Технические характеристики</w:t>
            </w:r>
          </w:p>
        </w:tc>
        <w:tc>
          <w:tcPr>
            <w:tcW w:w="1068" w:type="dxa"/>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Срок гарантии</w:t>
            </w:r>
          </w:p>
        </w:tc>
        <w:tc>
          <w:tcPr>
            <w:tcW w:w="703" w:type="dxa"/>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Кол-во</w:t>
            </w:r>
          </w:p>
        </w:tc>
      </w:tr>
      <w:tr w:rsidR="005A1FDF" w:rsidRPr="005A1FDF" w:rsidTr="005A1FDF">
        <w:trPr>
          <w:jc w:val="center"/>
        </w:trPr>
        <w:tc>
          <w:tcPr>
            <w:tcW w:w="498" w:type="dxa"/>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1</w:t>
            </w: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tabs>
                <w:tab w:val="left" w:pos="5103"/>
              </w:tabs>
              <w:jc w:val="center"/>
              <w:rPr>
                <w:b/>
                <w:sz w:val="18"/>
                <w:szCs w:val="18"/>
              </w:rPr>
            </w:pPr>
            <w:r w:rsidRPr="005A1FDF">
              <w:rPr>
                <w:b/>
                <w:sz w:val="18"/>
                <w:szCs w:val="18"/>
              </w:rPr>
              <w:t>2</w:t>
            </w:r>
          </w:p>
        </w:tc>
        <w:tc>
          <w:tcPr>
            <w:tcW w:w="1068" w:type="dxa"/>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3</w:t>
            </w:r>
          </w:p>
        </w:tc>
        <w:tc>
          <w:tcPr>
            <w:tcW w:w="703" w:type="dxa"/>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4</w:t>
            </w:r>
          </w:p>
        </w:tc>
      </w:tr>
      <w:tr w:rsidR="005A1FDF" w:rsidRPr="005A1FDF" w:rsidTr="005A1FDF">
        <w:trPr>
          <w:jc w:val="center"/>
        </w:trPr>
        <w:tc>
          <w:tcPr>
            <w:tcW w:w="498" w:type="dxa"/>
            <w:vMerge w:val="restart"/>
            <w:tcBorders>
              <w:top w:val="single" w:sz="4" w:space="0" w:color="auto"/>
              <w:left w:val="single" w:sz="4" w:space="0" w:color="auto"/>
              <w:bottom w:val="single" w:sz="4" w:space="0" w:color="auto"/>
              <w:right w:val="single" w:sz="4" w:space="0" w:color="auto"/>
            </w:tcBorders>
            <w:vAlign w:val="center"/>
          </w:tcPr>
          <w:p w:rsidR="005A1FDF" w:rsidRPr="005A1FDF" w:rsidRDefault="005A1FDF" w:rsidP="00C86A39">
            <w:pPr>
              <w:numPr>
                <w:ilvl w:val="0"/>
                <w:numId w:val="89"/>
              </w:numPr>
              <w:tabs>
                <w:tab w:val="left" w:pos="5103"/>
              </w:tabs>
              <w:ind w:left="0"/>
              <w:contextualSpacing/>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tabs>
                <w:tab w:val="left" w:pos="5103"/>
              </w:tabs>
              <w:rPr>
                <w:b/>
                <w:sz w:val="18"/>
                <w:szCs w:val="18"/>
              </w:rPr>
            </w:pPr>
            <w:r w:rsidRPr="005A1FDF">
              <w:rPr>
                <w:b/>
                <w:sz w:val="18"/>
                <w:szCs w:val="18"/>
              </w:rPr>
              <w:t>Вакуумная камера</w:t>
            </w:r>
            <w:r w:rsidRPr="005A1FDF">
              <w:rPr>
                <w:b/>
                <w:sz w:val="18"/>
                <w:szCs w:val="18"/>
                <w:lang w:val="en-US"/>
              </w:rPr>
              <w:t>:</w:t>
            </w:r>
          </w:p>
        </w:tc>
        <w:tc>
          <w:tcPr>
            <w:tcW w:w="1068" w:type="dxa"/>
            <w:vMerge w:val="restart"/>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r w:rsidRPr="005A1FDF">
              <w:rPr>
                <w:b/>
                <w:sz w:val="18"/>
                <w:szCs w:val="18"/>
              </w:rPr>
              <w:t>12 месяцев</w:t>
            </w:r>
          </w:p>
        </w:tc>
        <w:tc>
          <w:tcPr>
            <w:tcW w:w="703" w:type="dxa"/>
            <w:vMerge w:val="restart"/>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1 шт.</w:t>
            </w: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 xml:space="preserve">1.1 Внутренний диаметр вакуумной камеры не менее 800  мм. </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 xml:space="preserve">1.2 Длина вакуумной камеры полезная не менее </w:t>
            </w:r>
            <w:smartTag w:uri="urn:schemas-microsoft-com:office:smarttags" w:element="metricconverter">
              <w:smartTagPr>
                <w:attr w:name="ProductID" w:val="1800 мм"/>
              </w:smartTagPr>
              <w:r w:rsidRPr="005A1FDF">
                <w:rPr>
                  <w:sz w:val="18"/>
                  <w:szCs w:val="18"/>
                </w:rPr>
                <w:t>1800 мм</w:t>
              </w:r>
            </w:smartTag>
            <w:r w:rsidRPr="005A1FDF">
              <w:rPr>
                <w:sz w:val="18"/>
                <w:szCs w:val="18"/>
              </w:rPr>
              <w:t xml:space="preserve">. </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1.3 Вакуумная камера должна иметь размеры, необходимые для размещения в ней изделия, максимальный размер которого составляет 1000х400х300 мм.</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 xml:space="preserve">1.4 Камера должна быть изготовлена из нержавеющей </w:t>
            </w:r>
            <w:proofErr w:type="spellStart"/>
            <w:r w:rsidRPr="005A1FDF">
              <w:rPr>
                <w:sz w:val="18"/>
                <w:szCs w:val="18"/>
              </w:rPr>
              <w:t>аустенитной</w:t>
            </w:r>
            <w:proofErr w:type="spellEnd"/>
            <w:r w:rsidRPr="005A1FDF">
              <w:rPr>
                <w:sz w:val="18"/>
                <w:szCs w:val="18"/>
              </w:rPr>
              <w:t xml:space="preserve"> стали (Х18Н10Т)</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 xml:space="preserve">1.5 </w:t>
            </w:r>
            <w:r w:rsidRPr="005A1FDF">
              <w:rPr>
                <w:color w:val="000000"/>
                <w:sz w:val="18"/>
                <w:szCs w:val="18"/>
              </w:rPr>
              <w:t>Максимально достижимый вакуум в камере и объекте испытаний составляет не менее 1·10</w:t>
            </w:r>
            <w:r w:rsidRPr="005A1FDF">
              <w:rPr>
                <w:color w:val="000000"/>
                <w:sz w:val="18"/>
                <w:szCs w:val="18"/>
                <w:vertAlign w:val="superscript"/>
              </w:rPr>
              <w:t>-3</w:t>
            </w:r>
            <w:r w:rsidRPr="005A1FDF">
              <w:rPr>
                <w:color w:val="000000"/>
                <w:sz w:val="18"/>
                <w:szCs w:val="18"/>
              </w:rPr>
              <w:t xml:space="preserve"> Па.</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 xml:space="preserve">1.6 Вакуумная камера должна соответствовать </w:t>
            </w:r>
            <w:r w:rsidRPr="005A1FDF">
              <w:rPr>
                <w:sz w:val="18"/>
                <w:szCs w:val="18"/>
                <w:lang w:val="en-US"/>
              </w:rPr>
              <w:t>II</w:t>
            </w:r>
            <w:r w:rsidRPr="005A1FDF">
              <w:rPr>
                <w:sz w:val="18"/>
                <w:szCs w:val="18"/>
              </w:rPr>
              <w:t xml:space="preserve"> категории чистоты. Натекание </w:t>
            </w:r>
            <w:r w:rsidRPr="005A1FDF">
              <w:rPr>
                <w:sz w:val="18"/>
                <w:szCs w:val="18"/>
                <w:lang w:val="en-US"/>
              </w:rPr>
              <w:t>Q</w:t>
            </w:r>
            <w:r w:rsidRPr="005A1FDF">
              <w:rPr>
                <w:sz w:val="18"/>
                <w:szCs w:val="18"/>
              </w:rPr>
              <w:t>&lt;1,33·10</w:t>
            </w:r>
            <w:r w:rsidRPr="005A1FDF">
              <w:rPr>
                <w:sz w:val="18"/>
                <w:szCs w:val="18"/>
                <w:vertAlign w:val="superscript"/>
              </w:rPr>
              <w:t xml:space="preserve">-9 </w:t>
            </w:r>
            <w:r w:rsidRPr="005A1FDF">
              <w:rPr>
                <w:sz w:val="18"/>
                <w:szCs w:val="18"/>
              </w:rPr>
              <w:t>м</w:t>
            </w:r>
            <w:r w:rsidRPr="005A1FDF">
              <w:rPr>
                <w:sz w:val="18"/>
                <w:szCs w:val="18"/>
                <w:vertAlign w:val="superscript"/>
              </w:rPr>
              <w:t>3</w:t>
            </w:r>
            <w:r w:rsidRPr="005A1FDF">
              <w:rPr>
                <w:sz w:val="18"/>
                <w:szCs w:val="18"/>
              </w:rPr>
              <w:t>·Па/с (1·10</w:t>
            </w:r>
            <w:r w:rsidRPr="005A1FDF">
              <w:rPr>
                <w:sz w:val="18"/>
                <w:szCs w:val="18"/>
                <w:vertAlign w:val="superscript"/>
              </w:rPr>
              <w:t xml:space="preserve">-5 </w:t>
            </w:r>
            <w:r w:rsidRPr="005A1FDF">
              <w:rPr>
                <w:sz w:val="18"/>
                <w:szCs w:val="18"/>
              </w:rPr>
              <w:t xml:space="preserve">л·мкм </w:t>
            </w:r>
            <w:proofErr w:type="spellStart"/>
            <w:r w:rsidRPr="005A1FDF">
              <w:rPr>
                <w:sz w:val="18"/>
                <w:szCs w:val="18"/>
              </w:rPr>
              <w:t>рт</w:t>
            </w:r>
            <w:proofErr w:type="spellEnd"/>
            <w:r w:rsidRPr="005A1FDF">
              <w:rPr>
                <w:sz w:val="18"/>
                <w:szCs w:val="18"/>
              </w:rPr>
              <w:t xml:space="preserve">. </w:t>
            </w:r>
            <w:proofErr w:type="spellStart"/>
            <w:proofErr w:type="gramStart"/>
            <w:r w:rsidRPr="005A1FDF">
              <w:rPr>
                <w:sz w:val="18"/>
                <w:szCs w:val="18"/>
              </w:rPr>
              <w:t>ст</w:t>
            </w:r>
            <w:proofErr w:type="spellEnd"/>
            <w:proofErr w:type="gramEnd"/>
            <w:r w:rsidRPr="005A1FDF">
              <w:rPr>
                <w:sz w:val="18"/>
                <w:szCs w:val="18"/>
              </w:rPr>
              <w:t>/с).</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1.7</w:t>
            </w:r>
            <w:r w:rsidRPr="005A1FDF">
              <w:rPr>
                <w:color w:val="000000"/>
                <w:sz w:val="18"/>
                <w:szCs w:val="18"/>
              </w:rPr>
              <w:t xml:space="preserve"> Схема </w:t>
            </w:r>
            <w:proofErr w:type="spellStart"/>
            <w:proofErr w:type="gramStart"/>
            <w:r w:rsidRPr="005A1FDF">
              <w:rPr>
                <w:color w:val="000000"/>
                <w:sz w:val="18"/>
                <w:szCs w:val="18"/>
              </w:rPr>
              <w:t>пневмо-гидравлическая</w:t>
            </w:r>
            <w:proofErr w:type="spellEnd"/>
            <w:proofErr w:type="gramEnd"/>
            <w:r w:rsidRPr="005A1FDF">
              <w:rPr>
                <w:color w:val="000000"/>
                <w:sz w:val="18"/>
                <w:szCs w:val="18"/>
              </w:rPr>
              <w:t xml:space="preserve"> принципиальная стенда для проведения испытаний экспериментальных модулей приведена в Приложении 2.1.</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1.8</w:t>
            </w:r>
            <w:proofErr w:type="gramStart"/>
            <w:r w:rsidRPr="005A1FDF">
              <w:rPr>
                <w:color w:val="000000"/>
                <w:sz w:val="18"/>
                <w:szCs w:val="18"/>
              </w:rPr>
              <w:t xml:space="preserve"> В</w:t>
            </w:r>
            <w:proofErr w:type="gramEnd"/>
            <w:r w:rsidRPr="005A1FDF">
              <w:rPr>
                <w:color w:val="000000"/>
                <w:sz w:val="18"/>
                <w:szCs w:val="18"/>
              </w:rPr>
              <w:t xml:space="preserve"> объеме камеры должен быть предусмотрен дифференциальный прогрев экспериментальных модулей, содержащих литий, до температуры не менее 700 </w:t>
            </w:r>
            <w:proofErr w:type="spellStart"/>
            <w:r w:rsidRPr="005A1FDF">
              <w:rPr>
                <w:color w:val="000000"/>
                <w:sz w:val="18"/>
                <w:szCs w:val="18"/>
                <w:vertAlign w:val="superscript"/>
              </w:rPr>
              <w:t>о</w:t>
            </w:r>
            <w:r w:rsidRPr="005A1FDF">
              <w:rPr>
                <w:color w:val="000000"/>
                <w:sz w:val="18"/>
                <w:szCs w:val="18"/>
              </w:rPr>
              <w:t>С</w:t>
            </w:r>
            <w:proofErr w:type="spellEnd"/>
            <w:r w:rsidRPr="005A1FDF">
              <w:rPr>
                <w:color w:val="000000"/>
                <w:sz w:val="18"/>
                <w:szCs w:val="18"/>
              </w:rPr>
              <w:t>; для прогрева объектов должны использоваться дифференциальный основной (мощность 15 кВт) нагреватель и вспомогательный (мощность 0,5 кВт) нагреватели для локального дополнительного прогрева, должна использоваться термоизоляция экранно-вакуумная.</w:t>
            </w:r>
            <w:r w:rsidRPr="005A1FDF">
              <w:rPr>
                <w:sz w:val="18"/>
                <w:szCs w:val="18"/>
              </w:rPr>
              <w:t xml:space="preserve"> </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1.9 Камера должна состоять из цилиндрической стальной обечайки с приваренным к ней эллиптическим днищем. Днище и обечайка должны охлаждаться водой из системы оборотного водоснабжения.</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color w:val="000000"/>
                <w:sz w:val="18"/>
                <w:szCs w:val="18"/>
              </w:rPr>
              <w:t>1.10</w:t>
            </w:r>
            <w:proofErr w:type="gramStart"/>
            <w:r w:rsidRPr="005A1FDF">
              <w:rPr>
                <w:color w:val="000000"/>
                <w:sz w:val="18"/>
                <w:szCs w:val="18"/>
              </w:rPr>
              <w:t xml:space="preserve"> В</w:t>
            </w:r>
            <w:proofErr w:type="gramEnd"/>
            <w:r w:rsidRPr="005A1FDF">
              <w:rPr>
                <w:color w:val="000000"/>
                <w:sz w:val="18"/>
                <w:szCs w:val="18"/>
              </w:rPr>
              <w:t xml:space="preserve"> камере должны быть предусмотрены комплекты молибденовых </w:t>
            </w:r>
            <w:proofErr w:type="spellStart"/>
            <w:r w:rsidRPr="005A1FDF">
              <w:rPr>
                <w:color w:val="000000"/>
                <w:sz w:val="18"/>
                <w:szCs w:val="18"/>
              </w:rPr>
              <w:t>нихромовых</w:t>
            </w:r>
            <w:proofErr w:type="spellEnd"/>
            <w:r w:rsidRPr="005A1FDF">
              <w:rPr>
                <w:color w:val="000000"/>
                <w:sz w:val="18"/>
                <w:szCs w:val="18"/>
              </w:rPr>
              <w:t xml:space="preserve"> и нержавеющих экранов – торцевых и боковых, снимающих тепло с молибденового нагревателя, также установленного в камере.</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color w:val="000000"/>
                <w:sz w:val="18"/>
                <w:szCs w:val="18"/>
              </w:rPr>
            </w:pPr>
            <w:proofErr w:type="gramStart"/>
            <w:r w:rsidRPr="005A1FDF">
              <w:rPr>
                <w:color w:val="000000"/>
                <w:sz w:val="18"/>
                <w:szCs w:val="18"/>
              </w:rPr>
              <w:t xml:space="preserve">1.11 Крышка вакуумной камеры должна быть снабжена </w:t>
            </w:r>
            <w:proofErr w:type="spellStart"/>
            <w:r w:rsidRPr="005A1FDF">
              <w:rPr>
                <w:color w:val="000000"/>
                <w:sz w:val="18"/>
                <w:szCs w:val="18"/>
              </w:rPr>
              <w:t>водоохлаждающим</w:t>
            </w:r>
            <w:proofErr w:type="spellEnd"/>
            <w:r w:rsidRPr="005A1FDF">
              <w:rPr>
                <w:color w:val="000000"/>
                <w:sz w:val="18"/>
                <w:szCs w:val="18"/>
              </w:rPr>
              <w:t xml:space="preserve"> кожухом, </w:t>
            </w:r>
            <w:proofErr w:type="spellStart"/>
            <w:r w:rsidRPr="005A1FDF">
              <w:rPr>
                <w:color w:val="000000"/>
                <w:sz w:val="18"/>
                <w:szCs w:val="18"/>
              </w:rPr>
              <w:t>гермопроходами</w:t>
            </w:r>
            <w:proofErr w:type="spellEnd"/>
            <w:r w:rsidRPr="005A1FDF">
              <w:rPr>
                <w:color w:val="000000"/>
                <w:sz w:val="18"/>
                <w:szCs w:val="18"/>
              </w:rPr>
              <w:t xml:space="preserve"> измерительными и силовыми.</w:t>
            </w:r>
            <w:proofErr w:type="gramEnd"/>
            <w:r w:rsidRPr="005A1FDF">
              <w:rPr>
                <w:color w:val="000000"/>
                <w:sz w:val="18"/>
                <w:szCs w:val="18"/>
              </w:rPr>
              <w:t xml:space="preserve"> Через крышку камеры должна быть организована вакуумная откачка изделия. Крышка камеры должна быть стационарно закреплена на неподвижной раме.</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color w:val="000000"/>
                <w:sz w:val="18"/>
                <w:szCs w:val="18"/>
              </w:rPr>
            </w:pPr>
            <w:r w:rsidRPr="005A1FDF">
              <w:rPr>
                <w:color w:val="000000"/>
                <w:sz w:val="18"/>
                <w:szCs w:val="18"/>
              </w:rPr>
              <w:t>1.12 Камера устанавливается в ложементы откатной рамы и должна иметь возможность передвигаться по рельсовому пути на стальных колесах в пределах 3-х метров.</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val="restart"/>
            <w:tcBorders>
              <w:top w:val="single" w:sz="4" w:space="0" w:color="auto"/>
              <w:left w:val="single" w:sz="4" w:space="0" w:color="auto"/>
              <w:right w:val="single" w:sz="4" w:space="0" w:color="auto"/>
            </w:tcBorders>
            <w:vAlign w:val="center"/>
          </w:tcPr>
          <w:p w:rsidR="005A1FDF" w:rsidRPr="005A1FDF" w:rsidRDefault="005A1FDF" w:rsidP="005A1FDF">
            <w:pPr>
              <w:jc w:val="center"/>
              <w:rPr>
                <w:b/>
                <w:sz w:val="18"/>
                <w:szCs w:val="18"/>
              </w:rPr>
            </w:pPr>
            <w:r w:rsidRPr="005A1FDF">
              <w:rPr>
                <w:b/>
                <w:sz w:val="18"/>
                <w:szCs w:val="18"/>
              </w:rPr>
              <w:t>2</w:t>
            </w: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b/>
                <w:color w:val="000000"/>
                <w:sz w:val="18"/>
                <w:szCs w:val="18"/>
              </w:rPr>
            </w:pPr>
            <w:r w:rsidRPr="005A1FDF">
              <w:rPr>
                <w:b/>
                <w:color w:val="000000"/>
                <w:sz w:val="18"/>
                <w:szCs w:val="18"/>
              </w:rPr>
              <w:t>Откатная рама</w:t>
            </w:r>
            <w:r w:rsidRPr="005A1FDF">
              <w:rPr>
                <w:b/>
                <w:color w:val="000000"/>
                <w:sz w:val="18"/>
                <w:szCs w:val="18"/>
                <w:lang w:val="en-US"/>
              </w:rPr>
              <w:t>:</w:t>
            </w:r>
          </w:p>
        </w:tc>
        <w:tc>
          <w:tcPr>
            <w:tcW w:w="1068" w:type="dxa"/>
            <w:vMerge w:val="restart"/>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r w:rsidRPr="005A1FDF">
              <w:rPr>
                <w:b/>
                <w:sz w:val="18"/>
                <w:szCs w:val="18"/>
              </w:rPr>
              <w:t>12 месяцев</w:t>
            </w:r>
          </w:p>
        </w:tc>
        <w:tc>
          <w:tcPr>
            <w:tcW w:w="703" w:type="dxa"/>
            <w:vMerge w:val="restart"/>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1 шт.</w:t>
            </w: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color w:val="000000"/>
                <w:sz w:val="18"/>
                <w:szCs w:val="18"/>
              </w:rPr>
              <w:t>2.1 Откатная рама должна представлять силовую сварную конструкцию, выполненную из швеллеров. Габаритные размеры:</w:t>
            </w:r>
          </w:p>
          <w:p w:rsidR="005A1FDF" w:rsidRPr="005A1FDF" w:rsidRDefault="005A1FDF" w:rsidP="005A1FDF">
            <w:pPr>
              <w:jc w:val="both"/>
              <w:rPr>
                <w:color w:val="000000"/>
                <w:sz w:val="18"/>
                <w:szCs w:val="18"/>
              </w:rPr>
            </w:pPr>
            <w:r w:rsidRPr="005A1FDF">
              <w:rPr>
                <w:color w:val="000000"/>
                <w:sz w:val="18"/>
                <w:szCs w:val="18"/>
              </w:rPr>
              <w:t xml:space="preserve">радиус ложементов – </w:t>
            </w:r>
            <w:smartTag w:uri="urn:schemas-microsoft-com:office:smarttags" w:element="metricconverter">
              <w:smartTagPr>
                <w:attr w:name="ProductID" w:val="415 мм"/>
              </w:smartTagPr>
              <w:r w:rsidRPr="005A1FDF">
                <w:rPr>
                  <w:color w:val="000000"/>
                  <w:sz w:val="18"/>
                  <w:szCs w:val="18"/>
                </w:rPr>
                <w:t>415 мм</w:t>
              </w:r>
            </w:smartTag>
            <w:r w:rsidRPr="005A1FDF">
              <w:rPr>
                <w:color w:val="000000"/>
                <w:sz w:val="18"/>
                <w:szCs w:val="18"/>
              </w:rPr>
              <w:t>;</w:t>
            </w:r>
          </w:p>
          <w:p w:rsidR="005A1FDF" w:rsidRPr="005A1FDF" w:rsidRDefault="005A1FDF" w:rsidP="005A1FDF">
            <w:pPr>
              <w:jc w:val="both"/>
              <w:rPr>
                <w:color w:val="000000"/>
                <w:sz w:val="18"/>
                <w:szCs w:val="18"/>
              </w:rPr>
            </w:pPr>
            <w:r w:rsidRPr="005A1FDF">
              <w:rPr>
                <w:color w:val="000000"/>
                <w:sz w:val="18"/>
                <w:szCs w:val="18"/>
              </w:rPr>
              <w:t>габаритные размеры рамы-1500*1100*900 мм.</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color w:val="000000"/>
                <w:sz w:val="18"/>
                <w:szCs w:val="18"/>
              </w:rPr>
              <w:t>2.2 Колеса рамы – металлические, снабженные ребордами.</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color w:val="000000"/>
                <w:sz w:val="18"/>
                <w:szCs w:val="18"/>
              </w:rPr>
              <w:t>2.3</w:t>
            </w:r>
            <w:proofErr w:type="gramStart"/>
            <w:r w:rsidRPr="005A1FDF">
              <w:rPr>
                <w:color w:val="000000"/>
                <w:sz w:val="18"/>
                <w:szCs w:val="18"/>
              </w:rPr>
              <w:t xml:space="preserve"> Н</w:t>
            </w:r>
            <w:proofErr w:type="gramEnd"/>
            <w:r w:rsidRPr="005A1FDF">
              <w:rPr>
                <w:color w:val="000000"/>
                <w:sz w:val="18"/>
                <w:szCs w:val="18"/>
              </w:rPr>
              <w:t>а раме должны располагаться водяные коллекторы (входной и выходной), снабженные патрубками для подсоединения к секциям рубашки охлаждения камеры.</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color w:val="000000"/>
                <w:sz w:val="18"/>
                <w:szCs w:val="18"/>
              </w:rPr>
              <w:t>2.4 Материал - сталь 3сп-1 ГОСТ 535-2005.</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color w:val="000000"/>
                <w:sz w:val="18"/>
                <w:szCs w:val="18"/>
              </w:rPr>
              <w:t>2.5 Поверхность рамы должна быть защищена антикоррозионным покрытием.</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color w:val="000000"/>
                <w:sz w:val="18"/>
                <w:szCs w:val="18"/>
              </w:rPr>
              <w:t xml:space="preserve">2.6 Элементы вакуумной камеры, работающие от электрической сети, должны иметь или разъемные электрические соединения, или провис электрических кабелей, допускающих перемещение рамы в пределах 3-х метров. </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color w:val="000000"/>
                <w:sz w:val="18"/>
                <w:szCs w:val="18"/>
              </w:rPr>
              <w:t xml:space="preserve">2.7 Турбомолекулярный насос системы вакуумирования камеры должен устанавливаться на патрубок камеры проходным сечением не менее </w:t>
            </w:r>
            <w:smartTag w:uri="urn:schemas-microsoft-com:office:smarttags" w:element="metricconverter">
              <w:smartTagPr>
                <w:attr w:name="ProductID" w:val="250 мм"/>
              </w:smartTagPr>
              <w:r w:rsidRPr="005A1FDF">
                <w:rPr>
                  <w:color w:val="000000"/>
                  <w:sz w:val="18"/>
                  <w:szCs w:val="18"/>
                </w:rPr>
                <w:t>250 мм</w:t>
              </w:r>
            </w:smartTag>
            <w:r w:rsidRPr="005A1FDF">
              <w:rPr>
                <w:color w:val="000000"/>
                <w:sz w:val="18"/>
                <w:szCs w:val="18"/>
              </w:rPr>
              <w:t>.</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trHeight w:val="381"/>
          <w:jc w:val="center"/>
        </w:trPr>
        <w:tc>
          <w:tcPr>
            <w:tcW w:w="498" w:type="dxa"/>
            <w:vMerge/>
            <w:tcBorders>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color w:val="000000"/>
                <w:sz w:val="18"/>
                <w:szCs w:val="18"/>
              </w:rPr>
              <w:t xml:space="preserve">2.8 Форвакуумный насос системы вакуумирования с измерительным оборудованием на дополнительной откатной тележке должен иметь возможность передвигаться вместе с откатной рамой.  </w:t>
            </w:r>
          </w:p>
        </w:tc>
        <w:tc>
          <w:tcPr>
            <w:tcW w:w="106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trHeight w:val="262"/>
          <w:jc w:val="center"/>
        </w:trPr>
        <w:tc>
          <w:tcPr>
            <w:tcW w:w="498" w:type="dxa"/>
            <w:vMerge w:val="restart"/>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r w:rsidRPr="005A1FDF">
              <w:rPr>
                <w:b/>
                <w:sz w:val="18"/>
                <w:szCs w:val="18"/>
              </w:rPr>
              <w:t>3</w:t>
            </w: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b/>
                <w:sz w:val="18"/>
                <w:szCs w:val="18"/>
              </w:rPr>
              <w:t>Система вакуумирования</w:t>
            </w:r>
            <w:r w:rsidRPr="005A1FDF">
              <w:rPr>
                <w:b/>
                <w:sz w:val="18"/>
                <w:szCs w:val="18"/>
                <w:lang w:val="en-US"/>
              </w:rPr>
              <w:t>:</w:t>
            </w:r>
          </w:p>
        </w:tc>
        <w:tc>
          <w:tcPr>
            <w:tcW w:w="1068" w:type="dxa"/>
            <w:vMerge w:val="restart"/>
            <w:tcBorders>
              <w:top w:val="single" w:sz="4" w:space="0" w:color="auto"/>
              <w:left w:val="single" w:sz="4" w:space="0" w:color="auto"/>
              <w:right w:val="single" w:sz="4" w:space="0" w:color="auto"/>
            </w:tcBorders>
            <w:vAlign w:val="center"/>
          </w:tcPr>
          <w:p w:rsidR="005A1FDF" w:rsidRPr="005A1FDF" w:rsidRDefault="005A1FDF" w:rsidP="005A1FDF">
            <w:pPr>
              <w:jc w:val="center"/>
              <w:rPr>
                <w:b/>
                <w:sz w:val="18"/>
                <w:szCs w:val="18"/>
              </w:rPr>
            </w:pPr>
            <w:r w:rsidRPr="005A1FDF">
              <w:rPr>
                <w:b/>
                <w:sz w:val="18"/>
                <w:szCs w:val="18"/>
              </w:rPr>
              <w:t>12 месяцев</w:t>
            </w:r>
          </w:p>
        </w:tc>
        <w:tc>
          <w:tcPr>
            <w:tcW w:w="703" w:type="dxa"/>
            <w:vMerge w:val="restart"/>
            <w:tcBorders>
              <w:top w:val="single" w:sz="4" w:space="0" w:color="auto"/>
              <w:left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1 шт.</w:t>
            </w:r>
          </w:p>
        </w:tc>
      </w:tr>
      <w:tr w:rsidR="005A1FDF" w:rsidRPr="005A1FDF" w:rsidTr="005A1FDF">
        <w:trPr>
          <w:trHeight w:val="262"/>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 xml:space="preserve">3.1 Система должна включать в себя независимые системы </w:t>
            </w:r>
            <w:proofErr w:type="spellStart"/>
            <w:r w:rsidRPr="005A1FDF">
              <w:rPr>
                <w:sz w:val="18"/>
                <w:szCs w:val="18"/>
              </w:rPr>
              <w:t>безмасляной</w:t>
            </w:r>
            <w:proofErr w:type="spellEnd"/>
            <w:r w:rsidRPr="005A1FDF">
              <w:rPr>
                <w:sz w:val="18"/>
                <w:szCs w:val="18"/>
              </w:rPr>
              <w:t xml:space="preserve"> откачки: одна – для вакуумной камеры, вторая – для объектов испытаний (имеется в наличии).</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3.2</w:t>
            </w:r>
            <w:proofErr w:type="gramStart"/>
            <w:r w:rsidRPr="005A1FDF">
              <w:rPr>
                <w:sz w:val="18"/>
                <w:szCs w:val="18"/>
              </w:rPr>
              <w:t xml:space="preserve"> К</w:t>
            </w:r>
            <w:proofErr w:type="gramEnd"/>
            <w:r w:rsidRPr="005A1FDF">
              <w:rPr>
                <w:sz w:val="18"/>
                <w:szCs w:val="18"/>
              </w:rPr>
              <w:t>аждая система должна включать в себя форвакуумный и высоковакуумный турбомолекулярный (</w:t>
            </w:r>
            <w:r w:rsidRPr="005A1FDF">
              <w:rPr>
                <w:sz w:val="18"/>
                <w:szCs w:val="18"/>
                <w:lang w:eastAsia="en-US"/>
              </w:rPr>
              <w:t xml:space="preserve">с интегрированной </w:t>
            </w:r>
            <w:proofErr w:type="spellStart"/>
            <w:r w:rsidRPr="005A1FDF">
              <w:rPr>
                <w:sz w:val="18"/>
                <w:szCs w:val="18"/>
                <w:lang w:eastAsia="en-US"/>
              </w:rPr>
              <w:t>молекулярно-вязкостной</w:t>
            </w:r>
            <w:proofErr w:type="spellEnd"/>
            <w:r w:rsidRPr="005A1FDF">
              <w:rPr>
                <w:sz w:val="18"/>
                <w:szCs w:val="18"/>
                <w:lang w:eastAsia="en-US"/>
              </w:rPr>
              <w:t xml:space="preserve"> ступенью </w:t>
            </w:r>
            <w:proofErr w:type="spellStart"/>
            <w:r w:rsidRPr="005A1FDF">
              <w:rPr>
                <w:sz w:val="18"/>
                <w:szCs w:val="18"/>
                <w:lang w:eastAsia="en-US"/>
              </w:rPr>
              <w:t>Холвека</w:t>
            </w:r>
            <w:proofErr w:type="spellEnd"/>
            <w:r w:rsidRPr="005A1FDF">
              <w:rPr>
                <w:sz w:val="18"/>
                <w:szCs w:val="18"/>
              </w:rPr>
              <w:t xml:space="preserve">) </w:t>
            </w:r>
            <w:proofErr w:type="spellStart"/>
            <w:r w:rsidRPr="005A1FDF">
              <w:rPr>
                <w:sz w:val="18"/>
                <w:szCs w:val="18"/>
              </w:rPr>
              <w:t>безмасляные</w:t>
            </w:r>
            <w:proofErr w:type="spellEnd"/>
            <w:r w:rsidRPr="005A1FDF">
              <w:rPr>
                <w:sz w:val="18"/>
                <w:szCs w:val="18"/>
              </w:rPr>
              <w:t xml:space="preserve"> насосы, систему измерения вакуума (</w:t>
            </w:r>
            <w:r w:rsidRPr="005A1FDF">
              <w:rPr>
                <w:sz w:val="18"/>
                <w:szCs w:val="18"/>
                <w:lang w:eastAsia="en-US"/>
              </w:rPr>
              <w:t xml:space="preserve">Вакуумметр </w:t>
            </w:r>
            <w:proofErr w:type="spellStart"/>
            <w:r w:rsidRPr="005A1FDF">
              <w:rPr>
                <w:sz w:val="18"/>
                <w:szCs w:val="18"/>
                <w:lang w:eastAsia="en-US"/>
              </w:rPr>
              <w:t>Televac</w:t>
            </w:r>
            <w:proofErr w:type="spellEnd"/>
            <w:r w:rsidRPr="005A1FDF">
              <w:rPr>
                <w:sz w:val="18"/>
                <w:szCs w:val="18"/>
                <w:lang w:eastAsia="en-US"/>
              </w:rPr>
              <w:t xml:space="preserve"> CC-10</w:t>
            </w:r>
            <w:r w:rsidRPr="005A1FDF">
              <w:rPr>
                <w:sz w:val="18"/>
                <w:szCs w:val="18"/>
              </w:rPr>
              <w:t xml:space="preserve">) и комплект арматуры и обвязки, а также все составляющие ее агрегаты и обеспечивать создание и поддержание </w:t>
            </w:r>
            <w:proofErr w:type="spellStart"/>
            <w:r w:rsidRPr="005A1FDF">
              <w:rPr>
                <w:sz w:val="18"/>
                <w:szCs w:val="18"/>
              </w:rPr>
              <w:t>безмасляного</w:t>
            </w:r>
            <w:proofErr w:type="spellEnd"/>
            <w:r w:rsidRPr="005A1FDF">
              <w:rPr>
                <w:sz w:val="18"/>
                <w:szCs w:val="18"/>
              </w:rPr>
              <w:t xml:space="preserve"> вакуума в вакуумной камере до 1∙10</w:t>
            </w:r>
            <w:r w:rsidRPr="005A1FDF">
              <w:rPr>
                <w:sz w:val="18"/>
                <w:szCs w:val="18"/>
                <w:vertAlign w:val="superscript"/>
              </w:rPr>
              <w:t>-</w:t>
            </w:r>
            <w:smartTag w:uri="urn:schemas-microsoft-com:office:smarttags" w:element="metricconverter">
              <w:smartTagPr>
                <w:attr w:name="ProductID" w:val="5 мм"/>
              </w:smartTagPr>
              <w:r w:rsidRPr="005A1FDF">
                <w:rPr>
                  <w:sz w:val="18"/>
                  <w:szCs w:val="18"/>
                  <w:vertAlign w:val="superscript"/>
                </w:rPr>
                <w:t>5</w:t>
              </w:r>
              <w:r w:rsidRPr="005A1FDF">
                <w:rPr>
                  <w:sz w:val="18"/>
                  <w:szCs w:val="18"/>
                </w:rPr>
                <w:t xml:space="preserve"> мм</w:t>
              </w:r>
            </w:smartTag>
            <w:r w:rsidRPr="005A1FDF">
              <w:rPr>
                <w:sz w:val="18"/>
                <w:szCs w:val="18"/>
              </w:rPr>
              <w:t xml:space="preserve"> рт. ст.</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autoSpaceDE w:val="0"/>
              <w:autoSpaceDN w:val="0"/>
              <w:adjustRightInd w:val="0"/>
              <w:jc w:val="both"/>
              <w:rPr>
                <w:sz w:val="18"/>
                <w:szCs w:val="18"/>
                <w:lang w:eastAsia="en-US"/>
              </w:rPr>
            </w:pPr>
            <w:r w:rsidRPr="005A1FDF">
              <w:rPr>
                <w:color w:val="000000"/>
                <w:sz w:val="18"/>
                <w:szCs w:val="18"/>
              </w:rPr>
              <w:t xml:space="preserve">3.3 </w:t>
            </w:r>
            <w:r w:rsidRPr="005A1FDF">
              <w:rPr>
                <w:sz w:val="18"/>
                <w:szCs w:val="18"/>
                <w:lang w:eastAsia="en-US"/>
              </w:rPr>
              <w:t>Форвакуумный насос должен обеспечивать работу турбомолекулярного насоса при рабочем давлении в камере 10</w:t>
            </w:r>
            <w:r w:rsidRPr="005A1FDF">
              <w:rPr>
                <w:sz w:val="18"/>
                <w:szCs w:val="18"/>
                <w:vertAlign w:val="superscript"/>
                <w:lang w:eastAsia="en-US"/>
              </w:rPr>
              <w:t>-3</w:t>
            </w:r>
            <w:r w:rsidRPr="005A1FDF">
              <w:rPr>
                <w:sz w:val="18"/>
                <w:szCs w:val="18"/>
                <w:lang w:eastAsia="en-US"/>
              </w:rPr>
              <w:t xml:space="preserve"> </w:t>
            </w:r>
            <w:proofErr w:type="spellStart"/>
            <w:r w:rsidRPr="005A1FDF">
              <w:rPr>
                <w:sz w:val="18"/>
                <w:szCs w:val="18"/>
                <w:lang w:eastAsia="en-US"/>
              </w:rPr>
              <w:t>мбар</w:t>
            </w:r>
            <w:proofErr w:type="spellEnd"/>
            <w:r w:rsidRPr="005A1FDF">
              <w:rPr>
                <w:sz w:val="18"/>
                <w:szCs w:val="18"/>
                <w:lang w:eastAsia="en-US"/>
              </w:rPr>
              <w:t xml:space="preserve"> и ниже. </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Технические требования:</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насос должен быть </w:t>
            </w:r>
            <w:proofErr w:type="spellStart"/>
            <w:r w:rsidRPr="005A1FDF">
              <w:rPr>
                <w:sz w:val="18"/>
                <w:szCs w:val="18"/>
                <w:lang w:eastAsia="en-US"/>
              </w:rPr>
              <w:t>безмасляным</w:t>
            </w:r>
            <w:proofErr w:type="spellEnd"/>
            <w:r w:rsidRPr="005A1FDF">
              <w:rPr>
                <w:sz w:val="18"/>
                <w:szCs w:val="18"/>
                <w:lang w:eastAsia="en-US"/>
              </w:rPr>
              <w:t>, без применения смазки в рабочей полости;</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номинальная быстрота действия: не менее 110 м</w:t>
            </w:r>
            <w:r w:rsidRPr="005A1FDF">
              <w:rPr>
                <w:sz w:val="18"/>
                <w:szCs w:val="18"/>
                <w:vertAlign w:val="superscript"/>
                <w:lang w:eastAsia="en-US"/>
              </w:rPr>
              <w:t>3</w:t>
            </w:r>
            <w:r w:rsidRPr="005A1FDF">
              <w:rPr>
                <w:sz w:val="18"/>
                <w:szCs w:val="18"/>
                <w:lang w:eastAsia="en-US"/>
              </w:rPr>
              <w:t>/ч;</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lastRenderedPageBreak/>
              <w:t xml:space="preserve">- производительность при давлении 1 </w:t>
            </w:r>
            <w:proofErr w:type="spellStart"/>
            <w:r w:rsidRPr="005A1FDF">
              <w:rPr>
                <w:sz w:val="18"/>
                <w:szCs w:val="18"/>
                <w:lang w:eastAsia="en-US"/>
              </w:rPr>
              <w:t>мбар</w:t>
            </w:r>
            <w:proofErr w:type="spellEnd"/>
            <w:r w:rsidRPr="005A1FDF">
              <w:rPr>
                <w:sz w:val="18"/>
                <w:szCs w:val="18"/>
                <w:lang w:eastAsia="en-US"/>
              </w:rPr>
              <w:t>: не менее 90 м</w:t>
            </w:r>
            <w:r w:rsidRPr="005A1FDF">
              <w:rPr>
                <w:sz w:val="18"/>
                <w:szCs w:val="18"/>
                <w:vertAlign w:val="superscript"/>
                <w:lang w:eastAsia="en-US"/>
              </w:rPr>
              <w:t>3</w:t>
            </w:r>
            <w:r w:rsidRPr="005A1FDF">
              <w:rPr>
                <w:sz w:val="18"/>
                <w:szCs w:val="18"/>
                <w:lang w:eastAsia="en-US"/>
              </w:rPr>
              <w:t>/час;</w:t>
            </w:r>
          </w:p>
          <w:p w:rsidR="005A1FDF" w:rsidRPr="005A1FDF" w:rsidRDefault="005A1FDF" w:rsidP="005A1FDF">
            <w:pPr>
              <w:jc w:val="both"/>
              <w:rPr>
                <w:sz w:val="18"/>
                <w:szCs w:val="18"/>
                <w:lang w:eastAsia="en-US"/>
              </w:rPr>
            </w:pPr>
            <w:r w:rsidRPr="005A1FDF">
              <w:rPr>
                <w:sz w:val="18"/>
                <w:szCs w:val="18"/>
                <w:lang w:eastAsia="en-US"/>
              </w:rPr>
              <w:t xml:space="preserve">- производительность при давлении 300 </w:t>
            </w:r>
            <w:proofErr w:type="spellStart"/>
            <w:r w:rsidRPr="005A1FDF">
              <w:rPr>
                <w:sz w:val="18"/>
                <w:szCs w:val="18"/>
                <w:lang w:eastAsia="en-US"/>
              </w:rPr>
              <w:t>мбар</w:t>
            </w:r>
            <w:proofErr w:type="spellEnd"/>
            <w:r w:rsidRPr="005A1FDF">
              <w:rPr>
                <w:sz w:val="18"/>
                <w:szCs w:val="18"/>
                <w:lang w:eastAsia="en-US"/>
              </w:rPr>
              <w:t>: не менее 90 м</w:t>
            </w:r>
            <w:r w:rsidRPr="005A1FDF">
              <w:rPr>
                <w:sz w:val="18"/>
                <w:szCs w:val="18"/>
                <w:vertAlign w:val="superscript"/>
                <w:lang w:eastAsia="en-US"/>
              </w:rPr>
              <w:t>3</w:t>
            </w:r>
            <w:r w:rsidRPr="005A1FDF">
              <w:rPr>
                <w:sz w:val="18"/>
                <w:szCs w:val="18"/>
                <w:lang w:eastAsia="en-US"/>
              </w:rPr>
              <w:t>/час;</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предельно остаточное давление: не более 0,1 </w:t>
            </w:r>
            <w:proofErr w:type="spellStart"/>
            <w:r w:rsidRPr="005A1FDF">
              <w:rPr>
                <w:sz w:val="18"/>
                <w:szCs w:val="18"/>
                <w:lang w:eastAsia="en-US"/>
              </w:rPr>
              <w:t>мбар</w:t>
            </w:r>
            <w:proofErr w:type="spell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мощность двигателя: не более 3,5 кВт; </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вес насоса: не более </w:t>
            </w:r>
            <w:smartTag w:uri="urn:schemas-microsoft-com:office:smarttags" w:element="metricconverter">
              <w:smartTagPr>
                <w:attr w:name="ProductID" w:val="195 кг"/>
              </w:smartTagPr>
              <w:r w:rsidRPr="005A1FDF">
                <w:rPr>
                  <w:sz w:val="18"/>
                  <w:szCs w:val="18"/>
                  <w:lang w:eastAsia="en-US"/>
                </w:rPr>
                <w:t>195 кг</w:t>
              </w:r>
            </w:smartTag>
            <w:r w:rsidRPr="005A1FDF">
              <w:rPr>
                <w:sz w:val="18"/>
                <w:szCs w:val="18"/>
                <w:lang w:eastAsia="en-US"/>
              </w:rPr>
              <w:t>.</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autoSpaceDE w:val="0"/>
              <w:autoSpaceDN w:val="0"/>
              <w:adjustRightInd w:val="0"/>
              <w:jc w:val="both"/>
              <w:rPr>
                <w:sz w:val="18"/>
                <w:szCs w:val="18"/>
                <w:lang w:eastAsia="en-US"/>
              </w:rPr>
            </w:pPr>
            <w:r w:rsidRPr="005A1FDF">
              <w:rPr>
                <w:color w:val="000000"/>
                <w:sz w:val="18"/>
                <w:szCs w:val="18"/>
              </w:rPr>
              <w:t xml:space="preserve">3.4 </w:t>
            </w:r>
            <w:r w:rsidRPr="005A1FDF">
              <w:rPr>
                <w:sz w:val="18"/>
                <w:szCs w:val="18"/>
                <w:lang w:eastAsia="en-US"/>
              </w:rPr>
              <w:t xml:space="preserve">Турбомолекулярный насос с интегрированной </w:t>
            </w:r>
            <w:proofErr w:type="spellStart"/>
            <w:r w:rsidRPr="005A1FDF">
              <w:rPr>
                <w:sz w:val="18"/>
                <w:szCs w:val="18"/>
                <w:lang w:eastAsia="en-US"/>
              </w:rPr>
              <w:t>молекулярно-вязкостной</w:t>
            </w:r>
            <w:proofErr w:type="spellEnd"/>
            <w:r w:rsidRPr="005A1FDF">
              <w:rPr>
                <w:sz w:val="18"/>
                <w:szCs w:val="18"/>
                <w:lang w:eastAsia="en-US"/>
              </w:rPr>
              <w:t xml:space="preserve"> ступенью </w:t>
            </w:r>
            <w:proofErr w:type="spellStart"/>
            <w:r w:rsidRPr="005A1FDF">
              <w:rPr>
                <w:sz w:val="18"/>
                <w:szCs w:val="18"/>
                <w:lang w:eastAsia="en-US"/>
              </w:rPr>
              <w:t>Холвека</w:t>
            </w:r>
            <w:proofErr w:type="spellEnd"/>
            <w:r w:rsidRPr="005A1FDF">
              <w:rPr>
                <w:sz w:val="18"/>
                <w:szCs w:val="18"/>
                <w:lang w:eastAsia="en-US"/>
              </w:rPr>
              <w:t xml:space="preserve">. </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Технические требования:</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быстрота действия по азоту (N2): не менее 1950 л/сек; </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степень сжатия по азоту (N2) не менее 10</w:t>
            </w:r>
            <w:r w:rsidRPr="005A1FDF">
              <w:rPr>
                <w:sz w:val="18"/>
                <w:szCs w:val="18"/>
                <w:vertAlign w:val="superscript"/>
                <w:lang w:eastAsia="en-US"/>
              </w:rPr>
              <w:t>9</w:t>
            </w:r>
            <w:r w:rsidRPr="005A1FDF">
              <w:rPr>
                <w:sz w:val="18"/>
                <w:szCs w:val="18"/>
                <w:lang w:eastAsia="en-US"/>
              </w:rPr>
              <w:t xml:space="preserve">; </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предельное остаточное давление: не более 10</w:t>
            </w:r>
            <w:r w:rsidRPr="005A1FDF">
              <w:rPr>
                <w:sz w:val="18"/>
                <w:szCs w:val="18"/>
                <w:vertAlign w:val="superscript"/>
                <w:lang w:eastAsia="en-US"/>
              </w:rPr>
              <w:t>-7</w:t>
            </w:r>
            <w:r w:rsidRPr="005A1FDF">
              <w:rPr>
                <w:sz w:val="18"/>
                <w:szCs w:val="18"/>
                <w:lang w:eastAsia="en-US"/>
              </w:rPr>
              <w:t xml:space="preserve"> </w:t>
            </w:r>
            <w:proofErr w:type="spellStart"/>
            <w:r w:rsidRPr="005A1FDF">
              <w:rPr>
                <w:sz w:val="18"/>
                <w:szCs w:val="18"/>
                <w:lang w:eastAsia="en-US"/>
              </w:rPr>
              <w:t>мбар</w:t>
            </w:r>
            <w:proofErr w:type="spell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наибольшее выпускное давление: не менее 1,5 </w:t>
            </w:r>
            <w:proofErr w:type="spellStart"/>
            <w:r w:rsidRPr="005A1FDF">
              <w:rPr>
                <w:sz w:val="18"/>
                <w:szCs w:val="18"/>
                <w:lang w:eastAsia="en-US"/>
              </w:rPr>
              <w:t>мбар</w:t>
            </w:r>
            <w:proofErr w:type="spell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охлаждение: водяное;</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тип подшипников: </w:t>
            </w:r>
            <w:proofErr w:type="gramStart"/>
            <w:r w:rsidRPr="005A1FDF">
              <w:rPr>
                <w:sz w:val="18"/>
                <w:szCs w:val="18"/>
                <w:lang w:eastAsia="en-US"/>
              </w:rPr>
              <w:t>металлокерамические</w:t>
            </w:r>
            <w:proofErr w:type="gramEnd"/>
            <w:r w:rsidRPr="005A1FDF">
              <w:rPr>
                <w:sz w:val="18"/>
                <w:szCs w:val="18"/>
                <w:lang w:eastAsia="en-US"/>
              </w:rPr>
              <w:t xml:space="preserve"> с консистентной смазкой</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допустимая температура окружающей среды: (10 - 35)°</w:t>
            </w:r>
            <w:proofErr w:type="gramStart"/>
            <w:r w:rsidRPr="005A1FDF">
              <w:rPr>
                <w:sz w:val="18"/>
                <w:szCs w:val="18"/>
                <w:lang w:eastAsia="en-US"/>
              </w:rPr>
              <w:t>С</w:t>
            </w:r>
            <w:proofErr w:type="gram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питание: 1ф, (220-240) В, 50 Гц;</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входной фланец: ГОСТ </w:t>
            </w:r>
            <w:proofErr w:type="gramStart"/>
            <w:r w:rsidRPr="005A1FDF">
              <w:rPr>
                <w:sz w:val="18"/>
                <w:szCs w:val="18"/>
                <w:lang w:eastAsia="en-US"/>
              </w:rPr>
              <w:t>Р</w:t>
            </w:r>
            <w:proofErr w:type="gramEnd"/>
            <w:r w:rsidRPr="005A1FDF">
              <w:rPr>
                <w:sz w:val="18"/>
                <w:szCs w:val="18"/>
                <w:lang w:eastAsia="en-US"/>
              </w:rPr>
              <w:t xml:space="preserve"> 52856-2007, ДН 250;</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выходной фланец: стандарт </w:t>
            </w:r>
            <w:r w:rsidRPr="005A1FDF">
              <w:rPr>
                <w:sz w:val="18"/>
                <w:szCs w:val="18"/>
                <w:lang w:val="en-US" w:eastAsia="en-US"/>
              </w:rPr>
              <w:t>KF</w:t>
            </w:r>
            <w:r w:rsidRPr="005A1FDF">
              <w:rPr>
                <w:sz w:val="18"/>
                <w:szCs w:val="18"/>
                <w:lang w:eastAsia="en-US"/>
              </w:rPr>
              <w:t xml:space="preserve"> ДУ50;</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внутренний диаметр выходного патрубка: не менее 45мм;</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габаритные размеры (</w:t>
            </w:r>
            <w:proofErr w:type="spellStart"/>
            <w:r w:rsidRPr="005A1FDF">
              <w:rPr>
                <w:sz w:val="18"/>
                <w:szCs w:val="18"/>
                <w:lang w:eastAsia="en-US"/>
              </w:rPr>
              <w:t>ØхВ</w:t>
            </w:r>
            <w:proofErr w:type="spellEnd"/>
            <w:r w:rsidRPr="005A1FDF">
              <w:rPr>
                <w:sz w:val="18"/>
                <w:szCs w:val="18"/>
                <w:lang w:eastAsia="en-US"/>
              </w:rPr>
              <w:t>): не более 290х312 мм;</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масса: не более </w:t>
            </w:r>
            <w:smartTag w:uri="urn:schemas-microsoft-com:office:smarttags" w:element="metricconverter">
              <w:smartTagPr>
                <w:attr w:name="ProductID" w:val="32 кг"/>
              </w:smartTagPr>
              <w:r w:rsidRPr="005A1FDF">
                <w:rPr>
                  <w:sz w:val="18"/>
                  <w:szCs w:val="18"/>
                  <w:lang w:eastAsia="en-US"/>
                </w:rPr>
                <w:t>32 кг</w:t>
              </w:r>
            </w:smartTag>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максимальное энергопотребление: 0,75 кВт;</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рабочее положение в пространстве: любое.</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Насос не должен требовать замены смазочных материалов и связанного с этим обслуживания.</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Характеристики контроллера турбомолекулярного насоса:</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напряжение питания: 200-230</w:t>
            </w:r>
            <w:proofErr w:type="gramStart"/>
            <w:r w:rsidRPr="005A1FDF">
              <w:rPr>
                <w:sz w:val="18"/>
                <w:szCs w:val="18"/>
                <w:lang w:eastAsia="en-US"/>
              </w:rPr>
              <w:t xml:space="preserve"> В</w:t>
            </w:r>
            <w:proofErr w:type="gramEnd"/>
            <w:r w:rsidRPr="005A1FDF">
              <w:rPr>
                <w:sz w:val="18"/>
                <w:szCs w:val="18"/>
                <w:lang w:eastAsia="en-US"/>
              </w:rPr>
              <w:t xml:space="preserve"> переменного тока (±10%);</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частота: 50/60 Гц;</w:t>
            </w:r>
          </w:p>
          <w:p w:rsidR="005A1FDF" w:rsidRPr="005A1FDF" w:rsidRDefault="005A1FDF" w:rsidP="005A1FDF">
            <w:pPr>
              <w:jc w:val="both"/>
              <w:rPr>
                <w:color w:val="000000"/>
                <w:sz w:val="18"/>
                <w:szCs w:val="18"/>
              </w:rPr>
            </w:pPr>
            <w:r w:rsidRPr="005A1FDF">
              <w:rPr>
                <w:sz w:val="18"/>
                <w:szCs w:val="18"/>
                <w:lang w:eastAsia="en-US"/>
              </w:rPr>
              <w:t>- количество фаз: 1.</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autoSpaceDE w:val="0"/>
              <w:autoSpaceDN w:val="0"/>
              <w:adjustRightInd w:val="0"/>
              <w:jc w:val="both"/>
              <w:rPr>
                <w:sz w:val="18"/>
                <w:szCs w:val="18"/>
                <w:lang w:eastAsia="en-US"/>
              </w:rPr>
            </w:pPr>
            <w:r w:rsidRPr="005A1FDF">
              <w:rPr>
                <w:color w:val="000000"/>
                <w:sz w:val="18"/>
                <w:szCs w:val="18"/>
              </w:rPr>
              <w:t xml:space="preserve">3.5 </w:t>
            </w:r>
            <w:r w:rsidRPr="005A1FDF">
              <w:rPr>
                <w:sz w:val="18"/>
                <w:szCs w:val="18"/>
                <w:lang w:eastAsia="en-US"/>
              </w:rPr>
              <w:t xml:space="preserve">Вакуумметр </w:t>
            </w:r>
            <w:proofErr w:type="spellStart"/>
            <w:r w:rsidRPr="005A1FDF">
              <w:rPr>
                <w:sz w:val="18"/>
                <w:szCs w:val="18"/>
                <w:lang w:eastAsia="en-US"/>
              </w:rPr>
              <w:t>Televac</w:t>
            </w:r>
            <w:proofErr w:type="spellEnd"/>
            <w:r w:rsidRPr="005A1FDF">
              <w:rPr>
                <w:sz w:val="18"/>
                <w:szCs w:val="18"/>
                <w:lang w:eastAsia="en-US"/>
              </w:rPr>
              <w:t xml:space="preserve"> CC-10 </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Вакуумметр должен отвечать следующим требованиям:</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должен включать в себя датчики давления (высоковакуумный и низковакуумный) и дисплей, интегрированные в единый блок, обеспечивать диапазон измерений величины давления не хуже чем (760 -  1 </w:t>
            </w:r>
            <w:proofErr w:type="spellStart"/>
            <w:r w:rsidRPr="005A1FDF">
              <w:rPr>
                <w:sz w:val="18"/>
                <w:szCs w:val="18"/>
                <w:lang w:eastAsia="en-US"/>
              </w:rPr>
              <w:t>х</w:t>
            </w:r>
            <w:proofErr w:type="spellEnd"/>
            <w:r w:rsidRPr="005A1FDF">
              <w:rPr>
                <w:sz w:val="18"/>
                <w:szCs w:val="18"/>
                <w:lang w:eastAsia="en-US"/>
              </w:rPr>
              <w:t xml:space="preserve"> 10</w:t>
            </w:r>
            <w:r w:rsidRPr="005A1FDF">
              <w:rPr>
                <w:sz w:val="18"/>
                <w:szCs w:val="18"/>
                <w:vertAlign w:val="superscript"/>
                <w:lang w:eastAsia="en-US"/>
              </w:rPr>
              <w:t>-9</w:t>
            </w:r>
            <w:r w:rsidRPr="005A1FDF">
              <w:rPr>
                <w:sz w:val="18"/>
                <w:szCs w:val="18"/>
                <w:lang w:eastAsia="en-US"/>
              </w:rPr>
              <w:t xml:space="preserve">) </w:t>
            </w:r>
            <w:proofErr w:type="spellStart"/>
            <w:r w:rsidRPr="005A1FDF">
              <w:rPr>
                <w:sz w:val="18"/>
                <w:szCs w:val="18"/>
                <w:lang w:eastAsia="en-US"/>
              </w:rPr>
              <w:t>торр</w:t>
            </w:r>
            <w:proofErr w:type="spellEnd"/>
            <w:r w:rsidRPr="005A1FDF">
              <w:rPr>
                <w:sz w:val="18"/>
                <w:szCs w:val="18"/>
                <w:lang w:eastAsia="en-US"/>
              </w:rPr>
              <w:t xml:space="preserve"> (</w:t>
            </w:r>
            <w:proofErr w:type="spellStart"/>
            <w:r w:rsidRPr="005A1FDF">
              <w:rPr>
                <w:sz w:val="18"/>
                <w:szCs w:val="18"/>
                <w:lang w:eastAsia="en-US"/>
              </w:rPr>
              <w:t>абс</w:t>
            </w:r>
            <w:proofErr w:type="spellEnd"/>
            <w:r w:rsidRPr="005A1FDF">
              <w:rPr>
                <w:sz w:val="18"/>
                <w:szCs w:val="18"/>
                <w:lang w:eastAsia="en-US"/>
              </w:rPr>
              <w:t xml:space="preserve">.), обеспечивать цифровую индикацию давления с помощью встроенного дисплея в единицах давления </w:t>
            </w:r>
            <w:proofErr w:type="spellStart"/>
            <w:r w:rsidRPr="005A1FDF">
              <w:rPr>
                <w:sz w:val="18"/>
                <w:szCs w:val="18"/>
                <w:lang w:eastAsia="en-US"/>
              </w:rPr>
              <w:t>торр</w:t>
            </w:r>
            <w:proofErr w:type="spellEnd"/>
            <w:r w:rsidRPr="005A1FDF">
              <w:rPr>
                <w:sz w:val="18"/>
                <w:szCs w:val="18"/>
                <w:lang w:eastAsia="en-US"/>
              </w:rPr>
              <w:t xml:space="preserve"> (</w:t>
            </w:r>
            <w:proofErr w:type="spellStart"/>
            <w:r w:rsidRPr="005A1FDF">
              <w:rPr>
                <w:sz w:val="18"/>
                <w:szCs w:val="18"/>
                <w:lang w:eastAsia="en-US"/>
              </w:rPr>
              <w:t>мм</w:t>
            </w:r>
            <w:proofErr w:type="gramStart"/>
            <w:r w:rsidRPr="005A1FDF">
              <w:rPr>
                <w:sz w:val="18"/>
                <w:szCs w:val="18"/>
                <w:lang w:eastAsia="en-US"/>
              </w:rPr>
              <w:t>.р</w:t>
            </w:r>
            <w:proofErr w:type="gramEnd"/>
            <w:r w:rsidRPr="005A1FDF">
              <w:rPr>
                <w:sz w:val="18"/>
                <w:szCs w:val="18"/>
                <w:lang w:eastAsia="en-US"/>
              </w:rPr>
              <w:t>т.ст</w:t>
            </w:r>
            <w:proofErr w:type="spellEnd"/>
            <w:r w:rsidRPr="005A1FDF">
              <w:rPr>
                <w:sz w:val="18"/>
                <w:szCs w:val="18"/>
                <w:lang w:eastAsia="en-US"/>
              </w:rPr>
              <w:t xml:space="preserve">.), </w:t>
            </w:r>
            <w:proofErr w:type="spellStart"/>
            <w:r w:rsidRPr="005A1FDF">
              <w:rPr>
                <w:sz w:val="18"/>
                <w:szCs w:val="18"/>
                <w:lang w:eastAsia="en-US"/>
              </w:rPr>
              <w:t>мбар</w:t>
            </w:r>
            <w:proofErr w:type="spellEnd"/>
            <w:r w:rsidRPr="005A1FDF">
              <w:rPr>
                <w:sz w:val="18"/>
                <w:szCs w:val="18"/>
                <w:lang w:eastAsia="en-US"/>
              </w:rPr>
              <w:t>, Па;</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должен иметь интерфейс RS485;</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наличие логарифмического аналогового выхода (0-10) </w:t>
            </w:r>
            <w:proofErr w:type="gramStart"/>
            <w:r w:rsidRPr="005A1FDF">
              <w:rPr>
                <w:sz w:val="18"/>
                <w:szCs w:val="18"/>
                <w:lang w:eastAsia="en-US"/>
              </w:rPr>
              <w:t>В</w:t>
            </w:r>
            <w:proofErr w:type="gram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присоединительный фланец KF 25;</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должен иметь встроенную функцию реле вакуума с тремя независимо настраиваемыми точками переключения, каждая из которых имеет настраиваемый гистерезис;</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должно быть предусмотрено управления всеми функциями вакуумметра: посредством встроенной сенсорной панели управления, с персонального компьютера через цифровой интерфейс RS485;</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масса комплектного прибора не более </w:t>
            </w:r>
            <w:smartTag w:uri="urn:schemas-microsoft-com:office:smarttags" w:element="metricconverter">
              <w:smartTagPr>
                <w:attr w:name="ProductID" w:val="700 г"/>
              </w:smartTagPr>
              <w:r w:rsidRPr="005A1FDF">
                <w:rPr>
                  <w:sz w:val="18"/>
                  <w:szCs w:val="18"/>
                  <w:lang w:eastAsia="en-US"/>
                </w:rPr>
                <w:t>700 г</w:t>
              </w:r>
            </w:smartTag>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должен поставляться вместе </w:t>
            </w:r>
            <w:proofErr w:type="gramStart"/>
            <w:r w:rsidRPr="005A1FDF">
              <w:rPr>
                <w:sz w:val="18"/>
                <w:szCs w:val="18"/>
                <w:lang w:eastAsia="en-US"/>
              </w:rPr>
              <w:t>с</w:t>
            </w:r>
            <w:proofErr w:type="gramEnd"/>
            <w:r w:rsidRPr="005A1FDF">
              <w:rPr>
                <w:sz w:val="18"/>
                <w:szCs w:val="18"/>
                <w:lang w:eastAsia="en-US"/>
              </w:rPr>
              <w:t xml:space="preserve"> свидетельством о первичной поверке и заверенной копией методики поверки;</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блок питания вакуумметра должен работать от сети 220В ± 10%, 50 Гц.</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Точность не хуже:</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±0,2 декады от 10</w:t>
            </w:r>
            <w:r w:rsidRPr="005A1FDF">
              <w:rPr>
                <w:sz w:val="18"/>
                <w:szCs w:val="18"/>
                <w:vertAlign w:val="superscript"/>
                <w:lang w:eastAsia="en-US"/>
              </w:rPr>
              <w:t>-9</w:t>
            </w:r>
            <w:r w:rsidRPr="005A1FDF">
              <w:rPr>
                <w:sz w:val="18"/>
                <w:szCs w:val="18"/>
                <w:lang w:eastAsia="en-US"/>
              </w:rPr>
              <w:t xml:space="preserve"> до 10</w:t>
            </w:r>
            <w:r w:rsidRPr="005A1FDF">
              <w:rPr>
                <w:sz w:val="18"/>
                <w:szCs w:val="18"/>
                <w:vertAlign w:val="superscript"/>
                <w:lang w:eastAsia="en-US"/>
              </w:rPr>
              <w:t>-3</w:t>
            </w:r>
            <w:r w:rsidRPr="005A1FDF">
              <w:rPr>
                <w:sz w:val="18"/>
                <w:szCs w:val="18"/>
                <w:lang w:eastAsia="en-US"/>
              </w:rPr>
              <w:t xml:space="preserve"> </w:t>
            </w:r>
            <w:proofErr w:type="spellStart"/>
            <w:r w:rsidRPr="005A1FDF">
              <w:rPr>
                <w:sz w:val="18"/>
                <w:szCs w:val="18"/>
                <w:lang w:eastAsia="en-US"/>
              </w:rPr>
              <w:t>торр</w:t>
            </w:r>
            <w:proofErr w:type="spell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±15% от 2 х 10</w:t>
            </w:r>
            <w:r w:rsidRPr="005A1FDF">
              <w:rPr>
                <w:sz w:val="18"/>
                <w:szCs w:val="18"/>
                <w:vertAlign w:val="superscript"/>
                <w:lang w:eastAsia="en-US"/>
              </w:rPr>
              <w:t>-3</w:t>
            </w:r>
            <w:r w:rsidRPr="005A1FDF">
              <w:rPr>
                <w:sz w:val="18"/>
                <w:szCs w:val="18"/>
                <w:lang w:eastAsia="en-US"/>
              </w:rPr>
              <w:t xml:space="preserve"> до 1 </w:t>
            </w:r>
            <w:proofErr w:type="spellStart"/>
            <w:r w:rsidRPr="005A1FDF">
              <w:rPr>
                <w:sz w:val="18"/>
                <w:szCs w:val="18"/>
                <w:lang w:eastAsia="en-US"/>
              </w:rPr>
              <w:t>х</w:t>
            </w:r>
            <w:proofErr w:type="spellEnd"/>
            <w:r w:rsidRPr="005A1FDF">
              <w:rPr>
                <w:sz w:val="18"/>
                <w:szCs w:val="18"/>
                <w:lang w:eastAsia="en-US"/>
              </w:rPr>
              <w:t xml:space="preserve"> 10</w:t>
            </w:r>
            <w:r w:rsidRPr="005A1FDF">
              <w:rPr>
                <w:sz w:val="18"/>
                <w:szCs w:val="18"/>
                <w:vertAlign w:val="superscript"/>
                <w:lang w:eastAsia="en-US"/>
              </w:rPr>
              <w:t>-1</w:t>
            </w:r>
            <w:r w:rsidRPr="005A1FDF">
              <w:rPr>
                <w:sz w:val="18"/>
                <w:szCs w:val="18"/>
                <w:lang w:eastAsia="en-US"/>
              </w:rPr>
              <w:t xml:space="preserve"> </w:t>
            </w:r>
            <w:proofErr w:type="spellStart"/>
            <w:r w:rsidRPr="005A1FDF">
              <w:rPr>
                <w:sz w:val="18"/>
                <w:szCs w:val="18"/>
                <w:lang w:eastAsia="en-US"/>
              </w:rPr>
              <w:t>торр</w:t>
            </w:r>
            <w:proofErr w:type="spell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±10% от 2 х 10</w:t>
            </w:r>
            <w:r w:rsidRPr="005A1FDF">
              <w:rPr>
                <w:sz w:val="18"/>
                <w:szCs w:val="18"/>
                <w:vertAlign w:val="superscript"/>
                <w:lang w:eastAsia="en-US"/>
              </w:rPr>
              <w:t>-1</w:t>
            </w:r>
            <w:r w:rsidRPr="005A1FDF">
              <w:rPr>
                <w:sz w:val="18"/>
                <w:szCs w:val="18"/>
                <w:lang w:eastAsia="en-US"/>
              </w:rPr>
              <w:t xml:space="preserve"> до 1 </w:t>
            </w:r>
            <w:proofErr w:type="spellStart"/>
            <w:r w:rsidRPr="005A1FDF">
              <w:rPr>
                <w:sz w:val="18"/>
                <w:szCs w:val="18"/>
                <w:lang w:eastAsia="en-US"/>
              </w:rPr>
              <w:t>х</w:t>
            </w:r>
            <w:proofErr w:type="spellEnd"/>
            <w:r w:rsidRPr="005A1FDF">
              <w:rPr>
                <w:sz w:val="18"/>
                <w:szCs w:val="18"/>
                <w:lang w:eastAsia="en-US"/>
              </w:rPr>
              <w:t xml:space="preserve"> 10 </w:t>
            </w:r>
            <w:proofErr w:type="spellStart"/>
            <w:r w:rsidRPr="005A1FDF">
              <w:rPr>
                <w:sz w:val="18"/>
                <w:szCs w:val="18"/>
                <w:lang w:eastAsia="en-US"/>
              </w:rPr>
              <w:t>торр</w:t>
            </w:r>
            <w:proofErr w:type="spell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±5% от 10 до 760 </w:t>
            </w:r>
            <w:proofErr w:type="spellStart"/>
            <w:r w:rsidRPr="005A1FDF">
              <w:rPr>
                <w:sz w:val="18"/>
                <w:szCs w:val="18"/>
                <w:lang w:eastAsia="en-US"/>
              </w:rPr>
              <w:t>торр</w:t>
            </w:r>
            <w:proofErr w:type="spell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Потребляемая мощность макс:  8 Вт.</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Габаритные размеры, макс: 9,4 х 7,0 х </w:t>
            </w:r>
            <w:smartTag w:uri="urn:schemas-microsoft-com:office:smarttags" w:element="metricconverter">
              <w:smartTagPr>
                <w:attr w:name="ProductID" w:val="16,0 см"/>
              </w:smartTagPr>
              <w:r w:rsidRPr="005A1FDF">
                <w:rPr>
                  <w:sz w:val="18"/>
                  <w:szCs w:val="18"/>
                  <w:lang w:eastAsia="en-US"/>
                </w:rPr>
                <w:t>16,0 см</w:t>
              </w:r>
            </w:smartTag>
            <w:r w:rsidRPr="005A1FDF">
              <w:rPr>
                <w:sz w:val="18"/>
                <w:szCs w:val="18"/>
                <w:lang w:eastAsia="en-US"/>
              </w:rPr>
              <w:t xml:space="preserve"> (</w:t>
            </w:r>
            <w:proofErr w:type="gramStart"/>
            <w:r w:rsidRPr="005A1FDF">
              <w:rPr>
                <w:sz w:val="18"/>
                <w:szCs w:val="18"/>
                <w:lang w:eastAsia="en-US"/>
              </w:rPr>
              <w:t>Ш</w:t>
            </w:r>
            <w:proofErr w:type="gramEnd"/>
            <w:r w:rsidRPr="005A1FDF">
              <w:rPr>
                <w:sz w:val="18"/>
                <w:szCs w:val="18"/>
                <w:lang w:eastAsia="en-US"/>
              </w:rPr>
              <w:t xml:space="preserve"> х Г х В) (модель NW25).</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Температура окружающего воздуха во время работы:  (0 – 50) °C, </w:t>
            </w:r>
          </w:p>
          <w:p w:rsidR="005A1FDF" w:rsidRPr="005A1FDF" w:rsidRDefault="005A1FDF" w:rsidP="005A1FDF">
            <w:pPr>
              <w:autoSpaceDE w:val="0"/>
              <w:autoSpaceDN w:val="0"/>
              <w:adjustRightInd w:val="0"/>
              <w:jc w:val="both"/>
              <w:rPr>
                <w:color w:val="000000"/>
                <w:sz w:val="18"/>
                <w:szCs w:val="18"/>
              </w:rPr>
            </w:pPr>
            <w:r w:rsidRPr="005A1FDF">
              <w:rPr>
                <w:sz w:val="18"/>
                <w:szCs w:val="18"/>
                <w:lang w:eastAsia="en-US"/>
              </w:rPr>
              <w:t>относительная влажность:  (10 – 90) %.</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trHeight w:val="536"/>
          <w:jc w:val="center"/>
        </w:trPr>
        <w:tc>
          <w:tcPr>
            <w:tcW w:w="498" w:type="dxa"/>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right w:val="single" w:sz="4" w:space="0" w:color="auto"/>
            </w:tcBorders>
          </w:tcPr>
          <w:p w:rsidR="005A1FDF" w:rsidRPr="005A1FDF" w:rsidRDefault="005A1FDF" w:rsidP="005A1FDF">
            <w:pPr>
              <w:autoSpaceDE w:val="0"/>
              <w:autoSpaceDN w:val="0"/>
              <w:adjustRightInd w:val="0"/>
              <w:jc w:val="both"/>
              <w:rPr>
                <w:sz w:val="18"/>
                <w:szCs w:val="18"/>
                <w:lang w:eastAsia="en-US"/>
              </w:rPr>
            </w:pPr>
            <w:r w:rsidRPr="005A1FDF">
              <w:rPr>
                <w:color w:val="000000"/>
                <w:sz w:val="18"/>
                <w:szCs w:val="18"/>
              </w:rPr>
              <w:t xml:space="preserve">3.6 </w:t>
            </w:r>
            <w:r w:rsidRPr="005A1FDF">
              <w:rPr>
                <w:sz w:val="18"/>
                <w:szCs w:val="18"/>
                <w:lang w:eastAsia="en-US"/>
              </w:rPr>
              <w:t>Комплект арматуры и обвязки</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Технические требования:</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комплект арматуры и обвязки должен содержать все необходимые элементы для сборки замкнутой вакуумной системы и обеспечивать герметичное соединение всех элементов системы;</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наименьшая площадь проходного сечения каждого компонента комплекта: не менее 1133 кв. мм.</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Оборудование должно быть смонтировано на виброизолирующую раму. </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Требования к раме:</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рама не должна передавать вибрацию от форвакуумного насоса на откачиваемую камеру;</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насос должен быть установлен с использованием </w:t>
            </w:r>
            <w:proofErr w:type="spellStart"/>
            <w:r w:rsidRPr="005A1FDF">
              <w:rPr>
                <w:sz w:val="18"/>
                <w:szCs w:val="18"/>
                <w:lang w:eastAsia="en-US"/>
              </w:rPr>
              <w:t>виброизоляторов</w:t>
            </w:r>
            <w:proofErr w:type="spell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рама должна перемещаться вместе с камерой, максимальный путь перемещения 2000мм;</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рама должна выдерживать вес до </w:t>
            </w:r>
            <w:smartTag w:uri="urn:schemas-microsoft-com:office:smarttags" w:element="metricconverter">
              <w:smartTagPr>
                <w:attr w:name="ProductID" w:val="300 кг"/>
              </w:smartTagPr>
              <w:r w:rsidRPr="005A1FDF">
                <w:rPr>
                  <w:sz w:val="18"/>
                  <w:szCs w:val="18"/>
                  <w:lang w:eastAsia="en-US"/>
                </w:rPr>
                <w:t>300 кг</w:t>
              </w:r>
            </w:smartTag>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Комплект арматуры и обвязки должен включать в себя следующие основные компоненты: </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- 4-х проходной крест - 1шт; </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сильфон, длиной не менее 1000мм – 2 </w:t>
            </w:r>
            <w:proofErr w:type="spellStart"/>
            <w:proofErr w:type="gramStart"/>
            <w:r w:rsidRPr="005A1FDF">
              <w:rPr>
                <w:sz w:val="18"/>
                <w:szCs w:val="18"/>
                <w:lang w:eastAsia="en-US"/>
              </w:rPr>
              <w:t>шт</w:t>
            </w:r>
            <w:proofErr w:type="spellEnd"/>
            <w:proofErr w:type="gram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lastRenderedPageBreak/>
              <w:t>- рама;</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вакуумный клапан </w:t>
            </w:r>
            <w:r w:rsidRPr="005A1FDF">
              <w:rPr>
                <w:sz w:val="18"/>
                <w:szCs w:val="18"/>
                <w:lang w:val="en-US" w:eastAsia="en-US"/>
              </w:rPr>
              <w:t>HTC</w:t>
            </w:r>
            <w:r w:rsidRPr="005A1FDF">
              <w:rPr>
                <w:sz w:val="18"/>
                <w:szCs w:val="18"/>
                <w:lang w:eastAsia="en-US"/>
              </w:rPr>
              <w:t xml:space="preserve"> </w:t>
            </w:r>
            <w:r w:rsidRPr="005A1FDF">
              <w:rPr>
                <w:sz w:val="18"/>
                <w:szCs w:val="18"/>
                <w:lang w:val="en-US" w:eastAsia="en-US"/>
              </w:rPr>
              <w:t>GVB</w:t>
            </w:r>
            <w:r w:rsidRPr="005A1FDF">
              <w:rPr>
                <w:sz w:val="18"/>
                <w:szCs w:val="18"/>
                <w:lang w:eastAsia="en-US"/>
              </w:rPr>
              <w:t>-</w:t>
            </w:r>
            <w:r w:rsidRPr="005A1FDF">
              <w:rPr>
                <w:sz w:val="18"/>
                <w:szCs w:val="18"/>
                <w:lang w:val="en-US" w:eastAsia="en-US"/>
              </w:rPr>
              <w:t>SS</w:t>
            </w:r>
            <w:r w:rsidRPr="005A1FDF">
              <w:rPr>
                <w:sz w:val="18"/>
                <w:szCs w:val="18"/>
                <w:lang w:eastAsia="en-US"/>
              </w:rPr>
              <w:t>-</w:t>
            </w:r>
            <w:r w:rsidRPr="005A1FDF">
              <w:rPr>
                <w:sz w:val="18"/>
                <w:szCs w:val="18"/>
                <w:lang w:val="en-US" w:eastAsia="en-US"/>
              </w:rPr>
              <w:t>KF</w:t>
            </w:r>
            <w:r w:rsidRPr="005A1FDF">
              <w:rPr>
                <w:sz w:val="18"/>
                <w:szCs w:val="18"/>
                <w:lang w:eastAsia="en-US"/>
              </w:rPr>
              <w:t>40-</w:t>
            </w:r>
            <w:r w:rsidRPr="005A1FDF">
              <w:rPr>
                <w:sz w:val="18"/>
                <w:szCs w:val="18"/>
                <w:lang w:val="en-US" w:eastAsia="en-US"/>
              </w:rPr>
              <w:t>M</w:t>
            </w:r>
            <w:r w:rsidRPr="005A1FDF">
              <w:rPr>
                <w:sz w:val="18"/>
                <w:szCs w:val="18"/>
                <w:lang w:eastAsia="en-US"/>
              </w:rPr>
              <w:t xml:space="preserve"> (или эквивалент)</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Технические требования к клапану:</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клапан в полностью открытом состоянии не должен уменьшать прямой просвет вакуумных линий;</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герметичность (поток </w:t>
            </w:r>
            <w:proofErr w:type="spellStart"/>
            <w:r w:rsidRPr="005A1FDF">
              <w:rPr>
                <w:sz w:val="18"/>
                <w:szCs w:val="18"/>
                <w:lang w:eastAsia="en-US"/>
              </w:rPr>
              <w:t>натеканий</w:t>
            </w:r>
            <w:proofErr w:type="spellEnd"/>
            <w:r w:rsidRPr="005A1FDF">
              <w:rPr>
                <w:sz w:val="18"/>
                <w:szCs w:val="18"/>
                <w:lang w:eastAsia="en-US"/>
              </w:rPr>
              <w:t>): не более 10</w:t>
            </w:r>
            <w:r w:rsidRPr="005A1FDF">
              <w:rPr>
                <w:sz w:val="18"/>
                <w:szCs w:val="18"/>
                <w:vertAlign w:val="superscript"/>
                <w:lang w:eastAsia="en-US"/>
              </w:rPr>
              <w:t>-8</w:t>
            </w:r>
            <w:r w:rsidRPr="005A1FDF">
              <w:rPr>
                <w:sz w:val="18"/>
                <w:szCs w:val="18"/>
                <w:lang w:eastAsia="en-US"/>
              </w:rPr>
              <w:t xml:space="preserve"> </w:t>
            </w:r>
            <w:proofErr w:type="spellStart"/>
            <w:r w:rsidRPr="005A1FDF">
              <w:rPr>
                <w:sz w:val="18"/>
                <w:szCs w:val="18"/>
                <w:lang w:eastAsia="en-US"/>
              </w:rPr>
              <w:t>мбар</w:t>
            </w:r>
            <w:proofErr w:type="spellEnd"/>
            <w:r w:rsidRPr="005A1FDF">
              <w:rPr>
                <w:sz w:val="18"/>
                <w:szCs w:val="18"/>
                <w:lang w:eastAsia="en-US"/>
              </w:rPr>
              <w:t xml:space="preserve"> л/</w:t>
            </w:r>
            <w:proofErr w:type="gramStart"/>
            <w:r w:rsidRPr="005A1FDF">
              <w:rPr>
                <w:sz w:val="18"/>
                <w:szCs w:val="18"/>
                <w:lang w:eastAsia="en-US"/>
              </w:rPr>
              <w:t>с</w:t>
            </w:r>
            <w:proofErr w:type="gram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максимальная рабочая температура: не менее 150 </w:t>
            </w:r>
            <w:proofErr w:type="spellStart"/>
            <w:r w:rsidRPr="005A1FDF">
              <w:rPr>
                <w:sz w:val="18"/>
                <w:szCs w:val="18"/>
                <w:vertAlign w:val="superscript"/>
                <w:lang w:eastAsia="en-US"/>
              </w:rPr>
              <w:t>о</w:t>
            </w:r>
            <w:r w:rsidRPr="005A1FDF">
              <w:rPr>
                <w:sz w:val="18"/>
                <w:szCs w:val="18"/>
                <w:lang w:eastAsia="en-US"/>
              </w:rPr>
              <w:t>С</w:t>
            </w:r>
            <w:proofErr w:type="spellEnd"/>
            <w:r w:rsidRPr="005A1FDF">
              <w:rPr>
                <w:sz w:val="18"/>
                <w:szCs w:val="18"/>
                <w:lang w:eastAsia="en-US"/>
              </w:rPr>
              <w:t>;</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xml:space="preserve">- присоединительные фланцы: </w:t>
            </w:r>
            <w:r w:rsidRPr="005A1FDF">
              <w:rPr>
                <w:sz w:val="18"/>
                <w:szCs w:val="18"/>
                <w:lang w:val="en-US" w:eastAsia="en-US"/>
              </w:rPr>
              <w:t>KF</w:t>
            </w:r>
            <w:r w:rsidRPr="005A1FDF">
              <w:rPr>
                <w:sz w:val="18"/>
                <w:szCs w:val="18"/>
                <w:lang w:eastAsia="en-US"/>
              </w:rPr>
              <w:t xml:space="preserve"> ДУ40;</w:t>
            </w:r>
          </w:p>
          <w:p w:rsidR="005A1FDF" w:rsidRPr="005A1FDF" w:rsidRDefault="005A1FDF" w:rsidP="005A1FDF">
            <w:pPr>
              <w:autoSpaceDE w:val="0"/>
              <w:autoSpaceDN w:val="0"/>
              <w:adjustRightInd w:val="0"/>
              <w:jc w:val="both"/>
              <w:rPr>
                <w:sz w:val="18"/>
                <w:szCs w:val="18"/>
                <w:lang w:eastAsia="en-US"/>
              </w:rPr>
            </w:pPr>
            <w:r w:rsidRPr="005A1FDF">
              <w:rPr>
                <w:sz w:val="18"/>
                <w:szCs w:val="18"/>
                <w:lang w:eastAsia="en-US"/>
              </w:rPr>
              <w:t>- привод: ручной.</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val="restart"/>
            <w:tcBorders>
              <w:top w:val="single" w:sz="4" w:space="0" w:color="auto"/>
              <w:left w:val="single" w:sz="4" w:space="0" w:color="auto"/>
              <w:right w:val="single" w:sz="4" w:space="0" w:color="auto"/>
            </w:tcBorders>
            <w:vAlign w:val="center"/>
          </w:tcPr>
          <w:p w:rsidR="005A1FDF" w:rsidRPr="005A1FDF" w:rsidRDefault="005A1FDF" w:rsidP="005A1FDF">
            <w:pPr>
              <w:tabs>
                <w:tab w:val="left" w:pos="5103"/>
              </w:tabs>
              <w:contextualSpacing/>
              <w:jc w:val="center"/>
              <w:rPr>
                <w:b/>
                <w:sz w:val="18"/>
                <w:szCs w:val="18"/>
              </w:rPr>
            </w:pPr>
            <w:r w:rsidRPr="005A1FDF">
              <w:rPr>
                <w:b/>
                <w:sz w:val="18"/>
                <w:szCs w:val="18"/>
              </w:rPr>
              <w:lastRenderedPageBreak/>
              <w:t>4.</w:t>
            </w: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b/>
                <w:sz w:val="18"/>
                <w:szCs w:val="18"/>
              </w:rPr>
            </w:pPr>
            <w:r w:rsidRPr="005A1FDF">
              <w:rPr>
                <w:b/>
                <w:sz w:val="18"/>
                <w:szCs w:val="18"/>
              </w:rPr>
              <w:t>Система водяного охлаждения вакуумной камеры</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sz w:val="18"/>
                <w:szCs w:val="18"/>
              </w:rPr>
            </w:pPr>
            <w:r w:rsidRPr="005A1FDF">
              <w:rPr>
                <w:sz w:val="18"/>
                <w:szCs w:val="18"/>
              </w:rPr>
              <w:t xml:space="preserve">4.1 </w:t>
            </w:r>
            <w:r w:rsidRPr="005A1FDF">
              <w:rPr>
                <w:color w:val="000000"/>
                <w:sz w:val="18"/>
                <w:szCs w:val="18"/>
              </w:rPr>
              <w:t>Подача воды в систему охлаждения осуществляется от системы оборотного водоснабжения через трубопровод и вентиль ручной для воды (</w:t>
            </w:r>
            <w:proofErr w:type="spellStart"/>
            <w:r w:rsidRPr="005A1FDF">
              <w:rPr>
                <w:color w:val="000000"/>
                <w:sz w:val="18"/>
                <w:szCs w:val="18"/>
                <w:lang w:val="en-US"/>
              </w:rPr>
              <w:t>Dy</w:t>
            </w:r>
            <w:proofErr w:type="spellEnd"/>
            <w:r w:rsidRPr="005A1FDF">
              <w:rPr>
                <w:color w:val="000000"/>
                <w:sz w:val="18"/>
                <w:szCs w:val="18"/>
              </w:rPr>
              <w:t>10).</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sz w:val="18"/>
                <w:szCs w:val="18"/>
              </w:rPr>
              <w:t>4.2 Общий расход воды на охлаждение ≤ 1,5 м</w:t>
            </w:r>
            <w:r w:rsidRPr="005A1FDF">
              <w:rPr>
                <w:sz w:val="18"/>
                <w:szCs w:val="18"/>
                <w:vertAlign w:val="superscript"/>
              </w:rPr>
              <w:t>3</w:t>
            </w:r>
            <w:r w:rsidRPr="005A1FDF">
              <w:rPr>
                <w:sz w:val="18"/>
                <w:szCs w:val="18"/>
              </w:rPr>
              <w:t>/час.</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 xml:space="preserve">4.3 </w:t>
            </w:r>
            <w:r w:rsidRPr="005A1FDF">
              <w:rPr>
                <w:color w:val="000000"/>
                <w:sz w:val="18"/>
                <w:szCs w:val="18"/>
              </w:rPr>
              <w:t>Давление воды в системе охлаждения ≤ 0,3 МПа.</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4.4 Подвод и отвод воды к вакуумной камере должен осуществляться гибкими шлангами.</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4.5</w:t>
            </w:r>
            <w:proofErr w:type="gramStart"/>
            <w:r w:rsidRPr="005A1FDF">
              <w:rPr>
                <w:sz w:val="18"/>
                <w:szCs w:val="18"/>
              </w:rPr>
              <w:t xml:space="preserve"> В</w:t>
            </w:r>
            <w:proofErr w:type="gramEnd"/>
            <w:r w:rsidRPr="005A1FDF">
              <w:rPr>
                <w:sz w:val="18"/>
                <w:szCs w:val="18"/>
              </w:rPr>
              <w:t xml:space="preserve"> линии охлаждения вакуумной камеры должен быть предусмотрен слив воды. Для контроля протока давления (общего) и протока воды в линии в системе должны быть предусмотрены датчики расхода.</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trHeight w:val="64"/>
          <w:jc w:val="center"/>
        </w:trPr>
        <w:tc>
          <w:tcPr>
            <w:tcW w:w="498" w:type="dxa"/>
            <w:vMerge w:val="restart"/>
            <w:tcBorders>
              <w:top w:val="single" w:sz="4" w:space="0" w:color="auto"/>
              <w:left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r w:rsidRPr="005A1FDF">
              <w:rPr>
                <w:b/>
                <w:sz w:val="18"/>
                <w:szCs w:val="18"/>
              </w:rPr>
              <w:t>5.</w:t>
            </w: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b/>
                <w:sz w:val="18"/>
                <w:szCs w:val="18"/>
              </w:rPr>
            </w:pPr>
            <w:r w:rsidRPr="005A1FDF">
              <w:rPr>
                <w:b/>
                <w:sz w:val="18"/>
                <w:szCs w:val="18"/>
              </w:rPr>
              <w:t>Система газоснабжения</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5.1Система газоснабжения должна обеспечивать подачу инертного газа к вакуумной камере.</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color w:val="000000"/>
                <w:sz w:val="18"/>
                <w:szCs w:val="18"/>
              </w:rPr>
            </w:pPr>
            <w:r w:rsidRPr="005A1FDF">
              <w:rPr>
                <w:sz w:val="18"/>
                <w:szCs w:val="18"/>
              </w:rPr>
              <w:t>5.2</w:t>
            </w:r>
            <w:proofErr w:type="gramStart"/>
            <w:r w:rsidRPr="005A1FDF">
              <w:rPr>
                <w:sz w:val="18"/>
                <w:szCs w:val="18"/>
              </w:rPr>
              <w:t xml:space="preserve"> В</w:t>
            </w:r>
            <w:proofErr w:type="gramEnd"/>
            <w:r w:rsidRPr="005A1FDF">
              <w:rPr>
                <w:sz w:val="18"/>
                <w:szCs w:val="18"/>
              </w:rPr>
              <w:t xml:space="preserve"> качестве инертного газа используется аргон газообразный «высший сорт» по ГОСТ 1015-73. Среднее количество газа за смену составляет 0,5  м</w:t>
            </w:r>
            <w:r w:rsidRPr="005A1FDF">
              <w:rPr>
                <w:sz w:val="18"/>
                <w:szCs w:val="18"/>
                <w:vertAlign w:val="superscript"/>
              </w:rPr>
              <w:t>3</w:t>
            </w:r>
            <w:r w:rsidRPr="005A1FDF">
              <w:rPr>
                <w:sz w:val="18"/>
                <w:szCs w:val="18"/>
              </w:rPr>
              <w:t>.</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 xml:space="preserve">5.3 </w:t>
            </w:r>
            <w:r w:rsidRPr="005A1FDF">
              <w:rPr>
                <w:color w:val="000000"/>
                <w:sz w:val="18"/>
                <w:szCs w:val="18"/>
              </w:rPr>
              <w:t>Рампа с газовыми баллонами устанавливается на улице и в состав разработки не входит.</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right w:val="single" w:sz="4" w:space="0" w:color="auto"/>
            </w:tcBorders>
            <w:vAlign w:val="center"/>
          </w:tcPr>
          <w:p w:rsidR="005A1FDF" w:rsidRPr="005A1FDF" w:rsidRDefault="005A1FDF" w:rsidP="005A1FDF">
            <w:pPr>
              <w:tabs>
                <w:tab w:val="left" w:pos="5103"/>
              </w:tabs>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5.4 Подача газа осуществляется от одного газового баллона через редуктор баллонный и трубопровод с вентилями ручными вакуумными (</w:t>
            </w:r>
            <w:proofErr w:type="spellStart"/>
            <w:r w:rsidRPr="005A1FDF">
              <w:rPr>
                <w:sz w:val="18"/>
                <w:szCs w:val="18"/>
                <w:lang w:val="en-US"/>
              </w:rPr>
              <w:t>Dy</w:t>
            </w:r>
            <w:proofErr w:type="spellEnd"/>
            <w:r w:rsidRPr="005A1FDF">
              <w:rPr>
                <w:sz w:val="18"/>
                <w:szCs w:val="18"/>
              </w:rPr>
              <w:t>25).</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contextualSpacing/>
              <w:jc w:val="both"/>
              <w:rPr>
                <w:sz w:val="18"/>
                <w:szCs w:val="18"/>
              </w:rPr>
            </w:pPr>
            <w:r w:rsidRPr="005A1FDF">
              <w:rPr>
                <w:sz w:val="18"/>
                <w:szCs w:val="18"/>
              </w:rPr>
              <w:t xml:space="preserve">5.5 </w:t>
            </w:r>
            <w:r w:rsidRPr="005A1FDF">
              <w:rPr>
                <w:color w:val="000000"/>
                <w:sz w:val="18"/>
                <w:szCs w:val="18"/>
              </w:rPr>
              <w:t>Избыточное давление аргона в вакуумной камере не превышает 0,01 МПа.</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val="restart"/>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contextualSpacing/>
              <w:jc w:val="center"/>
              <w:rPr>
                <w:b/>
                <w:sz w:val="18"/>
                <w:szCs w:val="18"/>
              </w:rPr>
            </w:pPr>
            <w:r w:rsidRPr="005A1FDF">
              <w:rPr>
                <w:b/>
                <w:sz w:val="18"/>
                <w:szCs w:val="18"/>
              </w:rPr>
              <w:t>6.</w:t>
            </w: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b/>
                <w:sz w:val="18"/>
                <w:szCs w:val="18"/>
              </w:rPr>
            </w:pPr>
            <w:r w:rsidRPr="005A1FDF">
              <w:rPr>
                <w:b/>
                <w:sz w:val="18"/>
                <w:szCs w:val="18"/>
              </w:rPr>
              <w:t>Требования к технической документации</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b/>
                <w:sz w:val="18"/>
                <w:szCs w:val="18"/>
              </w:rPr>
            </w:pPr>
            <w:r w:rsidRPr="005A1FDF">
              <w:rPr>
                <w:sz w:val="18"/>
                <w:szCs w:val="18"/>
              </w:rPr>
              <w:t>6.1</w:t>
            </w:r>
            <w:proofErr w:type="gramStart"/>
            <w:r w:rsidRPr="005A1FDF">
              <w:rPr>
                <w:sz w:val="18"/>
                <w:szCs w:val="18"/>
              </w:rPr>
              <w:t xml:space="preserve"> Ч</w:t>
            </w:r>
            <w:proofErr w:type="gramEnd"/>
            <w:r w:rsidRPr="005A1FDF">
              <w:rPr>
                <w:sz w:val="18"/>
                <w:szCs w:val="18"/>
              </w:rPr>
              <w:t>етыре комплекта документации на русском языке. Дополнительный комплект документации на CD-диске (на русском языке).</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b/>
                <w:sz w:val="18"/>
                <w:szCs w:val="18"/>
              </w:rPr>
            </w:pPr>
            <w:r w:rsidRPr="005A1FDF">
              <w:rPr>
                <w:sz w:val="18"/>
                <w:szCs w:val="18"/>
              </w:rPr>
              <w:t>6.2 Каталог запасных частей.</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val="restart"/>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tabs>
                <w:tab w:val="left" w:pos="5103"/>
              </w:tabs>
              <w:contextualSpacing/>
              <w:jc w:val="center"/>
              <w:rPr>
                <w:b/>
                <w:sz w:val="18"/>
                <w:szCs w:val="18"/>
              </w:rPr>
            </w:pPr>
            <w:r w:rsidRPr="005A1FDF">
              <w:rPr>
                <w:b/>
                <w:sz w:val="18"/>
                <w:szCs w:val="18"/>
              </w:rPr>
              <w:t>7.</w:t>
            </w: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sz w:val="18"/>
                <w:szCs w:val="18"/>
              </w:rPr>
            </w:pPr>
            <w:r w:rsidRPr="005A1FDF">
              <w:rPr>
                <w:b/>
                <w:sz w:val="18"/>
                <w:szCs w:val="18"/>
              </w:rPr>
              <w:t>Прочие условия</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sz w:val="18"/>
                <w:szCs w:val="18"/>
              </w:rPr>
            </w:pPr>
            <w:r w:rsidRPr="005A1FDF">
              <w:rPr>
                <w:sz w:val="18"/>
                <w:szCs w:val="18"/>
              </w:rPr>
              <w:t>7.1 Поставляемое оборудование должно быть:</w:t>
            </w:r>
          </w:p>
          <w:p w:rsidR="005A1FDF" w:rsidRPr="005A1FDF" w:rsidRDefault="005A1FDF" w:rsidP="005A1FDF">
            <w:pPr>
              <w:jc w:val="both"/>
              <w:rPr>
                <w:sz w:val="18"/>
                <w:szCs w:val="18"/>
              </w:rPr>
            </w:pPr>
            <w:r w:rsidRPr="005A1FDF">
              <w:rPr>
                <w:sz w:val="18"/>
                <w:szCs w:val="18"/>
              </w:rPr>
              <w:t>- свободно от прав третьих лиц;</w:t>
            </w:r>
          </w:p>
          <w:p w:rsidR="005A1FDF" w:rsidRPr="005A1FDF" w:rsidRDefault="005A1FDF" w:rsidP="005A1FDF">
            <w:pPr>
              <w:jc w:val="both"/>
              <w:rPr>
                <w:sz w:val="18"/>
                <w:szCs w:val="18"/>
              </w:rPr>
            </w:pPr>
            <w:r w:rsidRPr="005A1FDF">
              <w:rPr>
                <w:sz w:val="18"/>
                <w:szCs w:val="18"/>
              </w:rPr>
              <w:t>- новое – 2014-</w:t>
            </w:r>
            <w:smartTag w:uri="urn:schemas-microsoft-com:office:smarttags" w:element="metricconverter">
              <w:smartTagPr>
                <w:attr w:name="ProductID" w:val="2015 г"/>
              </w:smartTagPr>
              <w:r w:rsidRPr="005A1FDF">
                <w:rPr>
                  <w:sz w:val="18"/>
                  <w:szCs w:val="18"/>
                </w:rPr>
                <w:t>2015 г</w:t>
              </w:r>
            </w:smartTag>
            <w:r w:rsidRPr="005A1FDF">
              <w:rPr>
                <w:sz w:val="18"/>
                <w:szCs w:val="18"/>
              </w:rPr>
              <w:t>.г. выпуска (не допускается поставка оборудования, собранного из восстановленных узлов и агрегатов);</w:t>
            </w:r>
          </w:p>
          <w:p w:rsidR="005A1FDF" w:rsidRPr="005A1FDF" w:rsidRDefault="005A1FDF" w:rsidP="005A1FDF">
            <w:pPr>
              <w:jc w:val="both"/>
              <w:rPr>
                <w:sz w:val="18"/>
                <w:szCs w:val="18"/>
              </w:rPr>
            </w:pPr>
            <w:r w:rsidRPr="005A1FDF">
              <w:rPr>
                <w:sz w:val="18"/>
                <w:szCs w:val="18"/>
              </w:rPr>
              <w:t>- не бывшим в эксплуатации и не выставочным образцом;</w:t>
            </w:r>
          </w:p>
          <w:p w:rsidR="005A1FDF" w:rsidRPr="005A1FDF" w:rsidRDefault="005A1FDF" w:rsidP="005A1FDF">
            <w:pPr>
              <w:jc w:val="both"/>
              <w:rPr>
                <w:b/>
                <w:sz w:val="18"/>
                <w:szCs w:val="18"/>
              </w:rPr>
            </w:pPr>
            <w:r w:rsidRPr="005A1FDF">
              <w:rPr>
                <w:sz w:val="18"/>
                <w:szCs w:val="18"/>
              </w:rPr>
              <w:t xml:space="preserve">- </w:t>
            </w:r>
            <w:proofErr w:type="gramStart"/>
            <w:r w:rsidRPr="005A1FDF">
              <w:rPr>
                <w:sz w:val="18"/>
                <w:szCs w:val="18"/>
              </w:rPr>
              <w:t>работоспособным</w:t>
            </w:r>
            <w:proofErr w:type="gramEnd"/>
            <w:r w:rsidRPr="005A1FDF">
              <w:rPr>
                <w:sz w:val="18"/>
                <w:szCs w:val="18"/>
              </w:rPr>
              <w:t xml:space="preserve"> и готовым к эксплуатации.</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b/>
                <w:sz w:val="18"/>
                <w:szCs w:val="18"/>
              </w:rPr>
            </w:pPr>
            <w:r w:rsidRPr="005A1FDF">
              <w:rPr>
                <w:sz w:val="18"/>
                <w:szCs w:val="18"/>
              </w:rPr>
              <w:t xml:space="preserve">7.2 Исполнитель при поставке обязуется поставить комплект подтверждающих документов на русском языке. Комплектующие, подлежащие обязательной сертификации, должны иметь: сертификаты соответствия, сертификаты качества, свидетельства о первичной сертификации, соответствующую выписку из </w:t>
            </w:r>
            <w:proofErr w:type="spellStart"/>
            <w:r w:rsidRPr="005A1FDF">
              <w:rPr>
                <w:sz w:val="18"/>
                <w:szCs w:val="18"/>
              </w:rPr>
              <w:t>ГОСРЕЕСТРа</w:t>
            </w:r>
            <w:proofErr w:type="spellEnd"/>
            <w:r w:rsidRPr="005A1FDF">
              <w:rPr>
                <w:sz w:val="18"/>
                <w:szCs w:val="18"/>
              </w:rPr>
              <w:t>, паспорт на данный вид продукции, руководство по эксплуатации.</w:t>
            </w:r>
          </w:p>
        </w:tc>
        <w:tc>
          <w:tcPr>
            <w:tcW w:w="1068"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right w:val="single" w:sz="4" w:space="0" w:color="auto"/>
            </w:tcBorders>
            <w:vAlign w:val="center"/>
          </w:tcPr>
          <w:p w:rsidR="005A1FDF" w:rsidRPr="005A1FDF" w:rsidRDefault="005A1FDF" w:rsidP="005A1FDF">
            <w:pPr>
              <w:jc w:val="center"/>
              <w:rPr>
                <w:b/>
                <w:sz w:val="18"/>
                <w:szCs w:val="18"/>
              </w:rPr>
            </w:pPr>
          </w:p>
        </w:tc>
      </w:tr>
      <w:tr w:rsidR="005A1FDF" w:rsidRPr="005A1FDF" w:rsidTr="005A1FDF">
        <w:trPr>
          <w:jc w:val="center"/>
        </w:trPr>
        <w:tc>
          <w:tcPr>
            <w:tcW w:w="498" w:type="dxa"/>
            <w:vMerge/>
            <w:tcBorders>
              <w:top w:val="single" w:sz="4" w:space="0" w:color="auto"/>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8082" w:type="dxa"/>
            <w:tcBorders>
              <w:top w:val="single" w:sz="4" w:space="0" w:color="auto"/>
              <w:left w:val="single" w:sz="4" w:space="0" w:color="auto"/>
              <w:bottom w:val="single" w:sz="4" w:space="0" w:color="auto"/>
              <w:right w:val="single" w:sz="4" w:space="0" w:color="auto"/>
            </w:tcBorders>
          </w:tcPr>
          <w:p w:rsidR="005A1FDF" w:rsidRPr="005A1FDF" w:rsidRDefault="005A1FDF" w:rsidP="005A1FDF">
            <w:pPr>
              <w:jc w:val="both"/>
              <w:rPr>
                <w:sz w:val="18"/>
                <w:szCs w:val="18"/>
              </w:rPr>
            </w:pPr>
            <w:r w:rsidRPr="005A1FDF">
              <w:rPr>
                <w:sz w:val="18"/>
                <w:szCs w:val="18"/>
              </w:rPr>
              <w:t>7.3 Оборудование, оснастка и т.д. должны быть поставлены комплектно и обеспечивать конструктивную и функциональную совместимость</w:t>
            </w:r>
          </w:p>
        </w:tc>
        <w:tc>
          <w:tcPr>
            <w:tcW w:w="1068" w:type="dxa"/>
            <w:vMerge/>
            <w:tcBorders>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c>
          <w:tcPr>
            <w:tcW w:w="703" w:type="dxa"/>
            <w:vMerge/>
            <w:tcBorders>
              <w:left w:val="single" w:sz="4" w:space="0" w:color="auto"/>
              <w:bottom w:val="single" w:sz="4" w:space="0" w:color="auto"/>
              <w:right w:val="single" w:sz="4" w:space="0" w:color="auto"/>
            </w:tcBorders>
            <w:vAlign w:val="center"/>
          </w:tcPr>
          <w:p w:rsidR="005A1FDF" w:rsidRPr="005A1FDF" w:rsidRDefault="005A1FDF" w:rsidP="005A1FDF">
            <w:pPr>
              <w:jc w:val="center"/>
              <w:rPr>
                <w:b/>
                <w:sz w:val="18"/>
                <w:szCs w:val="18"/>
              </w:rPr>
            </w:pPr>
          </w:p>
        </w:tc>
      </w:tr>
    </w:tbl>
    <w:p w:rsidR="005A1FDF" w:rsidRPr="005A1FDF" w:rsidRDefault="005A1FDF" w:rsidP="005A1FDF">
      <w:pPr>
        <w:tabs>
          <w:tab w:val="num" w:pos="2471"/>
        </w:tabs>
        <w:jc w:val="both"/>
        <w:rPr>
          <w:sz w:val="20"/>
          <w:szCs w:val="20"/>
        </w:rPr>
      </w:pPr>
    </w:p>
    <w:p w:rsidR="005A1FDF" w:rsidRPr="005A1FDF" w:rsidRDefault="005A1FDF" w:rsidP="00C86A39">
      <w:pPr>
        <w:widowControl w:val="0"/>
        <w:numPr>
          <w:ilvl w:val="0"/>
          <w:numId w:val="90"/>
        </w:numPr>
        <w:autoSpaceDE w:val="0"/>
        <w:autoSpaceDN w:val="0"/>
        <w:adjustRightInd w:val="0"/>
        <w:ind w:left="0" w:firstLine="0"/>
        <w:contextualSpacing/>
        <w:rPr>
          <w:b/>
          <w:sz w:val="20"/>
          <w:szCs w:val="20"/>
        </w:rPr>
      </w:pPr>
      <w:r w:rsidRPr="005A1FDF">
        <w:rPr>
          <w:b/>
          <w:sz w:val="20"/>
          <w:szCs w:val="20"/>
        </w:rPr>
        <w:t>Комплект поставки - 1 комплект.</w:t>
      </w:r>
    </w:p>
    <w:p w:rsidR="005A1FDF" w:rsidRPr="005A1FDF" w:rsidRDefault="005A1FDF" w:rsidP="005A1FDF">
      <w:pPr>
        <w:jc w:val="both"/>
        <w:rPr>
          <w:b/>
          <w:sz w:val="20"/>
          <w:szCs w:val="20"/>
        </w:rPr>
      </w:pPr>
    </w:p>
    <w:tbl>
      <w:tblPr>
        <w:tblW w:w="9828" w:type="dxa"/>
        <w:tblLayout w:type="fixed"/>
        <w:tblLook w:val="0000"/>
      </w:tblPr>
      <w:tblGrid>
        <w:gridCol w:w="4914"/>
        <w:gridCol w:w="4914"/>
      </w:tblGrid>
      <w:tr w:rsidR="005A1FDF" w:rsidRPr="005A1FDF" w:rsidTr="005A1FDF">
        <w:tc>
          <w:tcPr>
            <w:tcW w:w="4914" w:type="dxa"/>
          </w:tcPr>
          <w:p w:rsidR="005A1FDF" w:rsidRPr="005A1FDF" w:rsidRDefault="005A1FDF" w:rsidP="005A1FDF">
            <w:pPr>
              <w:ind w:left="381" w:hangingChars="190" w:hanging="381"/>
              <w:rPr>
                <w:b/>
                <w:sz w:val="20"/>
                <w:szCs w:val="20"/>
              </w:rPr>
            </w:pPr>
            <w:r w:rsidRPr="005A1FDF">
              <w:rPr>
                <w:b/>
                <w:sz w:val="20"/>
                <w:szCs w:val="20"/>
              </w:rPr>
              <w:t>От Поставщика:</w:t>
            </w:r>
          </w:p>
          <w:p w:rsidR="005A1FDF" w:rsidRPr="005A1FDF" w:rsidRDefault="005A1FDF" w:rsidP="005A1FDF">
            <w:pPr>
              <w:ind w:left="380" w:hangingChars="190" w:hanging="380"/>
              <w:rPr>
                <w:sz w:val="20"/>
                <w:szCs w:val="20"/>
              </w:rPr>
            </w:pPr>
          </w:p>
          <w:p w:rsidR="005A1FDF" w:rsidRPr="005A1FDF" w:rsidRDefault="005A1FDF" w:rsidP="005A1FDF">
            <w:pPr>
              <w:ind w:left="380" w:hangingChars="190" w:hanging="380"/>
              <w:rPr>
                <w:sz w:val="20"/>
                <w:szCs w:val="20"/>
              </w:rPr>
            </w:pPr>
            <w:r w:rsidRPr="005A1FDF">
              <w:rPr>
                <w:sz w:val="20"/>
                <w:szCs w:val="20"/>
              </w:rPr>
              <w:t xml:space="preserve">__________________ </w:t>
            </w:r>
          </w:p>
          <w:p w:rsidR="005A1FDF" w:rsidRPr="005A1FDF" w:rsidRDefault="005A1FDF" w:rsidP="005A1FDF">
            <w:pPr>
              <w:ind w:left="380" w:hangingChars="190" w:hanging="380"/>
              <w:rPr>
                <w:sz w:val="20"/>
                <w:szCs w:val="20"/>
              </w:rPr>
            </w:pPr>
            <w:r w:rsidRPr="005A1FDF">
              <w:rPr>
                <w:sz w:val="20"/>
                <w:szCs w:val="20"/>
              </w:rPr>
              <w:t>М.П.</w:t>
            </w:r>
          </w:p>
        </w:tc>
        <w:tc>
          <w:tcPr>
            <w:tcW w:w="4914" w:type="dxa"/>
          </w:tcPr>
          <w:p w:rsidR="005A1FDF" w:rsidRPr="005A1FDF" w:rsidRDefault="005A1FDF" w:rsidP="005A1FDF">
            <w:pPr>
              <w:ind w:left="381" w:hangingChars="190" w:hanging="381"/>
              <w:rPr>
                <w:b/>
                <w:sz w:val="20"/>
                <w:szCs w:val="20"/>
              </w:rPr>
            </w:pPr>
            <w:r w:rsidRPr="005A1FDF">
              <w:rPr>
                <w:b/>
                <w:sz w:val="20"/>
                <w:szCs w:val="20"/>
              </w:rPr>
              <w:t>От Покупателя:</w:t>
            </w:r>
          </w:p>
          <w:p w:rsidR="005A1FDF" w:rsidRPr="005A1FDF" w:rsidRDefault="005A1FDF" w:rsidP="005A1FDF">
            <w:pPr>
              <w:ind w:left="380" w:hangingChars="190" w:hanging="380"/>
              <w:rPr>
                <w:sz w:val="20"/>
                <w:szCs w:val="20"/>
              </w:rPr>
            </w:pPr>
          </w:p>
          <w:p w:rsidR="005A1FDF" w:rsidRPr="005A1FDF" w:rsidRDefault="005A1FDF" w:rsidP="005A1FDF">
            <w:pPr>
              <w:ind w:left="380" w:hangingChars="190" w:hanging="380"/>
              <w:rPr>
                <w:sz w:val="20"/>
                <w:szCs w:val="20"/>
              </w:rPr>
            </w:pPr>
            <w:r w:rsidRPr="005A1FDF">
              <w:rPr>
                <w:sz w:val="20"/>
                <w:szCs w:val="20"/>
              </w:rPr>
              <w:t>___________________ П.А. Зайцев</w:t>
            </w:r>
          </w:p>
          <w:p w:rsidR="005A1FDF" w:rsidRPr="005A1FDF" w:rsidRDefault="005A1FDF" w:rsidP="005A1FDF">
            <w:pPr>
              <w:ind w:left="380" w:hangingChars="190" w:hanging="380"/>
              <w:rPr>
                <w:sz w:val="20"/>
                <w:szCs w:val="20"/>
              </w:rPr>
            </w:pPr>
            <w:r w:rsidRPr="005A1FDF">
              <w:rPr>
                <w:sz w:val="20"/>
                <w:szCs w:val="20"/>
              </w:rPr>
              <w:t>М.П.</w:t>
            </w:r>
          </w:p>
        </w:tc>
      </w:tr>
    </w:tbl>
    <w:p w:rsidR="005A1FDF" w:rsidRPr="005A1FDF" w:rsidRDefault="005A1FDF" w:rsidP="005A1FDF">
      <w:pPr>
        <w:rPr>
          <w:sz w:val="20"/>
          <w:szCs w:val="20"/>
        </w:rPr>
      </w:pPr>
    </w:p>
    <w:p w:rsidR="005A1FDF" w:rsidRPr="005A1FDF" w:rsidRDefault="005A1FDF" w:rsidP="005A1FDF"/>
    <w:p w:rsidR="005A1FDF" w:rsidRPr="005A1FDF" w:rsidRDefault="005A1FDF" w:rsidP="005A1FDF"/>
    <w:p w:rsidR="005A1FDF" w:rsidRDefault="005A1FDF" w:rsidP="005A1FDF"/>
    <w:p w:rsidR="005A1FDF" w:rsidRDefault="005A1FDF" w:rsidP="005A1FDF"/>
    <w:p w:rsidR="005A1FDF" w:rsidRDefault="005A1FDF" w:rsidP="005A1FDF"/>
    <w:p w:rsidR="005A1FDF" w:rsidRDefault="005A1FDF" w:rsidP="005A1FDF"/>
    <w:p w:rsidR="005A1FDF" w:rsidRDefault="005A1FDF" w:rsidP="005A1FDF"/>
    <w:p w:rsidR="005A1FDF" w:rsidRDefault="005A1FDF" w:rsidP="005A1FDF"/>
    <w:p w:rsidR="005A1FDF" w:rsidRDefault="005A1FDF" w:rsidP="005A1FDF"/>
    <w:p w:rsidR="005A1FDF" w:rsidRDefault="005A1FDF" w:rsidP="005A1FDF"/>
    <w:p w:rsidR="005A1FDF" w:rsidRDefault="005A1FDF" w:rsidP="005A1FDF"/>
    <w:p w:rsidR="005A1FDF" w:rsidRDefault="005A1FDF" w:rsidP="005A1FDF">
      <w:pPr>
        <w:jc w:val="right"/>
        <w:sectPr w:rsidR="005A1FDF" w:rsidSect="00EA3525">
          <w:pgSz w:w="11907" w:h="16840" w:code="9"/>
          <w:pgMar w:top="1134" w:right="737" w:bottom="1701" w:left="1134" w:header="567" w:footer="567" w:gutter="0"/>
          <w:cols w:space="708"/>
          <w:docGrid w:linePitch="360"/>
        </w:sectPr>
      </w:pPr>
    </w:p>
    <w:p w:rsidR="005A1FDF" w:rsidRDefault="005A1FDF" w:rsidP="005A1FDF">
      <w:pPr>
        <w:jc w:val="right"/>
      </w:pPr>
      <w:r>
        <w:lastRenderedPageBreak/>
        <w:t>Приложение № 2.1</w:t>
      </w:r>
    </w:p>
    <w:p w:rsidR="005A1FDF" w:rsidRDefault="005A1FDF" w:rsidP="005A1FDF">
      <w:pPr>
        <w:jc w:val="right"/>
      </w:pPr>
    </w:p>
    <w:p w:rsidR="005A1FDF" w:rsidRDefault="005A1FDF" w:rsidP="005A1FDF"/>
    <w:p w:rsidR="005A1FDF" w:rsidRDefault="005A1FDF" w:rsidP="005A1FDF">
      <w:pPr>
        <w:sectPr w:rsidR="005A1FDF" w:rsidSect="005A1FDF">
          <w:pgSz w:w="16840" w:h="11907" w:orient="landscape" w:code="9"/>
          <w:pgMar w:top="737" w:right="1701" w:bottom="1134" w:left="1134" w:header="567" w:footer="567" w:gutter="0"/>
          <w:cols w:space="708"/>
          <w:docGrid w:linePitch="360"/>
        </w:sectPr>
      </w:pPr>
      <w:r>
        <w:rPr>
          <w:noProof/>
        </w:rPr>
        <w:drawing>
          <wp:anchor distT="0" distB="0" distL="114300" distR="114300" simplePos="0" relativeHeight="251658240" behindDoc="0" locked="0" layoutInCell="1" allowOverlap="1">
            <wp:simplePos x="0" y="0"/>
            <wp:positionH relativeFrom="column">
              <wp:posOffset>-354330</wp:posOffset>
            </wp:positionH>
            <wp:positionV relativeFrom="paragraph">
              <wp:posOffset>43981</wp:posOffset>
            </wp:positionV>
            <wp:extent cx="9747902" cy="6217920"/>
            <wp:effectExtent l="0" t="0" r="0" b="0"/>
            <wp:wrapNone/>
            <wp:docPr id="3" name="Рисунок 3" descr="Схем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Схема1"/>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747902" cy="6217920"/>
                    </a:xfrm>
                    <a:prstGeom prst="rect">
                      <a:avLst/>
                    </a:prstGeom>
                    <a:noFill/>
                    <a:ln>
                      <a:noFill/>
                    </a:ln>
                  </pic:spPr>
                </pic:pic>
              </a:graphicData>
            </a:graphic>
          </wp:anchor>
        </w:drawing>
      </w:r>
    </w:p>
    <w:p w:rsidR="00B45923" w:rsidRPr="00B71555" w:rsidRDefault="00B45923" w:rsidP="00B45923">
      <w:pPr>
        <w:jc w:val="right"/>
        <w:rPr>
          <w:sz w:val="20"/>
          <w:szCs w:val="20"/>
        </w:rPr>
      </w:pPr>
      <w:r w:rsidRPr="00B71555">
        <w:rPr>
          <w:sz w:val="20"/>
          <w:szCs w:val="20"/>
        </w:rPr>
        <w:lastRenderedPageBreak/>
        <w:t>Приложение № 3 к Договору</w:t>
      </w:r>
      <w:r w:rsidRPr="00B71555">
        <w:rPr>
          <w:sz w:val="20"/>
          <w:szCs w:val="20"/>
        </w:rPr>
        <w:br/>
        <w:t>№ ______ от «__»       2015 года</w:t>
      </w:r>
    </w:p>
    <w:tbl>
      <w:tblPr>
        <w:tblW w:w="9302" w:type="dxa"/>
        <w:tblCellMar>
          <w:left w:w="30" w:type="dxa"/>
          <w:right w:w="0" w:type="dxa"/>
        </w:tblCellMar>
        <w:tblLook w:val="04A0"/>
      </w:tblPr>
      <w:tblGrid>
        <w:gridCol w:w="37"/>
        <w:gridCol w:w="645"/>
        <w:gridCol w:w="1239"/>
        <w:gridCol w:w="738"/>
        <w:gridCol w:w="918"/>
        <w:gridCol w:w="1492"/>
        <w:gridCol w:w="2511"/>
        <w:gridCol w:w="729"/>
        <w:gridCol w:w="907"/>
        <w:gridCol w:w="86"/>
      </w:tblGrid>
      <w:tr w:rsidR="00B45923" w:rsidRPr="00B71555" w:rsidTr="0018711A">
        <w:trPr>
          <w:trHeight w:val="375"/>
        </w:trPr>
        <w:tc>
          <w:tcPr>
            <w:tcW w:w="0" w:type="auto"/>
            <w:vAlign w:val="center"/>
          </w:tcPr>
          <w:p w:rsidR="00B45923" w:rsidRPr="00B71555" w:rsidRDefault="00B45923" w:rsidP="0018711A">
            <w:pPr>
              <w:rPr>
                <w:rFonts w:ascii="Arial" w:hAnsi="Arial" w:cs="Arial"/>
                <w:sz w:val="20"/>
                <w:szCs w:val="20"/>
              </w:rPr>
            </w:pPr>
          </w:p>
        </w:tc>
        <w:tc>
          <w:tcPr>
            <w:tcW w:w="9163" w:type="dxa"/>
            <w:gridSpan w:val="8"/>
            <w:vAlign w:val="center"/>
          </w:tcPr>
          <w:p w:rsidR="00B45923" w:rsidRPr="00B71555" w:rsidRDefault="00B45923" w:rsidP="0018711A">
            <w:pPr>
              <w:jc w:val="center"/>
              <w:rPr>
                <w:b/>
                <w:bCs/>
                <w:sz w:val="20"/>
                <w:szCs w:val="20"/>
              </w:rPr>
            </w:pPr>
          </w:p>
          <w:p w:rsidR="00B45923" w:rsidRPr="00B71555" w:rsidRDefault="00B45923" w:rsidP="0018711A">
            <w:pPr>
              <w:jc w:val="center"/>
              <w:rPr>
                <w:b/>
                <w:bCs/>
                <w:sz w:val="20"/>
                <w:szCs w:val="20"/>
              </w:rPr>
            </w:pPr>
            <w:r w:rsidRPr="00B71555">
              <w:rPr>
                <w:b/>
                <w:bCs/>
                <w:sz w:val="20"/>
                <w:szCs w:val="20"/>
              </w:rPr>
              <w:t>Акт сверки</w:t>
            </w:r>
          </w:p>
        </w:tc>
        <w:tc>
          <w:tcPr>
            <w:tcW w:w="0" w:type="auto"/>
            <w:vAlign w:val="center"/>
          </w:tcPr>
          <w:p w:rsidR="00B45923" w:rsidRPr="00B71555" w:rsidRDefault="00B45923" w:rsidP="0018711A">
            <w:pPr>
              <w:rPr>
                <w:rFonts w:ascii="Arial" w:hAnsi="Arial" w:cs="Arial"/>
                <w:sz w:val="20"/>
                <w:szCs w:val="20"/>
              </w:rPr>
            </w:pPr>
          </w:p>
        </w:tc>
      </w:tr>
      <w:tr w:rsidR="00B45923" w:rsidRPr="00B71555" w:rsidTr="0018711A">
        <w:trPr>
          <w:trHeight w:val="975"/>
        </w:trPr>
        <w:tc>
          <w:tcPr>
            <w:tcW w:w="0" w:type="auto"/>
            <w:vAlign w:val="center"/>
          </w:tcPr>
          <w:p w:rsidR="00B45923" w:rsidRPr="00B71555" w:rsidRDefault="00B45923" w:rsidP="0018711A">
            <w:pPr>
              <w:rPr>
                <w:rFonts w:ascii="Arial" w:hAnsi="Arial" w:cs="Arial"/>
                <w:sz w:val="20"/>
                <w:szCs w:val="20"/>
              </w:rPr>
            </w:pPr>
          </w:p>
        </w:tc>
        <w:tc>
          <w:tcPr>
            <w:tcW w:w="9163" w:type="dxa"/>
            <w:gridSpan w:val="8"/>
            <w:vAlign w:val="center"/>
          </w:tcPr>
          <w:p w:rsidR="00B45923" w:rsidRPr="00B71555" w:rsidRDefault="00B45923" w:rsidP="0018711A">
            <w:pPr>
              <w:jc w:val="center"/>
              <w:rPr>
                <w:sz w:val="20"/>
                <w:szCs w:val="20"/>
              </w:rPr>
            </w:pPr>
            <w:r w:rsidRPr="00B71555">
              <w:rPr>
                <w:sz w:val="20"/>
                <w:szCs w:val="20"/>
              </w:rPr>
              <w:t>взаимных расчетов за период: _______________</w:t>
            </w:r>
            <w:r w:rsidRPr="00B71555">
              <w:rPr>
                <w:sz w:val="20"/>
                <w:szCs w:val="20"/>
              </w:rPr>
              <w:br/>
              <w:t>между ФГУП "НИИ НПО "ЛУЧ"</w:t>
            </w:r>
            <w:r w:rsidRPr="00B71555">
              <w:rPr>
                <w:sz w:val="20"/>
                <w:szCs w:val="20"/>
              </w:rPr>
              <w:br/>
              <w:t>________________________________________</w:t>
            </w:r>
            <w:r w:rsidRPr="00B71555">
              <w:rPr>
                <w:sz w:val="20"/>
                <w:szCs w:val="20"/>
              </w:rPr>
              <w:br/>
              <w:t xml:space="preserve">по договору </w:t>
            </w:r>
            <w:proofErr w:type="gramStart"/>
            <w:r w:rsidRPr="00B71555">
              <w:rPr>
                <w:sz w:val="20"/>
                <w:szCs w:val="20"/>
              </w:rPr>
              <w:t>от</w:t>
            </w:r>
            <w:proofErr w:type="gramEnd"/>
            <w:r w:rsidRPr="00B71555">
              <w:rPr>
                <w:sz w:val="20"/>
                <w:szCs w:val="20"/>
              </w:rPr>
              <w:t xml:space="preserve"> __________ №________________-</w:t>
            </w:r>
          </w:p>
        </w:tc>
        <w:tc>
          <w:tcPr>
            <w:tcW w:w="0" w:type="auto"/>
            <w:vAlign w:val="center"/>
          </w:tcPr>
          <w:p w:rsidR="00B45923" w:rsidRPr="00B71555" w:rsidRDefault="00B45923" w:rsidP="0018711A">
            <w:pPr>
              <w:rPr>
                <w:rFonts w:ascii="Arial" w:hAnsi="Arial" w:cs="Arial"/>
                <w:sz w:val="20"/>
                <w:szCs w:val="20"/>
              </w:rPr>
            </w:pPr>
          </w:p>
        </w:tc>
      </w:tr>
      <w:tr w:rsidR="00B45923" w:rsidRPr="00B71555" w:rsidTr="0018711A">
        <w:trPr>
          <w:trHeight w:val="360"/>
        </w:trPr>
        <w:tc>
          <w:tcPr>
            <w:tcW w:w="0" w:type="auto"/>
            <w:vAlign w:val="center"/>
          </w:tcPr>
          <w:p w:rsidR="00B45923" w:rsidRPr="00B71555" w:rsidRDefault="00B45923" w:rsidP="0018711A">
            <w:pPr>
              <w:rPr>
                <w:rFonts w:ascii="Arial" w:hAnsi="Arial" w:cs="Arial"/>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1009" w:type="dxa"/>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rFonts w:ascii="Arial" w:hAnsi="Arial" w:cs="Arial"/>
                <w:sz w:val="20"/>
                <w:szCs w:val="20"/>
              </w:rPr>
            </w:pPr>
            <w:r w:rsidRPr="00B71555">
              <w:rPr>
                <w:rFonts w:ascii="Arial" w:hAnsi="Arial" w:cs="Arial"/>
                <w:sz w:val="20"/>
                <w:szCs w:val="20"/>
              </w:rPr>
              <w:t> </w:t>
            </w:r>
          </w:p>
        </w:tc>
      </w:tr>
      <w:tr w:rsidR="00B45923" w:rsidRPr="00B71555" w:rsidTr="0018711A">
        <w:trPr>
          <w:trHeight w:val="735"/>
        </w:trPr>
        <w:tc>
          <w:tcPr>
            <w:tcW w:w="0" w:type="auto"/>
            <w:vAlign w:val="center"/>
          </w:tcPr>
          <w:p w:rsidR="00B45923" w:rsidRPr="00B71555" w:rsidRDefault="00B45923" w:rsidP="0018711A">
            <w:pPr>
              <w:rPr>
                <w:rFonts w:ascii="Arial" w:hAnsi="Arial" w:cs="Arial"/>
                <w:sz w:val="20"/>
                <w:szCs w:val="20"/>
              </w:rPr>
            </w:pPr>
          </w:p>
        </w:tc>
        <w:tc>
          <w:tcPr>
            <w:tcW w:w="9163" w:type="dxa"/>
            <w:gridSpan w:val="8"/>
            <w:vAlign w:val="center"/>
          </w:tcPr>
          <w:p w:rsidR="00B45923" w:rsidRPr="00B71555" w:rsidRDefault="00B45923" w:rsidP="0018711A">
            <w:pPr>
              <w:jc w:val="both"/>
              <w:rPr>
                <w:sz w:val="20"/>
                <w:szCs w:val="20"/>
              </w:rPr>
            </w:pPr>
            <w:r w:rsidRPr="00B71555">
              <w:rPr>
                <w:sz w:val="20"/>
                <w:szCs w:val="20"/>
              </w:rPr>
              <w:t>Мы, нижеподписавшиеся, ______________________________________, с одной стороны, и _________________________________________________________________, с другой стороны, составили настоящий акт сверки в том, что состояние взаимных расчетов по данным учета следующее:</w:t>
            </w:r>
          </w:p>
        </w:tc>
        <w:tc>
          <w:tcPr>
            <w:tcW w:w="0" w:type="auto"/>
            <w:vAlign w:val="center"/>
          </w:tcPr>
          <w:p w:rsidR="00B45923" w:rsidRPr="00B71555" w:rsidRDefault="00B45923" w:rsidP="0018711A">
            <w:pPr>
              <w:rPr>
                <w:rFonts w:ascii="Arial" w:hAnsi="Arial" w:cs="Arial"/>
                <w:sz w:val="20"/>
                <w:szCs w:val="20"/>
              </w:rPr>
            </w:pPr>
          </w:p>
        </w:tc>
      </w:tr>
      <w:tr w:rsidR="00B45923" w:rsidRPr="00B71555" w:rsidTr="0018711A">
        <w:trPr>
          <w:trHeight w:val="120"/>
        </w:trPr>
        <w:tc>
          <w:tcPr>
            <w:tcW w:w="0" w:type="auto"/>
            <w:vAlign w:val="center"/>
          </w:tcPr>
          <w:p w:rsidR="00B45923" w:rsidRPr="00B71555" w:rsidRDefault="00B45923" w:rsidP="0018711A">
            <w:pPr>
              <w:rPr>
                <w:rFonts w:ascii="Arial" w:hAnsi="Arial" w:cs="Arial"/>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1009" w:type="dxa"/>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sz w:val="20"/>
                <w:szCs w:val="20"/>
              </w:rPr>
            </w:pPr>
          </w:p>
        </w:tc>
        <w:tc>
          <w:tcPr>
            <w:tcW w:w="0" w:type="auto"/>
            <w:vAlign w:val="center"/>
          </w:tcPr>
          <w:p w:rsidR="00B45923" w:rsidRPr="00B71555" w:rsidRDefault="00B45923" w:rsidP="0018711A">
            <w:pPr>
              <w:rPr>
                <w:rFonts w:ascii="Arial" w:hAnsi="Arial" w:cs="Arial"/>
                <w:sz w:val="20"/>
                <w:szCs w:val="20"/>
              </w:rPr>
            </w:pPr>
            <w:r w:rsidRPr="00B71555">
              <w:rPr>
                <w:rFonts w:ascii="Arial" w:hAnsi="Arial" w:cs="Arial"/>
                <w:sz w:val="20"/>
                <w:szCs w:val="20"/>
              </w:rPr>
              <w:t> </w:t>
            </w:r>
          </w:p>
        </w:tc>
      </w:tr>
      <w:tr w:rsidR="00B45923" w:rsidRPr="00B71555" w:rsidTr="0018711A">
        <w:trPr>
          <w:trHeight w:val="255"/>
        </w:trPr>
        <w:tc>
          <w:tcPr>
            <w:tcW w:w="0" w:type="auto"/>
            <w:vAlign w:val="center"/>
          </w:tcPr>
          <w:p w:rsidR="00B45923" w:rsidRPr="00B71555" w:rsidRDefault="00B45923" w:rsidP="0018711A">
            <w:pPr>
              <w:rPr>
                <w:rFonts w:ascii="Arial" w:hAnsi="Arial" w:cs="Arial"/>
                <w:sz w:val="20"/>
                <w:szCs w:val="20"/>
              </w:rPr>
            </w:pPr>
          </w:p>
        </w:tc>
        <w:tc>
          <w:tcPr>
            <w:tcW w:w="0" w:type="auto"/>
            <w:gridSpan w:val="4"/>
            <w:tcBorders>
              <w:top w:val="single" w:sz="6" w:space="0" w:color="000000"/>
              <w:left w:val="single" w:sz="6" w:space="0" w:color="000000"/>
              <w:right w:val="single" w:sz="6" w:space="0" w:color="000000"/>
            </w:tcBorders>
          </w:tcPr>
          <w:p w:rsidR="00B45923" w:rsidRPr="00B71555" w:rsidRDefault="00B45923" w:rsidP="0018711A">
            <w:pPr>
              <w:rPr>
                <w:sz w:val="20"/>
                <w:szCs w:val="20"/>
              </w:rPr>
            </w:pPr>
            <w:r w:rsidRPr="00B71555">
              <w:rPr>
                <w:sz w:val="20"/>
                <w:szCs w:val="20"/>
              </w:rPr>
              <w:t>По данным ФГУП "НИИ НПО "ЛУЧ", руб.</w:t>
            </w:r>
          </w:p>
        </w:tc>
        <w:tc>
          <w:tcPr>
            <w:tcW w:w="4739" w:type="dxa"/>
            <w:gridSpan w:val="4"/>
            <w:tcBorders>
              <w:top w:val="single" w:sz="6" w:space="0" w:color="000000"/>
              <w:left w:val="single" w:sz="6" w:space="0" w:color="000000"/>
              <w:right w:val="single" w:sz="6" w:space="0" w:color="000000"/>
            </w:tcBorders>
          </w:tcPr>
          <w:p w:rsidR="00B45923" w:rsidRPr="00B71555" w:rsidRDefault="00B45923" w:rsidP="0018711A">
            <w:pPr>
              <w:rPr>
                <w:sz w:val="20"/>
                <w:szCs w:val="20"/>
              </w:rPr>
            </w:pPr>
            <w:r w:rsidRPr="00B71555">
              <w:rPr>
                <w:sz w:val="20"/>
                <w:szCs w:val="20"/>
              </w:rPr>
              <w:t>По данным________________________________, руб.</w:t>
            </w:r>
          </w:p>
        </w:tc>
        <w:tc>
          <w:tcPr>
            <w:tcW w:w="0" w:type="auto"/>
            <w:vAlign w:val="center"/>
          </w:tcPr>
          <w:p w:rsidR="00B45923" w:rsidRPr="00B71555" w:rsidRDefault="00B45923" w:rsidP="0018711A">
            <w:pPr>
              <w:rPr>
                <w:rFonts w:ascii="Arial" w:hAnsi="Arial" w:cs="Arial"/>
                <w:sz w:val="20"/>
                <w:szCs w:val="20"/>
              </w:rPr>
            </w:pPr>
          </w:p>
        </w:tc>
      </w:tr>
      <w:tr w:rsidR="00B45923" w:rsidRPr="00CD2BFF" w:rsidTr="0018711A">
        <w:trPr>
          <w:trHeight w:val="225"/>
        </w:trPr>
        <w:tc>
          <w:tcPr>
            <w:tcW w:w="0" w:type="auto"/>
            <w:vAlign w:val="center"/>
          </w:tcPr>
          <w:p w:rsidR="00B45923" w:rsidRPr="00CD2BFF" w:rsidRDefault="00B45923" w:rsidP="0018711A">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center"/>
              <w:rPr>
                <w:b/>
                <w:bCs/>
                <w:sz w:val="18"/>
                <w:szCs w:val="18"/>
              </w:rPr>
            </w:pPr>
            <w:r w:rsidRPr="00CD2BFF">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center"/>
              <w:rPr>
                <w:b/>
                <w:bCs/>
                <w:sz w:val="18"/>
                <w:szCs w:val="18"/>
              </w:rPr>
            </w:pPr>
            <w:r w:rsidRPr="00CD2BFF">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center"/>
              <w:rPr>
                <w:b/>
                <w:bCs/>
                <w:sz w:val="18"/>
                <w:szCs w:val="18"/>
              </w:rPr>
            </w:pPr>
            <w:r w:rsidRPr="00CD2BFF">
              <w:rPr>
                <w:b/>
                <w:bCs/>
                <w:sz w:val="18"/>
                <w:szCs w:val="18"/>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center"/>
              <w:rPr>
                <w:b/>
                <w:bCs/>
                <w:sz w:val="18"/>
                <w:szCs w:val="18"/>
              </w:rPr>
            </w:pPr>
            <w:r w:rsidRPr="00CD2BFF">
              <w:rPr>
                <w:b/>
                <w:bCs/>
                <w:sz w:val="18"/>
                <w:szCs w:val="18"/>
              </w:rPr>
              <w:t>Кредит</w:t>
            </w:r>
          </w:p>
        </w:tc>
        <w:tc>
          <w:tcPr>
            <w:tcW w:w="1009" w:type="dxa"/>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center"/>
              <w:rPr>
                <w:b/>
                <w:bCs/>
                <w:sz w:val="18"/>
                <w:szCs w:val="18"/>
              </w:rPr>
            </w:pPr>
            <w:r w:rsidRPr="00CD2BFF">
              <w:rPr>
                <w:b/>
                <w:bCs/>
                <w:sz w:val="18"/>
                <w:szCs w:val="18"/>
              </w:rPr>
              <w:t>Дата</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center"/>
              <w:rPr>
                <w:b/>
                <w:bCs/>
                <w:sz w:val="18"/>
                <w:szCs w:val="18"/>
              </w:rPr>
            </w:pPr>
            <w:r w:rsidRPr="00CD2BFF">
              <w:rPr>
                <w:b/>
                <w:bCs/>
                <w:sz w:val="18"/>
                <w:szCs w:val="18"/>
              </w:rPr>
              <w:t>Документ</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center"/>
              <w:rPr>
                <w:b/>
                <w:bCs/>
                <w:sz w:val="18"/>
                <w:szCs w:val="18"/>
              </w:rPr>
            </w:pPr>
            <w:r w:rsidRPr="00CD2BFF">
              <w:rPr>
                <w:b/>
                <w:bCs/>
                <w:sz w:val="18"/>
                <w:szCs w:val="18"/>
              </w:rPr>
              <w:t>Дебет</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center"/>
              <w:rPr>
                <w:b/>
                <w:bCs/>
                <w:sz w:val="18"/>
                <w:szCs w:val="18"/>
              </w:rPr>
            </w:pPr>
            <w:r w:rsidRPr="00CD2BFF">
              <w:rPr>
                <w:b/>
                <w:bCs/>
                <w:sz w:val="18"/>
                <w:szCs w:val="18"/>
              </w:rPr>
              <w:t>Кредит</w:t>
            </w:r>
          </w:p>
        </w:tc>
        <w:tc>
          <w:tcPr>
            <w:tcW w:w="0" w:type="auto"/>
            <w:vAlign w:val="center"/>
          </w:tcPr>
          <w:p w:rsidR="00B45923" w:rsidRPr="00CD2BFF" w:rsidRDefault="00B45923" w:rsidP="0018711A">
            <w:pPr>
              <w:rPr>
                <w:rFonts w:ascii="Arial" w:hAnsi="Arial" w:cs="Arial"/>
                <w:sz w:val="16"/>
                <w:szCs w:val="16"/>
              </w:rPr>
            </w:pPr>
          </w:p>
        </w:tc>
      </w:tr>
      <w:tr w:rsidR="00B45923" w:rsidRPr="00CD2BFF" w:rsidTr="0018711A">
        <w:trPr>
          <w:trHeight w:val="225"/>
        </w:trPr>
        <w:tc>
          <w:tcPr>
            <w:tcW w:w="0" w:type="auto"/>
            <w:vAlign w:val="center"/>
          </w:tcPr>
          <w:p w:rsidR="00B45923" w:rsidRPr="00CD2BFF" w:rsidRDefault="00B45923" w:rsidP="0018711A">
            <w:pPr>
              <w:rPr>
                <w:rFonts w:ascii="Arial" w:hAnsi="Arial" w:cs="Arial"/>
                <w:b/>
                <w:bCs/>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B45923" w:rsidRPr="00CD2BFF" w:rsidRDefault="00B45923" w:rsidP="0018711A">
            <w:pPr>
              <w:rPr>
                <w:b/>
                <w:bCs/>
                <w:sz w:val="16"/>
                <w:szCs w:val="16"/>
              </w:rPr>
            </w:pPr>
            <w:r w:rsidRPr="00CD2BFF">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b/>
                <w:bCs/>
                <w:sz w:val="2"/>
                <w:szCs w:val="2"/>
              </w:rPr>
            </w:pPr>
          </w:p>
        </w:tc>
        <w:tc>
          <w:tcPr>
            <w:tcW w:w="2707" w:type="dxa"/>
            <w:gridSpan w:val="2"/>
            <w:tcBorders>
              <w:top w:val="single" w:sz="6" w:space="0" w:color="000000"/>
              <w:left w:val="single" w:sz="6" w:space="0" w:color="000000"/>
              <w:bottom w:val="single" w:sz="6" w:space="0" w:color="000000"/>
              <w:right w:val="nil"/>
            </w:tcBorders>
            <w:vAlign w:val="center"/>
          </w:tcPr>
          <w:p w:rsidR="00B45923" w:rsidRPr="00CD2BFF" w:rsidRDefault="00B45923" w:rsidP="0018711A">
            <w:pPr>
              <w:rPr>
                <w:b/>
                <w:bCs/>
                <w:sz w:val="16"/>
                <w:szCs w:val="16"/>
              </w:rPr>
            </w:pPr>
            <w:r w:rsidRPr="00CD2BFF">
              <w:rPr>
                <w:b/>
                <w:bCs/>
                <w:sz w:val="16"/>
                <w:szCs w:val="16"/>
              </w:rPr>
              <w:t>Сальдо начальное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b/>
                <w:bCs/>
                <w:sz w:val="2"/>
                <w:szCs w:val="2"/>
              </w:rPr>
            </w:pPr>
          </w:p>
        </w:tc>
        <w:tc>
          <w:tcPr>
            <w:tcW w:w="0" w:type="auto"/>
            <w:vAlign w:val="center"/>
          </w:tcPr>
          <w:p w:rsidR="00B45923" w:rsidRPr="00CD2BFF" w:rsidRDefault="00B45923" w:rsidP="0018711A">
            <w:pPr>
              <w:rPr>
                <w:rFonts w:ascii="Arial" w:hAnsi="Arial" w:cs="Arial"/>
                <w:b/>
                <w:bCs/>
                <w:sz w:val="16"/>
                <w:szCs w:val="16"/>
              </w:rPr>
            </w:pPr>
          </w:p>
        </w:tc>
      </w:tr>
      <w:tr w:rsidR="00B45923" w:rsidRPr="00CD2BFF" w:rsidTr="0018711A">
        <w:trPr>
          <w:trHeight w:val="225"/>
        </w:trPr>
        <w:tc>
          <w:tcPr>
            <w:tcW w:w="0" w:type="auto"/>
            <w:vAlign w:val="center"/>
          </w:tcPr>
          <w:p w:rsidR="00B45923" w:rsidRPr="00CD2BFF" w:rsidRDefault="00B45923" w:rsidP="0018711A">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r w:rsidRPr="00CD2BFF">
              <w:rPr>
                <w:sz w:val="16"/>
                <w:szCs w:val="16"/>
              </w:rPr>
              <w:t>Договор №______</w:t>
            </w:r>
            <w:proofErr w:type="gramStart"/>
            <w:r w:rsidRPr="00CD2BFF">
              <w:rPr>
                <w:sz w:val="16"/>
                <w:szCs w:val="16"/>
              </w:rPr>
              <w:t>от</w:t>
            </w:r>
            <w:proofErr w:type="gramEnd"/>
            <w:r w:rsidRPr="00CD2BFF">
              <w:rPr>
                <w:sz w:val="16"/>
                <w:szCs w:val="16"/>
              </w:rPr>
              <w:t xml:space="preserve">_____ </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sz w:val="16"/>
                <w:szCs w:val="16"/>
              </w:rPr>
            </w:pPr>
          </w:p>
        </w:tc>
        <w:tc>
          <w:tcPr>
            <w:tcW w:w="2707" w:type="dxa"/>
            <w:gridSpan w:val="2"/>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r w:rsidRPr="00CD2BFF">
              <w:rPr>
                <w:sz w:val="16"/>
                <w:szCs w:val="16"/>
              </w:rPr>
              <w:t xml:space="preserve">Договор №________ </w:t>
            </w:r>
            <w:proofErr w:type="gramStart"/>
            <w:r w:rsidRPr="00CD2BFF">
              <w:rPr>
                <w:sz w:val="16"/>
                <w:szCs w:val="16"/>
              </w:rPr>
              <w:t>от</w:t>
            </w:r>
            <w:proofErr w:type="gramEnd"/>
            <w:r w:rsidRPr="00CD2BFF">
              <w:rPr>
                <w:sz w:val="16"/>
                <w:szCs w:val="16"/>
              </w:rPr>
              <w:t xml:space="preserve"> ___________</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vAlign w:val="center"/>
          </w:tcPr>
          <w:p w:rsidR="00B45923" w:rsidRPr="00CD2BFF" w:rsidRDefault="00B45923" w:rsidP="0018711A">
            <w:pPr>
              <w:rPr>
                <w:rFonts w:ascii="Arial" w:hAnsi="Arial" w:cs="Arial"/>
                <w:sz w:val="16"/>
                <w:szCs w:val="16"/>
              </w:rPr>
            </w:pPr>
          </w:p>
        </w:tc>
      </w:tr>
      <w:tr w:rsidR="00B45923" w:rsidRPr="00CD2BFF" w:rsidTr="0018711A">
        <w:trPr>
          <w:trHeight w:val="225"/>
        </w:trPr>
        <w:tc>
          <w:tcPr>
            <w:tcW w:w="0" w:type="auto"/>
            <w:vAlign w:val="center"/>
          </w:tcPr>
          <w:p w:rsidR="00B45923" w:rsidRPr="00CD2BFF" w:rsidRDefault="00B45923" w:rsidP="0018711A">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1009" w:type="dxa"/>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vAlign w:val="center"/>
          </w:tcPr>
          <w:p w:rsidR="00B45923" w:rsidRPr="00CD2BFF" w:rsidRDefault="00B45923" w:rsidP="0018711A">
            <w:pPr>
              <w:rPr>
                <w:rFonts w:ascii="Arial" w:hAnsi="Arial" w:cs="Arial"/>
                <w:sz w:val="16"/>
                <w:szCs w:val="16"/>
              </w:rPr>
            </w:pPr>
          </w:p>
        </w:tc>
      </w:tr>
      <w:tr w:rsidR="00B45923" w:rsidRPr="00CD2BFF" w:rsidTr="0018711A">
        <w:trPr>
          <w:trHeight w:val="225"/>
        </w:trPr>
        <w:tc>
          <w:tcPr>
            <w:tcW w:w="0" w:type="auto"/>
            <w:vAlign w:val="center"/>
          </w:tcPr>
          <w:p w:rsidR="00B45923" w:rsidRPr="00CD2BFF" w:rsidRDefault="00B45923" w:rsidP="0018711A">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1009" w:type="dxa"/>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vAlign w:val="center"/>
          </w:tcPr>
          <w:p w:rsidR="00B45923" w:rsidRPr="00CD2BFF" w:rsidRDefault="00B45923" w:rsidP="0018711A">
            <w:pPr>
              <w:rPr>
                <w:rFonts w:ascii="Arial" w:hAnsi="Arial" w:cs="Arial"/>
                <w:sz w:val="16"/>
                <w:szCs w:val="16"/>
              </w:rPr>
            </w:pPr>
          </w:p>
        </w:tc>
      </w:tr>
      <w:tr w:rsidR="00B45923" w:rsidRPr="00CD2BFF" w:rsidTr="0018711A">
        <w:trPr>
          <w:trHeight w:val="225"/>
        </w:trPr>
        <w:tc>
          <w:tcPr>
            <w:tcW w:w="0" w:type="auto"/>
            <w:vAlign w:val="center"/>
          </w:tcPr>
          <w:p w:rsidR="00B45923" w:rsidRPr="00CD2BFF" w:rsidRDefault="00B45923" w:rsidP="0018711A">
            <w:pPr>
              <w:rPr>
                <w:rFonts w:ascii="Arial" w:hAnsi="Arial" w:cs="Arial"/>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1009" w:type="dxa"/>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vAlign w:val="center"/>
          </w:tcPr>
          <w:p w:rsidR="00B45923" w:rsidRPr="00CD2BFF" w:rsidRDefault="00B45923" w:rsidP="0018711A">
            <w:pPr>
              <w:rPr>
                <w:rFonts w:ascii="Arial" w:hAnsi="Arial" w:cs="Arial"/>
                <w:sz w:val="16"/>
                <w:szCs w:val="16"/>
              </w:rPr>
            </w:pPr>
          </w:p>
        </w:tc>
      </w:tr>
      <w:tr w:rsidR="00B45923" w:rsidRPr="00CD2BFF" w:rsidTr="0018711A">
        <w:trPr>
          <w:trHeight w:val="225"/>
        </w:trPr>
        <w:tc>
          <w:tcPr>
            <w:tcW w:w="0" w:type="auto"/>
            <w:vAlign w:val="center"/>
          </w:tcPr>
          <w:p w:rsidR="00B45923" w:rsidRPr="00CD2BFF" w:rsidRDefault="00B45923" w:rsidP="0018711A">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r w:rsidRPr="00CD2BFF">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sz w:val="16"/>
                <w:szCs w:val="16"/>
              </w:rPr>
            </w:pPr>
          </w:p>
        </w:tc>
        <w:tc>
          <w:tcPr>
            <w:tcW w:w="2707" w:type="dxa"/>
            <w:gridSpan w:val="2"/>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r w:rsidRPr="00CD2BFF">
              <w:rPr>
                <w:sz w:val="16"/>
                <w:szCs w:val="16"/>
              </w:rPr>
              <w:t>Итого по договору</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sz w:val="16"/>
                <w:szCs w:val="16"/>
              </w:rPr>
            </w:pPr>
          </w:p>
        </w:tc>
        <w:tc>
          <w:tcPr>
            <w:tcW w:w="0" w:type="auto"/>
            <w:vAlign w:val="center"/>
          </w:tcPr>
          <w:p w:rsidR="00B45923" w:rsidRPr="00CD2BFF" w:rsidRDefault="00B45923" w:rsidP="0018711A">
            <w:pPr>
              <w:rPr>
                <w:rFonts w:ascii="Arial" w:hAnsi="Arial" w:cs="Arial"/>
                <w:sz w:val="16"/>
                <w:szCs w:val="16"/>
              </w:rPr>
            </w:pPr>
          </w:p>
        </w:tc>
      </w:tr>
      <w:tr w:rsidR="00B45923" w:rsidRPr="00CD2BFF" w:rsidTr="0018711A">
        <w:trPr>
          <w:trHeight w:val="225"/>
        </w:trPr>
        <w:tc>
          <w:tcPr>
            <w:tcW w:w="0" w:type="auto"/>
            <w:vAlign w:val="center"/>
          </w:tcPr>
          <w:p w:rsidR="00B45923" w:rsidRPr="00CD2BFF" w:rsidRDefault="00B45923" w:rsidP="0018711A">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B45923" w:rsidRPr="00CD2BFF" w:rsidRDefault="00B45923" w:rsidP="0018711A">
            <w:pPr>
              <w:rPr>
                <w:b/>
                <w:bCs/>
                <w:sz w:val="16"/>
                <w:szCs w:val="16"/>
              </w:rPr>
            </w:pPr>
            <w:r w:rsidRPr="00CD2BFF">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b/>
                <w:bCs/>
                <w:sz w:val="2"/>
                <w:szCs w:val="2"/>
              </w:rPr>
            </w:pPr>
          </w:p>
        </w:tc>
        <w:tc>
          <w:tcPr>
            <w:tcW w:w="2707" w:type="dxa"/>
            <w:gridSpan w:val="2"/>
            <w:tcBorders>
              <w:top w:val="single" w:sz="6" w:space="0" w:color="000000"/>
              <w:left w:val="single" w:sz="6" w:space="0" w:color="000000"/>
              <w:bottom w:val="single" w:sz="6" w:space="0" w:color="000000"/>
              <w:right w:val="nil"/>
            </w:tcBorders>
            <w:vAlign w:val="center"/>
          </w:tcPr>
          <w:p w:rsidR="00B45923" w:rsidRPr="00CD2BFF" w:rsidRDefault="00B45923" w:rsidP="0018711A">
            <w:pPr>
              <w:rPr>
                <w:b/>
                <w:bCs/>
                <w:sz w:val="16"/>
                <w:szCs w:val="16"/>
              </w:rPr>
            </w:pPr>
            <w:r w:rsidRPr="00CD2BFF">
              <w:rPr>
                <w:b/>
                <w:bCs/>
                <w:sz w:val="16"/>
                <w:szCs w:val="16"/>
              </w:rPr>
              <w:t>Обороты за период</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b/>
                <w:bCs/>
                <w:sz w:val="2"/>
                <w:szCs w:val="2"/>
              </w:rPr>
            </w:pPr>
          </w:p>
        </w:tc>
        <w:tc>
          <w:tcPr>
            <w:tcW w:w="0" w:type="auto"/>
            <w:vAlign w:val="center"/>
          </w:tcPr>
          <w:p w:rsidR="00B45923" w:rsidRPr="00CD2BFF" w:rsidRDefault="00B45923" w:rsidP="0018711A">
            <w:pPr>
              <w:rPr>
                <w:rFonts w:ascii="Arial" w:hAnsi="Arial" w:cs="Arial"/>
                <w:sz w:val="16"/>
                <w:szCs w:val="16"/>
              </w:rPr>
            </w:pPr>
          </w:p>
        </w:tc>
      </w:tr>
      <w:tr w:rsidR="00B45923" w:rsidRPr="00CD2BFF" w:rsidTr="0018711A">
        <w:trPr>
          <w:trHeight w:val="225"/>
        </w:trPr>
        <w:tc>
          <w:tcPr>
            <w:tcW w:w="0" w:type="auto"/>
            <w:vAlign w:val="center"/>
          </w:tcPr>
          <w:p w:rsidR="00B45923" w:rsidRPr="00CD2BFF" w:rsidRDefault="00B45923" w:rsidP="0018711A">
            <w:pPr>
              <w:rPr>
                <w:rFonts w:ascii="Arial" w:hAnsi="Arial" w:cs="Arial"/>
                <w:sz w:val="16"/>
                <w:szCs w:val="16"/>
              </w:rPr>
            </w:pPr>
          </w:p>
        </w:tc>
        <w:tc>
          <w:tcPr>
            <w:tcW w:w="0" w:type="auto"/>
            <w:gridSpan w:val="2"/>
            <w:tcBorders>
              <w:top w:val="single" w:sz="6" w:space="0" w:color="000000"/>
              <w:left w:val="single" w:sz="6" w:space="0" w:color="000000"/>
              <w:bottom w:val="single" w:sz="6" w:space="0" w:color="000000"/>
              <w:right w:val="nil"/>
            </w:tcBorders>
            <w:vAlign w:val="center"/>
          </w:tcPr>
          <w:p w:rsidR="00B45923" w:rsidRPr="00CD2BFF" w:rsidRDefault="00B45923" w:rsidP="0018711A">
            <w:pPr>
              <w:rPr>
                <w:b/>
                <w:bCs/>
                <w:sz w:val="16"/>
                <w:szCs w:val="16"/>
              </w:rPr>
            </w:pPr>
            <w:r w:rsidRPr="00CD2BFF">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b/>
                <w:bCs/>
                <w:sz w:val="16"/>
                <w:szCs w:val="16"/>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jc w:val="right"/>
              <w:rPr>
                <w:b/>
                <w:bCs/>
                <w:sz w:val="2"/>
                <w:szCs w:val="2"/>
              </w:rPr>
            </w:pPr>
          </w:p>
        </w:tc>
        <w:tc>
          <w:tcPr>
            <w:tcW w:w="2707" w:type="dxa"/>
            <w:gridSpan w:val="2"/>
            <w:tcBorders>
              <w:top w:val="single" w:sz="6" w:space="0" w:color="000000"/>
              <w:left w:val="single" w:sz="6" w:space="0" w:color="000000"/>
              <w:bottom w:val="single" w:sz="6" w:space="0" w:color="000000"/>
              <w:right w:val="nil"/>
            </w:tcBorders>
            <w:vAlign w:val="center"/>
          </w:tcPr>
          <w:p w:rsidR="00B45923" w:rsidRPr="00CD2BFF" w:rsidRDefault="00B45923" w:rsidP="0018711A">
            <w:pPr>
              <w:rPr>
                <w:b/>
                <w:bCs/>
                <w:sz w:val="16"/>
                <w:szCs w:val="16"/>
              </w:rPr>
            </w:pPr>
            <w:r w:rsidRPr="00CD2BFF">
              <w:rPr>
                <w:b/>
                <w:bCs/>
                <w:sz w:val="16"/>
                <w:szCs w:val="16"/>
              </w:rPr>
              <w:t>Сальдо конечное</w:t>
            </w: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b/>
                <w:bCs/>
                <w:sz w:val="2"/>
                <w:szCs w:val="2"/>
              </w:rPr>
            </w:pPr>
          </w:p>
        </w:tc>
        <w:tc>
          <w:tcPr>
            <w:tcW w:w="0" w:type="auto"/>
            <w:tcBorders>
              <w:top w:val="single" w:sz="6" w:space="0" w:color="000000"/>
              <w:left w:val="single" w:sz="6" w:space="0" w:color="000000"/>
              <w:bottom w:val="single" w:sz="6" w:space="0" w:color="000000"/>
              <w:right w:val="single" w:sz="6" w:space="0" w:color="000000"/>
            </w:tcBorders>
            <w:vAlign w:val="center"/>
          </w:tcPr>
          <w:p w:rsidR="00B45923" w:rsidRPr="00CD2BFF" w:rsidRDefault="00B45923" w:rsidP="0018711A">
            <w:pPr>
              <w:rPr>
                <w:b/>
                <w:bCs/>
                <w:sz w:val="2"/>
                <w:szCs w:val="2"/>
              </w:rPr>
            </w:pPr>
          </w:p>
        </w:tc>
        <w:tc>
          <w:tcPr>
            <w:tcW w:w="0" w:type="auto"/>
            <w:vAlign w:val="center"/>
          </w:tcPr>
          <w:p w:rsidR="00B45923" w:rsidRPr="00CD2BFF" w:rsidRDefault="00B45923" w:rsidP="0018711A">
            <w:pPr>
              <w:rPr>
                <w:rFonts w:ascii="Arial" w:hAnsi="Arial" w:cs="Arial"/>
                <w:sz w:val="16"/>
                <w:szCs w:val="16"/>
              </w:rPr>
            </w:pPr>
          </w:p>
        </w:tc>
      </w:tr>
    </w:tbl>
    <w:p w:rsidR="00B45923" w:rsidRPr="00CD2BFF" w:rsidRDefault="00B45923" w:rsidP="00B45923">
      <w:pPr>
        <w:tabs>
          <w:tab w:val="left" w:pos="0"/>
        </w:tabs>
        <w:jc w:val="center"/>
        <w:outlineLvl w:val="0"/>
        <w:rPr>
          <w:b/>
        </w:rPr>
      </w:pPr>
    </w:p>
    <w:tbl>
      <w:tblPr>
        <w:tblW w:w="0" w:type="auto"/>
        <w:tblCellMar>
          <w:left w:w="30" w:type="dxa"/>
          <w:right w:w="0" w:type="dxa"/>
        </w:tblCellMar>
        <w:tblLook w:val="04A0"/>
      </w:tblPr>
      <w:tblGrid>
        <w:gridCol w:w="2953"/>
        <w:gridCol w:w="912"/>
        <w:gridCol w:w="1215"/>
        <w:gridCol w:w="82"/>
        <w:gridCol w:w="2041"/>
        <w:gridCol w:w="878"/>
        <w:gridCol w:w="1223"/>
        <w:gridCol w:w="80"/>
      </w:tblGrid>
      <w:tr w:rsidR="00B45923" w:rsidRPr="00CD2BFF" w:rsidTr="0018711A">
        <w:trPr>
          <w:gridAfter w:val="1"/>
          <w:hidden/>
        </w:trPr>
        <w:tc>
          <w:tcPr>
            <w:tcW w:w="3810" w:type="dxa"/>
            <w:vAlign w:val="center"/>
          </w:tcPr>
          <w:p w:rsidR="00B45923" w:rsidRPr="00CD2BFF" w:rsidRDefault="00B45923" w:rsidP="0018711A">
            <w:pPr>
              <w:rPr>
                <w:rFonts w:ascii="Arial" w:hAnsi="Arial" w:cs="Arial"/>
                <w:vanish/>
                <w:sz w:val="16"/>
                <w:szCs w:val="16"/>
              </w:rPr>
            </w:pPr>
          </w:p>
        </w:tc>
        <w:tc>
          <w:tcPr>
            <w:tcW w:w="1275" w:type="dxa"/>
            <w:vAlign w:val="center"/>
          </w:tcPr>
          <w:p w:rsidR="00B45923" w:rsidRPr="00CD2BFF" w:rsidRDefault="00B45923" w:rsidP="0018711A">
            <w:pPr>
              <w:rPr>
                <w:rFonts w:ascii="Arial" w:hAnsi="Arial" w:cs="Arial"/>
                <w:vanish/>
                <w:sz w:val="16"/>
                <w:szCs w:val="16"/>
              </w:rPr>
            </w:pPr>
          </w:p>
        </w:tc>
        <w:tc>
          <w:tcPr>
            <w:tcW w:w="2010" w:type="dxa"/>
            <w:vAlign w:val="center"/>
          </w:tcPr>
          <w:p w:rsidR="00B45923" w:rsidRPr="00CD2BFF" w:rsidRDefault="00B45923" w:rsidP="0018711A">
            <w:pPr>
              <w:rPr>
                <w:rFonts w:ascii="Arial" w:hAnsi="Arial" w:cs="Arial"/>
                <w:vanish/>
                <w:sz w:val="16"/>
                <w:szCs w:val="16"/>
              </w:rPr>
            </w:pPr>
          </w:p>
        </w:tc>
        <w:tc>
          <w:tcPr>
            <w:tcW w:w="240" w:type="dxa"/>
            <w:vAlign w:val="center"/>
          </w:tcPr>
          <w:p w:rsidR="00B45923" w:rsidRPr="00CD2BFF" w:rsidRDefault="00B45923" w:rsidP="0018711A">
            <w:pPr>
              <w:rPr>
                <w:rFonts w:ascii="Arial" w:hAnsi="Arial" w:cs="Arial"/>
                <w:vanish/>
                <w:sz w:val="16"/>
                <w:szCs w:val="16"/>
              </w:rPr>
            </w:pPr>
          </w:p>
        </w:tc>
        <w:tc>
          <w:tcPr>
            <w:tcW w:w="3750" w:type="dxa"/>
            <w:vAlign w:val="center"/>
          </w:tcPr>
          <w:p w:rsidR="00B45923" w:rsidRPr="00CD2BFF" w:rsidRDefault="00B45923" w:rsidP="0018711A">
            <w:pPr>
              <w:rPr>
                <w:rFonts w:ascii="Arial" w:hAnsi="Arial" w:cs="Arial"/>
                <w:vanish/>
                <w:sz w:val="16"/>
                <w:szCs w:val="16"/>
              </w:rPr>
            </w:pPr>
          </w:p>
        </w:tc>
        <w:tc>
          <w:tcPr>
            <w:tcW w:w="1260" w:type="dxa"/>
            <w:vAlign w:val="center"/>
          </w:tcPr>
          <w:p w:rsidR="00B45923" w:rsidRPr="00CD2BFF" w:rsidRDefault="00B45923" w:rsidP="0018711A">
            <w:pPr>
              <w:rPr>
                <w:rFonts w:ascii="Arial" w:hAnsi="Arial" w:cs="Arial"/>
                <w:vanish/>
                <w:sz w:val="16"/>
                <w:szCs w:val="16"/>
              </w:rPr>
            </w:pPr>
          </w:p>
        </w:tc>
        <w:tc>
          <w:tcPr>
            <w:tcW w:w="2355" w:type="dxa"/>
            <w:vAlign w:val="center"/>
          </w:tcPr>
          <w:p w:rsidR="00B45923" w:rsidRPr="00CD2BFF" w:rsidRDefault="00B45923" w:rsidP="0018711A">
            <w:pPr>
              <w:rPr>
                <w:rFonts w:ascii="Arial" w:hAnsi="Arial" w:cs="Arial"/>
                <w:vanish/>
                <w:sz w:val="16"/>
                <w:szCs w:val="16"/>
              </w:rPr>
            </w:pPr>
          </w:p>
        </w:tc>
      </w:tr>
      <w:tr w:rsidR="00B45923" w:rsidRPr="00CD2BFF" w:rsidTr="0018711A">
        <w:trPr>
          <w:trHeight w:val="225"/>
        </w:trPr>
        <w:tc>
          <w:tcPr>
            <w:tcW w:w="0" w:type="auto"/>
            <w:gridSpan w:val="3"/>
            <w:vAlign w:val="center"/>
          </w:tcPr>
          <w:p w:rsidR="00B45923" w:rsidRPr="00CD2BFF" w:rsidRDefault="00B45923" w:rsidP="0018711A">
            <w:pPr>
              <w:rPr>
                <w:sz w:val="20"/>
                <w:szCs w:val="20"/>
              </w:rPr>
            </w:pPr>
            <w:r w:rsidRPr="00CD2BFF">
              <w:rPr>
                <w:sz w:val="20"/>
                <w:szCs w:val="20"/>
              </w:rPr>
              <w:t xml:space="preserve">По данным  </w:t>
            </w:r>
          </w:p>
        </w:tc>
        <w:tc>
          <w:tcPr>
            <w:tcW w:w="0" w:type="auto"/>
            <w:vAlign w:val="center"/>
          </w:tcPr>
          <w:p w:rsidR="00B45923" w:rsidRPr="00CD2BFF" w:rsidRDefault="00B45923" w:rsidP="0018711A">
            <w:pPr>
              <w:rPr>
                <w:sz w:val="20"/>
                <w:szCs w:val="20"/>
              </w:rPr>
            </w:pPr>
          </w:p>
        </w:tc>
        <w:tc>
          <w:tcPr>
            <w:tcW w:w="0" w:type="auto"/>
            <w:gridSpan w:val="3"/>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r>
      <w:tr w:rsidR="00B45923" w:rsidRPr="00CD2BFF" w:rsidTr="0018711A">
        <w:trPr>
          <w:trHeight w:val="420"/>
        </w:trPr>
        <w:tc>
          <w:tcPr>
            <w:tcW w:w="0" w:type="auto"/>
            <w:gridSpan w:val="3"/>
            <w:vAlign w:val="center"/>
          </w:tcPr>
          <w:p w:rsidR="00B45923" w:rsidRPr="00CD2BFF" w:rsidRDefault="00B45923" w:rsidP="0018711A">
            <w:pPr>
              <w:rPr>
                <w:bCs/>
                <w:sz w:val="20"/>
                <w:szCs w:val="20"/>
              </w:rPr>
            </w:pPr>
            <w:r w:rsidRPr="00CD2BFF">
              <w:rPr>
                <w:bCs/>
                <w:sz w:val="20"/>
                <w:szCs w:val="20"/>
              </w:rPr>
              <w:t>на ____________ задолженность в пользу _________________ ______________ руб</w:t>
            </w:r>
            <w:proofErr w:type="gramStart"/>
            <w:r w:rsidRPr="00CD2BFF">
              <w:rPr>
                <w:bCs/>
                <w:sz w:val="20"/>
                <w:szCs w:val="20"/>
              </w:rPr>
              <w:t>. (_________________________________)</w:t>
            </w:r>
            <w:proofErr w:type="gramEnd"/>
          </w:p>
        </w:tc>
        <w:tc>
          <w:tcPr>
            <w:tcW w:w="0" w:type="auto"/>
            <w:vAlign w:val="center"/>
          </w:tcPr>
          <w:p w:rsidR="00B45923" w:rsidRPr="00CD2BFF" w:rsidRDefault="00B45923" w:rsidP="0018711A">
            <w:pPr>
              <w:rPr>
                <w:sz w:val="20"/>
                <w:szCs w:val="20"/>
              </w:rPr>
            </w:pPr>
          </w:p>
        </w:tc>
        <w:tc>
          <w:tcPr>
            <w:tcW w:w="0" w:type="auto"/>
            <w:gridSpan w:val="3"/>
            <w:vAlign w:val="center"/>
          </w:tcPr>
          <w:p w:rsidR="00B45923" w:rsidRPr="00CD2BFF" w:rsidRDefault="00B45923" w:rsidP="0018711A">
            <w:pPr>
              <w:rPr>
                <w:bCs/>
                <w:sz w:val="20"/>
                <w:szCs w:val="20"/>
              </w:rPr>
            </w:pPr>
          </w:p>
        </w:tc>
        <w:tc>
          <w:tcPr>
            <w:tcW w:w="0" w:type="auto"/>
            <w:vAlign w:val="center"/>
          </w:tcPr>
          <w:p w:rsidR="00B45923" w:rsidRPr="00CD2BFF" w:rsidRDefault="00B45923" w:rsidP="0018711A">
            <w:pPr>
              <w:rPr>
                <w:sz w:val="20"/>
                <w:szCs w:val="20"/>
              </w:rPr>
            </w:pPr>
          </w:p>
        </w:tc>
      </w:tr>
      <w:tr w:rsidR="00B45923" w:rsidRPr="00CD2BFF" w:rsidTr="0018711A">
        <w:trPr>
          <w:trHeight w:val="315"/>
        </w:trPr>
        <w:tc>
          <w:tcPr>
            <w:tcW w:w="0" w:type="auto"/>
            <w:gridSpan w:val="7"/>
            <w:vAlign w:val="center"/>
          </w:tcPr>
          <w:p w:rsidR="00B45923" w:rsidRPr="00CD2BFF" w:rsidRDefault="00B45923" w:rsidP="0018711A">
            <w:pPr>
              <w:rPr>
                <w:b/>
                <w:bCs/>
                <w:sz w:val="20"/>
                <w:szCs w:val="20"/>
              </w:rPr>
            </w:pPr>
          </w:p>
        </w:tc>
        <w:tc>
          <w:tcPr>
            <w:tcW w:w="0" w:type="auto"/>
            <w:vAlign w:val="center"/>
          </w:tcPr>
          <w:p w:rsidR="00B45923" w:rsidRPr="00CD2BFF" w:rsidRDefault="00B45923" w:rsidP="0018711A">
            <w:pPr>
              <w:rPr>
                <w:sz w:val="20"/>
                <w:szCs w:val="20"/>
              </w:rPr>
            </w:pPr>
            <w:r w:rsidRPr="00CD2BFF">
              <w:rPr>
                <w:sz w:val="20"/>
                <w:szCs w:val="20"/>
              </w:rPr>
              <w:t> </w:t>
            </w:r>
          </w:p>
        </w:tc>
      </w:tr>
      <w:tr w:rsidR="00B45923" w:rsidRPr="00CD2BFF" w:rsidTr="0018711A">
        <w:trPr>
          <w:trHeight w:val="225"/>
        </w:trPr>
        <w:tc>
          <w:tcPr>
            <w:tcW w:w="0" w:type="auto"/>
            <w:gridSpan w:val="3"/>
            <w:vAlign w:val="center"/>
          </w:tcPr>
          <w:p w:rsidR="00B45923" w:rsidRPr="00CD2BFF" w:rsidRDefault="00B45923" w:rsidP="0018711A">
            <w:pPr>
              <w:rPr>
                <w:sz w:val="20"/>
                <w:szCs w:val="20"/>
              </w:rPr>
            </w:pPr>
            <w:r w:rsidRPr="00CD2BFF">
              <w:rPr>
                <w:sz w:val="20"/>
                <w:szCs w:val="20"/>
              </w:rPr>
              <w:t>От ФГУП "НИИ НПО "ЛУЧ"</w:t>
            </w:r>
          </w:p>
        </w:tc>
        <w:tc>
          <w:tcPr>
            <w:tcW w:w="0" w:type="auto"/>
            <w:vAlign w:val="center"/>
          </w:tcPr>
          <w:p w:rsidR="00B45923" w:rsidRPr="00CD2BFF" w:rsidRDefault="00B45923" w:rsidP="0018711A">
            <w:pPr>
              <w:rPr>
                <w:sz w:val="20"/>
                <w:szCs w:val="20"/>
              </w:rPr>
            </w:pPr>
          </w:p>
        </w:tc>
        <w:tc>
          <w:tcPr>
            <w:tcW w:w="0" w:type="auto"/>
            <w:gridSpan w:val="3"/>
            <w:vAlign w:val="center"/>
          </w:tcPr>
          <w:p w:rsidR="00B45923" w:rsidRPr="00CD2BFF" w:rsidRDefault="00B45923" w:rsidP="0018711A">
            <w:pPr>
              <w:rPr>
                <w:sz w:val="20"/>
                <w:szCs w:val="20"/>
              </w:rPr>
            </w:pPr>
            <w:r w:rsidRPr="00CD2BFF">
              <w:rPr>
                <w:sz w:val="20"/>
                <w:szCs w:val="20"/>
              </w:rPr>
              <w:t>От __________________________</w:t>
            </w:r>
          </w:p>
        </w:tc>
        <w:tc>
          <w:tcPr>
            <w:tcW w:w="0" w:type="auto"/>
            <w:vAlign w:val="center"/>
          </w:tcPr>
          <w:p w:rsidR="00B45923" w:rsidRPr="00CD2BFF" w:rsidRDefault="00B45923" w:rsidP="0018711A">
            <w:pPr>
              <w:rPr>
                <w:sz w:val="20"/>
                <w:szCs w:val="20"/>
              </w:rPr>
            </w:pPr>
          </w:p>
        </w:tc>
      </w:tr>
      <w:tr w:rsidR="00B45923" w:rsidRPr="00CD2BFF" w:rsidTr="0018711A">
        <w:trPr>
          <w:trHeight w:val="225"/>
        </w:trPr>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r w:rsidRPr="00CD2BFF">
              <w:rPr>
                <w:sz w:val="20"/>
                <w:szCs w:val="20"/>
              </w:rPr>
              <w:t> </w:t>
            </w:r>
          </w:p>
        </w:tc>
      </w:tr>
      <w:tr w:rsidR="00B45923" w:rsidRPr="00CD2BFF" w:rsidTr="0018711A">
        <w:trPr>
          <w:trHeight w:val="225"/>
        </w:trPr>
        <w:tc>
          <w:tcPr>
            <w:tcW w:w="0" w:type="auto"/>
            <w:gridSpan w:val="3"/>
            <w:vAlign w:val="center"/>
          </w:tcPr>
          <w:p w:rsidR="00B45923" w:rsidRPr="00CD2BFF" w:rsidRDefault="00B45923" w:rsidP="0018711A">
            <w:pPr>
              <w:rPr>
                <w:sz w:val="20"/>
                <w:szCs w:val="20"/>
              </w:rPr>
            </w:pPr>
            <w:r w:rsidRPr="00CD2BFF">
              <w:rPr>
                <w:sz w:val="20"/>
                <w:szCs w:val="20"/>
              </w:rPr>
              <w:t>________________</w:t>
            </w:r>
          </w:p>
        </w:tc>
        <w:tc>
          <w:tcPr>
            <w:tcW w:w="0" w:type="auto"/>
            <w:vAlign w:val="center"/>
          </w:tcPr>
          <w:p w:rsidR="00B45923" w:rsidRPr="00CD2BFF" w:rsidRDefault="00B45923" w:rsidP="0018711A">
            <w:pPr>
              <w:rPr>
                <w:sz w:val="20"/>
                <w:szCs w:val="20"/>
              </w:rPr>
            </w:pPr>
          </w:p>
        </w:tc>
        <w:tc>
          <w:tcPr>
            <w:tcW w:w="0" w:type="auto"/>
            <w:gridSpan w:val="3"/>
            <w:vAlign w:val="center"/>
          </w:tcPr>
          <w:p w:rsidR="00B45923" w:rsidRPr="00CD2BFF" w:rsidRDefault="00B45923" w:rsidP="0018711A">
            <w:pPr>
              <w:rPr>
                <w:sz w:val="20"/>
                <w:szCs w:val="20"/>
              </w:rPr>
            </w:pPr>
            <w:r w:rsidRPr="00CD2BFF">
              <w:rPr>
                <w:sz w:val="20"/>
                <w:szCs w:val="20"/>
              </w:rPr>
              <w:t>________________</w:t>
            </w:r>
          </w:p>
        </w:tc>
        <w:tc>
          <w:tcPr>
            <w:tcW w:w="0" w:type="auto"/>
            <w:vAlign w:val="center"/>
          </w:tcPr>
          <w:p w:rsidR="00B45923" w:rsidRPr="00CD2BFF" w:rsidRDefault="00B45923" w:rsidP="0018711A">
            <w:pPr>
              <w:rPr>
                <w:sz w:val="20"/>
                <w:szCs w:val="20"/>
              </w:rPr>
            </w:pPr>
          </w:p>
        </w:tc>
      </w:tr>
      <w:tr w:rsidR="00B45923" w:rsidRPr="00CD2BFF" w:rsidTr="0018711A">
        <w:trPr>
          <w:trHeight w:val="225"/>
        </w:trPr>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r w:rsidRPr="00CD2BFF">
              <w:rPr>
                <w:sz w:val="20"/>
                <w:szCs w:val="20"/>
              </w:rPr>
              <w:t> </w:t>
            </w:r>
          </w:p>
        </w:tc>
      </w:tr>
      <w:tr w:rsidR="00B45923" w:rsidRPr="00CD2BFF" w:rsidTr="0018711A">
        <w:trPr>
          <w:trHeight w:val="225"/>
        </w:trPr>
        <w:tc>
          <w:tcPr>
            <w:tcW w:w="0" w:type="auto"/>
            <w:tcBorders>
              <w:bottom w:val="single" w:sz="6" w:space="0" w:color="000000"/>
            </w:tcBorders>
            <w:vAlign w:val="center"/>
          </w:tcPr>
          <w:p w:rsidR="00B45923" w:rsidRPr="00CD2BFF" w:rsidRDefault="00B45923" w:rsidP="0018711A">
            <w:pPr>
              <w:rPr>
                <w:sz w:val="20"/>
                <w:szCs w:val="20"/>
              </w:rPr>
            </w:pPr>
          </w:p>
        </w:tc>
        <w:tc>
          <w:tcPr>
            <w:tcW w:w="0" w:type="auto"/>
            <w:gridSpan w:val="2"/>
            <w:vAlign w:val="center"/>
          </w:tcPr>
          <w:p w:rsidR="00B45923" w:rsidRPr="00CD2BFF" w:rsidRDefault="00B45923" w:rsidP="0018711A">
            <w:pPr>
              <w:rPr>
                <w:sz w:val="20"/>
                <w:szCs w:val="20"/>
              </w:rPr>
            </w:pPr>
            <w:r w:rsidRPr="00CD2BFF">
              <w:rPr>
                <w:sz w:val="20"/>
                <w:szCs w:val="20"/>
              </w:rPr>
              <w:t>( ___________ )</w:t>
            </w:r>
          </w:p>
        </w:tc>
        <w:tc>
          <w:tcPr>
            <w:tcW w:w="0" w:type="auto"/>
            <w:tcBorders>
              <w:bottom w:val="nil"/>
            </w:tcBorders>
            <w:vAlign w:val="center"/>
          </w:tcPr>
          <w:p w:rsidR="00B45923" w:rsidRPr="00CD2BFF" w:rsidRDefault="00B45923" w:rsidP="0018711A">
            <w:pPr>
              <w:rPr>
                <w:sz w:val="20"/>
                <w:szCs w:val="20"/>
              </w:rPr>
            </w:pPr>
          </w:p>
        </w:tc>
        <w:tc>
          <w:tcPr>
            <w:tcW w:w="0" w:type="auto"/>
            <w:tcBorders>
              <w:bottom w:val="single" w:sz="6" w:space="0" w:color="000000"/>
            </w:tcBorders>
            <w:vAlign w:val="center"/>
          </w:tcPr>
          <w:p w:rsidR="00B45923" w:rsidRPr="00CD2BFF" w:rsidRDefault="00B45923" w:rsidP="0018711A">
            <w:pPr>
              <w:rPr>
                <w:sz w:val="20"/>
                <w:szCs w:val="20"/>
              </w:rPr>
            </w:pPr>
          </w:p>
        </w:tc>
        <w:tc>
          <w:tcPr>
            <w:tcW w:w="0" w:type="auto"/>
            <w:gridSpan w:val="2"/>
            <w:vAlign w:val="center"/>
          </w:tcPr>
          <w:p w:rsidR="00B45923" w:rsidRPr="00CD2BFF" w:rsidRDefault="00B45923" w:rsidP="0018711A">
            <w:pPr>
              <w:rPr>
                <w:sz w:val="20"/>
                <w:szCs w:val="20"/>
              </w:rPr>
            </w:pPr>
            <w:r w:rsidRPr="00CD2BFF">
              <w:rPr>
                <w:sz w:val="20"/>
                <w:szCs w:val="20"/>
              </w:rPr>
              <w:t>(_______________)</w:t>
            </w:r>
          </w:p>
        </w:tc>
        <w:tc>
          <w:tcPr>
            <w:tcW w:w="0" w:type="auto"/>
            <w:vAlign w:val="center"/>
          </w:tcPr>
          <w:p w:rsidR="00B45923" w:rsidRPr="00CD2BFF" w:rsidRDefault="00B45923" w:rsidP="0018711A">
            <w:pPr>
              <w:rPr>
                <w:sz w:val="20"/>
                <w:szCs w:val="20"/>
              </w:rPr>
            </w:pPr>
          </w:p>
        </w:tc>
      </w:tr>
      <w:tr w:rsidR="00B45923" w:rsidRPr="00CD2BFF" w:rsidTr="0018711A">
        <w:trPr>
          <w:trHeight w:val="225"/>
        </w:trPr>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p>
        </w:tc>
        <w:tc>
          <w:tcPr>
            <w:tcW w:w="0" w:type="auto"/>
            <w:vAlign w:val="center"/>
          </w:tcPr>
          <w:p w:rsidR="00B45923" w:rsidRPr="00CD2BFF" w:rsidRDefault="00B45923" w:rsidP="0018711A">
            <w:pPr>
              <w:rPr>
                <w:sz w:val="20"/>
                <w:szCs w:val="20"/>
              </w:rPr>
            </w:pPr>
            <w:r w:rsidRPr="00CD2BFF">
              <w:rPr>
                <w:sz w:val="20"/>
                <w:szCs w:val="20"/>
              </w:rPr>
              <w:t> </w:t>
            </w:r>
          </w:p>
        </w:tc>
      </w:tr>
      <w:tr w:rsidR="00B45923" w:rsidRPr="00CD2BFF" w:rsidTr="0018711A">
        <w:trPr>
          <w:trHeight w:val="225"/>
        </w:trPr>
        <w:tc>
          <w:tcPr>
            <w:tcW w:w="0" w:type="auto"/>
            <w:gridSpan w:val="4"/>
            <w:vAlign w:val="center"/>
          </w:tcPr>
          <w:p w:rsidR="00B45923" w:rsidRPr="00CD2BFF" w:rsidRDefault="00B45923" w:rsidP="0018711A">
            <w:pPr>
              <w:rPr>
                <w:sz w:val="20"/>
                <w:szCs w:val="20"/>
              </w:rPr>
            </w:pPr>
            <w:r w:rsidRPr="00CD2BFF">
              <w:rPr>
                <w:sz w:val="20"/>
                <w:szCs w:val="20"/>
              </w:rPr>
              <w:t>М.П.</w:t>
            </w:r>
          </w:p>
        </w:tc>
        <w:tc>
          <w:tcPr>
            <w:tcW w:w="0" w:type="auto"/>
            <w:gridSpan w:val="4"/>
            <w:vAlign w:val="center"/>
          </w:tcPr>
          <w:p w:rsidR="00B45923" w:rsidRPr="00CD2BFF" w:rsidRDefault="00B45923" w:rsidP="0018711A">
            <w:pPr>
              <w:rPr>
                <w:sz w:val="20"/>
                <w:szCs w:val="20"/>
              </w:rPr>
            </w:pPr>
            <w:r w:rsidRPr="00CD2BFF">
              <w:rPr>
                <w:sz w:val="20"/>
                <w:szCs w:val="20"/>
              </w:rPr>
              <w:t>М.П.</w:t>
            </w:r>
          </w:p>
        </w:tc>
      </w:tr>
    </w:tbl>
    <w:p w:rsidR="00B45923" w:rsidRPr="00B71555" w:rsidRDefault="00B45923" w:rsidP="00B45923">
      <w:pPr>
        <w:rPr>
          <w:sz w:val="18"/>
          <w:szCs w:val="20"/>
        </w:rPr>
      </w:pPr>
    </w:p>
    <w:p w:rsidR="00B45923" w:rsidRPr="00B71555" w:rsidRDefault="00B45923" w:rsidP="00B45923">
      <w:pPr>
        <w:rPr>
          <w:sz w:val="18"/>
          <w:szCs w:val="20"/>
        </w:rPr>
      </w:pPr>
    </w:p>
    <w:p w:rsidR="00B45923" w:rsidRPr="00B71555" w:rsidRDefault="00B45923" w:rsidP="00B45923">
      <w:pPr>
        <w:jc w:val="both"/>
        <w:rPr>
          <w:b/>
          <w:sz w:val="22"/>
        </w:rPr>
      </w:pPr>
      <w:r w:rsidRPr="00B71555">
        <w:rPr>
          <w:b/>
          <w:sz w:val="22"/>
        </w:rPr>
        <w:t>ФОРМА СОГЛАСОВАНА</w:t>
      </w:r>
    </w:p>
    <w:p w:rsidR="00B45923" w:rsidRPr="00B71555" w:rsidRDefault="00B45923" w:rsidP="00B45923">
      <w:pPr>
        <w:jc w:val="both"/>
        <w:rPr>
          <w:b/>
          <w:sz w:val="22"/>
        </w:rPr>
      </w:pPr>
    </w:p>
    <w:tbl>
      <w:tblPr>
        <w:tblW w:w="9828" w:type="dxa"/>
        <w:tblLayout w:type="fixed"/>
        <w:tblLook w:val="0000"/>
      </w:tblPr>
      <w:tblGrid>
        <w:gridCol w:w="4914"/>
        <w:gridCol w:w="4914"/>
      </w:tblGrid>
      <w:tr w:rsidR="00B45923" w:rsidRPr="00B71555" w:rsidTr="0018711A">
        <w:tc>
          <w:tcPr>
            <w:tcW w:w="4914" w:type="dxa"/>
          </w:tcPr>
          <w:p w:rsidR="00B45923" w:rsidRPr="00B71555" w:rsidRDefault="00B45923" w:rsidP="0018711A">
            <w:pPr>
              <w:ind w:left="420" w:hangingChars="190" w:hanging="420"/>
              <w:rPr>
                <w:b/>
                <w:sz w:val="22"/>
              </w:rPr>
            </w:pPr>
            <w:r w:rsidRPr="00B71555">
              <w:rPr>
                <w:b/>
                <w:sz w:val="22"/>
              </w:rPr>
              <w:t>От Поставщика:</w:t>
            </w:r>
          </w:p>
          <w:p w:rsidR="00B45923" w:rsidRPr="00B71555" w:rsidRDefault="00B45923" w:rsidP="0018711A">
            <w:pPr>
              <w:ind w:left="418" w:hangingChars="190" w:hanging="418"/>
              <w:rPr>
                <w:sz w:val="22"/>
              </w:rPr>
            </w:pPr>
          </w:p>
          <w:p w:rsidR="00B45923" w:rsidRPr="00B71555" w:rsidRDefault="00B45923" w:rsidP="0018711A">
            <w:pPr>
              <w:ind w:left="418" w:hangingChars="190" w:hanging="418"/>
              <w:rPr>
                <w:sz w:val="22"/>
              </w:rPr>
            </w:pPr>
            <w:r w:rsidRPr="00B71555">
              <w:rPr>
                <w:sz w:val="22"/>
              </w:rPr>
              <w:t xml:space="preserve">__________________ </w:t>
            </w:r>
          </w:p>
          <w:p w:rsidR="00B45923" w:rsidRPr="00B71555" w:rsidRDefault="00B45923" w:rsidP="0018711A">
            <w:pPr>
              <w:ind w:left="418" w:hangingChars="190" w:hanging="418"/>
              <w:rPr>
                <w:sz w:val="22"/>
              </w:rPr>
            </w:pPr>
            <w:r w:rsidRPr="00B71555">
              <w:rPr>
                <w:sz w:val="22"/>
              </w:rPr>
              <w:t>М.П.</w:t>
            </w:r>
          </w:p>
        </w:tc>
        <w:tc>
          <w:tcPr>
            <w:tcW w:w="4914" w:type="dxa"/>
          </w:tcPr>
          <w:p w:rsidR="00B45923" w:rsidRPr="00B71555" w:rsidRDefault="00B45923" w:rsidP="0018711A">
            <w:pPr>
              <w:ind w:left="420" w:hangingChars="190" w:hanging="420"/>
              <w:rPr>
                <w:b/>
                <w:sz w:val="22"/>
              </w:rPr>
            </w:pPr>
            <w:r w:rsidRPr="00B71555">
              <w:rPr>
                <w:b/>
                <w:sz w:val="22"/>
              </w:rPr>
              <w:t>От Покупателя:</w:t>
            </w:r>
          </w:p>
          <w:p w:rsidR="00B45923" w:rsidRPr="00B71555" w:rsidRDefault="00B45923" w:rsidP="0018711A">
            <w:pPr>
              <w:ind w:left="418" w:hangingChars="190" w:hanging="418"/>
              <w:rPr>
                <w:sz w:val="22"/>
              </w:rPr>
            </w:pPr>
          </w:p>
          <w:p w:rsidR="00B45923" w:rsidRPr="00B71555" w:rsidRDefault="00B45923" w:rsidP="0018711A">
            <w:pPr>
              <w:ind w:left="418" w:hangingChars="190" w:hanging="418"/>
              <w:rPr>
                <w:sz w:val="22"/>
              </w:rPr>
            </w:pPr>
            <w:r w:rsidRPr="00B71555">
              <w:rPr>
                <w:sz w:val="22"/>
              </w:rPr>
              <w:t>___________________ П.А. Зайцев</w:t>
            </w:r>
          </w:p>
          <w:p w:rsidR="00B45923" w:rsidRPr="00B71555" w:rsidRDefault="00B45923" w:rsidP="0018711A">
            <w:pPr>
              <w:ind w:left="418" w:hangingChars="190" w:hanging="418"/>
              <w:rPr>
                <w:sz w:val="22"/>
              </w:rPr>
            </w:pPr>
            <w:r w:rsidRPr="00B71555">
              <w:rPr>
                <w:sz w:val="22"/>
              </w:rPr>
              <w:t>М.П.</w:t>
            </w:r>
          </w:p>
        </w:tc>
      </w:tr>
    </w:tbl>
    <w:p w:rsidR="00B45923" w:rsidRPr="00B71555" w:rsidRDefault="00B45923" w:rsidP="00B45923">
      <w:pPr>
        <w:rPr>
          <w:szCs w:val="28"/>
        </w:rPr>
      </w:pPr>
    </w:p>
    <w:tbl>
      <w:tblPr>
        <w:tblpPr w:leftFromText="180" w:rightFromText="180" w:vertAnchor="text" w:horzAnchor="margin" w:tblpY="904"/>
        <w:tblW w:w="4914" w:type="dxa"/>
        <w:tblLayout w:type="fixed"/>
        <w:tblLook w:val="0000"/>
      </w:tblPr>
      <w:tblGrid>
        <w:gridCol w:w="4914"/>
      </w:tblGrid>
      <w:tr w:rsidR="00B45923" w:rsidRPr="00C1238A" w:rsidTr="0018711A">
        <w:tc>
          <w:tcPr>
            <w:tcW w:w="4914" w:type="dxa"/>
          </w:tcPr>
          <w:p w:rsidR="00B45923" w:rsidRPr="00C1238A" w:rsidRDefault="00B45923" w:rsidP="0018711A">
            <w:pPr>
              <w:rPr>
                <w:sz w:val="28"/>
                <w:szCs w:val="28"/>
              </w:rPr>
            </w:pPr>
          </w:p>
        </w:tc>
      </w:tr>
    </w:tbl>
    <w:p w:rsidR="00B45923" w:rsidRPr="00B71555" w:rsidRDefault="00B45923" w:rsidP="00B45923">
      <w:pPr>
        <w:pageBreakBefore/>
        <w:jc w:val="right"/>
        <w:rPr>
          <w:sz w:val="20"/>
          <w:szCs w:val="20"/>
        </w:rPr>
      </w:pPr>
      <w:r w:rsidRPr="00B71555">
        <w:rPr>
          <w:sz w:val="20"/>
          <w:szCs w:val="20"/>
        </w:rPr>
        <w:lastRenderedPageBreak/>
        <w:t>Приложение № 4 к Договору</w:t>
      </w:r>
      <w:r w:rsidRPr="00B71555">
        <w:rPr>
          <w:sz w:val="20"/>
          <w:szCs w:val="20"/>
        </w:rPr>
        <w:br/>
        <w:t>№</w:t>
      </w:r>
      <w:r w:rsidRPr="00B71555">
        <w:rPr>
          <w:spacing w:val="3"/>
          <w:sz w:val="20"/>
          <w:szCs w:val="20"/>
        </w:rPr>
        <w:t xml:space="preserve"> _____</w:t>
      </w:r>
      <w:r w:rsidRPr="00B71555">
        <w:rPr>
          <w:sz w:val="20"/>
          <w:szCs w:val="20"/>
        </w:rPr>
        <w:t>от «__»         2015 года</w:t>
      </w:r>
      <w:r w:rsidRPr="00B71555">
        <w:rPr>
          <w:sz w:val="20"/>
          <w:szCs w:val="20"/>
        </w:rPr>
        <w:br/>
      </w:r>
      <w:r w:rsidRPr="00B71555">
        <w:rPr>
          <w:sz w:val="20"/>
          <w:szCs w:val="20"/>
        </w:rPr>
        <w:br/>
      </w:r>
    </w:p>
    <w:p w:rsidR="00B45923" w:rsidRPr="00B71555" w:rsidRDefault="00B45923" w:rsidP="00B45923">
      <w:pPr>
        <w:pStyle w:val="-"/>
        <w:numPr>
          <w:ilvl w:val="0"/>
          <w:numId w:val="0"/>
        </w:numPr>
        <w:spacing w:before="0" w:after="0"/>
        <w:outlineLvl w:val="0"/>
        <w:rPr>
          <w:sz w:val="20"/>
          <w:szCs w:val="20"/>
        </w:rPr>
      </w:pPr>
      <w:bookmarkStart w:id="261" w:name="_Toc157679469"/>
      <w:bookmarkStart w:id="262" w:name="_Toc168144812"/>
      <w:bookmarkStart w:id="263" w:name="_Toc168159798"/>
      <w:bookmarkStart w:id="264" w:name="_Toc213335139"/>
      <w:bookmarkStart w:id="265" w:name="_Toc213679142"/>
      <w:bookmarkStart w:id="266" w:name="_Toc213679220"/>
      <w:r w:rsidRPr="00B71555">
        <w:rPr>
          <w:caps w:val="0"/>
          <w:sz w:val="20"/>
          <w:szCs w:val="20"/>
        </w:rPr>
        <w:t xml:space="preserve">АКТ ПРИЕМА-ПЕРЕДАЧИ ТОВАРА </w:t>
      </w:r>
      <w:bookmarkEnd w:id="261"/>
      <w:bookmarkEnd w:id="262"/>
      <w:bookmarkEnd w:id="263"/>
      <w:bookmarkEnd w:id="264"/>
      <w:bookmarkEnd w:id="265"/>
      <w:bookmarkEnd w:id="266"/>
    </w:p>
    <w:p w:rsidR="00B45923" w:rsidRPr="00B71555" w:rsidRDefault="00B45923" w:rsidP="00B45923">
      <w:pPr>
        <w:jc w:val="center"/>
        <w:rPr>
          <w:b/>
          <w:sz w:val="20"/>
          <w:szCs w:val="20"/>
        </w:rPr>
      </w:pPr>
      <w:r w:rsidRPr="00B71555">
        <w:rPr>
          <w:b/>
          <w:sz w:val="20"/>
          <w:szCs w:val="20"/>
        </w:rPr>
        <w:t>№___ от «___»_________20___ г.</w:t>
      </w:r>
      <w:r w:rsidRPr="00B71555">
        <w:rPr>
          <w:b/>
          <w:sz w:val="20"/>
          <w:szCs w:val="20"/>
        </w:rPr>
        <w:br/>
        <w:t>ПО ДОГОВОРУ №_____ от «___»______________20__ г.</w:t>
      </w:r>
    </w:p>
    <w:p w:rsidR="00B45923" w:rsidRPr="00B71555" w:rsidRDefault="00B45923" w:rsidP="00B45923">
      <w:pPr>
        <w:jc w:val="center"/>
        <w:rPr>
          <w:sz w:val="20"/>
          <w:szCs w:val="20"/>
        </w:rPr>
      </w:pPr>
    </w:p>
    <w:p w:rsidR="00B45923" w:rsidRPr="00B71555" w:rsidRDefault="00B45923" w:rsidP="00B45923">
      <w:pPr>
        <w:jc w:val="both"/>
        <w:rPr>
          <w:sz w:val="20"/>
          <w:szCs w:val="20"/>
        </w:rPr>
      </w:pPr>
      <w:r w:rsidRPr="00B71555">
        <w:rPr>
          <w:sz w:val="20"/>
          <w:szCs w:val="20"/>
        </w:rP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rsidR="00B45923" w:rsidRPr="00B71555" w:rsidRDefault="00B45923" w:rsidP="00B45923">
      <w:pPr>
        <w:jc w:val="both"/>
        <w:rPr>
          <w:sz w:val="20"/>
          <w:szCs w:val="20"/>
        </w:rPr>
      </w:pPr>
    </w:p>
    <w:p w:rsidR="00B45923" w:rsidRPr="00B71555" w:rsidRDefault="00B45923" w:rsidP="00B45923">
      <w:pPr>
        <w:jc w:val="both"/>
        <w:rPr>
          <w:sz w:val="20"/>
          <w:szCs w:val="20"/>
        </w:rPr>
      </w:pPr>
      <w:r w:rsidRPr="00B71555">
        <w:rPr>
          <w:sz w:val="20"/>
          <w:szCs w:val="20"/>
        </w:rPr>
        <w:t>Поставщик поставил, а Покупатель принял следующий Товар согласно Спецификации (Приложение №1 к Договору):___________________________(</w:t>
      </w:r>
      <w:r w:rsidRPr="00B71555">
        <w:rPr>
          <w:i/>
          <w:sz w:val="20"/>
          <w:szCs w:val="20"/>
        </w:rPr>
        <w:t>описание Товара)</w:t>
      </w:r>
      <w:r w:rsidRPr="00B71555">
        <w:rPr>
          <w:sz w:val="20"/>
          <w:szCs w:val="20"/>
        </w:rPr>
        <w:t>.</w:t>
      </w:r>
    </w:p>
    <w:p w:rsidR="00B45923" w:rsidRPr="00B71555" w:rsidRDefault="00B45923" w:rsidP="00B45923">
      <w:pPr>
        <w:jc w:val="both"/>
        <w:rPr>
          <w:sz w:val="20"/>
          <w:szCs w:val="20"/>
        </w:rPr>
      </w:pPr>
    </w:p>
    <w:p w:rsidR="00B45923" w:rsidRPr="00B71555" w:rsidRDefault="00B45923" w:rsidP="00B45923">
      <w:pPr>
        <w:jc w:val="both"/>
        <w:rPr>
          <w:sz w:val="20"/>
          <w:szCs w:val="20"/>
        </w:rPr>
      </w:pPr>
      <w:r w:rsidRPr="00B71555">
        <w:rPr>
          <w:sz w:val="20"/>
          <w:szCs w:val="20"/>
        </w:rPr>
        <w:t>Стоимость поставленного Товара составляет:</w:t>
      </w:r>
    </w:p>
    <w:p w:rsidR="00B45923" w:rsidRPr="00B71555" w:rsidRDefault="00B45923" w:rsidP="00B45923">
      <w:pPr>
        <w:jc w:val="both"/>
        <w:rPr>
          <w:bCs/>
          <w:sz w:val="20"/>
          <w:szCs w:val="20"/>
        </w:rPr>
      </w:pPr>
      <w:r w:rsidRPr="00B71555">
        <w:rPr>
          <w:bCs/>
          <w:sz w:val="20"/>
          <w:szCs w:val="20"/>
        </w:rPr>
        <w:t>_______________________________________(</w:t>
      </w:r>
      <w:r w:rsidRPr="00B71555">
        <w:rPr>
          <w:bCs/>
          <w:i/>
          <w:sz w:val="20"/>
          <w:szCs w:val="20"/>
        </w:rPr>
        <w:t>сумма за поставленный Товар)</w:t>
      </w:r>
    </w:p>
    <w:p w:rsidR="00B45923" w:rsidRPr="00B71555" w:rsidRDefault="00B45923" w:rsidP="00B45923">
      <w:pPr>
        <w:jc w:val="both"/>
        <w:rPr>
          <w:sz w:val="20"/>
          <w:szCs w:val="20"/>
        </w:rPr>
      </w:pPr>
    </w:p>
    <w:p w:rsidR="00B45923" w:rsidRPr="00B71555" w:rsidRDefault="00B45923" w:rsidP="00B45923">
      <w:pPr>
        <w:jc w:val="both"/>
        <w:rPr>
          <w:sz w:val="20"/>
          <w:szCs w:val="20"/>
        </w:rPr>
      </w:pPr>
      <w:r w:rsidRPr="00B71555">
        <w:rPr>
          <w:sz w:val="20"/>
          <w:szCs w:val="20"/>
        </w:rPr>
        <w:t xml:space="preserve">Товар находится в рабочем состоянии и отвечает техническим требованиям Договора. </w:t>
      </w:r>
    </w:p>
    <w:p w:rsidR="00B45923" w:rsidRPr="00B71555" w:rsidRDefault="00B45923" w:rsidP="00B45923">
      <w:pPr>
        <w:jc w:val="both"/>
        <w:rPr>
          <w:sz w:val="20"/>
          <w:szCs w:val="20"/>
        </w:rPr>
      </w:pPr>
      <w:r w:rsidRPr="00B71555">
        <w:rPr>
          <w:sz w:val="20"/>
          <w:szCs w:val="20"/>
        </w:rPr>
        <w:t>К настоящему акту прилагаются следующие документы, подтверждающие поставку Товара:</w:t>
      </w:r>
    </w:p>
    <w:p w:rsidR="00B45923" w:rsidRPr="00B71555" w:rsidRDefault="00B45923" w:rsidP="00B45923">
      <w:pPr>
        <w:jc w:val="both"/>
        <w:rPr>
          <w:sz w:val="20"/>
          <w:szCs w:val="20"/>
        </w:rPr>
      </w:pPr>
      <w:r w:rsidRPr="00B71555">
        <w:rPr>
          <w:sz w:val="20"/>
          <w:szCs w:val="20"/>
        </w:rPr>
        <w:t>_____________________________________________(</w:t>
      </w:r>
      <w:r w:rsidRPr="00B71555">
        <w:rPr>
          <w:i/>
          <w:sz w:val="20"/>
          <w:szCs w:val="20"/>
        </w:rPr>
        <w:t>перечислить  документы</w:t>
      </w:r>
      <w:r w:rsidRPr="00B71555">
        <w:rPr>
          <w:sz w:val="20"/>
          <w:szCs w:val="20"/>
        </w:rPr>
        <w:t>)</w:t>
      </w:r>
    </w:p>
    <w:p w:rsidR="00B45923" w:rsidRPr="00B71555" w:rsidRDefault="00B45923" w:rsidP="00B45923">
      <w:pPr>
        <w:jc w:val="both"/>
        <w:rPr>
          <w:sz w:val="20"/>
          <w:szCs w:val="20"/>
        </w:rPr>
      </w:pPr>
    </w:p>
    <w:p w:rsidR="00B45923" w:rsidRPr="00B71555" w:rsidRDefault="00B45923" w:rsidP="00B45923">
      <w:pPr>
        <w:jc w:val="both"/>
        <w:rPr>
          <w:sz w:val="20"/>
          <w:szCs w:val="20"/>
        </w:rPr>
      </w:pPr>
      <w:r w:rsidRPr="00B71555">
        <w:rPr>
          <w:sz w:val="20"/>
          <w:szCs w:val="20"/>
        </w:rPr>
        <w:t>Покупатель несет полную материальную ответственность за принятый Товар. С момента подписания настоящего Акта приема-передачи все риски случайной гибели, утраты или повреждения  товара переходят к Покупателю.</w:t>
      </w:r>
    </w:p>
    <w:p w:rsidR="00B45923" w:rsidRPr="00B71555" w:rsidRDefault="00B45923" w:rsidP="00B45923">
      <w:pPr>
        <w:rPr>
          <w:sz w:val="20"/>
          <w:szCs w:val="20"/>
        </w:rPr>
      </w:pPr>
    </w:p>
    <w:tbl>
      <w:tblPr>
        <w:tblW w:w="9648" w:type="dxa"/>
        <w:tblLayout w:type="fixed"/>
        <w:tblLook w:val="0000"/>
      </w:tblPr>
      <w:tblGrid>
        <w:gridCol w:w="4824"/>
        <w:gridCol w:w="4824"/>
      </w:tblGrid>
      <w:tr w:rsidR="00B45923" w:rsidRPr="00B71555" w:rsidTr="0018711A">
        <w:tc>
          <w:tcPr>
            <w:tcW w:w="4824" w:type="dxa"/>
          </w:tcPr>
          <w:p w:rsidR="00B45923" w:rsidRPr="00B71555" w:rsidRDefault="00B45923" w:rsidP="0018711A">
            <w:pPr>
              <w:ind w:left="381" w:hangingChars="190" w:hanging="381"/>
              <w:rPr>
                <w:b/>
                <w:sz w:val="20"/>
                <w:szCs w:val="20"/>
              </w:rPr>
            </w:pPr>
            <w:r w:rsidRPr="00B71555">
              <w:rPr>
                <w:b/>
                <w:sz w:val="20"/>
                <w:szCs w:val="20"/>
              </w:rPr>
              <w:t>Поставщик:</w:t>
            </w:r>
          </w:p>
          <w:p w:rsidR="00B45923" w:rsidRPr="00B71555" w:rsidRDefault="00B45923" w:rsidP="0018711A">
            <w:pPr>
              <w:ind w:left="381" w:hangingChars="190" w:hanging="381"/>
              <w:rPr>
                <w:b/>
                <w:sz w:val="20"/>
                <w:szCs w:val="20"/>
              </w:rPr>
            </w:pPr>
          </w:p>
          <w:p w:rsidR="00B45923" w:rsidRPr="00B71555" w:rsidRDefault="00B45923" w:rsidP="0018711A">
            <w:pPr>
              <w:ind w:left="381" w:hangingChars="190" w:hanging="381"/>
              <w:rPr>
                <w:b/>
                <w:sz w:val="20"/>
                <w:szCs w:val="20"/>
              </w:rPr>
            </w:pPr>
            <w:r w:rsidRPr="00B71555">
              <w:rPr>
                <w:b/>
                <w:sz w:val="20"/>
                <w:szCs w:val="20"/>
              </w:rPr>
              <w:t xml:space="preserve">_________________________ </w:t>
            </w:r>
          </w:p>
          <w:p w:rsidR="00B45923" w:rsidRPr="00B71555" w:rsidRDefault="00B45923" w:rsidP="0018711A">
            <w:pPr>
              <w:ind w:left="381" w:hangingChars="190" w:hanging="381"/>
              <w:rPr>
                <w:b/>
                <w:sz w:val="20"/>
                <w:szCs w:val="20"/>
              </w:rPr>
            </w:pPr>
            <w:r w:rsidRPr="00B71555">
              <w:rPr>
                <w:b/>
                <w:sz w:val="20"/>
                <w:szCs w:val="20"/>
              </w:rPr>
              <w:t>М.П.</w:t>
            </w:r>
          </w:p>
          <w:p w:rsidR="00B45923" w:rsidRPr="00B71555" w:rsidRDefault="00B45923" w:rsidP="0018711A">
            <w:pPr>
              <w:ind w:left="380" w:hangingChars="190" w:hanging="380"/>
              <w:rPr>
                <w:sz w:val="20"/>
                <w:szCs w:val="20"/>
              </w:rPr>
            </w:pPr>
            <w:r w:rsidRPr="00B71555">
              <w:rPr>
                <w:sz w:val="20"/>
                <w:szCs w:val="20"/>
              </w:rPr>
              <w:t>«___»______________20___г.</w:t>
            </w:r>
          </w:p>
        </w:tc>
        <w:tc>
          <w:tcPr>
            <w:tcW w:w="4824" w:type="dxa"/>
          </w:tcPr>
          <w:p w:rsidR="00B45923" w:rsidRPr="00B71555" w:rsidRDefault="00B45923" w:rsidP="0018711A">
            <w:pPr>
              <w:ind w:left="381" w:hangingChars="190" w:hanging="381"/>
              <w:rPr>
                <w:b/>
                <w:sz w:val="20"/>
                <w:szCs w:val="20"/>
              </w:rPr>
            </w:pPr>
            <w:r w:rsidRPr="00B71555">
              <w:rPr>
                <w:b/>
                <w:sz w:val="20"/>
                <w:szCs w:val="20"/>
              </w:rPr>
              <w:t>Покупатель:</w:t>
            </w:r>
          </w:p>
          <w:p w:rsidR="00B45923" w:rsidRPr="00B71555" w:rsidRDefault="00B45923" w:rsidP="0018711A">
            <w:pPr>
              <w:ind w:left="381" w:hangingChars="190" w:hanging="381"/>
              <w:rPr>
                <w:b/>
                <w:sz w:val="20"/>
                <w:szCs w:val="20"/>
              </w:rPr>
            </w:pPr>
          </w:p>
          <w:p w:rsidR="00B45923" w:rsidRPr="00B71555" w:rsidRDefault="00B45923" w:rsidP="0018711A">
            <w:pPr>
              <w:ind w:left="381" w:hangingChars="190" w:hanging="381"/>
              <w:rPr>
                <w:b/>
                <w:sz w:val="20"/>
                <w:szCs w:val="20"/>
              </w:rPr>
            </w:pPr>
            <w:r w:rsidRPr="00B71555">
              <w:rPr>
                <w:b/>
                <w:sz w:val="20"/>
                <w:szCs w:val="20"/>
              </w:rPr>
              <w:t xml:space="preserve">__________________________ </w:t>
            </w:r>
          </w:p>
          <w:p w:rsidR="00B45923" w:rsidRPr="00B71555" w:rsidRDefault="00B45923" w:rsidP="0018711A">
            <w:pPr>
              <w:ind w:left="381" w:hangingChars="190" w:hanging="381"/>
              <w:rPr>
                <w:b/>
                <w:sz w:val="20"/>
                <w:szCs w:val="20"/>
              </w:rPr>
            </w:pPr>
            <w:r w:rsidRPr="00B71555">
              <w:rPr>
                <w:b/>
                <w:sz w:val="20"/>
                <w:szCs w:val="20"/>
              </w:rPr>
              <w:t>М.П.</w:t>
            </w:r>
          </w:p>
          <w:p w:rsidR="00B45923" w:rsidRPr="00B71555" w:rsidRDefault="00B45923" w:rsidP="0018711A">
            <w:pPr>
              <w:ind w:left="380" w:hangingChars="190" w:hanging="380"/>
              <w:rPr>
                <w:b/>
                <w:sz w:val="20"/>
                <w:szCs w:val="20"/>
              </w:rPr>
            </w:pPr>
            <w:r w:rsidRPr="00B71555">
              <w:rPr>
                <w:sz w:val="20"/>
                <w:szCs w:val="20"/>
              </w:rPr>
              <w:t>«___»______________20___г.</w:t>
            </w:r>
          </w:p>
        </w:tc>
      </w:tr>
    </w:tbl>
    <w:p w:rsidR="00B45923" w:rsidRPr="00B71555" w:rsidRDefault="00B45923" w:rsidP="00B45923">
      <w:pPr>
        <w:rPr>
          <w:sz w:val="20"/>
          <w:szCs w:val="20"/>
        </w:rPr>
      </w:pPr>
    </w:p>
    <w:p w:rsidR="00B45923" w:rsidRPr="00B71555" w:rsidRDefault="00B45923" w:rsidP="00B45923">
      <w:pPr>
        <w:rPr>
          <w:b/>
          <w:sz w:val="20"/>
          <w:szCs w:val="20"/>
        </w:rPr>
      </w:pPr>
      <w:r w:rsidRPr="00B71555">
        <w:rPr>
          <w:b/>
          <w:sz w:val="20"/>
          <w:szCs w:val="20"/>
        </w:rPr>
        <w:t>--------------------------------------------------------------------------------------------------------------------</w:t>
      </w:r>
    </w:p>
    <w:p w:rsidR="00B45923" w:rsidRPr="00B71555" w:rsidRDefault="00B45923" w:rsidP="00B45923">
      <w:pPr>
        <w:rPr>
          <w:b/>
          <w:sz w:val="20"/>
          <w:szCs w:val="20"/>
        </w:rPr>
      </w:pPr>
    </w:p>
    <w:p w:rsidR="00B45923" w:rsidRPr="00B71555" w:rsidRDefault="00B45923" w:rsidP="00B45923">
      <w:pPr>
        <w:rPr>
          <w:sz w:val="20"/>
          <w:szCs w:val="20"/>
        </w:rPr>
      </w:pPr>
    </w:p>
    <w:p w:rsidR="00B45923" w:rsidRPr="00B71555" w:rsidRDefault="00B45923" w:rsidP="00B45923">
      <w:pPr>
        <w:rPr>
          <w:sz w:val="20"/>
          <w:szCs w:val="20"/>
        </w:rPr>
      </w:pPr>
      <w:r w:rsidRPr="00B71555">
        <w:rPr>
          <w:sz w:val="20"/>
          <w:szCs w:val="20"/>
        </w:rPr>
        <w:t>ФОРМА СОГЛАСОВАНА</w:t>
      </w:r>
    </w:p>
    <w:p w:rsidR="00B45923" w:rsidRPr="00B71555" w:rsidRDefault="00B45923" w:rsidP="00B45923">
      <w:pPr>
        <w:rPr>
          <w:sz w:val="20"/>
          <w:szCs w:val="20"/>
        </w:rPr>
      </w:pPr>
    </w:p>
    <w:p w:rsidR="00B45923" w:rsidRPr="00B71555" w:rsidRDefault="00B45923" w:rsidP="00B45923">
      <w:pPr>
        <w:rPr>
          <w:sz w:val="20"/>
          <w:szCs w:val="20"/>
        </w:rPr>
      </w:pPr>
    </w:p>
    <w:tbl>
      <w:tblPr>
        <w:tblW w:w="9828" w:type="dxa"/>
        <w:tblLayout w:type="fixed"/>
        <w:tblLook w:val="0000"/>
      </w:tblPr>
      <w:tblGrid>
        <w:gridCol w:w="4914"/>
        <w:gridCol w:w="4914"/>
      </w:tblGrid>
      <w:tr w:rsidR="00B45923" w:rsidRPr="00B71555" w:rsidTr="0018711A">
        <w:tc>
          <w:tcPr>
            <w:tcW w:w="4914" w:type="dxa"/>
          </w:tcPr>
          <w:p w:rsidR="00B45923" w:rsidRPr="00B71555" w:rsidRDefault="00B45923" w:rsidP="0018711A">
            <w:pPr>
              <w:ind w:left="381" w:hangingChars="190" w:hanging="381"/>
              <w:rPr>
                <w:b/>
                <w:sz w:val="20"/>
                <w:szCs w:val="20"/>
              </w:rPr>
            </w:pPr>
            <w:r w:rsidRPr="00B71555">
              <w:rPr>
                <w:b/>
                <w:sz w:val="20"/>
                <w:szCs w:val="20"/>
              </w:rPr>
              <w:t>От Поставщика:</w:t>
            </w:r>
          </w:p>
          <w:p w:rsidR="00B45923" w:rsidRPr="00B71555" w:rsidRDefault="00B45923" w:rsidP="0018711A">
            <w:pPr>
              <w:ind w:left="380" w:hangingChars="190" w:hanging="380"/>
              <w:rPr>
                <w:sz w:val="20"/>
                <w:szCs w:val="20"/>
              </w:rPr>
            </w:pPr>
          </w:p>
          <w:p w:rsidR="00B45923" w:rsidRPr="00B71555" w:rsidRDefault="00B45923" w:rsidP="0018711A">
            <w:pPr>
              <w:ind w:left="380" w:hangingChars="190" w:hanging="380"/>
              <w:rPr>
                <w:sz w:val="20"/>
                <w:szCs w:val="20"/>
              </w:rPr>
            </w:pPr>
            <w:r w:rsidRPr="00B71555">
              <w:rPr>
                <w:sz w:val="20"/>
                <w:szCs w:val="20"/>
              </w:rPr>
              <w:t xml:space="preserve">__________________ </w:t>
            </w:r>
          </w:p>
          <w:p w:rsidR="00B45923" w:rsidRPr="00B71555" w:rsidRDefault="00B45923" w:rsidP="0018711A">
            <w:pPr>
              <w:ind w:left="380" w:hangingChars="190" w:hanging="380"/>
              <w:rPr>
                <w:sz w:val="20"/>
                <w:szCs w:val="20"/>
              </w:rPr>
            </w:pPr>
            <w:r w:rsidRPr="00B71555">
              <w:rPr>
                <w:sz w:val="20"/>
                <w:szCs w:val="20"/>
              </w:rPr>
              <w:t>М.П.</w:t>
            </w:r>
          </w:p>
        </w:tc>
        <w:tc>
          <w:tcPr>
            <w:tcW w:w="4914" w:type="dxa"/>
          </w:tcPr>
          <w:p w:rsidR="00B45923" w:rsidRPr="00B71555" w:rsidRDefault="00B45923" w:rsidP="0018711A">
            <w:pPr>
              <w:ind w:left="381" w:hangingChars="190" w:hanging="381"/>
              <w:rPr>
                <w:b/>
                <w:sz w:val="20"/>
                <w:szCs w:val="20"/>
              </w:rPr>
            </w:pPr>
            <w:r w:rsidRPr="00B71555">
              <w:rPr>
                <w:b/>
                <w:sz w:val="20"/>
                <w:szCs w:val="20"/>
              </w:rPr>
              <w:t>От Покупателя:</w:t>
            </w:r>
          </w:p>
          <w:p w:rsidR="00B45923" w:rsidRPr="00B71555" w:rsidRDefault="00B45923" w:rsidP="0018711A">
            <w:pPr>
              <w:ind w:left="380" w:hangingChars="190" w:hanging="380"/>
              <w:rPr>
                <w:sz w:val="20"/>
                <w:szCs w:val="20"/>
              </w:rPr>
            </w:pPr>
          </w:p>
          <w:p w:rsidR="00B45923" w:rsidRPr="00B71555" w:rsidRDefault="00B45923" w:rsidP="0018711A">
            <w:pPr>
              <w:ind w:left="380" w:hangingChars="190" w:hanging="380"/>
              <w:rPr>
                <w:sz w:val="20"/>
                <w:szCs w:val="20"/>
              </w:rPr>
            </w:pPr>
            <w:r w:rsidRPr="00B71555">
              <w:rPr>
                <w:sz w:val="20"/>
                <w:szCs w:val="20"/>
              </w:rPr>
              <w:t>___________________ П.А. Зайцев</w:t>
            </w:r>
          </w:p>
          <w:p w:rsidR="00B45923" w:rsidRPr="00B71555" w:rsidRDefault="00B45923" w:rsidP="0018711A">
            <w:pPr>
              <w:ind w:left="380" w:hangingChars="190" w:hanging="380"/>
              <w:rPr>
                <w:sz w:val="20"/>
                <w:szCs w:val="20"/>
              </w:rPr>
            </w:pPr>
            <w:r w:rsidRPr="00B71555">
              <w:rPr>
                <w:sz w:val="20"/>
                <w:szCs w:val="20"/>
              </w:rPr>
              <w:t>М.П.</w:t>
            </w:r>
          </w:p>
        </w:tc>
      </w:tr>
    </w:tbl>
    <w:p w:rsidR="00B45923" w:rsidRDefault="00B45923" w:rsidP="00B45923">
      <w:pPr>
        <w:shd w:val="clear" w:color="auto" w:fill="FFFFFF"/>
        <w:rPr>
          <w:sz w:val="20"/>
          <w:szCs w:val="20"/>
        </w:rPr>
        <w:sectPr w:rsidR="00B45923" w:rsidSect="0018711A">
          <w:pgSz w:w="11906" w:h="16838"/>
          <w:pgMar w:top="1134" w:right="1701" w:bottom="1134" w:left="851" w:header="709" w:footer="709" w:gutter="0"/>
          <w:cols w:space="708"/>
          <w:docGrid w:linePitch="360"/>
        </w:sectPr>
      </w:pPr>
    </w:p>
    <w:p w:rsidR="00B45923" w:rsidRPr="00B71555" w:rsidRDefault="00B45923" w:rsidP="00B45923">
      <w:pPr>
        <w:shd w:val="clear" w:color="auto" w:fill="FFFFFF"/>
        <w:rPr>
          <w:sz w:val="20"/>
          <w:szCs w:val="20"/>
        </w:rPr>
      </w:pPr>
    </w:p>
    <w:p w:rsidR="00B45923" w:rsidRPr="003420A4" w:rsidRDefault="00B45923" w:rsidP="00B45923">
      <w:pPr>
        <w:jc w:val="right"/>
        <w:rPr>
          <w:sz w:val="20"/>
          <w:szCs w:val="26"/>
        </w:rPr>
      </w:pPr>
      <w:r w:rsidRPr="003420A4">
        <w:rPr>
          <w:sz w:val="20"/>
          <w:szCs w:val="26"/>
        </w:rPr>
        <w:t>Приложение № 6</w:t>
      </w:r>
    </w:p>
    <w:p w:rsidR="00B45923" w:rsidRPr="003420A4" w:rsidRDefault="00B45923" w:rsidP="00B45923">
      <w:pPr>
        <w:ind w:firstLine="851"/>
        <w:jc w:val="right"/>
        <w:rPr>
          <w:sz w:val="20"/>
          <w:szCs w:val="26"/>
        </w:rPr>
      </w:pPr>
      <w:r w:rsidRPr="003420A4">
        <w:rPr>
          <w:sz w:val="20"/>
          <w:szCs w:val="26"/>
        </w:rPr>
        <w:t xml:space="preserve">                                                                                  к договору №__________</w:t>
      </w:r>
    </w:p>
    <w:p w:rsidR="00B45923" w:rsidRPr="003420A4" w:rsidRDefault="00B45923" w:rsidP="00B45923">
      <w:pPr>
        <w:ind w:firstLine="851"/>
        <w:jc w:val="right"/>
        <w:rPr>
          <w:snapToGrid w:val="0"/>
          <w:sz w:val="20"/>
          <w:szCs w:val="26"/>
        </w:rPr>
      </w:pPr>
      <w:r w:rsidRPr="003420A4">
        <w:rPr>
          <w:snapToGrid w:val="0"/>
          <w:sz w:val="20"/>
          <w:szCs w:val="26"/>
        </w:rPr>
        <w:t xml:space="preserve">                                                                           от «___» __________ 2015 г.</w:t>
      </w:r>
    </w:p>
    <w:p w:rsidR="00B45923" w:rsidRPr="003420A4" w:rsidRDefault="00B45923" w:rsidP="00B45923">
      <w:pPr>
        <w:tabs>
          <w:tab w:val="left" w:pos="-1440"/>
        </w:tabs>
        <w:jc w:val="center"/>
        <w:rPr>
          <w:sz w:val="20"/>
          <w:szCs w:val="26"/>
        </w:rPr>
      </w:pPr>
      <w:r w:rsidRPr="003420A4">
        <w:rPr>
          <w:sz w:val="20"/>
          <w:szCs w:val="26"/>
        </w:rPr>
        <w:t>ФОРМА ПРЕДОСТАВЛЕНИЯ ИНФОРМАЦИИ</w:t>
      </w:r>
    </w:p>
    <w:p w:rsidR="00B45923" w:rsidRPr="003420A4" w:rsidRDefault="00B45923" w:rsidP="00B45923">
      <w:pPr>
        <w:tabs>
          <w:tab w:val="left" w:pos="-1440"/>
        </w:tabs>
        <w:jc w:val="center"/>
        <w:rPr>
          <w:sz w:val="20"/>
          <w:szCs w:val="26"/>
        </w:rPr>
      </w:pPr>
    </w:p>
    <w:p w:rsidR="00B45923" w:rsidRPr="003420A4" w:rsidRDefault="00B45923" w:rsidP="00B45923">
      <w:pPr>
        <w:tabs>
          <w:tab w:val="left" w:pos="-1440"/>
        </w:tabs>
        <w:jc w:val="center"/>
        <w:rPr>
          <w:sz w:val="20"/>
          <w:szCs w:val="26"/>
        </w:rPr>
      </w:pPr>
      <w:r w:rsidRPr="003420A4">
        <w:rPr>
          <w:sz w:val="20"/>
          <w:szCs w:val="26"/>
        </w:rPr>
        <w:t>Информация об организации</w:t>
      </w:r>
    </w:p>
    <w:p w:rsidR="00B45923" w:rsidRPr="003420A4" w:rsidRDefault="00B45923" w:rsidP="00B45923">
      <w:pPr>
        <w:tabs>
          <w:tab w:val="left" w:pos="-1440"/>
        </w:tabs>
        <w:jc w:val="center"/>
        <w:rPr>
          <w:sz w:val="20"/>
          <w:szCs w:val="26"/>
        </w:rPr>
      </w:pPr>
      <w:r w:rsidRPr="003420A4">
        <w:rPr>
          <w:sz w:val="20"/>
          <w:szCs w:val="26"/>
        </w:rPr>
        <w:t>.</w:t>
      </w:r>
      <w:r w:rsidRPr="003420A4">
        <w:rPr>
          <w:sz w:val="20"/>
          <w:szCs w:val="26"/>
        </w:rPr>
        <w:tab/>
      </w:r>
      <w:r w:rsidRPr="003420A4">
        <w:rPr>
          <w:sz w:val="20"/>
          <w:szCs w:val="26"/>
        </w:rPr>
        <w:tab/>
      </w:r>
      <w:r w:rsidRPr="003420A4">
        <w:rPr>
          <w:sz w:val="20"/>
          <w:szCs w:val="26"/>
        </w:rPr>
        <w:tab/>
      </w:r>
      <w:r w:rsidRPr="003420A4">
        <w:rPr>
          <w:sz w:val="20"/>
          <w:szCs w:val="26"/>
        </w:rPr>
        <w:tab/>
      </w:r>
      <w:r w:rsidRPr="003420A4">
        <w:rPr>
          <w:sz w:val="20"/>
          <w:szCs w:val="26"/>
        </w:rPr>
        <w:tab/>
        <w:t>__________________________________________________________</w:t>
      </w:r>
      <w:r w:rsidRPr="003420A4">
        <w:rPr>
          <w:sz w:val="20"/>
          <w:szCs w:val="26"/>
        </w:rPr>
        <w:tab/>
      </w:r>
      <w:r w:rsidRPr="003420A4">
        <w:rPr>
          <w:sz w:val="20"/>
          <w:szCs w:val="26"/>
        </w:rPr>
        <w:tab/>
      </w:r>
      <w:r w:rsidRPr="003420A4">
        <w:rPr>
          <w:sz w:val="20"/>
          <w:szCs w:val="26"/>
        </w:rPr>
        <w:tab/>
      </w:r>
      <w:r w:rsidRPr="003420A4">
        <w:rPr>
          <w:sz w:val="20"/>
          <w:szCs w:val="26"/>
        </w:rPr>
        <w:tab/>
      </w:r>
      <w:r w:rsidRPr="003420A4">
        <w:rPr>
          <w:sz w:val="20"/>
          <w:szCs w:val="26"/>
        </w:rPr>
        <w:tab/>
      </w:r>
      <w:r w:rsidRPr="003420A4">
        <w:rPr>
          <w:sz w:val="20"/>
          <w:szCs w:val="26"/>
        </w:rPr>
        <w:tab/>
        <w:t>(наименование организации, предоставляющей информацию)</w:t>
      </w:r>
    </w:p>
    <w:p w:rsidR="00B45923" w:rsidRPr="003420A4" w:rsidRDefault="00B45923" w:rsidP="00B45923">
      <w:pPr>
        <w:tabs>
          <w:tab w:val="left" w:pos="-1440"/>
        </w:tabs>
        <w:jc w:val="both"/>
        <w:rPr>
          <w:sz w:val="20"/>
          <w:szCs w:val="26"/>
        </w:rPr>
      </w:pPr>
    </w:p>
    <w:tbl>
      <w:tblPr>
        <w:tblW w:w="15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504"/>
        <w:gridCol w:w="901"/>
        <w:gridCol w:w="920"/>
        <w:gridCol w:w="1281"/>
        <w:gridCol w:w="820"/>
        <w:gridCol w:w="1151"/>
        <w:gridCol w:w="1438"/>
        <w:gridCol w:w="394"/>
        <w:gridCol w:w="900"/>
        <w:gridCol w:w="920"/>
        <w:gridCol w:w="1234"/>
        <w:gridCol w:w="1162"/>
        <w:gridCol w:w="1438"/>
        <w:gridCol w:w="1207"/>
        <w:gridCol w:w="1431"/>
      </w:tblGrid>
      <w:tr w:rsidR="00B45923" w:rsidRPr="003420A4" w:rsidTr="0018711A">
        <w:trPr>
          <w:jc w:val="center"/>
        </w:trPr>
        <w:tc>
          <w:tcPr>
            <w:tcW w:w="534" w:type="dxa"/>
            <w:vMerge w:val="restart"/>
            <w:tcBorders>
              <w:top w:val="single" w:sz="4" w:space="0" w:color="000000"/>
              <w:left w:val="single" w:sz="4" w:space="0" w:color="000000"/>
              <w:bottom w:val="single" w:sz="4" w:space="0" w:color="000000"/>
              <w:right w:val="single" w:sz="4" w:space="0" w:color="000000"/>
            </w:tcBorders>
            <w:vAlign w:val="center"/>
          </w:tcPr>
          <w:p w:rsidR="00B45923" w:rsidRPr="003420A4" w:rsidRDefault="00B45923" w:rsidP="0018711A">
            <w:pPr>
              <w:tabs>
                <w:tab w:val="left" w:pos="-1440"/>
              </w:tabs>
              <w:jc w:val="center"/>
              <w:rPr>
                <w:sz w:val="16"/>
                <w:szCs w:val="16"/>
              </w:rPr>
            </w:pPr>
            <w:r w:rsidRPr="003420A4">
              <w:rPr>
                <w:sz w:val="16"/>
                <w:szCs w:val="16"/>
              </w:rPr>
              <w:t>№ п/п</w:t>
            </w:r>
          </w:p>
        </w:tc>
        <w:tc>
          <w:tcPr>
            <w:tcW w:w="6520" w:type="dxa"/>
            <w:gridSpan w:val="6"/>
            <w:tcBorders>
              <w:left w:val="single" w:sz="4" w:space="0" w:color="000000"/>
            </w:tcBorders>
            <w:vAlign w:val="center"/>
          </w:tcPr>
          <w:p w:rsidR="00B45923" w:rsidRPr="003420A4" w:rsidRDefault="00B45923" w:rsidP="0018711A">
            <w:pPr>
              <w:tabs>
                <w:tab w:val="left" w:pos="-1440"/>
              </w:tabs>
              <w:jc w:val="center"/>
              <w:rPr>
                <w:sz w:val="16"/>
                <w:szCs w:val="16"/>
              </w:rPr>
            </w:pPr>
            <w:r w:rsidRPr="003420A4">
              <w:rPr>
                <w:sz w:val="16"/>
                <w:szCs w:val="16"/>
              </w:rPr>
              <w:t>Информация о контрагенте</w:t>
            </w:r>
          </w:p>
        </w:tc>
        <w:tc>
          <w:tcPr>
            <w:tcW w:w="7464" w:type="dxa"/>
            <w:gridSpan w:val="7"/>
            <w:vAlign w:val="center"/>
          </w:tcPr>
          <w:p w:rsidR="00B45923" w:rsidRPr="003420A4" w:rsidRDefault="00B45923" w:rsidP="0018711A">
            <w:pPr>
              <w:tabs>
                <w:tab w:val="left" w:pos="-1440"/>
              </w:tabs>
              <w:jc w:val="center"/>
              <w:rPr>
                <w:sz w:val="16"/>
                <w:szCs w:val="16"/>
              </w:rPr>
            </w:pPr>
            <w:r w:rsidRPr="003420A4">
              <w:rPr>
                <w:sz w:val="16"/>
                <w:szCs w:val="16"/>
              </w:rPr>
              <w:t>Информация о цепочке собственников контрагента, включая бенефициаров (в том числе, конечных)</w:t>
            </w:r>
          </w:p>
        </w:tc>
        <w:tc>
          <w:tcPr>
            <w:tcW w:w="1183" w:type="dxa"/>
            <w:vMerge w:val="restart"/>
            <w:vAlign w:val="center"/>
          </w:tcPr>
          <w:p w:rsidR="00B45923" w:rsidRPr="003420A4" w:rsidRDefault="00B45923" w:rsidP="0018711A">
            <w:pPr>
              <w:tabs>
                <w:tab w:val="left" w:pos="-1440"/>
              </w:tabs>
              <w:jc w:val="center"/>
              <w:rPr>
                <w:sz w:val="16"/>
                <w:szCs w:val="16"/>
              </w:rPr>
            </w:pPr>
            <w:r w:rsidRPr="003420A4">
              <w:rPr>
                <w:sz w:val="16"/>
                <w:szCs w:val="16"/>
              </w:rPr>
              <w:t>Информация о подтверждающих документах (наименование, реквизиты и т.д.)</w:t>
            </w:r>
          </w:p>
        </w:tc>
      </w:tr>
      <w:tr w:rsidR="00B45923" w:rsidRPr="003420A4" w:rsidTr="0018711A">
        <w:trPr>
          <w:trHeight w:val="366"/>
          <w:jc w:val="center"/>
        </w:trPr>
        <w:tc>
          <w:tcPr>
            <w:tcW w:w="534" w:type="dxa"/>
            <w:vMerge/>
            <w:tcBorders>
              <w:top w:val="single" w:sz="4" w:space="0" w:color="000000"/>
              <w:left w:val="single" w:sz="4" w:space="0" w:color="000000"/>
              <w:bottom w:val="single" w:sz="4" w:space="0" w:color="000000"/>
              <w:right w:val="single" w:sz="4" w:space="0" w:color="000000"/>
            </w:tcBorders>
            <w:vAlign w:val="center"/>
          </w:tcPr>
          <w:p w:rsidR="00B45923" w:rsidRPr="003420A4" w:rsidRDefault="00B45923" w:rsidP="0018711A">
            <w:pPr>
              <w:tabs>
                <w:tab w:val="left" w:pos="-1440"/>
              </w:tabs>
              <w:jc w:val="center"/>
              <w:rPr>
                <w:sz w:val="16"/>
                <w:szCs w:val="16"/>
              </w:rPr>
            </w:pPr>
          </w:p>
        </w:tc>
        <w:tc>
          <w:tcPr>
            <w:tcW w:w="1046" w:type="dxa"/>
            <w:tcBorders>
              <w:left w:val="single" w:sz="4" w:space="0" w:color="000000"/>
            </w:tcBorders>
            <w:vAlign w:val="center"/>
          </w:tcPr>
          <w:p w:rsidR="00B45923" w:rsidRPr="003420A4" w:rsidRDefault="00B45923" w:rsidP="0018711A">
            <w:pPr>
              <w:tabs>
                <w:tab w:val="left" w:pos="-1440"/>
              </w:tabs>
              <w:jc w:val="center"/>
              <w:rPr>
                <w:sz w:val="16"/>
                <w:szCs w:val="16"/>
              </w:rPr>
            </w:pPr>
            <w:r w:rsidRPr="003420A4">
              <w:rPr>
                <w:sz w:val="16"/>
                <w:szCs w:val="16"/>
              </w:rPr>
              <w:t>ИНН</w:t>
            </w:r>
          </w:p>
        </w:tc>
        <w:tc>
          <w:tcPr>
            <w:tcW w:w="1046" w:type="dxa"/>
            <w:vAlign w:val="center"/>
          </w:tcPr>
          <w:p w:rsidR="00B45923" w:rsidRPr="003420A4" w:rsidRDefault="00B45923" w:rsidP="0018711A">
            <w:pPr>
              <w:tabs>
                <w:tab w:val="left" w:pos="-1440"/>
              </w:tabs>
              <w:jc w:val="center"/>
              <w:rPr>
                <w:sz w:val="16"/>
                <w:szCs w:val="16"/>
              </w:rPr>
            </w:pPr>
            <w:r w:rsidRPr="003420A4">
              <w:rPr>
                <w:sz w:val="16"/>
                <w:szCs w:val="16"/>
              </w:rPr>
              <w:t>ОГРН</w:t>
            </w:r>
          </w:p>
        </w:tc>
        <w:tc>
          <w:tcPr>
            <w:tcW w:w="1310" w:type="dxa"/>
            <w:vAlign w:val="center"/>
          </w:tcPr>
          <w:p w:rsidR="00B45923" w:rsidRPr="003420A4" w:rsidRDefault="00B45923" w:rsidP="0018711A">
            <w:pPr>
              <w:tabs>
                <w:tab w:val="left" w:pos="-1440"/>
              </w:tabs>
              <w:jc w:val="center"/>
              <w:rPr>
                <w:sz w:val="16"/>
                <w:szCs w:val="16"/>
              </w:rPr>
            </w:pPr>
            <w:r w:rsidRPr="003420A4">
              <w:rPr>
                <w:sz w:val="16"/>
                <w:szCs w:val="16"/>
              </w:rPr>
              <w:t>Наименование краткое</w:t>
            </w:r>
          </w:p>
        </w:tc>
        <w:tc>
          <w:tcPr>
            <w:tcW w:w="850" w:type="dxa"/>
            <w:vAlign w:val="center"/>
          </w:tcPr>
          <w:p w:rsidR="00B45923" w:rsidRPr="003420A4" w:rsidRDefault="00B45923" w:rsidP="0018711A">
            <w:pPr>
              <w:tabs>
                <w:tab w:val="left" w:pos="-1440"/>
              </w:tabs>
              <w:jc w:val="center"/>
              <w:rPr>
                <w:sz w:val="16"/>
                <w:szCs w:val="16"/>
              </w:rPr>
            </w:pPr>
            <w:r w:rsidRPr="003420A4">
              <w:rPr>
                <w:sz w:val="16"/>
                <w:szCs w:val="16"/>
              </w:rPr>
              <w:t>Код  ОКВЕД</w:t>
            </w:r>
          </w:p>
        </w:tc>
        <w:tc>
          <w:tcPr>
            <w:tcW w:w="1046" w:type="dxa"/>
            <w:vAlign w:val="center"/>
          </w:tcPr>
          <w:p w:rsidR="00B45923" w:rsidRPr="003420A4" w:rsidRDefault="00B45923" w:rsidP="0018711A">
            <w:pPr>
              <w:tabs>
                <w:tab w:val="left" w:pos="-1440"/>
              </w:tabs>
              <w:jc w:val="center"/>
              <w:rPr>
                <w:sz w:val="16"/>
                <w:szCs w:val="16"/>
              </w:rPr>
            </w:pPr>
            <w:r w:rsidRPr="003420A4">
              <w:rPr>
                <w:sz w:val="16"/>
                <w:szCs w:val="16"/>
              </w:rPr>
              <w:t>Фамилия. Имя, Отчество руководителя</w:t>
            </w:r>
          </w:p>
        </w:tc>
        <w:tc>
          <w:tcPr>
            <w:tcW w:w="1222" w:type="dxa"/>
            <w:vAlign w:val="center"/>
          </w:tcPr>
          <w:p w:rsidR="00B45923" w:rsidRPr="003420A4" w:rsidRDefault="00B45923" w:rsidP="0018711A">
            <w:pPr>
              <w:tabs>
                <w:tab w:val="left" w:pos="-1440"/>
              </w:tabs>
              <w:jc w:val="center"/>
              <w:rPr>
                <w:sz w:val="16"/>
                <w:szCs w:val="16"/>
              </w:rPr>
            </w:pPr>
            <w:r w:rsidRPr="003420A4">
              <w:rPr>
                <w:sz w:val="16"/>
                <w:szCs w:val="16"/>
              </w:rPr>
              <w:t>Серия и номер документа, удостоверяющего личность руководителя</w:t>
            </w:r>
          </w:p>
        </w:tc>
        <w:tc>
          <w:tcPr>
            <w:tcW w:w="405" w:type="dxa"/>
            <w:vAlign w:val="center"/>
          </w:tcPr>
          <w:p w:rsidR="00B45923" w:rsidRPr="003420A4" w:rsidRDefault="00B45923" w:rsidP="0018711A">
            <w:pPr>
              <w:tabs>
                <w:tab w:val="left" w:pos="-1440"/>
              </w:tabs>
              <w:jc w:val="center"/>
              <w:rPr>
                <w:sz w:val="16"/>
                <w:szCs w:val="16"/>
              </w:rPr>
            </w:pPr>
            <w:r w:rsidRPr="003420A4">
              <w:rPr>
                <w:sz w:val="16"/>
                <w:szCs w:val="16"/>
              </w:rPr>
              <w:t>№</w:t>
            </w:r>
          </w:p>
        </w:tc>
        <w:tc>
          <w:tcPr>
            <w:tcW w:w="1046" w:type="dxa"/>
            <w:vAlign w:val="center"/>
          </w:tcPr>
          <w:p w:rsidR="00B45923" w:rsidRPr="003420A4" w:rsidRDefault="00B45923" w:rsidP="0018711A">
            <w:pPr>
              <w:tabs>
                <w:tab w:val="left" w:pos="-1440"/>
              </w:tabs>
              <w:jc w:val="center"/>
              <w:rPr>
                <w:sz w:val="16"/>
                <w:szCs w:val="16"/>
              </w:rPr>
            </w:pPr>
            <w:r w:rsidRPr="003420A4">
              <w:rPr>
                <w:sz w:val="16"/>
                <w:szCs w:val="16"/>
              </w:rPr>
              <w:t>ИНН</w:t>
            </w:r>
          </w:p>
        </w:tc>
        <w:tc>
          <w:tcPr>
            <w:tcW w:w="1046" w:type="dxa"/>
            <w:vAlign w:val="center"/>
          </w:tcPr>
          <w:p w:rsidR="00B45923" w:rsidRPr="003420A4" w:rsidRDefault="00B45923" w:rsidP="0018711A">
            <w:pPr>
              <w:tabs>
                <w:tab w:val="left" w:pos="-1440"/>
              </w:tabs>
              <w:jc w:val="center"/>
              <w:rPr>
                <w:sz w:val="16"/>
                <w:szCs w:val="16"/>
              </w:rPr>
            </w:pPr>
            <w:r w:rsidRPr="003420A4">
              <w:rPr>
                <w:sz w:val="16"/>
                <w:szCs w:val="16"/>
              </w:rPr>
              <w:t>ОГРН</w:t>
            </w:r>
          </w:p>
        </w:tc>
        <w:tc>
          <w:tcPr>
            <w:tcW w:w="1242" w:type="dxa"/>
            <w:vAlign w:val="center"/>
          </w:tcPr>
          <w:p w:rsidR="00B45923" w:rsidRPr="003420A4" w:rsidRDefault="00B45923" w:rsidP="0018711A">
            <w:pPr>
              <w:tabs>
                <w:tab w:val="left" w:pos="-1440"/>
              </w:tabs>
              <w:jc w:val="center"/>
              <w:rPr>
                <w:sz w:val="16"/>
                <w:szCs w:val="16"/>
              </w:rPr>
            </w:pPr>
            <w:r w:rsidRPr="003420A4">
              <w:rPr>
                <w:sz w:val="16"/>
                <w:szCs w:val="16"/>
              </w:rPr>
              <w:t>Наименование / ФИО</w:t>
            </w:r>
          </w:p>
        </w:tc>
        <w:tc>
          <w:tcPr>
            <w:tcW w:w="1202" w:type="dxa"/>
            <w:vAlign w:val="center"/>
          </w:tcPr>
          <w:p w:rsidR="00B45923" w:rsidRPr="003420A4" w:rsidRDefault="00B45923" w:rsidP="0018711A">
            <w:pPr>
              <w:tabs>
                <w:tab w:val="left" w:pos="-1440"/>
              </w:tabs>
              <w:jc w:val="center"/>
              <w:rPr>
                <w:sz w:val="16"/>
                <w:szCs w:val="16"/>
              </w:rPr>
            </w:pPr>
            <w:r w:rsidRPr="003420A4">
              <w:rPr>
                <w:sz w:val="16"/>
                <w:szCs w:val="16"/>
              </w:rPr>
              <w:t xml:space="preserve">Адрес </w:t>
            </w:r>
          </w:p>
          <w:p w:rsidR="00B45923" w:rsidRPr="003420A4" w:rsidRDefault="00B45923" w:rsidP="0018711A">
            <w:pPr>
              <w:tabs>
                <w:tab w:val="left" w:pos="-1440"/>
              </w:tabs>
              <w:jc w:val="center"/>
              <w:rPr>
                <w:sz w:val="16"/>
                <w:szCs w:val="16"/>
              </w:rPr>
            </w:pPr>
            <w:r w:rsidRPr="003420A4">
              <w:rPr>
                <w:sz w:val="16"/>
                <w:szCs w:val="16"/>
              </w:rPr>
              <w:t>регистрации</w:t>
            </w:r>
          </w:p>
        </w:tc>
        <w:tc>
          <w:tcPr>
            <w:tcW w:w="1296" w:type="dxa"/>
            <w:vAlign w:val="center"/>
          </w:tcPr>
          <w:p w:rsidR="00B45923" w:rsidRPr="003420A4" w:rsidRDefault="00B45923" w:rsidP="0018711A">
            <w:pPr>
              <w:tabs>
                <w:tab w:val="left" w:pos="-1440"/>
              </w:tabs>
              <w:jc w:val="center"/>
              <w:rPr>
                <w:sz w:val="16"/>
                <w:szCs w:val="16"/>
              </w:rPr>
            </w:pPr>
            <w:r w:rsidRPr="003420A4">
              <w:rPr>
                <w:sz w:val="16"/>
                <w:szCs w:val="16"/>
              </w:rPr>
              <w:t>Серия и номер документа, удостоверяющего личность (для физического лица)</w:t>
            </w:r>
          </w:p>
        </w:tc>
        <w:tc>
          <w:tcPr>
            <w:tcW w:w="1227" w:type="dxa"/>
            <w:vAlign w:val="center"/>
          </w:tcPr>
          <w:p w:rsidR="00B45923" w:rsidRPr="003420A4" w:rsidRDefault="00B45923" w:rsidP="0018711A">
            <w:pPr>
              <w:tabs>
                <w:tab w:val="left" w:pos="-1440"/>
              </w:tabs>
              <w:jc w:val="center"/>
              <w:rPr>
                <w:sz w:val="16"/>
                <w:szCs w:val="16"/>
              </w:rPr>
            </w:pPr>
            <w:r w:rsidRPr="003420A4">
              <w:rPr>
                <w:sz w:val="16"/>
                <w:szCs w:val="16"/>
              </w:rPr>
              <w:t>Руководитель / участник / акционер / бенефициар</w:t>
            </w:r>
          </w:p>
        </w:tc>
        <w:tc>
          <w:tcPr>
            <w:tcW w:w="1183" w:type="dxa"/>
            <w:vMerge/>
            <w:vAlign w:val="center"/>
          </w:tcPr>
          <w:p w:rsidR="00B45923" w:rsidRPr="003420A4" w:rsidRDefault="00B45923" w:rsidP="0018711A">
            <w:pPr>
              <w:tabs>
                <w:tab w:val="left" w:pos="-1440"/>
              </w:tabs>
              <w:jc w:val="center"/>
              <w:rPr>
                <w:sz w:val="16"/>
                <w:szCs w:val="16"/>
              </w:rPr>
            </w:pPr>
          </w:p>
        </w:tc>
      </w:tr>
      <w:tr w:rsidR="00B45923" w:rsidRPr="003420A4" w:rsidTr="0018711A">
        <w:trPr>
          <w:jc w:val="center"/>
        </w:trPr>
        <w:tc>
          <w:tcPr>
            <w:tcW w:w="534" w:type="dxa"/>
            <w:tcBorders>
              <w:top w:val="single" w:sz="4" w:space="0" w:color="000000"/>
              <w:left w:val="single" w:sz="4" w:space="0" w:color="000000"/>
              <w:bottom w:val="single" w:sz="4" w:space="0" w:color="000000"/>
              <w:right w:val="single" w:sz="4" w:space="0" w:color="000000"/>
            </w:tcBorders>
            <w:vAlign w:val="center"/>
          </w:tcPr>
          <w:p w:rsidR="00B45923" w:rsidRPr="003420A4" w:rsidRDefault="00B45923" w:rsidP="0018711A">
            <w:pPr>
              <w:tabs>
                <w:tab w:val="left" w:pos="-1440"/>
              </w:tabs>
              <w:jc w:val="center"/>
              <w:rPr>
                <w:sz w:val="16"/>
                <w:szCs w:val="16"/>
              </w:rPr>
            </w:pPr>
            <w:r w:rsidRPr="003420A4">
              <w:rPr>
                <w:sz w:val="16"/>
                <w:szCs w:val="16"/>
              </w:rPr>
              <w:t>1</w:t>
            </w:r>
          </w:p>
        </w:tc>
        <w:tc>
          <w:tcPr>
            <w:tcW w:w="1046" w:type="dxa"/>
            <w:tcBorders>
              <w:left w:val="single" w:sz="4" w:space="0" w:color="000000"/>
            </w:tcBorders>
            <w:vAlign w:val="center"/>
          </w:tcPr>
          <w:p w:rsidR="00B45923" w:rsidRPr="003420A4" w:rsidRDefault="00B45923" w:rsidP="0018711A">
            <w:pPr>
              <w:tabs>
                <w:tab w:val="left" w:pos="-1440"/>
              </w:tabs>
              <w:jc w:val="center"/>
              <w:rPr>
                <w:sz w:val="16"/>
                <w:szCs w:val="16"/>
              </w:rPr>
            </w:pPr>
            <w:r w:rsidRPr="003420A4">
              <w:rPr>
                <w:sz w:val="16"/>
                <w:szCs w:val="16"/>
              </w:rPr>
              <w:t>2</w:t>
            </w:r>
          </w:p>
        </w:tc>
        <w:tc>
          <w:tcPr>
            <w:tcW w:w="1046" w:type="dxa"/>
            <w:vAlign w:val="center"/>
          </w:tcPr>
          <w:p w:rsidR="00B45923" w:rsidRPr="003420A4" w:rsidRDefault="00B45923" w:rsidP="0018711A">
            <w:pPr>
              <w:tabs>
                <w:tab w:val="left" w:pos="-1440"/>
              </w:tabs>
              <w:jc w:val="center"/>
              <w:rPr>
                <w:sz w:val="16"/>
                <w:szCs w:val="16"/>
              </w:rPr>
            </w:pPr>
            <w:r w:rsidRPr="003420A4">
              <w:rPr>
                <w:sz w:val="16"/>
                <w:szCs w:val="16"/>
              </w:rPr>
              <w:t>3</w:t>
            </w:r>
          </w:p>
        </w:tc>
        <w:tc>
          <w:tcPr>
            <w:tcW w:w="1310" w:type="dxa"/>
            <w:vAlign w:val="center"/>
          </w:tcPr>
          <w:p w:rsidR="00B45923" w:rsidRPr="003420A4" w:rsidRDefault="00B45923" w:rsidP="0018711A">
            <w:pPr>
              <w:tabs>
                <w:tab w:val="left" w:pos="-1440"/>
              </w:tabs>
              <w:jc w:val="center"/>
              <w:rPr>
                <w:sz w:val="16"/>
                <w:szCs w:val="16"/>
              </w:rPr>
            </w:pPr>
            <w:r w:rsidRPr="003420A4">
              <w:rPr>
                <w:sz w:val="16"/>
                <w:szCs w:val="16"/>
              </w:rPr>
              <w:t>4</w:t>
            </w:r>
          </w:p>
        </w:tc>
        <w:tc>
          <w:tcPr>
            <w:tcW w:w="850" w:type="dxa"/>
            <w:vAlign w:val="center"/>
          </w:tcPr>
          <w:p w:rsidR="00B45923" w:rsidRPr="003420A4" w:rsidRDefault="00B45923" w:rsidP="0018711A">
            <w:pPr>
              <w:tabs>
                <w:tab w:val="left" w:pos="-1440"/>
              </w:tabs>
              <w:jc w:val="center"/>
              <w:rPr>
                <w:sz w:val="16"/>
                <w:szCs w:val="16"/>
              </w:rPr>
            </w:pPr>
            <w:r w:rsidRPr="003420A4">
              <w:rPr>
                <w:sz w:val="16"/>
                <w:szCs w:val="16"/>
              </w:rPr>
              <w:t>5</w:t>
            </w:r>
          </w:p>
        </w:tc>
        <w:tc>
          <w:tcPr>
            <w:tcW w:w="1046" w:type="dxa"/>
            <w:vAlign w:val="center"/>
          </w:tcPr>
          <w:p w:rsidR="00B45923" w:rsidRPr="003420A4" w:rsidRDefault="00B45923" w:rsidP="0018711A">
            <w:pPr>
              <w:tabs>
                <w:tab w:val="left" w:pos="-1440"/>
              </w:tabs>
              <w:jc w:val="center"/>
              <w:rPr>
                <w:sz w:val="16"/>
                <w:szCs w:val="16"/>
              </w:rPr>
            </w:pPr>
            <w:r w:rsidRPr="003420A4">
              <w:rPr>
                <w:sz w:val="16"/>
                <w:szCs w:val="16"/>
              </w:rPr>
              <w:t>6</w:t>
            </w:r>
          </w:p>
        </w:tc>
        <w:tc>
          <w:tcPr>
            <w:tcW w:w="1222" w:type="dxa"/>
            <w:vAlign w:val="center"/>
          </w:tcPr>
          <w:p w:rsidR="00B45923" w:rsidRPr="003420A4" w:rsidRDefault="00B45923" w:rsidP="0018711A">
            <w:pPr>
              <w:tabs>
                <w:tab w:val="left" w:pos="-1440"/>
              </w:tabs>
              <w:jc w:val="center"/>
              <w:rPr>
                <w:sz w:val="16"/>
                <w:szCs w:val="16"/>
              </w:rPr>
            </w:pPr>
            <w:r w:rsidRPr="003420A4">
              <w:rPr>
                <w:sz w:val="16"/>
                <w:szCs w:val="16"/>
              </w:rPr>
              <w:t>7</w:t>
            </w:r>
          </w:p>
        </w:tc>
        <w:tc>
          <w:tcPr>
            <w:tcW w:w="405" w:type="dxa"/>
            <w:vAlign w:val="center"/>
          </w:tcPr>
          <w:p w:rsidR="00B45923" w:rsidRPr="003420A4" w:rsidRDefault="00B45923" w:rsidP="0018711A">
            <w:pPr>
              <w:tabs>
                <w:tab w:val="left" w:pos="-1440"/>
              </w:tabs>
              <w:jc w:val="center"/>
              <w:rPr>
                <w:sz w:val="16"/>
                <w:szCs w:val="16"/>
              </w:rPr>
            </w:pPr>
            <w:r w:rsidRPr="003420A4">
              <w:rPr>
                <w:sz w:val="16"/>
                <w:szCs w:val="16"/>
              </w:rPr>
              <w:t>8</w:t>
            </w:r>
          </w:p>
        </w:tc>
        <w:tc>
          <w:tcPr>
            <w:tcW w:w="1046" w:type="dxa"/>
            <w:vAlign w:val="center"/>
          </w:tcPr>
          <w:p w:rsidR="00B45923" w:rsidRPr="003420A4" w:rsidRDefault="00B45923" w:rsidP="0018711A">
            <w:pPr>
              <w:tabs>
                <w:tab w:val="left" w:pos="-1440"/>
              </w:tabs>
              <w:jc w:val="center"/>
              <w:rPr>
                <w:sz w:val="16"/>
                <w:szCs w:val="16"/>
              </w:rPr>
            </w:pPr>
            <w:r w:rsidRPr="003420A4">
              <w:rPr>
                <w:sz w:val="16"/>
                <w:szCs w:val="16"/>
              </w:rPr>
              <w:t>9</w:t>
            </w:r>
          </w:p>
        </w:tc>
        <w:tc>
          <w:tcPr>
            <w:tcW w:w="1046" w:type="dxa"/>
            <w:vAlign w:val="center"/>
          </w:tcPr>
          <w:p w:rsidR="00B45923" w:rsidRPr="003420A4" w:rsidRDefault="00B45923" w:rsidP="0018711A">
            <w:pPr>
              <w:tabs>
                <w:tab w:val="left" w:pos="-1440"/>
              </w:tabs>
              <w:jc w:val="center"/>
              <w:rPr>
                <w:sz w:val="16"/>
                <w:szCs w:val="16"/>
              </w:rPr>
            </w:pPr>
            <w:r w:rsidRPr="003420A4">
              <w:rPr>
                <w:sz w:val="16"/>
                <w:szCs w:val="16"/>
              </w:rPr>
              <w:t>10</w:t>
            </w:r>
          </w:p>
        </w:tc>
        <w:tc>
          <w:tcPr>
            <w:tcW w:w="1242" w:type="dxa"/>
            <w:vAlign w:val="center"/>
          </w:tcPr>
          <w:p w:rsidR="00B45923" w:rsidRPr="003420A4" w:rsidRDefault="00B45923" w:rsidP="0018711A">
            <w:pPr>
              <w:tabs>
                <w:tab w:val="left" w:pos="-1440"/>
              </w:tabs>
              <w:jc w:val="center"/>
              <w:rPr>
                <w:sz w:val="16"/>
                <w:szCs w:val="16"/>
              </w:rPr>
            </w:pPr>
            <w:r w:rsidRPr="003420A4">
              <w:rPr>
                <w:sz w:val="16"/>
                <w:szCs w:val="16"/>
              </w:rPr>
              <w:t>11</w:t>
            </w:r>
          </w:p>
        </w:tc>
        <w:tc>
          <w:tcPr>
            <w:tcW w:w="1202" w:type="dxa"/>
            <w:vAlign w:val="center"/>
          </w:tcPr>
          <w:p w:rsidR="00B45923" w:rsidRPr="003420A4" w:rsidRDefault="00B45923" w:rsidP="0018711A">
            <w:pPr>
              <w:tabs>
                <w:tab w:val="left" w:pos="-1440"/>
              </w:tabs>
              <w:jc w:val="center"/>
              <w:rPr>
                <w:sz w:val="16"/>
                <w:szCs w:val="16"/>
              </w:rPr>
            </w:pPr>
            <w:r w:rsidRPr="003420A4">
              <w:rPr>
                <w:sz w:val="16"/>
                <w:szCs w:val="16"/>
              </w:rPr>
              <w:t>12</w:t>
            </w:r>
          </w:p>
        </w:tc>
        <w:tc>
          <w:tcPr>
            <w:tcW w:w="1296" w:type="dxa"/>
            <w:vAlign w:val="center"/>
          </w:tcPr>
          <w:p w:rsidR="00B45923" w:rsidRPr="003420A4" w:rsidRDefault="00B45923" w:rsidP="0018711A">
            <w:pPr>
              <w:tabs>
                <w:tab w:val="left" w:pos="-1440"/>
              </w:tabs>
              <w:jc w:val="center"/>
              <w:rPr>
                <w:sz w:val="16"/>
                <w:szCs w:val="16"/>
              </w:rPr>
            </w:pPr>
            <w:r w:rsidRPr="003420A4">
              <w:rPr>
                <w:sz w:val="16"/>
                <w:szCs w:val="16"/>
              </w:rPr>
              <w:t>13</w:t>
            </w:r>
          </w:p>
        </w:tc>
        <w:tc>
          <w:tcPr>
            <w:tcW w:w="1227" w:type="dxa"/>
            <w:vAlign w:val="center"/>
          </w:tcPr>
          <w:p w:rsidR="00B45923" w:rsidRPr="003420A4" w:rsidRDefault="00B45923" w:rsidP="0018711A">
            <w:pPr>
              <w:tabs>
                <w:tab w:val="left" w:pos="-1440"/>
              </w:tabs>
              <w:jc w:val="center"/>
              <w:rPr>
                <w:sz w:val="16"/>
                <w:szCs w:val="16"/>
              </w:rPr>
            </w:pPr>
            <w:r w:rsidRPr="003420A4">
              <w:rPr>
                <w:sz w:val="16"/>
                <w:szCs w:val="16"/>
              </w:rPr>
              <w:t>14</w:t>
            </w:r>
          </w:p>
        </w:tc>
        <w:tc>
          <w:tcPr>
            <w:tcW w:w="1183" w:type="dxa"/>
            <w:vAlign w:val="center"/>
          </w:tcPr>
          <w:p w:rsidR="00B45923" w:rsidRPr="003420A4" w:rsidRDefault="00B45923" w:rsidP="0018711A">
            <w:pPr>
              <w:tabs>
                <w:tab w:val="left" w:pos="-1440"/>
              </w:tabs>
              <w:jc w:val="center"/>
              <w:rPr>
                <w:sz w:val="16"/>
                <w:szCs w:val="16"/>
              </w:rPr>
            </w:pPr>
            <w:r w:rsidRPr="003420A4">
              <w:rPr>
                <w:sz w:val="16"/>
                <w:szCs w:val="16"/>
              </w:rPr>
              <w:t>15</w:t>
            </w:r>
          </w:p>
        </w:tc>
      </w:tr>
      <w:tr w:rsidR="00B45923" w:rsidRPr="003420A4" w:rsidTr="0018711A">
        <w:trPr>
          <w:trHeight w:val="553"/>
          <w:jc w:val="center"/>
        </w:trPr>
        <w:tc>
          <w:tcPr>
            <w:tcW w:w="534" w:type="dxa"/>
            <w:tcBorders>
              <w:top w:val="single" w:sz="4" w:space="0" w:color="000000"/>
              <w:left w:val="single" w:sz="4" w:space="0" w:color="000000"/>
              <w:bottom w:val="single" w:sz="4" w:space="0" w:color="000000"/>
              <w:right w:val="single" w:sz="4" w:space="0" w:color="000000"/>
            </w:tcBorders>
            <w:vAlign w:val="center"/>
          </w:tcPr>
          <w:p w:rsidR="00B45923" w:rsidRPr="003420A4" w:rsidRDefault="00B45923" w:rsidP="0018711A">
            <w:pPr>
              <w:tabs>
                <w:tab w:val="left" w:pos="-1440"/>
              </w:tabs>
              <w:jc w:val="center"/>
              <w:rPr>
                <w:sz w:val="16"/>
                <w:szCs w:val="16"/>
              </w:rPr>
            </w:pPr>
          </w:p>
        </w:tc>
        <w:tc>
          <w:tcPr>
            <w:tcW w:w="1046" w:type="dxa"/>
            <w:tcBorders>
              <w:left w:val="single" w:sz="4" w:space="0" w:color="000000"/>
            </w:tcBorders>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310" w:type="dxa"/>
            <w:vAlign w:val="center"/>
          </w:tcPr>
          <w:p w:rsidR="00B45923" w:rsidRPr="003420A4" w:rsidRDefault="00B45923" w:rsidP="0018711A">
            <w:pPr>
              <w:tabs>
                <w:tab w:val="left" w:pos="-1440"/>
              </w:tabs>
              <w:jc w:val="center"/>
              <w:rPr>
                <w:sz w:val="16"/>
                <w:szCs w:val="16"/>
              </w:rPr>
            </w:pPr>
          </w:p>
        </w:tc>
        <w:tc>
          <w:tcPr>
            <w:tcW w:w="850" w:type="dxa"/>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222" w:type="dxa"/>
            <w:vAlign w:val="center"/>
          </w:tcPr>
          <w:p w:rsidR="00B45923" w:rsidRPr="003420A4" w:rsidRDefault="00B45923" w:rsidP="0018711A">
            <w:pPr>
              <w:tabs>
                <w:tab w:val="left" w:pos="-1440"/>
              </w:tabs>
              <w:jc w:val="center"/>
              <w:rPr>
                <w:sz w:val="16"/>
                <w:szCs w:val="16"/>
              </w:rPr>
            </w:pPr>
          </w:p>
        </w:tc>
        <w:tc>
          <w:tcPr>
            <w:tcW w:w="405" w:type="dxa"/>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242" w:type="dxa"/>
            <w:vAlign w:val="center"/>
          </w:tcPr>
          <w:p w:rsidR="00B45923" w:rsidRPr="003420A4" w:rsidRDefault="00B45923" w:rsidP="0018711A">
            <w:pPr>
              <w:tabs>
                <w:tab w:val="left" w:pos="-1440"/>
              </w:tabs>
              <w:jc w:val="center"/>
              <w:rPr>
                <w:sz w:val="16"/>
                <w:szCs w:val="16"/>
              </w:rPr>
            </w:pPr>
          </w:p>
        </w:tc>
        <w:tc>
          <w:tcPr>
            <w:tcW w:w="1202" w:type="dxa"/>
            <w:vAlign w:val="center"/>
          </w:tcPr>
          <w:p w:rsidR="00B45923" w:rsidRPr="003420A4" w:rsidRDefault="00B45923" w:rsidP="0018711A">
            <w:pPr>
              <w:tabs>
                <w:tab w:val="left" w:pos="-1440"/>
              </w:tabs>
              <w:jc w:val="center"/>
              <w:rPr>
                <w:sz w:val="16"/>
                <w:szCs w:val="16"/>
              </w:rPr>
            </w:pPr>
          </w:p>
        </w:tc>
        <w:tc>
          <w:tcPr>
            <w:tcW w:w="1296" w:type="dxa"/>
            <w:vAlign w:val="center"/>
          </w:tcPr>
          <w:p w:rsidR="00B45923" w:rsidRPr="003420A4" w:rsidRDefault="00B45923" w:rsidP="0018711A">
            <w:pPr>
              <w:tabs>
                <w:tab w:val="left" w:pos="-1440"/>
              </w:tabs>
              <w:jc w:val="center"/>
              <w:rPr>
                <w:sz w:val="16"/>
                <w:szCs w:val="16"/>
              </w:rPr>
            </w:pPr>
          </w:p>
        </w:tc>
        <w:tc>
          <w:tcPr>
            <w:tcW w:w="1227" w:type="dxa"/>
            <w:vAlign w:val="center"/>
          </w:tcPr>
          <w:p w:rsidR="00B45923" w:rsidRPr="003420A4" w:rsidRDefault="00B45923" w:rsidP="0018711A">
            <w:pPr>
              <w:tabs>
                <w:tab w:val="left" w:pos="-1440"/>
              </w:tabs>
              <w:jc w:val="center"/>
              <w:rPr>
                <w:sz w:val="16"/>
                <w:szCs w:val="16"/>
              </w:rPr>
            </w:pPr>
          </w:p>
        </w:tc>
        <w:tc>
          <w:tcPr>
            <w:tcW w:w="1183" w:type="dxa"/>
            <w:vAlign w:val="center"/>
          </w:tcPr>
          <w:p w:rsidR="00B45923" w:rsidRPr="003420A4" w:rsidRDefault="00B45923" w:rsidP="0018711A">
            <w:pPr>
              <w:tabs>
                <w:tab w:val="left" w:pos="-1440"/>
              </w:tabs>
              <w:jc w:val="center"/>
              <w:rPr>
                <w:sz w:val="16"/>
                <w:szCs w:val="16"/>
              </w:rPr>
            </w:pPr>
          </w:p>
        </w:tc>
      </w:tr>
      <w:tr w:rsidR="00B45923" w:rsidRPr="003420A4" w:rsidTr="0018711A">
        <w:trPr>
          <w:trHeight w:val="547"/>
          <w:jc w:val="center"/>
        </w:trPr>
        <w:tc>
          <w:tcPr>
            <w:tcW w:w="534" w:type="dxa"/>
            <w:tcBorders>
              <w:top w:val="single" w:sz="4" w:space="0" w:color="000000"/>
              <w:left w:val="single" w:sz="4" w:space="0" w:color="000000"/>
              <w:bottom w:val="single" w:sz="4" w:space="0" w:color="000000"/>
              <w:right w:val="single" w:sz="4" w:space="0" w:color="000000"/>
            </w:tcBorders>
            <w:vAlign w:val="center"/>
          </w:tcPr>
          <w:p w:rsidR="00B45923" w:rsidRPr="003420A4" w:rsidRDefault="00B45923" w:rsidP="0018711A">
            <w:pPr>
              <w:tabs>
                <w:tab w:val="left" w:pos="-1440"/>
              </w:tabs>
              <w:jc w:val="center"/>
              <w:rPr>
                <w:sz w:val="16"/>
                <w:szCs w:val="16"/>
              </w:rPr>
            </w:pPr>
          </w:p>
        </w:tc>
        <w:tc>
          <w:tcPr>
            <w:tcW w:w="1046" w:type="dxa"/>
            <w:tcBorders>
              <w:left w:val="single" w:sz="4" w:space="0" w:color="000000"/>
            </w:tcBorders>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310" w:type="dxa"/>
            <w:vAlign w:val="center"/>
          </w:tcPr>
          <w:p w:rsidR="00B45923" w:rsidRPr="003420A4" w:rsidRDefault="00B45923" w:rsidP="0018711A">
            <w:pPr>
              <w:tabs>
                <w:tab w:val="left" w:pos="-1440"/>
              </w:tabs>
              <w:jc w:val="center"/>
              <w:rPr>
                <w:sz w:val="16"/>
                <w:szCs w:val="16"/>
              </w:rPr>
            </w:pPr>
          </w:p>
        </w:tc>
        <w:tc>
          <w:tcPr>
            <w:tcW w:w="850" w:type="dxa"/>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222" w:type="dxa"/>
            <w:vAlign w:val="center"/>
          </w:tcPr>
          <w:p w:rsidR="00B45923" w:rsidRPr="003420A4" w:rsidRDefault="00B45923" w:rsidP="0018711A">
            <w:pPr>
              <w:tabs>
                <w:tab w:val="left" w:pos="-1440"/>
              </w:tabs>
              <w:jc w:val="center"/>
              <w:rPr>
                <w:sz w:val="16"/>
                <w:szCs w:val="16"/>
              </w:rPr>
            </w:pPr>
          </w:p>
        </w:tc>
        <w:tc>
          <w:tcPr>
            <w:tcW w:w="405" w:type="dxa"/>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242" w:type="dxa"/>
            <w:vAlign w:val="center"/>
          </w:tcPr>
          <w:p w:rsidR="00B45923" w:rsidRPr="003420A4" w:rsidRDefault="00B45923" w:rsidP="0018711A">
            <w:pPr>
              <w:tabs>
                <w:tab w:val="left" w:pos="-1440"/>
              </w:tabs>
              <w:jc w:val="center"/>
              <w:rPr>
                <w:sz w:val="16"/>
                <w:szCs w:val="16"/>
              </w:rPr>
            </w:pPr>
          </w:p>
        </w:tc>
        <w:tc>
          <w:tcPr>
            <w:tcW w:w="1202" w:type="dxa"/>
            <w:vAlign w:val="center"/>
          </w:tcPr>
          <w:p w:rsidR="00B45923" w:rsidRPr="003420A4" w:rsidRDefault="00B45923" w:rsidP="0018711A">
            <w:pPr>
              <w:tabs>
                <w:tab w:val="left" w:pos="-1440"/>
              </w:tabs>
              <w:jc w:val="center"/>
              <w:rPr>
                <w:sz w:val="16"/>
                <w:szCs w:val="16"/>
              </w:rPr>
            </w:pPr>
          </w:p>
        </w:tc>
        <w:tc>
          <w:tcPr>
            <w:tcW w:w="1296" w:type="dxa"/>
            <w:vAlign w:val="center"/>
          </w:tcPr>
          <w:p w:rsidR="00B45923" w:rsidRPr="003420A4" w:rsidRDefault="00B45923" w:rsidP="0018711A">
            <w:pPr>
              <w:tabs>
                <w:tab w:val="left" w:pos="-1440"/>
              </w:tabs>
              <w:jc w:val="center"/>
              <w:rPr>
                <w:sz w:val="16"/>
                <w:szCs w:val="16"/>
              </w:rPr>
            </w:pPr>
          </w:p>
        </w:tc>
        <w:tc>
          <w:tcPr>
            <w:tcW w:w="1227" w:type="dxa"/>
            <w:vAlign w:val="center"/>
          </w:tcPr>
          <w:p w:rsidR="00B45923" w:rsidRPr="003420A4" w:rsidRDefault="00B45923" w:rsidP="0018711A">
            <w:pPr>
              <w:tabs>
                <w:tab w:val="left" w:pos="-1440"/>
              </w:tabs>
              <w:jc w:val="center"/>
              <w:rPr>
                <w:sz w:val="16"/>
                <w:szCs w:val="16"/>
              </w:rPr>
            </w:pPr>
          </w:p>
        </w:tc>
        <w:tc>
          <w:tcPr>
            <w:tcW w:w="1183" w:type="dxa"/>
            <w:vAlign w:val="center"/>
          </w:tcPr>
          <w:p w:rsidR="00B45923" w:rsidRPr="003420A4" w:rsidRDefault="00B45923" w:rsidP="0018711A">
            <w:pPr>
              <w:tabs>
                <w:tab w:val="left" w:pos="-1440"/>
              </w:tabs>
              <w:jc w:val="center"/>
              <w:rPr>
                <w:sz w:val="16"/>
                <w:szCs w:val="16"/>
              </w:rPr>
            </w:pPr>
          </w:p>
        </w:tc>
      </w:tr>
      <w:tr w:rsidR="00B45923" w:rsidRPr="003420A4" w:rsidTr="0018711A">
        <w:trPr>
          <w:trHeight w:val="547"/>
          <w:jc w:val="center"/>
        </w:trPr>
        <w:tc>
          <w:tcPr>
            <w:tcW w:w="534" w:type="dxa"/>
            <w:tcBorders>
              <w:top w:val="single" w:sz="4" w:space="0" w:color="000000"/>
              <w:left w:val="single" w:sz="4" w:space="0" w:color="000000"/>
              <w:bottom w:val="single" w:sz="4" w:space="0" w:color="000000"/>
              <w:right w:val="single" w:sz="4" w:space="0" w:color="000000"/>
            </w:tcBorders>
            <w:vAlign w:val="center"/>
          </w:tcPr>
          <w:p w:rsidR="00B45923" w:rsidRPr="003420A4" w:rsidRDefault="00B45923" w:rsidP="0018711A">
            <w:pPr>
              <w:tabs>
                <w:tab w:val="left" w:pos="-1440"/>
              </w:tabs>
              <w:jc w:val="center"/>
              <w:rPr>
                <w:sz w:val="16"/>
                <w:szCs w:val="16"/>
              </w:rPr>
            </w:pPr>
          </w:p>
        </w:tc>
        <w:tc>
          <w:tcPr>
            <w:tcW w:w="1046" w:type="dxa"/>
            <w:tcBorders>
              <w:left w:val="single" w:sz="4" w:space="0" w:color="000000"/>
            </w:tcBorders>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310" w:type="dxa"/>
            <w:vAlign w:val="center"/>
          </w:tcPr>
          <w:p w:rsidR="00B45923" w:rsidRPr="003420A4" w:rsidRDefault="00B45923" w:rsidP="0018711A">
            <w:pPr>
              <w:tabs>
                <w:tab w:val="left" w:pos="-1440"/>
              </w:tabs>
              <w:jc w:val="center"/>
              <w:rPr>
                <w:sz w:val="16"/>
                <w:szCs w:val="16"/>
              </w:rPr>
            </w:pPr>
          </w:p>
        </w:tc>
        <w:tc>
          <w:tcPr>
            <w:tcW w:w="850" w:type="dxa"/>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222" w:type="dxa"/>
            <w:vAlign w:val="center"/>
          </w:tcPr>
          <w:p w:rsidR="00B45923" w:rsidRPr="003420A4" w:rsidRDefault="00B45923" w:rsidP="0018711A">
            <w:pPr>
              <w:tabs>
                <w:tab w:val="left" w:pos="-1440"/>
              </w:tabs>
              <w:jc w:val="center"/>
              <w:rPr>
                <w:sz w:val="16"/>
                <w:szCs w:val="16"/>
              </w:rPr>
            </w:pPr>
          </w:p>
        </w:tc>
        <w:tc>
          <w:tcPr>
            <w:tcW w:w="405" w:type="dxa"/>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046" w:type="dxa"/>
            <w:vAlign w:val="center"/>
          </w:tcPr>
          <w:p w:rsidR="00B45923" w:rsidRPr="003420A4" w:rsidRDefault="00B45923" w:rsidP="0018711A">
            <w:pPr>
              <w:tabs>
                <w:tab w:val="left" w:pos="-1440"/>
              </w:tabs>
              <w:jc w:val="center"/>
              <w:rPr>
                <w:sz w:val="16"/>
                <w:szCs w:val="16"/>
              </w:rPr>
            </w:pPr>
          </w:p>
        </w:tc>
        <w:tc>
          <w:tcPr>
            <w:tcW w:w="1242" w:type="dxa"/>
            <w:vAlign w:val="center"/>
          </w:tcPr>
          <w:p w:rsidR="00B45923" w:rsidRPr="003420A4" w:rsidRDefault="00B45923" w:rsidP="0018711A">
            <w:pPr>
              <w:tabs>
                <w:tab w:val="left" w:pos="-1440"/>
              </w:tabs>
              <w:jc w:val="center"/>
              <w:rPr>
                <w:sz w:val="16"/>
                <w:szCs w:val="16"/>
              </w:rPr>
            </w:pPr>
          </w:p>
        </w:tc>
        <w:tc>
          <w:tcPr>
            <w:tcW w:w="1202" w:type="dxa"/>
            <w:vAlign w:val="center"/>
          </w:tcPr>
          <w:p w:rsidR="00B45923" w:rsidRPr="003420A4" w:rsidRDefault="00B45923" w:rsidP="0018711A">
            <w:pPr>
              <w:tabs>
                <w:tab w:val="left" w:pos="-1440"/>
              </w:tabs>
              <w:jc w:val="center"/>
              <w:rPr>
                <w:sz w:val="16"/>
                <w:szCs w:val="16"/>
              </w:rPr>
            </w:pPr>
          </w:p>
        </w:tc>
        <w:tc>
          <w:tcPr>
            <w:tcW w:w="1296" w:type="dxa"/>
            <w:vAlign w:val="center"/>
          </w:tcPr>
          <w:p w:rsidR="00B45923" w:rsidRPr="003420A4" w:rsidRDefault="00B45923" w:rsidP="0018711A">
            <w:pPr>
              <w:tabs>
                <w:tab w:val="left" w:pos="-1440"/>
              </w:tabs>
              <w:jc w:val="center"/>
              <w:rPr>
                <w:sz w:val="16"/>
                <w:szCs w:val="16"/>
              </w:rPr>
            </w:pPr>
          </w:p>
        </w:tc>
        <w:tc>
          <w:tcPr>
            <w:tcW w:w="1227" w:type="dxa"/>
            <w:vAlign w:val="center"/>
          </w:tcPr>
          <w:p w:rsidR="00B45923" w:rsidRPr="003420A4" w:rsidRDefault="00B45923" w:rsidP="0018711A">
            <w:pPr>
              <w:tabs>
                <w:tab w:val="left" w:pos="-1440"/>
              </w:tabs>
              <w:jc w:val="center"/>
              <w:rPr>
                <w:sz w:val="16"/>
                <w:szCs w:val="16"/>
              </w:rPr>
            </w:pPr>
          </w:p>
        </w:tc>
        <w:tc>
          <w:tcPr>
            <w:tcW w:w="1183" w:type="dxa"/>
            <w:vAlign w:val="center"/>
          </w:tcPr>
          <w:p w:rsidR="00B45923" w:rsidRPr="003420A4" w:rsidRDefault="00B45923" w:rsidP="0018711A">
            <w:pPr>
              <w:tabs>
                <w:tab w:val="left" w:pos="-1440"/>
              </w:tabs>
              <w:jc w:val="center"/>
              <w:rPr>
                <w:sz w:val="16"/>
                <w:szCs w:val="16"/>
              </w:rPr>
            </w:pPr>
          </w:p>
        </w:tc>
      </w:tr>
    </w:tbl>
    <w:p w:rsidR="00B45923" w:rsidRPr="00FC54E1" w:rsidRDefault="00B45923" w:rsidP="00B45923">
      <w:pPr>
        <w:tabs>
          <w:tab w:val="left" w:pos="-1440"/>
        </w:tabs>
        <w:jc w:val="both"/>
        <w:rPr>
          <w:sz w:val="26"/>
          <w:szCs w:val="26"/>
        </w:rPr>
      </w:pPr>
    </w:p>
    <w:p w:rsidR="00B45923" w:rsidRPr="009F43FB" w:rsidRDefault="00B45923" w:rsidP="00B45923">
      <w:pPr>
        <w:tabs>
          <w:tab w:val="left" w:pos="-1440"/>
        </w:tabs>
        <w:jc w:val="center"/>
        <w:rPr>
          <w:sz w:val="20"/>
          <w:szCs w:val="26"/>
        </w:rPr>
      </w:pPr>
      <w:r w:rsidRPr="009F43FB">
        <w:rPr>
          <w:sz w:val="20"/>
          <w:szCs w:val="26"/>
        </w:rPr>
        <w:t>_______________________________</w:t>
      </w:r>
      <w:r w:rsidRPr="009F43FB">
        <w:rPr>
          <w:sz w:val="20"/>
          <w:szCs w:val="26"/>
        </w:rPr>
        <w:tab/>
      </w:r>
      <w:r w:rsidRPr="009F43FB">
        <w:rPr>
          <w:sz w:val="20"/>
          <w:szCs w:val="26"/>
        </w:rPr>
        <w:tab/>
      </w:r>
      <w:r w:rsidRPr="009F43FB">
        <w:rPr>
          <w:sz w:val="20"/>
          <w:szCs w:val="26"/>
        </w:rPr>
        <w:tab/>
        <w:t>______________________________________</w:t>
      </w:r>
      <w:r w:rsidRPr="009F43FB">
        <w:rPr>
          <w:sz w:val="20"/>
          <w:szCs w:val="26"/>
        </w:rPr>
        <w:tab/>
      </w:r>
      <w:r w:rsidRPr="009F43FB">
        <w:rPr>
          <w:sz w:val="20"/>
          <w:szCs w:val="26"/>
        </w:rPr>
        <w:tab/>
        <w:t>«___»_________ 20___</w:t>
      </w:r>
    </w:p>
    <w:p w:rsidR="00B45923" w:rsidRPr="009F43FB" w:rsidRDefault="00B45923" w:rsidP="00B45923">
      <w:pPr>
        <w:tabs>
          <w:tab w:val="left" w:pos="6120"/>
        </w:tabs>
        <w:jc w:val="center"/>
        <w:rPr>
          <w:sz w:val="20"/>
          <w:szCs w:val="26"/>
        </w:rPr>
        <w:sectPr w:rsidR="00B45923" w:rsidRPr="009F43FB" w:rsidSect="0018711A">
          <w:pgSz w:w="16838" w:h="11906" w:orient="landscape"/>
          <w:pgMar w:top="851" w:right="1134" w:bottom="1701" w:left="1134" w:header="709" w:footer="709" w:gutter="0"/>
          <w:cols w:space="708"/>
          <w:docGrid w:linePitch="360"/>
        </w:sectPr>
      </w:pPr>
      <w:r w:rsidRPr="009F43FB">
        <w:rPr>
          <w:sz w:val="20"/>
          <w:szCs w:val="26"/>
        </w:rPr>
        <w:t>(подпись уполномоченного представителя)</w:t>
      </w:r>
      <w:r w:rsidRPr="009F43FB">
        <w:rPr>
          <w:sz w:val="20"/>
          <w:szCs w:val="26"/>
        </w:rPr>
        <w:tab/>
      </w:r>
      <w:r w:rsidRPr="009F43FB">
        <w:rPr>
          <w:sz w:val="20"/>
          <w:szCs w:val="26"/>
        </w:rPr>
        <w:tab/>
        <w:t>(Ф.И.О. и должность уполномоченного представителя)</w:t>
      </w:r>
    </w:p>
    <w:p w:rsidR="00B45923" w:rsidRPr="00B71555" w:rsidRDefault="00B45923" w:rsidP="00B45923">
      <w:pPr>
        <w:jc w:val="right"/>
        <w:rPr>
          <w:rFonts w:eastAsia="Arial Unicode MS"/>
          <w:color w:val="000000"/>
          <w:sz w:val="20"/>
        </w:rPr>
      </w:pPr>
      <w:r w:rsidRPr="00B71555">
        <w:rPr>
          <w:rFonts w:eastAsia="Arial Unicode MS"/>
          <w:color w:val="000000"/>
          <w:sz w:val="20"/>
        </w:rPr>
        <w:lastRenderedPageBreak/>
        <w:t>Приложение № 7</w:t>
      </w:r>
    </w:p>
    <w:p w:rsidR="00B45923" w:rsidRPr="00B71555" w:rsidRDefault="00B45923" w:rsidP="00B45923">
      <w:pPr>
        <w:ind w:firstLine="851"/>
        <w:jc w:val="right"/>
        <w:rPr>
          <w:rFonts w:eastAsia="Arial Unicode MS"/>
          <w:color w:val="000000"/>
          <w:sz w:val="20"/>
        </w:rPr>
      </w:pPr>
      <w:r w:rsidRPr="00B71555">
        <w:rPr>
          <w:rFonts w:eastAsia="Arial Unicode MS"/>
          <w:color w:val="000000"/>
          <w:sz w:val="20"/>
        </w:rPr>
        <w:t xml:space="preserve">                                                                                  к договору № ____________</w:t>
      </w:r>
    </w:p>
    <w:p w:rsidR="00B45923" w:rsidRPr="00B71555" w:rsidRDefault="00B45923" w:rsidP="00B45923">
      <w:pPr>
        <w:ind w:firstLine="851"/>
        <w:jc w:val="right"/>
        <w:rPr>
          <w:rFonts w:eastAsia="Arial Unicode MS"/>
          <w:b/>
          <w:bCs/>
          <w:snapToGrid w:val="0"/>
          <w:color w:val="000000"/>
          <w:sz w:val="20"/>
        </w:rPr>
      </w:pPr>
      <w:r w:rsidRPr="00B71555">
        <w:rPr>
          <w:rFonts w:eastAsia="Arial Unicode MS"/>
          <w:snapToGrid w:val="0"/>
          <w:color w:val="000000"/>
          <w:sz w:val="20"/>
        </w:rPr>
        <w:t xml:space="preserve">                                                                           от ___________201_ г.</w:t>
      </w:r>
    </w:p>
    <w:p w:rsidR="00B45923" w:rsidRPr="00B71555" w:rsidRDefault="00B45923" w:rsidP="00B45923">
      <w:pPr>
        <w:tabs>
          <w:tab w:val="left" w:pos="284"/>
        </w:tabs>
        <w:jc w:val="both"/>
        <w:rPr>
          <w:rFonts w:eastAsia="Arial Unicode MS"/>
          <w:color w:val="000000"/>
          <w:sz w:val="20"/>
        </w:rPr>
      </w:pPr>
    </w:p>
    <w:p w:rsidR="00B45923" w:rsidRPr="00B71555" w:rsidRDefault="00B45923" w:rsidP="00B45923">
      <w:pPr>
        <w:tabs>
          <w:tab w:val="left" w:pos="284"/>
        </w:tabs>
        <w:jc w:val="center"/>
        <w:rPr>
          <w:rFonts w:eastAsia="Arial Unicode MS"/>
          <w:b/>
          <w:color w:val="000000"/>
          <w:sz w:val="20"/>
        </w:rPr>
      </w:pPr>
      <w:r w:rsidRPr="00B71555">
        <w:rPr>
          <w:rFonts w:eastAsia="Arial Unicode MS"/>
          <w:b/>
          <w:color w:val="000000"/>
          <w:sz w:val="20"/>
        </w:rPr>
        <w:t>Условия предоставления сведений о контрагенте</w:t>
      </w:r>
    </w:p>
    <w:p w:rsidR="00B45923" w:rsidRPr="00B71555" w:rsidRDefault="00B45923" w:rsidP="00B45923">
      <w:pPr>
        <w:ind w:firstLine="709"/>
        <w:jc w:val="both"/>
        <w:outlineLvl w:val="1"/>
        <w:rPr>
          <w:rFonts w:eastAsia="Arial Unicode MS"/>
          <w:color w:val="000000"/>
          <w:sz w:val="20"/>
        </w:rPr>
      </w:pPr>
    </w:p>
    <w:p w:rsidR="00B45923" w:rsidRPr="00B71555" w:rsidRDefault="00B45923" w:rsidP="00B45923">
      <w:pPr>
        <w:ind w:firstLine="426"/>
        <w:jc w:val="both"/>
        <w:outlineLvl w:val="1"/>
        <w:rPr>
          <w:rFonts w:eastAsia="Arial Unicode MS"/>
          <w:color w:val="000000"/>
          <w:sz w:val="20"/>
        </w:rPr>
      </w:pPr>
      <w:r w:rsidRPr="00B71555">
        <w:rPr>
          <w:rFonts w:eastAsia="Arial Unicode MS"/>
          <w:color w:val="000000"/>
          <w:sz w:val="2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(Приложение № 4 к настоящему договору) направленные с адреса электронной почты Поставщика ___________________</w:t>
      </w:r>
      <w:r w:rsidRPr="00B71555">
        <w:rPr>
          <w:rFonts w:eastAsia="Arial Unicode MS"/>
          <w:sz w:val="20"/>
        </w:rPr>
        <w:t xml:space="preserve"> </w:t>
      </w:r>
      <w:r w:rsidRPr="00B71555">
        <w:rPr>
          <w:rFonts w:eastAsia="Arial Unicode MS"/>
          <w:color w:val="000000"/>
          <w:sz w:val="20"/>
        </w:rPr>
        <w:t xml:space="preserve">на адреса электронной почты Покупателя </w:t>
      </w:r>
      <w:hyperlink r:id="rId22" w:history="1">
        <w:r w:rsidRPr="00B71555">
          <w:rPr>
            <w:rFonts w:eastAsia="Arial Unicode MS"/>
            <w:sz w:val="20"/>
            <w:lang w:val="en-US"/>
          </w:rPr>
          <w:t>npo</w:t>
        </w:r>
        <w:r w:rsidRPr="00B71555">
          <w:rPr>
            <w:rFonts w:eastAsia="Arial Unicode MS"/>
            <w:sz w:val="20"/>
          </w:rPr>
          <w:t>@</w:t>
        </w:r>
        <w:r w:rsidRPr="00B71555">
          <w:rPr>
            <w:rFonts w:eastAsia="Arial Unicode MS"/>
            <w:sz w:val="20"/>
            <w:lang w:val="en-US"/>
          </w:rPr>
          <w:t>sialuch</w:t>
        </w:r>
        <w:r w:rsidRPr="00B71555">
          <w:rPr>
            <w:rFonts w:eastAsia="Arial Unicode MS"/>
            <w:sz w:val="20"/>
          </w:rPr>
          <w:t>.</w:t>
        </w:r>
        <w:r w:rsidRPr="00B71555">
          <w:rPr>
            <w:rFonts w:eastAsia="Arial Unicode MS"/>
            <w:sz w:val="20"/>
            <w:lang w:val="en-US"/>
          </w:rPr>
          <w:t>ru</w:t>
        </w:r>
      </w:hyperlink>
      <w:r w:rsidRPr="00B71555">
        <w:rPr>
          <w:rFonts w:eastAsia="Arial Unicode MS"/>
          <w:color w:val="000000"/>
          <w:sz w:val="20"/>
        </w:rPr>
        <w:t xml:space="preserve"> (далее – Сведения), являются полными, точными и достоверными.</w:t>
      </w:r>
    </w:p>
    <w:p w:rsidR="00B45923" w:rsidRPr="00B71555" w:rsidRDefault="00B45923" w:rsidP="00B45923">
      <w:pPr>
        <w:ind w:firstLine="426"/>
        <w:jc w:val="both"/>
        <w:outlineLvl w:val="1"/>
        <w:rPr>
          <w:rFonts w:eastAsia="Arial Unicode MS"/>
          <w:color w:val="000000"/>
          <w:sz w:val="20"/>
        </w:rPr>
      </w:pPr>
      <w:r w:rsidRPr="00B71555">
        <w:rPr>
          <w:rFonts w:eastAsia="Arial Unicode MS"/>
          <w:color w:val="000000"/>
          <w:sz w:val="2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p w:rsidR="00B45923" w:rsidRPr="00B71555" w:rsidRDefault="00B45923" w:rsidP="00B45923">
      <w:pPr>
        <w:ind w:firstLine="426"/>
        <w:jc w:val="both"/>
        <w:outlineLvl w:val="1"/>
        <w:rPr>
          <w:rFonts w:eastAsia="Arial Unicode MS"/>
          <w:color w:val="000000"/>
          <w:sz w:val="20"/>
        </w:rPr>
      </w:pPr>
      <w:proofErr w:type="gramStart"/>
      <w:r w:rsidRPr="00B71555">
        <w:rPr>
          <w:rFonts w:eastAsia="Arial Unicode MS"/>
          <w:color w:val="000000"/>
          <w:sz w:val="2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B71555">
        <w:rPr>
          <w:rFonts w:eastAsia="Arial Unicode MS"/>
          <w:color w:val="000000"/>
          <w:sz w:val="20"/>
        </w:rPr>
        <w:t xml:space="preserve">, </w:t>
      </w:r>
      <w:proofErr w:type="gramStart"/>
      <w:r w:rsidRPr="00B71555">
        <w:rPr>
          <w:rFonts w:eastAsia="Arial Unicode MS"/>
          <w:color w:val="000000"/>
          <w:sz w:val="20"/>
        </w:rPr>
        <w:t xml:space="preserve">Федеральной налоговой службе Российской Федерации, Минэнерго России, </w:t>
      </w:r>
      <w:proofErr w:type="spellStart"/>
      <w:r w:rsidRPr="00B71555">
        <w:rPr>
          <w:rFonts w:eastAsia="Arial Unicode MS"/>
          <w:color w:val="000000"/>
          <w:sz w:val="20"/>
        </w:rPr>
        <w:t>Росфинмониторингу</w:t>
      </w:r>
      <w:proofErr w:type="spellEnd"/>
      <w:r w:rsidRPr="00B71555">
        <w:rPr>
          <w:rFonts w:eastAsia="Arial Unicode MS"/>
          <w:color w:val="000000"/>
          <w:sz w:val="20"/>
        </w:rPr>
        <w:t>, Правительству Российской Федерации) и последующую обработку Сведений такими органами (далее – Раскрытие).</w:t>
      </w:r>
      <w:proofErr w:type="gramEnd"/>
      <w:r w:rsidRPr="00B71555">
        <w:rPr>
          <w:rFonts w:eastAsia="Arial Unicode MS"/>
          <w:color w:val="000000"/>
          <w:sz w:val="20"/>
        </w:rPr>
        <w:t xml:space="preserve"> Поставщик освобождает ГК «Росатом</w:t>
      </w:r>
      <w:r w:rsidRPr="00B71555">
        <w:rPr>
          <w:rFonts w:eastAsia="Arial Unicode MS"/>
          <w:b/>
          <w:color w:val="000000"/>
          <w:sz w:val="20"/>
        </w:rPr>
        <w:t>»</w:t>
      </w:r>
      <w:r w:rsidRPr="00B71555">
        <w:rPr>
          <w:rFonts w:eastAsia="Arial Unicode MS"/>
          <w:color w:val="000000"/>
          <w:sz w:val="20"/>
        </w:rPr>
        <w:t xml:space="preserve">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B45923" w:rsidRPr="00B71555" w:rsidRDefault="00B45923" w:rsidP="00B45923">
      <w:pPr>
        <w:ind w:firstLine="426"/>
        <w:jc w:val="both"/>
        <w:outlineLvl w:val="1"/>
        <w:rPr>
          <w:rFonts w:eastAsia="Arial Unicode MS"/>
          <w:color w:val="000000"/>
          <w:sz w:val="20"/>
        </w:rPr>
      </w:pPr>
      <w:r w:rsidRPr="00B71555">
        <w:rPr>
          <w:rFonts w:eastAsia="Arial Unicode MS"/>
          <w:color w:val="000000"/>
          <w:sz w:val="2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 432 Гражданского кодекса Российской Федерации.</w:t>
      </w:r>
    </w:p>
    <w:p w:rsidR="00B45923" w:rsidRPr="00B71555" w:rsidRDefault="00B45923" w:rsidP="00B45923">
      <w:pPr>
        <w:ind w:firstLine="426"/>
        <w:jc w:val="both"/>
        <w:outlineLvl w:val="1"/>
        <w:rPr>
          <w:rFonts w:eastAsia="Arial Unicode MS"/>
          <w:color w:val="000000"/>
          <w:sz w:val="20"/>
        </w:rPr>
      </w:pPr>
      <w:proofErr w:type="gramStart"/>
      <w:r w:rsidRPr="00B71555">
        <w:rPr>
          <w:rFonts w:eastAsia="Arial Unicode MS"/>
          <w:color w:val="000000"/>
          <w:sz w:val="2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B71555">
        <w:rPr>
          <w:rFonts w:eastAsia="Arial Unicode MS"/>
          <w:color w:val="000000"/>
          <w:sz w:val="20"/>
        </w:rPr>
        <w:t xml:space="preserve"> Договор считается расторгнутым </w:t>
      </w:r>
      <w:proofErr w:type="gramStart"/>
      <w:r w:rsidRPr="00B71555">
        <w:rPr>
          <w:rFonts w:eastAsia="Arial Unicode MS"/>
          <w:color w:val="000000"/>
          <w:sz w:val="20"/>
        </w:rPr>
        <w:t>с даты получения</w:t>
      </w:r>
      <w:proofErr w:type="gramEnd"/>
      <w:r w:rsidRPr="00B71555">
        <w:rPr>
          <w:rFonts w:eastAsia="Arial Unicode MS"/>
          <w:color w:val="000000"/>
          <w:sz w:val="20"/>
        </w:rPr>
        <w:t xml:space="preserve"> Поставщиком соответствующего письменного уведомления Покупателя, если более поздняя дата не будет установлена в уведомлении.</w:t>
      </w:r>
    </w:p>
    <w:tbl>
      <w:tblPr>
        <w:tblW w:w="9498" w:type="dxa"/>
        <w:tblInd w:w="-34" w:type="dxa"/>
        <w:tblLook w:val="00A0"/>
      </w:tblPr>
      <w:tblGrid>
        <w:gridCol w:w="4920"/>
        <w:gridCol w:w="4578"/>
      </w:tblGrid>
      <w:tr w:rsidR="00B45923" w:rsidRPr="00B71555" w:rsidTr="0018711A">
        <w:trPr>
          <w:trHeight w:val="1839"/>
        </w:trPr>
        <w:tc>
          <w:tcPr>
            <w:tcW w:w="4920" w:type="dxa"/>
          </w:tcPr>
          <w:p w:rsidR="00B45923" w:rsidRPr="00B71555" w:rsidRDefault="00B45923" w:rsidP="0018711A">
            <w:pPr>
              <w:rPr>
                <w:rFonts w:eastAsia="Arial Unicode MS"/>
                <w:sz w:val="20"/>
              </w:rPr>
            </w:pPr>
          </w:p>
          <w:p w:rsidR="00B45923" w:rsidRPr="00B71555" w:rsidRDefault="00B45923" w:rsidP="0018711A">
            <w:pPr>
              <w:rPr>
                <w:rFonts w:eastAsia="Arial Unicode MS"/>
                <w:b/>
                <w:bCs/>
                <w:color w:val="000000"/>
                <w:sz w:val="20"/>
              </w:rPr>
            </w:pPr>
            <w:r w:rsidRPr="00B71555">
              <w:rPr>
                <w:rFonts w:eastAsia="Arial Unicode MS"/>
                <w:b/>
                <w:bCs/>
                <w:color w:val="000000"/>
                <w:sz w:val="20"/>
              </w:rPr>
              <w:t>Поставщик</w:t>
            </w:r>
          </w:p>
          <w:p w:rsidR="00B45923" w:rsidRPr="00B71555" w:rsidRDefault="00B45923" w:rsidP="0018711A">
            <w:pPr>
              <w:keepNext/>
              <w:keepLines/>
              <w:outlineLvl w:val="1"/>
              <w:rPr>
                <w:rFonts w:eastAsia="Arial Unicode MS"/>
                <w:bCs/>
                <w:color w:val="000000"/>
                <w:sz w:val="20"/>
              </w:rPr>
            </w:pPr>
            <w:r w:rsidRPr="00B71555">
              <w:rPr>
                <w:rFonts w:eastAsia="Arial Unicode MS"/>
                <w:bCs/>
                <w:color w:val="000000"/>
                <w:sz w:val="20"/>
              </w:rPr>
              <w:t>______________</w:t>
            </w:r>
          </w:p>
          <w:p w:rsidR="00B45923" w:rsidRPr="00B71555" w:rsidRDefault="00B45923" w:rsidP="0018711A">
            <w:pPr>
              <w:keepNext/>
              <w:keepLines/>
              <w:outlineLvl w:val="1"/>
              <w:rPr>
                <w:rFonts w:eastAsia="Arial Unicode MS"/>
                <w:bCs/>
                <w:color w:val="000000"/>
                <w:sz w:val="20"/>
              </w:rPr>
            </w:pPr>
            <w:r w:rsidRPr="00B71555">
              <w:rPr>
                <w:rFonts w:eastAsia="Arial Unicode MS"/>
                <w:bCs/>
                <w:color w:val="000000"/>
                <w:sz w:val="20"/>
              </w:rPr>
              <w:t>______________</w:t>
            </w:r>
          </w:p>
          <w:p w:rsidR="00B45923" w:rsidRPr="00B71555" w:rsidRDefault="00B45923" w:rsidP="0018711A">
            <w:pPr>
              <w:keepNext/>
              <w:keepLines/>
              <w:outlineLvl w:val="1"/>
              <w:rPr>
                <w:rFonts w:eastAsia="Arial Unicode MS"/>
                <w:bCs/>
                <w:color w:val="000000"/>
                <w:sz w:val="20"/>
              </w:rPr>
            </w:pPr>
          </w:p>
          <w:p w:rsidR="00B45923" w:rsidRPr="00B71555" w:rsidRDefault="00B45923" w:rsidP="0018711A">
            <w:pPr>
              <w:keepNext/>
              <w:keepLines/>
              <w:outlineLvl w:val="1"/>
              <w:rPr>
                <w:rFonts w:eastAsia="Arial Unicode MS"/>
                <w:bCs/>
                <w:color w:val="000000"/>
                <w:sz w:val="20"/>
              </w:rPr>
            </w:pPr>
          </w:p>
          <w:p w:rsidR="00B45923" w:rsidRPr="00B71555" w:rsidRDefault="00B45923" w:rsidP="0018711A">
            <w:pPr>
              <w:keepNext/>
              <w:keepLines/>
              <w:outlineLvl w:val="1"/>
              <w:rPr>
                <w:rFonts w:eastAsia="Arial Unicode MS"/>
                <w:bCs/>
                <w:color w:val="000000"/>
                <w:sz w:val="20"/>
              </w:rPr>
            </w:pPr>
            <w:r w:rsidRPr="00B71555">
              <w:rPr>
                <w:rFonts w:eastAsia="Arial Unicode MS"/>
                <w:bCs/>
                <w:color w:val="000000"/>
                <w:sz w:val="20"/>
              </w:rPr>
              <w:t>_________________ _______________</w:t>
            </w:r>
          </w:p>
          <w:p w:rsidR="00B45923" w:rsidRPr="00B71555" w:rsidRDefault="00B45923" w:rsidP="0018711A">
            <w:pPr>
              <w:rPr>
                <w:rFonts w:eastAsia="Arial Unicode MS"/>
                <w:bCs/>
                <w:color w:val="000000"/>
                <w:sz w:val="20"/>
              </w:rPr>
            </w:pPr>
            <w:r w:rsidRPr="00B71555">
              <w:rPr>
                <w:rFonts w:eastAsia="Arial Unicode MS"/>
                <w:bCs/>
                <w:color w:val="000000"/>
                <w:sz w:val="20"/>
              </w:rPr>
              <w:t>м.п.</w:t>
            </w:r>
          </w:p>
        </w:tc>
        <w:tc>
          <w:tcPr>
            <w:tcW w:w="4578" w:type="dxa"/>
          </w:tcPr>
          <w:p w:rsidR="00B45923" w:rsidRPr="00B71555" w:rsidRDefault="00B45923" w:rsidP="0018711A">
            <w:pPr>
              <w:rPr>
                <w:rFonts w:eastAsia="Arial Unicode MS"/>
                <w:bCs/>
                <w:color w:val="000000"/>
                <w:sz w:val="20"/>
              </w:rPr>
            </w:pPr>
          </w:p>
          <w:p w:rsidR="00B45923" w:rsidRPr="00B71555" w:rsidRDefault="00B45923" w:rsidP="0018711A">
            <w:pPr>
              <w:rPr>
                <w:rFonts w:eastAsia="Arial Unicode MS"/>
                <w:b/>
                <w:bCs/>
                <w:color w:val="000000"/>
                <w:sz w:val="20"/>
              </w:rPr>
            </w:pPr>
            <w:r w:rsidRPr="00B71555">
              <w:rPr>
                <w:rFonts w:eastAsia="Arial Unicode MS"/>
                <w:b/>
                <w:bCs/>
                <w:color w:val="000000"/>
                <w:sz w:val="20"/>
              </w:rPr>
              <w:t>Покупатель</w:t>
            </w:r>
          </w:p>
          <w:p w:rsidR="00B45923" w:rsidRPr="00B71555" w:rsidRDefault="00B45923" w:rsidP="0018711A">
            <w:pPr>
              <w:rPr>
                <w:rFonts w:eastAsia="Arial Unicode MS"/>
                <w:bCs/>
                <w:color w:val="000000"/>
                <w:sz w:val="20"/>
              </w:rPr>
            </w:pPr>
            <w:r w:rsidRPr="00B71555">
              <w:rPr>
                <w:rFonts w:eastAsia="Arial Unicode MS"/>
                <w:bCs/>
                <w:color w:val="000000"/>
                <w:sz w:val="20"/>
              </w:rPr>
              <w:t>ФГУП «НИИ НПО «ЛУЧ»</w:t>
            </w:r>
          </w:p>
          <w:p w:rsidR="00B45923" w:rsidRPr="00B71555" w:rsidRDefault="00B45923" w:rsidP="0018711A">
            <w:pPr>
              <w:keepNext/>
              <w:keepLines/>
              <w:outlineLvl w:val="1"/>
              <w:rPr>
                <w:rFonts w:eastAsia="Arial Unicode MS"/>
                <w:bCs/>
                <w:color w:val="000000"/>
                <w:sz w:val="20"/>
              </w:rPr>
            </w:pPr>
            <w:r w:rsidRPr="00B71555">
              <w:rPr>
                <w:rFonts w:eastAsia="Arial Unicode MS"/>
                <w:bCs/>
                <w:color w:val="000000"/>
                <w:sz w:val="20"/>
              </w:rPr>
              <w:t>Генеральный директор</w:t>
            </w:r>
          </w:p>
          <w:p w:rsidR="00B45923" w:rsidRPr="00B71555" w:rsidRDefault="00B45923" w:rsidP="0018711A">
            <w:pPr>
              <w:keepNext/>
              <w:keepLines/>
              <w:outlineLvl w:val="1"/>
              <w:rPr>
                <w:rFonts w:eastAsia="Arial Unicode MS"/>
                <w:bCs/>
                <w:color w:val="000000"/>
                <w:sz w:val="20"/>
              </w:rPr>
            </w:pPr>
          </w:p>
          <w:p w:rsidR="00B45923" w:rsidRPr="00B71555" w:rsidRDefault="00B45923" w:rsidP="0018711A">
            <w:pPr>
              <w:keepNext/>
              <w:keepLines/>
              <w:outlineLvl w:val="1"/>
              <w:rPr>
                <w:rFonts w:eastAsia="Arial Unicode MS"/>
                <w:bCs/>
                <w:color w:val="000000"/>
                <w:sz w:val="20"/>
              </w:rPr>
            </w:pPr>
          </w:p>
          <w:p w:rsidR="00B45923" w:rsidRPr="00B71555" w:rsidRDefault="00B45923" w:rsidP="0018711A">
            <w:pPr>
              <w:keepNext/>
              <w:keepLines/>
              <w:outlineLvl w:val="1"/>
              <w:rPr>
                <w:rFonts w:eastAsia="Arial Unicode MS"/>
                <w:bCs/>
                <w:color w:val="000000"/>
                <w:sz w:val="20"/>
              </w:rPr>
            </w:pPr>
            <w:r w:rsidRPr="00B71555">
              <w:rPr>
                <w:rFonts w:eastAsia="Arial Unicode MS"/>
                <w:bCs/>
                <w:color w:val="000000"/>
                <w:sz w:val="20"/>
              </w:rPr>
              <w:t>________________ П.А. Зайцев</w:t>
            </w:r>
          </w:p>
          <w:p w:rsidR="00B45923" w:rsidRPr="00B71555" w:rsidRDefault="00B45923" w:rsidP="0018711A">
            <w:pPr>
              <w:rPr>
                <w:rFonts w:eastAsia="Arial Unicode MS"/>
                <w:bCs/>
                <w:color w:val="000000"/>
                <w:sz w:val="20"/>
              </w:rPr>
            </w:pPr>
            <w:r w:rsidRPr="00B71555">
              <w:rPr>
                <w:rFonts w:eastAsia="Arial Unicode MS"/>
                <w:bCs/>
                <w:color w:val="000000"/>
                <w:sz w:val="20"/>
              </w:rPr>
              <w:t>м.п.</w:t>
            </w:r>
          </w:p>
        </w:tc>
      </w:tr>
    </w:tbl>
    <w:p w:rsidR="00B45923" w:rsidRPr="00B71555" w:rsidRDefault="00B45923" w:rsidP="00B45923">
      <w:pPr>
        <w:snapToGrid w:val="0"/>
        <w:jc w:val="center"/>
        <w:rPr>
          <w:b/>
          <w:color w:val="000000"/>
          <w:spacing w:val="-5"/>
          <w:sz w:val="20"/>
        </w:rPr>
      </w:pPr>
    </w:p>
    <w:p w:rsidR="00B45923" w:rsidRDefault="00B45923" w:rsidP="00B45923">
      <w:pPr>
        <w:snapToGrid w:val="0"/>
        <w:jc w:val="center"/>
        <w:rPr>
          <w:b/>
          <w:color w:val="000000"/>
          <w:spacing w:val="-5"/>
        </w:rPr>
      </w:pPr>
    </w:p>
    <w:p w:rsidR="00B45923" w:rsidRDefault="00B45923" w:rsidP="00B45923">
      <w:pPr>
        <w:snapToGrid w:val="0"/>
        <w:jc w:val="center"/>
        <w:rPr>
          <w:b/>
          <w:color w:val="000000"/>
          <w:spacing w:val="-5"/>
        </w:rPr>
      </w:pPr>
    </w:p>
    <w:p w:rsidR="00B45923" w:rsidRDefault="00B45923" w:rsidP="00B45923">
      <w:pPr>
        <w:snapToGrid w:val="0"/>
        <w:jc w:val="center"/>
        <w:rPr>
          <w:b/>
          <w:color w:val="000000"/>
          <w:spacing w:val="-5"/>
        </w:rPr>
      </w:pPr>
    </w:p>
    <w:p w:rsidR="005A1FDF" w:rsidRPr="005A1FDF" w:rsidRDefault="005A1FDF" w:rsidP="00B45923"/>
    <w:p w:rsidR="005A1FDF" w:rsidRPr="005A1FDF" w:rsidRDefault="005A1FDF" w:rsidP="005A1FDF">
      <w:pPr>
        <w:keepNext/>
        <w:jc w:val="center"/>
        <w:outlineLvl w:val="0"/>
        <w:rPr>
          <w:b/>
          <w:iCs/>
        </w:rPr>
      </w:pPr>
    </w:p>
    <w:p w:rsidR="000A0B9F" w:rsidRDefault="000A0B9F"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B45923">
      <w:pPr>
        <w:jc w:val="center"/>
        <w:rPr>
          <w:b/>
        </w:rPr>
      </w:pPr>
      <w:r w:rsidRPr="00B025AA">
        <w:rPr>
          <w:b/>
        </w:rPr>
        <w:lastRenderedPageBreak/>
        <w:t>ТОМ 2. «ТЕХНИЧЕСКАЯ ЧАСТЬ»</w:t>
      </w:r>
    </w:p>
    <w:p w:rsidR="00B45923" w:rsidRDefault="00B45923" w:rsidP="00B45923">
      <w:pPr>
        <w:jc w:val="center"/>
        <w:rPr>
          <w:b/>
        </w:rPr>
      </w:pPr>
    </w:p>
    <w:p w:rsidR="00B45923" w:rsidRPr="002E206A" w:rsidRDefault="00B45923" w:rsidP="00B45923">
      <w:pPr>
        <w:tabs>
          <w:tab w:val="left" w:pos="5103"/>
        </w:tabs>
        <w:ind w:firstLine="426"/>
        <w:jc w:val="both"/>
        <w:rPr>
          <w:color w:val="000000"/>
        </w:rPr>
      </w:pPr>
      <w:r w:rsidRPr="002E206A">
        <w:rPr>
          <w:b/>
          <w:color w:val="000000"/>
        </w:rPr>
        <w:t>Наименование и количество закупаемой продукции:</w:t>
      </w:r>
      <w:r w:rsidRPr="002E206A">
        <w:rPr>
          <w:color w:val="000000"/>
        </w:rPr>
        <w:t xml:space="preserve"> </w:t>
      </w:r>
      <w:r>
        <w:rPr>
          <w:color w:val="000000"/>
        </w:rPr>
        <w:t xml:space="preserve">Вакуумная камера,  </w:t>
      </w:r>
      <w:r w:rsidRPr="00F061BF">
        <w:rPr>
          <w:color w:val="000000"/>
        </w:rPr>
        <w:t>систем</w:t>
      </w:r>
      <w:r>
        <w:rPr>
          <w:color w:val="000000"/>
        </w:rPr>
        <w:t>ы</w:t>
      </w:r>
      <w:r w:rsidRPr="00F061BF">
        <w:rPr>
          <w:color w:val="000000"/>
        </w:rPr>
        <w:t xml:space="preserve"> вакуумирования</w:t>
      </w:r>
      <w:r>
        <w:rPr>
          <w:color w:val="000000"/>
        </w:rPr>
        <w:t>,</w:t>
      </w:r>
      <w:r w:rsidRPr="00F061BF">
        <w:rPr>
          <w:color w:val="000000"/>
        </w:rPr>
        <w:t xml:space="preserve"> газоснабжения</w:t>
      </w:r>
      <w:r>
        <w:rPr>
          <w:color w:val="000000"/>
        </w:rPr>
        <w:t xml:space="preserve"> и </w:t>
      </w:r>
      <w:r w:rsidRPr="00F061BF">
        <w:rPr>
          <w:color w:val="000000"/>
        </w:rPr>
        <w:t>водяного охлаждения</w:t>
      </w:r>
      <w:r w:rsidRPr="002E206A">
        <w:rPr>
          <w:color w:val="000000"/>
        </w:rPr>
        <w:t xml:space="preserve"> для стенда С-297 – 1 </w:t>
      </w:r>
      <w:r>
        <w:rPr>
          <w:color w:val="000000"/>
        </w:rPr>
        <w:t xml:space="preserve">комплект, </w:t>
      </w:r>
      <w:r>
        <w:t xml:space="preserve">состоящие </w:t>
      </w:r>
      <w:r w:rsidRPr="006B3036">
        <w:t>из деталей, узлов, сборочных едини</w:t>
      </w:r>
      <w:r>
        <w:t xml:space="preserve">ц, трубопроводов, комплектующих, </w:t>
      </w:r>
      <w:r w:rsidRPr="006B3036">
        <w:t xml:space="preserve">стандартного и </w:t>
      </w:r>
      <w:proofErr w:type="spellStart"/>
      <w:r w:rsidRPr="006B3036">
        <w:t>нестандартизированного</w:t>
      </w:r>
      <w:proofErr w:type="spellEnd"/>
      <w:r w:rsidRPr="006B3036">
        <w:t xml:space="preserve"> оборудования</w:t>
      </w:r>
      <w:r w:rsidRPr="002E206A">
        <w:rPr>
          <w:color w:val="000000"/>
        </w:rPr>
        <w:t xml:space="preserve"> для нужд ФГУП</w:t>
      </w:r>
      <w:r w:rsidRPr="002E206A">
        <w:rPr>
          <w:color w:val="000000"/>
          <w:lang w:val="en-US"/>
        </w:rPr>
        <w:t> </w:t>
      </w:r>
      <w:r w:rsidRPr="002E206A">
        <w:rPr>
          <w:color w:val="000000"/>
        </w:rPr>
        <w:t>«НИИ НПО «ЛУЧ».</w:t>
      </w:r>
    </w:p>
    <w:p w:rsidR="00B45923" w:rsidRDefault="00B45923" w:rsidP="00B45923">
      <w:pPr>
        <w:jc w:val="center"/>
        <w:rPr>
          <w:b/>
        </w:rPr>
      </w:pPr>
    </w:p>
    <w:p w:rsidR="00B45923" w:rsidRDefault="00B45923" w:rsidP="00B45923">
      <w:pPr>
        <w:tabs>
          <w:tab w:val="left" w:pos="5103"/>
        </w:tabs>
        <w:ind w:firstLine="426"/>
        <w:jc w:val="both"/>
        <w:rPr>
          <w:bCs/>
          <w:color w:val="000000"/>
        </w:rPr>
      </w:pPr>
      <w:r w:rsidRPr="00074E95">
        <w:rPr>
          <w:b/>
          <w:color w:val="000000"/>
        </w:rPr>
        <w:t>ОКВЭД:</w:t>
      </w:r>
      <w:r w:rsidRPr="00074E95">
        <w:rPr>
          <w:b/>
          <w:bCs/>
          <w:smallCaps/>
          <w:color w:val="000000"/>
        </w:rPr>
        <w:t xml:space="preserve"> </w:t>
      </w:r>
      <w:r w:rsidRPr="00074E95">
        <w:rPr>
          <w:bCs/>
          <w:smallCaps/>
          <w:color w:val="000000"/>
        </w:rPr>
        <w:t>29.24.4</w:t>
      </w:r>
      <w:r w:rsidRPr="00074E95">
        <w:rPr>
          <w:b/>
          <w:bCs/>
          <w:smallCaps/>
          <w:color w:val="000000"/>
        </w:rPr>
        <w:t xml:space="preserve"> </w:t>
      </w:r>
      <w:r>
        <w:rPr>
          <w:b/>
          <w:bCs/>
          <w:smallCaps/>
          <w:color w:val="000000"/>
        </w:rPr>
        <w:t xml:space="preserve">– </w:t>
      </w:r>
      <w:r w:rsidRPr="009C637C">
        <w:t>про</w:t>
      </w:r>
      <w:r w:rsidRPr="00B22F9B">
        <w:rPr>
          <w:bCs/>
          <w:color w:val="000000"/>
        </w:rPr>
        <w:t>изводство оборудования, не включенного в другие</w:t>
      </w:r>
      <w:r>
        <w:rPr>
          <w:bCs/>
          <w:color w:val="000000"/>
        </w:rPr>
        <w:t xml:space="preserve"> </w:t>
      </w:r>
      <w:r w:rsidRPr="00B22F9B">
        <w:rPr>
          <w:bCs/>
          <w:color w:val="000000"/>
        </w:rPr>
        <w:t>группировки, для обработки  веществ с использованием</w:t>
      </w:r>
      <w:r>
        <w:rPr>
          <w:bCs/>
          <w:color w:val="000000"/>
        </w:rPr>
        <w:t xml:space="preserve"> </w:t>
      </w:r>
      <w:r w:rsidRPr="00B22F9B">
        <w:rPr>
          <w:bCs/>
          <w:color w:val="000000"/>
        </w:rPr>
        <w:t>процессов, предусматривающих изменение температуры среды</w:t>
      </w:r>
      <w:r>
        <w:rPr>
          <w:bCs/>
          <w:color w:val="000000"/>
        </w:rPr>
        <w:t>.</w:t>
      </w:r>
    </w:p>
    <w:p w:rsidR="00B45923" w:rsidRPr="00B45923" w:rsidRDefault="00B45923" w:rsidP="00B45923">
      <w:pPr>
        <w:tabs>
          <w:tab w:val="left" w:pos="5103"/>
        </w:tabs>
        <w:ind w:firstLine="426"/>
        <w:jc w:val="both"/>
        <w:rPr>
          <w:color w:val="000000"/>
        </w:rPr>
      </w:pPr>
      <w:r>
        <w:rPr>
          <w:b/>
          <w:bCs/>
          <w:color w:val="000000"/>
        </w:rPr>
        <w:t xml:space="preserve">ОКДП: </w:t>
      </w:r>
      <w:r>
        <w:rPr>
          <w:bCs/>
          <w:color w:val="000000"/>
        </w:rPr>
        <w:t>2912020 – компрессорное и вакуумное оборудование.</w:t>
      </w:r>
    </w:p>
    <w:p w:rsidR="00B45923" w:rsidRPr="002E206A" w:rsidRDefault="00B45923" w:rsidP="00B45923">
      <w:pPr>
        <w:snapToGrid w:val="0"/>
        <w:rPr>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28"/>
        <w:gridCol w:w="4643"/>
      </w:tblGrid>
      <w:tr w:rsidR="00B45923" w:rsidTr="0018711A">
        <w:tc>
          <w:tcPr>
            <w:tcW w:w="9571" w:type="dxa"/>
            <w:gridSpan w:val="2"/>
            <w:shd w:val="clear" w:color="auto" w:fill="auto"/>
          </w:tcPr>
          <w:p w:rsidR="00B45923" w:rsidRPr="00F0551B" w:rsidRDefault="00B45923" w:rsidP="0018711A">
            <w:pPr>
              <w:pStyle w:val="afffd"/>
              <w:jc w:val="center"/>
              <w:rPr>
                <w:b/>
              </w:rPr>
            </w:pPr>
            <w:r w:rsidRPr="00F0551B">
              <w:rPr>
                <w:b/>
                <w:color w:val="000000"/>
              </w:rPr>
              <w:t>РАЗДЕЛ 1. НАИМЕНОВАНИЕ</w:t>
            </w:r>
          </w:p>
        </w:tc>
      </w:tr>
      <w:tr w:rsidR="00B45923" w:rsidTr="0018711A">
        <w:tc>
          <w:tcPr>
            <w:tcW w:w="9571" w:type="dxa"/>
            <w:gridSpan w:val="2"/>
            <w:shd w:val="clear" w:color="auto" w:fill="auto"/>
          </w:tcPr>
          <w:p w:rsidR="00B45923" w:rsidRPr="00F0551B" w:rsidRDefault="00B45923" w:rsidP="0018711A">
            <w:pPr>
              <w:pStyle w:val="afffd"/>
              <w:jc w:val="center"/>
              <w:rPr>
                <w:b/>
                <w:i/>
              </w:rPr>
            </w:pPr>
            <w:r w:rsidRPr="00F0551B">
              <w:rPr>
                <w:b/>
                <w:i/>
                <w:color w:val="000000"/>
              </w:rPr>
              <w:t>1.1. Наименование оборудования/изделия и/или системы.</w:t>
            </w:r>
          </w:p>
        </w:tc>
      </w:tr>
      <w:tr w:rsidR="00B45923" w:rsidTr="0018711A">
        <w:tc>
          <w:tcPr>
            <w:tcW w:w="9571" w:type="dxa"/>
            <w:gridSpan w:val="2"/>
            <w:shd w:val="clear" w:color="auto" w:fill="auto"/>
          </w:tcPr>
          <w:p w:rsidR="00B45923" w:rsidRPr="00F0551B" w:rsidRDefault="00B45923" w:rsidP="0018711A">
            <w:pPr>
              <w:pStyle w:val="afffd"/>
              <w:jc w:val="both"/>
              <w:rPr>
                <w:i/>
              </w:rPr>
            </w:pPr>
            <w:r w:rsidRPr="00F0551B">
              <w:rPr>
                <w:i/>
                <w:color w:val="000000"/>
              </w:rPr>
              <w:t xml:space="preserve">Вакуумная камера с системой вакуумирования и системами газоснабжения и охлаждения для стенда С-297 должна состоять из основного и вспомогательных электронагревателей, </w:t>
            </w:r>
            <w:r w:rsidRPr="00F0551B">
              <w:rPr>
                <w:i/>
              </w:rPr>
              <w:t>деталей, узлов, сборочных единиц, трубопроводов, комплектующих, стандартного и не стандартизированного оборудования</w:t>
            </w:r>
            <w:r w:rsidRPr="00F0551B">
              <w:rPr>
                <w:i/>
                <w:color w:val="000000"/>
              </w:rPr>
              <w:t>.</w:t>
            </w:r>
          </w:p>
        </w:tc>
      </w:tr>
      <w:tr w:rsidR="00B45923" w:rsidTr="0018711A">
        <w:tc>
          <w:tcPr>
            <w:tcW w:w="9571" w:type="dxa"/>
            <w:gridSpan w:val="2"/>
            <w:shd w:val="clear" w:color="auto" w:fill="auto"/>
          </w:tcPr>
          <w:p w:rsidR="00B45923" w:rsidRPr="00F0551B" w:rsidRDefault="00B45923" w:rsidP="0018711A">
            <w:pPr>
              <w:pStyle w:val="afffd"/>
              <w:jc w:val="center"/>
              <w:rPr>
                <w:b/>
              </w:rPr>
            </w:pPr>
            <w:r w:rsidRPr="00F0551B">
              <w:rPr>
                <w:b/>
                <w:color w:val="000000"/>
              </w:rPr>
              <w:t>РАЗДЕЛ 2. ТЕХНИЧЕСКИЕ ТРЕБОВАНИЯ К ВАКУУМНОЙ КАМЕРЕ</w:t>
            </w:r>
          </w:p>
        </w:tc>
      </w:tr>
      <w:tr w:rsidR="00B45923" w:rsidTr="0018711A">
        <w:tc>
          <w:tcPr>
            <w:tcW w:w="9571" w:type="dxa"/>
            <w:gridSpan w:val="2"/>
            <w:shd w:val="clear" w:color="auto" w:fill="auto"/>
          </w:tcPr>
          <w:p w:rsidR="00B45923" w:rsidRPr="00F0551B" w:rsidRDefault="00B45923" w:rsidP="0018711A">
            <w:pPr>
              <w:pStyle w:val="afffd"/>
              <w:jc w:val="center"/>
              <w:rPr>
                <w:b/>
                <w:i/>
              </w:rPr>
            </w:pPr>
            <w:r w:rsidRPr="00F0551B">
              <w:rPr>
                <w:b/>
                <w:i/>
              </w:rPr>
              <w:t xml:space="preserve">2.1. </w:t>
            </w:r>
            <w:r w:rsidRPr="00F0551B">
              <w:rPr>
                <w:b/>
                <w:i/>
                <w:color w:val="000000"/>
              </w:rPr>
              <w:t>Габариты</w:t>
            </w:r>
          </w:p>
        </w:tc>
      </w:tr>
      <w:tr w:rsidR="00B45923" w:rsidTr="0018711A">
        <w:tc>
          <w:tcPr>
            <w:tcW w:w="9571" w:type="dxa"/>
            <w:gridSpan w:val="2"/>
            <w:shd w:val="clear" w:color="auto" w:fill="auto"/>
          </w:tcPr>
          <w:p w:rsidR="00B45923" w:rsidRPr="00F0551B" w:rsidRDefault="00B45923" w:rsidP="0018711A">
            <w:pPr>
              <w:jc w:val="both"/>
              <w:rPr>
                <w:color w:val="000000"/>
              </w:rPr>
            </w:pPr>
            <w:r w:rsidRPr="00F0551B">
              <w:rPr>
                <w:color w:val="000000"/>
              </w:rPr>
              <w:t xml:space="preserve">Внутренний диаметр вакуумной камеры не менее </w:t>
            </w:r>
            <w:smartTag w:uri="urn:schemas-microsoft-com:office:smarttags" w:element="metricconverter">
              <w:smartTagPr>
                <w:attr w:name="ProductID" w:val="800 мм"/>
              </w:smartTagPr>
              <w:r w:rsidRPr="00F0551B">
                <w:rPr>
                  <w:color w:val="000000"/>
                </w:rPr>
                <w:t>800 мм</w:t>
              </w:r>
            </w:smartTag>
            <w:r w:rsidRPr="00F0551B">
              <w:rPr>
                <w:color w:val="000000"/>
              </w:rPr>
              <w:t xml:space="preserve">; длина вакуумной камеры полезная не менее </w:t>
            </w:r>
            <w:smartTag w:uri="urn:schemas-microsoft-com:office:smarttags" w:element="metricconverter">
              <w:smartTagPr>
                <w:attr w:name="ProductID" w:val="1800 мм"/>
              </w:smartTagPr>
              <w:r w:rsidRPr="00F0551B">
                <w:rPr>
                  <w:color w:val="000000"/>
                </w:rPr>
                <w:t>1800 мм</w:t>
              </w:r>
            </w:smartTag>
            <w:r w:rsidRPr="00F0551B">
              <w:rPr>
                <w:color w:val="000000"/>
              </w:rPr>
              <w:t xml:space="preserve">. </w:t>
            </w:r>
          </w:p>
          <w:p w:rsidR="00B45923" w:rsidRDefault="00B45923" w:rsidP="0018711A">
            <w:pPr>
              <w:pStyle w:val="afffd"/>
              <w:jc w:val="both"/>
            </w:pPr>
            <w:r w:rsidRPr="00F0551B">
              <w:rPr>
                <w:color w:val="000000"/>
              </w:rPr>
              <w:t>Габариты вакуумной камеры должны обеспечивать работу с изделием, максимальный размер которого составляет 1000×400×300 мм.</w:t>
            </w:r>
          </w:p>
        </w:tc>
      </w:tr>
      <w:tr w:rsidR="00B45923" w:rsidTr="0018711A">
        <w:tc>
          <w:tcPr>
            <w:tcW w:w="9571" w:type="dxa"/>
            <w:gridSpan w:val="2"/>
            <w:shd w:val="clear" w:color="auto" w:fill="auto"/>
          </w:tcPr>
          <w:p w:rsidR="00B45923" w:rsidRPr="00F0551B" w:rsidRDefault="00B45923" w:rsidP="0018711A">
            <w:pPr>
              <w:pStyle w:val="afffd"/>
              <w:jc w:val="center"/>
              <w:rPr>
                <w:b/>
                <w:i/>
              </w:rPr>
            </w:pPr>
            <w:r w:rsidRPr="00F0551B">
              <w:rPr>
                <w:b/>
                <w:i/>
                <w:color w:val="000000"/>
              </w:rPr>
              <w:t>2.2. Требования к вакууму</w:t>
            </w:r>
          </w:p>
        </w:tc>
      </w:tr>
      <w:tr w:rsidR="00B45923" w:rsidTr="0018711A">
        <w:tc>
          <w:tcPr>
            <w:tcW w:w="9571" w:type="dxa"/>
            <w:gridSpan w:val="2"/>
            <w:shd w:val="clear" w:color="auto" w:fill="auto"/>
          </w:tcPr>
          <w:p w:rsidR="00B45923" w:rsidRPr="00F0551B" w:rsidRDefault="00B45923" w:rsidP="0018711A">
            <w:pPr>
              <w:pStyle w:val="afffd"/>
              <w:jc w:val="both"/>
              <w:rPr>
                <w:i/>
              </w:rPr>
            </w:pPr>
            <w:r w:rsidRPr="00F0551B">
              <w:rPr>
                <w:i/>
                <w:color w:val="000000"/>
              </w:rPr>
              <w:t>Максимально достижимый вакуум в камере и объекте испытаний составляет не менее 1·10</w:t>
            </w:r>
            <w:r w:rsidRPr="00F0551B">
              <w:rPr>
                <w:i/>
                <w:color w:val="000000"/>
                <w:vertAlign w:val="superscript"/>
              </w:rPr>
              <w:t>-3</w:t>
            </w:r>
            <w:r w:rsidRPr="00F0551B">
              <w:rPr>
                <w:i/>
                <w:color w:val="000000"/>
              </w:rPr>
              <w:t xml:space="preserve"> Па.</w:t>
            </w:r>
          </w:p>
        </w:tc>
      </w:tr>
      <w:tr w:rsidR="00B45923" w:rsidTr="0018711A">
        <w:tc>
          <w:tcPr>
            <w:tcW w:w="9571" w:type="dxa"/>
            <w:gridSpan w:val="2"/>
            <w:shd w:val="clear" w:color="auto" w:fill="auto"/>
            <w:vAlign w:val="center"/>
          </w:tcPr>
          <w:p w:rsidR="00B45923" w:rsidRPr="00F0551B" w:rsidRDefault="00B45923" w:rsidP="0018711A">
            <w:pPr>
              <w:autoSpaceDE w:val="0"/>
              <w:autoSpaceDN w:val="0"/>
              <w:adjustRightInd w:val="0"/>
              <w:jc w:val="center"/>
              <w:rPr>
                <w:b/>
                <w:i/>
                <w:color w:val="000000"/>
              </w:rPr>
            </w:pPr>
            <w:r w:rsidRPr="00F0551B">
              <w:rPr>
                <w:b/>
                <w:i/>
                <w:color w:val="000000"/>
              </w:rPr>
              <w:t>2.3. Требования к системе нагрева</w:t>
            </w:r>
          </w:p>
        </w:tc>
      </w:tr>
      <w:tr w:rsidR="00B45923" w:rsidTr="0018711A">
        <w:tc>
          <w:tcPr>
            <w:tcW w:w="9571" w:type="dxa"/>
            <w:gridSpan w:val="2"/>
            <w:shd w:val="clear" w:color="auto" w:fill="auto"/>
          </w:tcPr>
          <w:p w:rsidR="00B45923" w:rsidRPr="00F0551B" w:rsidRDefault="00B45923" w:rsidP="0018711A">
            <w:pPr>
              <w:pStyle w:val="afffd"/>
              <w:jc w:val="both"/>
              <w:rPr>
                <w:i/>
                <w:color w:val="000000"/>
              </w:rPr>
            </w:pPr>
            <w:r w:rsidRPr="00F0551B">
              <w:rPr>
                <w:i/>
                <w:color w:val="000000"/>
              </w:rPr>
              <w:t xml:space="preserve">В объеме камеры предусматривается дифференциальный прогрев экспериментальных модулей, содержащих литий, до температуры не менее 700 </w:t>
            </w:r>
            <w:proofErr w:type="spellStart"/>
            <w:r w:rsidRPr="00F0551B">
              <w:rPr>
                <w:i/>
                <w:color w:val="000000"/>
                <w:vertAlign w:val="superscript"/>
              </w:rPr>
              <w:t>о</w:t>
            </w:r>
            <w:r w:rsidRPr="00F0551B">
              <w:rPr>
                <w:i/>
                <w:color w:val="000000"/>
              </w:rPr>
              <w:t>С</w:t>
            </w:r>
            <w:proofErr w:type="spellEnd"/>
            <w:r w:rsidRPr="00F0551B">
              <w:rPr>
                <w:i/>
                <w:color w:val="000000"/>
              </w:rPr>
              <w:t>; для прогрева объектов используется дифференциальный основной (мощность 20 кВт) и два вспомогательных (мощность 0,5 кВт) нагревателя для локального дополнительного прогрева, используется термоизоляция экранно-вакуумная.</w:t>
            </w:r>
          </w:p>
        </w:tc>
      </w:tr>
      <w:tr w:rsidR="00B45923" w:rsidTr="0018711A">
        <w:tc>
          <w:tcPr>
            <w:tcW w:w="9571" w:type="dxa"/>
            <w:gridSpan w:val="2"/>
            <w:shd w:val="clear" w:color="auto" w:fill="auto"/>
          </w:tcPr>
          <w:p w:rsidR="00B45923" w:rsidRPr="00F0551B" w:rsidRDefault="00B45923" w:rsidP="0018711A">
            <w:pPr>
              <w:pStyle w:val="afffd"/>
              <w:jc w:val="center"/>
              <w:rPr>
                <w:i/>
                <w:color w:val="000000"/>
              </w:rPr>
            </w:pPr>
            <w:r w:rsidRPr="00F0551B">
              <w:rPr>
                <w:b/>
                <w:i/>
                <w:color w:val="000000"/>
              </w:rPr>
              <w:t>2.4.</w:t>
            </w:r>
            <w:r w:rsidRPr="00F0551B">
              <w:rPr>
                <w:i/>
                <w:color w:val="000000"/>
              </w:rPr>
              <w:t xml:space="preserve"> </w:t>
            </w:r>
            <w:r w:rsidRPr="00F0551B">
              <w:rPr>
                <w:b/>
                <w:i/>
                <w:color w:val="000000"/>
              </w:rPr>
              <w:t>Материал</w:t>
            </w:r>
          </w:p>
        </w:tc>
      </w:tr>
      <w:tr w:rsidR="00B45923" w:rsidTr="0018711A">
        <w:tc>
          <w:tcPr>
            <w:tcW w:w="9571" w:type="dxa"/>
            <w:gridSpan w:val="2"/>
            <w:shd w:val="clear" w:color="auto" w:fill="auto"/>
          </w:tcPr>
          <w:p w:rsidR="00B45923" w:rsidRPr="00F0551B" w:rsidRDefault="00B45923" w:rsidP="0018711A">
            <w:pPr>
              <w:pStyle w:val="afffd"/>
              <w:jc w:val="both"/>
              <w:rPr>
                <w:i/>
                <w:color w:val="000000"/>
              </w:rPr>
            </w:pPr>
            <w:r w:rsidRPr="00F0551B">
              <w:rPr>
                <w:i/>
                <w:color w:val="000000"/>
              </w:rPr>
              <w:t xml:space="preserve">Нержавеющая </w:t>
            </w:r>
            <w:proofErr w:type="spellStart"/>
            <w:r w:rsidRPr="00F0551B">
              <w:rPr>
                <w:i/>
                <w:color w:val="000000"/>
              </w:rPr>
              <w:t>аустенитная</w:t>
            </w:r>
            <w:proofErr w:type="spellEnd"/>
            <w:r w:rsidRPr="00F0551B">
              <w:rPr>
                <w:i/>
                <w:color w:val="000000"/>
              </w:rPr>
              <w:t xml:space="preserve"> сталь типа Х18Н10Т.</w:t>
            </w:r>
          </w:p>
        </w:tc>
      </w:tr>
      <w:tr w:rsidR="00B45923" w:rsidTr="0018711A">
        <w:tc>
          <w:tcPr>
            <w:tcW w:w="9571" w:type="dxa"/>
            <w:gridSpan w:val="2"/>
            <w:shd w:val="clear" w:color="auto" w:fill="auto"/>
            <w:vAlign w:val="center"/>
          </w:tcPr>
          <w:p w:rsidR="00B45923" w:rsidRPr="00F0551B" w:rsidRDefault="00B45923" w:rsidP="0018711A">
            <w:pPr>
              <w:pStyle w:val="afffd"/>
              <w:jc w:val="center"/>
              <w:rPr>
                <w:b/>
                <w:i/>
                <w:color w:val="000000"/>
              </w:rPr>
            </w:pPr>
            <w:r w:rsidRPr="00F0551B">
              <w:rPr>
                <w:b/>
                <w:i/>
                <w:color w:val="000000"/>
              </w:rPr>
              <w:t>2.5. Герметичность</w:t>
            </w:r>
          </w:p>
        </w:tc>
      </w:tr>
      <w:tr w:rsidR="00B45923" w:rsidTr="0018711A">
        <w:tc>
          <w:tcPr>
            <w:tcW w:w="9571" w:type="dxa"/>
            <w:gridSpan w:val="2"/>
            <w:shd w:val="clear" w:color="auto" w:fill="auto"/>
          </w:tcPr>
          <w:p w:rsidR="00B45923" w:rsidRPr="00F0551B" w:rsidRDefault="00B45923" w:rsidP="0018711A">
            <w:pPr>
              <w:pStyle w:val="afffd"/>
              <w:jc w:val="both"/>
              <w:rPr>
                <w:i/>
                <w:color w:val="000000"/>
              </w:rPr>
            </w:pPr>
            <w:r w:rsidRPr="00F0551B">
              <w:rPr>
                <w:i/>
              </w:rPr>
              <w:t xml:space="preserve">Вакуумная камера должна соответствовать </w:t>
            </w:r>
            <w:r w:rsidRPr="00F0551B">
              <w:rPr>
                <w:i/>
                <w:lang w:val="en-US"/>
              </w:rPr>
              <w:t>II</w:t>
            </w:r>
            <w:r w:rsidRPr="00F0551B">
              <w:rPr>
                <w:i/>
              </w:rPr>
              <w:t xml:space="preserve"> категории чистоты. Натекание </w:t>
            </w:r>
            <w:r w:rsidRPr="00F0551B">
              <w:rPr>
                <w:i/>
                <w:lang w:val="en-US"/>
              </w:rPr>
              <w:t>Q</w:t>
            </w:r>
            <w:r w:rsidRPr="00F0551B">
              <w:rPr>
                <w:i/>
              </w:rPr>
              <w:t>&lt;1,33·10</w:t>
            </w:r>
            <w:r w:rsidRPr="00F0551B">
              <w:rPr>
                <w:i/>
                <w:vertAlign w:val="superscript"/>
              </w:rPr>
              <w:t xml:space="preserve">-9 </w:t>
            </w:r>
            <w:r w:rsidRPr="00F0551B">
              <w:rPr>
                <w:i/>
              </w:rPr>
              <w:t>м</w:t>
            </w:r>
            <w:r w:rsidRPr="00F0551B">
              <w:rPr>
                <w:i/>
                <w:vertAlign w:val="superscript"/>
              </w:rPr>
              <w:t>3</w:t>
            </w:r>
            <w:r w:rsidRPr="00F0551B">
              <w:rPr>
                <w:i/>
              </w:rPr>
              <w:t>·Па/с (1·10</w:t>
            </w:r>
            <w:r w:rsidRPr="00F0551B">
              <w:rPr>
                <w:i/>
                <w:vertAlign w:val="superscript"/>
              </w:rPr>
              <w:t xml:space="preserve">-5 </w:t>
            </w:r>
            <w:r w:rsidRPr="00F0551B">
              <w:rPr>
                <w:i/>
              </w:rPr>
              <w:t xml:space="preserve">л·мкм </w:t>
            </w:r>
            <w:proofErr w:type="spellStart"/>
            <w:r w:rsidRPr="00F0551B">
              <w:rPr>
                <w:i/>
              </w:rPr>
              <w:t>рт</w:t>
            </w:r>
            <w:proofErr w:type="spellEnd"/>
            <w:r w:rsidRPr="00F0551B">
              <w:rPr>
                <w:i/>
              </w:rPr>
              <w:t xml:space="preserve">. </w:t>
            </w:r>
            <w:proofErr w:type="spellStart"/>
            <w:proofErr w:type="gramStart"/>
            <w:r w:rsidRPr="00F0551B">
              <w:rPr>
                <w:i/>
              </w:rPr>
              <w:t>ст</w:t>
            </w:r>
            <w:proofErr w:type="spellEnd"/>
            <w:proofErr w:type="gramEnd"/>
            <w:r w:rsidRPr="00F0551B">
              <w:rPr>
                <w:i/>
              </w:rPr>
              <w:t>/с).</w:t>
            </w:r>
          </w:p>
        </w:tc>
      </w:tr>
      <w:tr w:rsidR="00B45923" w:rsidTr="0018711A">
        <w:tc>
          <w:tcPr>
            <w:tcW w:w="9571" w:type="dxa"/>
            <w:gridSpan w:val="2"/>
            <w:shd w:val="clear" w:color="auto" w:fill="auto"/>
          </w:tcPr>
          <w:p w:rsidR="00B45923" w:rsidRPr="00F0551B" w:rsidRDefault="00B45923" w:rsidP="0018711A">
            <w:pPr>
              <w:pStyle w:val="afffd"/>
              <w:jc w:val="center"/>
              <w:rPr>
                <w:i/>
                <w:color w:val="000000"/>
              </w:rPr>
            </w:pPr>
            <w:r w:rsidRPr="00F0551B">
              <w:rPr>
                <w:b/>
                <w:i/>
                <w:color w:val="000000"/>
              </w:rPr>
              <w:t xml:space="preserve">2.6. Схема </w:t>
            </w:r>
            <w:proofErr w:type="spellStart"/>
            <w:proofErr w:type="gramStart"/>
            <w:r w:rsidRPr="00F0551B">
              <w:rPr>
                <w:b/>
                <w:i/>
                <w:color w:val="000000"/>
              </w:rPr>
              <w:t>пневмо-гидравлическая</w:t>
            </w:r>
            <w:proofErr w:type="spellEnd"/>
            <w:proofErr w:type="gramEnd"/>
            <w:r w:rsidRPr="00F0551B">
              <w:rPr>
                <w:b/>
                <w:i/>
                <w:color w:val="000000"/>
              </w:rPr>
              <w:t xml:space="preserve"> принципиальная</w:t>
            </w:r>
          </w:p>
        </w:tc>
      </w:tr>
      <w:tr w:rsidR="00B45923" w:rsidTr="0018711A">
        <w:tc>
          <w:tcPr>
            <w:tcW w:w="9571" w:type="dxa"/>
            <w:gridSpan w:val="2"/>
            <w:shd w:val="clear" w:color="auto" w:fill="auto"/>
          </w:tcPr>
          <w:p w:rsidR="00B45923" w:rsidRPr="00F0551B" w:rsidRDefault="00B45923" w:rsidP="0018711A">
            <w:pPr>
              <w:pStyle w:val="afffd"/>
              <w:jc w:val="both"/>
              <w:rPr>
                <w:i/>
                <w:color w:val="000000"/>
              </w:rPr>
            </w:pPr>
            <w:r w:rsidRPr="00F0551B">
              <w:rPr>
                <w:i/>
                <w:color w:val="000000"/>
              </w:rPr>
              <w:t xml:space="preserve">Схема </w:t>
            </w:r>
            <w:proofErr w:type="spellStart"/>
            <w:proofErr w:type="gramStart"/>
            <w:r w:rsidRPr="00F0551B">
              <w:rPr>
                <w:i/>
                <w:color w:val="000000"/>
              </w:rPr>
              <w:t>пневмо-гидравлическая</w:t>
            </w:r>
            <w:proofErr w:type="spellEnd"/>
            <w:proofErr w:type="gramEnd"/>
            <w:r w:rsidRPr="00F0551B">
              <w:rPr>
                <w:i/>
                <w:color w:val="000000"/>
              </w:rPr>
              <w:t xml:space="preserve"> принципиальная стенда для проведения испытаний экспериментальных модулей приведена в Приложении А.</w:t>
            </w:r>
          </w:p>
        </w:tc>
      </w:tr>
      <w:tr w:rsidR="00B45923" w:rsidTr="0018711A">
        <w:tc>
          <w:tcPr>
            <w:tcW w:w="9571" w:type="dxa"/>
            <w:gridSpan w:val="2"/>
            <w:shd w:val="clear" w:color="auto" w:fill="auto"/>
            <w:vAlign w:val="center"/>
          </w:tcPr>
          <w:p w:rsidR="00B45923" w:rsidRPr="00F0551B" w:rsidRDefault="00B45923" w:rsidP="0018711A">
            <w:pPr>
              <w:jc w:val="center"/>
              <w:rPr>
                <w:b/>
                <w:i/>
                <w:color w:val="000000"/>
              </w:rPr>
            </w:pPr>
            <w:r w:rsidRPr="00F0551B">
              <w:rPr>
                <w:b/>
                <w:i/>
                <w:color w:val="000000"/>
              </w:rPr>
              <w:t>2.7. Требования к камере</w:t>
            </w:r>
          </w:p>
        </w:tc>
      </w:tr>
      <w:tr w:rsidR="00B45923" w:rsidTr="0018711A">
        <w:tc>
          <w:tcPr>
            <w:tcW w:w="9571" w:type="dxa"/>
            <w:gridSpan w:val="2"/>
            <w:shd w:val="clear" w:color="auto" w:fill="auto"/>
          </w:tcPr>
          <w:p w:rsidR="00B45923" w:rsidRPr="00F0551B" w:rsidRDefault="00B45923" w:rsidP="0018711A">
            <w:pPr>
              <w:jc w:val="both"/>
              <w:rPr>
                <w:i/>
                <w:color w:val="000000"/>
              </w:rPr>
            </w:pPr>
            <w:r w:rsidRPr="00F0551B">
              <w:rPr>
                <w:i/>
                <w:color w:val="000000"/>
              </w:rPr>
              <w:t>Камера должна состоять из цилиндрической стальной обечайки с приваренным к ней эллиптическим днищем.</w:t>
            </w:r>
          </w:p>
          <w:p w:rsidR="00B45923" w:rsidRPr="00F0551B" w:rsidRDefault="00B45923" w:rsidP="0018711A">
            <w:pPr>
              <w:jc w:val="both"/>
              <w:rPr>
                <w:i/>
                <w:color w:val="000000"/>
              </w:rPr>
            </w:pPr>
            <w:r w:rsidRPr="00F0551B">
              <w:rPr>
                <w:i/>
                <w:color w:val="000000"/>
              </w:rPr>
              <w:t>Днище и обечайка должны охлаждаться водой из системы оборотного водоснабжения.</w:t>
            </w:r>
          </w:p>
          <w:p w:rsidR="00B45923" w:rsidRPr="00F0551B" w:rsidRDefault="00B45923" w:rsidP="0018711A">
            <w:pPr>
              <w:jc w:val="both"/>
              <w:rPr>
                <w:i/>
                <w:color w:val="000000"/>
              </w:rPr>
            </w:pPr>
            <w:r w:rsidRPr="00F0551B">
              <w:rPr>
                <w:i/>
                <w:color w:val="000000"/>
              </w:rPr>
              <w:t xml:space="preserve">В камере должны быть предусмотрены комплекты молибденовых </w:t>
            </w:r>
            <w:proofErr w:type="spellStart"/>
            <w:r w:rsidRPr="00F0551B">
              <w:rPr>
                <w:i/>
                <w:color w:val="000000"/>
              </w:rPr>
              <w:t>нихромовых</w:t>
            </w:r>
            <w:proofErr w:type="spellEnd"/>
            <w:r w:rsidRPr="00F0551B">
              <w:rPr>
                <w:i/>
                <w:color w:val="000000"/>
              </w:rPr>
              <w:t xml:space="preserve"> и нержавеющих экранов – торцевых и боковых, снимающих тепло с молибденового нагревателя, также установленного в камере.</w:t>
            </w:r>
          </w:p>
          <w:p w:rsidR="00B45923" w:rsidRPr="00F0551B" w:rsidRDefault="00B45923" w:rsidP="0018711A">
            <w:pPr>
              <w:jc w:val="both"/>
              <w:rPr>
                <w:i/>
                <w:color w:val="000000"/>
              </w:rPr>
            </w:pPr>
            <w:proofErr w:type="gramStart"/>
            <w:r w:rsidRPr="00F0551B">
              <w:rPr>
                <w:i/>
                <w:color w:val="000000"/>
              </w:rPr>
              <w:t xml:space="preserve">Крышка вакуумной камеры должна быть снабжена </w:t>
            </w:r>
            <w:proofErr w:type="spellStart"/>
            <w:r w:rsidRPr="00F0551B">
              <w:rPr>
                <w:i/>
                <w:color w:val="000000"/>
              </w:rPr>
              <w:t>водоохлаждающим</w:t>
            </w:r>
            <w:proofErr w:type="spellEnd"/>
            <w:r w:rsidRPr="00F0551B">
              <w:rPr>
                <w:i/>
                <w:color w:val="000000"/>
              </w:rPr>
              <w:t xml:space="preserve"> кожухом, </w:t>
            </w:r>
            <w:proofErr w:type="spellStart"/>
            <w:r w:rsidRPr="00F0551B">
              <w:rPr>
                <w:i/>
                <w:color w:val="000000"/>
              </w:rPr>
              <w:t>гермопроходами</w:t>
            </w:r>
            <w:proofErr w:type="spellEnd"/>
            <w:r w:rsidRPr="00F0551B">
              <w:rPr>
                <w:i/>
                <w:color w:val="000000"/>
              </w:rPr>
              <w:t xml:space="preserve"> измерительными и силовыми.</w:t>
            </w:r>
            <w:proofErr w:type="gramEnd"/>
            <w:r w:rsidRPr="00F0551B">
              <w:rPr>
                <w:i/>
                <w:color w:val="000000"/>
              </w:rPr>
              <w:t xml:space="preserve"> Через крышку камеры должна быть </w:t>
            </w:r>
            <w:r w:rsidRPr="00F0551B">
              <w:rPr>
                <w:i/>
                <w:color w:val="000000"/>
              </w:rPr>
              <w:lastRenderedPageBreak/>
              <w:t>организована вакуумная откачка изделия.</w:t>
            </w:r>
          </w:p>
          <w:p w:rsidR="00B45923" w:rsidRPr="00F0551B" w:rsidRDefault="00B45923" w:rsidP="0018711A">
            <w:pPr>
              <w:pStyle w:val="afffd"/>
              <w:jc w:val="both"/>
              <w:rPr>
                <w:i/>
                <w:color w:val="000000"/>
              </w:rPr>
            </w:pPr>
            <w:r w:rsidRPr="00F0551B">
              <w:rPr>
                <w:i/>
                <w:color w:val="000000"/>
              </w:rPr>
              <w:t>Крышка камеры должна быть стационарно закреплена на неподвижной раме.</w:t>
            </w:r>
          </w:p>
        </w:tc>
      </w:tr>
      <w:tr w:rsidR="00B45923" w:rsidTr="0018711A">
        <w:tc>
          <w:tcPr>
            <w:tcW w:w="9571" w:type="dxa"/>
            <w:gridSpan w:val="2"/>
            <w:shd w:val="clear" w:color="auto" w:fill="auto"/>
          </w:tcPr>
          <w:p w:rsidR="00B45923" w:rsidRPr="00F0551B" w:rsidRDefault="00B45923" w:rsidP="0018711A">
            <w:pPr>
              <w:pStyle w:val="afffd"/>
              <w:jc w:val="center"/>
              <w:rPr>
                <w:b/>
                <w:i/>
                <w:color w:val="000000"/>
              </w:rPr>
            </w:pPr>
            <w:r w:rsidRPr="00F0551B">
              <w:rPr>
                <w:b/>
                <w:color w:val="000000"/>
              </w:rPr>
              <w:lastRenderedPageBreak/>
              <w:t>РАЗДЕЛ 3. ТЕХНИЧЕСКИЕ ТРЕБОВАНИЯ К ОТКАТНОЙ РАМЕ</w:t>
            </w:r>
          </w:p>
        </w:tc>
      </w:tr>
      <w:tr w:rsidR="00B45923" w:rsidTr="0018711A">
        <w:tc>
          <w:tcPr>
            <w:tcW w:w="9571" w:type="dxa"/>
            <w:gridSpan w:val="2"/>
            <w:shd w:val="clear" w:color="auto" w:fill="auto"/>
            <w:vAlign w:val="center"/>
          </w:tcPr>
          <w:p w:rsidR="00B45923" w:rsidRPr="00F0551B" w:rsidRDefault="00B45923" w:rsidP="0018711A">
            <w:pPr>
              <w:jc w:val="center"/>
              <w:rPr>
                <w:b/>
                <w:i/>
                <w:color w:val="000000"/>
              </w:rPr>
            </w:pPr>
            <w:r w:rsidRPr="00F0551B">
              <w:rPr>
                <w:b/>
                <w:i/>
                <w:color w:val="000000"/>
              </w:rPr>
              <w:t>3.1. Требования к откатной раме</w:t>
            </w:r>
          </w:p>
        </w:tc>
      </w:tr>
      <w:tr w:rsidR="00B45923" w:rsidTr="0018711A">
        <w:tc>
          <w:tcPr>
            <w:tcW w:w="9571" w:type="dxa"/>
            <w:gridSpan w:val="2"/>
            <w:shd w:val="clear" w:color="auto" w:fill="auto"/>
          </w:tcPr>
          <w:p w:rsidR="00B45923" w:rsidRPr="00F0551B" w:rsidRDefault="00B45923" w:rsidP="0018711A">
            <w:pPr>
              <w:jc w:val="both"/>
              <w:rPr>
                <w:i/>
                <w:color w:val="000000"/>
              </w:rPr>
            </w:pPr>
            <w:r w:rsidRPr="00F0551B">
              <w:rPr>
                <w:i/>
                <w:color w:val="000000"/>
              </w:rPr>
              <w:t>Вакуумная камера должна устанавливаться в ложементы откатной рамы и иметь возможность передвигаться по рельсовому пути на стальных колесах в пределах 3-х метров.</w:t>
            </w:r>
          </w:p>
          <w:p w:rsidR="00B45923" w:rsidRPr="00F0551B" w:rsidRDefault="00B45923" w:rsidP="0018711A">
            <w:pPr>
              <w:jc w:val="both"/>
              <w:rPr>
                <w:i/>
                <w:color w:val="000000"/>
              </w:rPr>
            </w:pPr>
            <w:r w:rsidRPr="00F0551B">
              <w:rPr>
                <w:i/>
                <w:color w:val="000000"/>
              </w:rPr>
              <w:t>Откатная рама должна представлять силовую сварную конструкцию, выполненную из швеллеров. Габаритные размеры:</w:t>
            </w:r>
          </w:p>
          <w:p w:rsidR="00B45923" w:rsidRPr="00F0551B" w:rsidRDefault="00B45923" w:rsidP="0018711A">
            <w:pPr>
              <w:jc w:val="both"/>
              <w:rPr>
                <w:i/>
                <w:color w:val="000000"/>
              </w:rPr>
            </w:pPr>
            <w:r w:rsidRPr="00F0551B">
              <w:rPr>
                <w:i/>
                <w:color w:val="000000"/>
              </w:rPr>
              <w:t xml:space="preserve">радиус ложементов – </w:t>
            </w:r>
            <w:smartTag w:uri="urn:schemas-microsoft-com:office:smarttags" w:element="metricconverter">
              <w:smartTagPr>
                <w:attr w:name="ProductID" w:val="415 мм"/>
              </w:smartTagPr>
              <w:r w:rsidRPr="00F0551B">
                <w:rPr>
                  <w:i/>
                  <w:color w:val="000000"/>
                </w:rPr>
                <w:t>415 мм</w:t>
              </w:r>
            </w:smartTag>
            <w:r w:rsidRPr="00F0551B">
              <w:rPr>
                <w:i/>
                <w:color w:val="000000"/>
              </w:rPr>
              <w:t>;</w:t>
            </w:r>
          </w:p>
          <w:p w:rsidR="00B45923" w:rsidRPr="00F0551B" w:rsidRDefault="00B45923" w:rsidP="0018711A">
            <w:pPr>
              <w:jc w:val="both"/>
              <w:rPr>
                <w:i/>
                <w:color w:val="000000"/>
              </w:rPr>
            </w:pPr>
            <w:r w:rsidRPr="00F0551B">
              <w:rPr>
                <w:i/>
                <w:color w:val="000000"/>
              </w:rPr>
              <w:t>габаритные размеры рамы-1500*1100*900 мм.</w:t>
            </w:r>
          </w:p>
          <w:p w:rsidR="00B45923" w:rsidRPr="00F0551B" w:rsidRDefault="00B45923" w:rsidP="0018711A">
            <w:pPr>
              <w:jc w:val="both"/>
              <w:rPr>
                <w:i/>
                <w:color w:val="000000"/>
              </w:rPr>
            </w:pPr>
            <w:r w:rsidRPr="00F0551B">
              <w:rPr>
                <w:i/>
                <w:color w:val="000000"/>
              </w:rPr>
              <w:t>Колеса рамы – металлические, снабженные ребордами.</w:t>
            </w:r>
          </w:p>
          <w:p w:rsidR="00B45923" w:rsidRPr="00F0551B" w:rsidRDefault="00B45923" w:rsidP="0018711A">
            <w:pPr>
              <w:pStyle w:val="afffd"/>
              <w:jc w:val="both"/>
              <w:rPr>
                <w:i/>
                <w:color w:val="000000"/>
              </w:rPr>
            </w:pPr>
            <w:r w:rsidRPr="00F0551B">
              <w:rPr>
                <w:i/>
                <w:color w:val="000000"/>
              </w:rPr>
              <w:t>На раме должны располагаться водяные коллекторы (входной и выходной), снабженные патрубками для подсоединения к секциям рубашки охлаждения камеры.</w:t>
            </w:r>
          </w:p>
        </w:tc>
      </w:tr>
      <w:tr w:rsidR="00B45923" w:rsidTr="0018711A">
        <w:tc>
          <w:tcPr>
            <w:tcW w:w="9571" w:type="dxa"/>
            <w:gridSpan w:val="2"/>
            <w:shd w:val="clear" w:color="auto" w:fill="auto"/>
          </w:tcPr>
          <w:p w:rsidR="00B45923" w:rsidRPr="00F0551B" w:rsidRDefault="00B45923" w:rsidP="0018711A">
            <w:pPr>
              <w:pStyle w:val="afffd"/>
              <w:jc w:val="center"/>
              <w:rPr>
                <w:i/>
                <w:color w:val="000000"/>
              </w:rPr>
            </w:pPr>
            <w:r w:rsidRPr="00F0551B">
              <w:rPr>
                <w:b/>
                <w:i/>
                <w:color w:val="000000"/>
              </w:rPr>
              <w:t>3.2. Материал</w:t>
            </w:r>
          </w:p>
        </w:tc>
      </w:tr>
      <w:tr w:rsidR="00B45923" w:rsidTr="0018711A">
        <w:tc>
          <w:tcPr>
            <w:tcW w:w="9571" w:type="dxa"/>
            <w:gridSpan w:val="2"/>
            <w:shd w:val="clear" w:color="auto" w:fill="auto"/>
          </w:tcPr>
          <w:p w:rsidR="00B45923" w:rsidRPr="00F0551B" w:rsidRDefault="00B45923" w:rsidP="0018711A">
            <w:pPr>
              <w:pStyle w:val="afffd"/>
              <w:jc w:val="both"/>
              <w:rPr>
                <w:i/>
                <w:color w:val="000000"/>
              </w:rPr>
            </w:pPr>
            <w:r w:rsidRPr="00F0551B">
              <w:rPr>
                <w:i/>
                <w:color w:val="000000"/>
              </w:rPr>
              <w:t>Сталь 3сп-1 ГОСТ 535-2005.</w:t>
            </w:r>
          </w:p>
        </w:tc>
      </w:tr>
      <w:tr w:rsidR="00B45923" w:rsidTr="0018711A">
        <w:tc>
          <w:tcPr>
            <w:tcW w:w="9571" w:type="dxa"/>
            <w:gridSpan w:val="2"/>
            <w:shd w:val="clear" w:color="auto" w:fill="auto"/>
          </w:tcPr>
          <w:p w:rsidR="00B45923" w:rsidRPr="00F0551B" w:rsidRDefault="00B45923" w:rsidP="0018711A">
            <w:pPr>
              <w:pStyle w:val="afffd"/>
              <w:jc w:val="center"/>
              <w:rPr>
                <w:b/>
                <w:i/>
                <w:color w:val="000000"/>
              </w:rPr>
            </w:pPr>
            <w:r w:rsidRPr="00F0551B">
              <w:rPr>
                <w:b/>
                <w:i/>
                <w:color w:val="000000"/>
              </w:rPr>
              <w:t>3.3. Требования к поверхности рамы</w:t>
            </w:r>
          </w:p>
        </w:tc>
      </w:tr>
      <w:tr w:rsidR="00B45923" w:rsidTr="0018711A">
        <w:tc>
          <w:tcPr>
            <w:tcW w:w="9571" w:type="dxa"/>
            <w:gridSpan w:val="2"/>
            <w:shd w:val="clear" w:color="auto" w:fill="auto"/>
          </w:tcPr>
          <w:p w:rsidR="00B45923" w:rsidRPr="00F0551B" w:rsidRDefault="00B45923" w:rsidP="0018711A">
            <w:pPr>
              <w:pStyle w:val="afffd"/>
              <w:jc w:val="both"/>
              <w:rPr>
                <w:i/>
                <w:color w:val="000000"/>
              </w:rPr>
            </w:pPr>
            <w:r w:rsidRPr="00F0551B">
              <w:rPr>
                <w:i/>
                <w:color w:val="000000"/>
              </w:rPr>
              <w:t>Поверхность рамы должна быть защищена антикоррозионным покрытием.</w:t>
            </w:r>
          </w:p>
        </w:tc>
      </w:tr>
      <w:tr w:rsidR="00B45923" w:rsidTr="0018711A">
        <w:tc>
          <w:tcPr>
            <w:tcW w:w="9571" w:type="dxa"/>
            <w:gridSpan w:val="2"/>
            <w:shd w:val="clear" w:color="auto" w:fill="auto"/>
          </w:tcPr>
          <w:p w:rsidR="00B45923" w:rsidRPr="00F0551B" w:rsidRDefault="00B45923" w:rsidP="0018711A">
            <w:pPr>
              <w:pStyle w:val="afffd"/>
              <w:jc w:val="center"/>
              <w:rPr>
                <w:i/>
                <w:color w:val="000000"/>
              </w:rPr>
            </w:pPr>
            <w:r w:rsidRPr="00F0551B">
              <w:rPr>
                <w:b/>
                <w:i/>
                <w:color w:val="000000"/>
              </w:rPr>
              <w:t>3.4. Требования к расположению оборудования</w:t>
            </w:r>
          </w:p>
        </w:tc>
      </w:tr>
      <w:tr w:rsidR="00B45923" w:rsidTr="0018711A">
        <w:tc>
          <w:tcPr>
            <w:tcW w:w="9571" w:type="dxa"/>
            <w:gridSpan w:val="2"/>
            <w:shd w:val="clear" w:color="auto" w:fill="auto"/>
          </w:tcPr>
          <w:p w:rsidR="00B45923" w:rsidRPr="00F0551B" w:rsidRDefault="00B45923" w:rsidP="0018711A">
            <w:pPr>
              <w:jc w:val="both"/>
              <w:rPr>
                <w:i/>
                <w:color w:val="000000"/>
              </w:rPr>
            </w:pPr>
            <w:r w:rsidRPr="00F0551B">
              <w:rPr>
                <w:i/>
                <w:color w:val="000000"/>
              </w:rPr>
              <w:t xml:space="preserve">Элементы вакуумной камеры, работающие от электрической сети, должны иметь или разъемные электрические соединения, или провис электрических кабелей, допускающих перемещение рамы в пределах 3-х метров. </w:t>
            </w:r>
          </w:p>
          <w:p w:rsidR="00B45923" w:rsidRPr="00F0551B" w:rsidRDefault="00B45923" w:rsidP="0018711A">
            <w:pPr>
              <w:jc w:val="both"/>
              <w:rPr>
                <w:i/>
                <w:color w:val="000000"/>
              </w:rPr>
            </w:pPr>
            <w:r w:rsidRPr="00F0551B">
              <w:rPr>
                <w:i/>
                <w:color w:val="000000"/>
              </w:rPr>
              <w:t xml:space="preserve">Турбомолекулярный насос системы вакуумирования камеры должен устанавливаться на патрубок камеры проходным сечением не менее </w:t>
            </w:r>
            <w:smartTag w:uri="urn:schemas-microsoft-com:office:smarttags" w:element="metricconverter">
              <w:smartTagPr>
                <w:attr w:name="ProductID" w:val="250 мм"/>
              </w:smartTagPr>
              <w:r w:rsidRPr="00F0551B">
                <w:rPr>
                  <w:i/>
                  <w:color w:val="000000"/>
                </w:rPr>
                <w:t>250 мм</w:t>
              </w:r>
            </w:smartTag>
            <w:r w:rsidRPr="00F0551B">
              <w:rPr>
                <w:i/>
                <w:color w:val="000000"/>
              </w:rPr>
              <w:t>.</w:t>
            </w:r>
          </w:p>
          <w:p w:rsidR="00B45923" w:rsidRPr="00F0551B" w:rsidRDefault="00B45923" w:rsidP="0018711A">
            <w:pPr>
              <w:pStyle w:val="afffd"/>
              <w:jc w:val="both"/>
              <w:rPr>
                <w:i/>
                <w:color w:val="000000"/>
              </w:rPr>
            </w:pPr>
            <w:r w:rsidRPr="00F0551B">
              <w:rPr>
                <w:i/>
                <w:color w:val="000000"/>
              </w:rPr>
              <w:t>Форвакуумный насос системы вакуумирования с измерительным оборудованием на дополнительной откатной тележке должен иметь возможность передвигаться вместе с откатной рамой.</w:t>
            </w:r>
            <w:r w:rsidRPr="00F0551B">
              <w:rPr>
                <w:color w:val="000000"/>
              </w:rPr>
              <w:t xml:space="preserve">  </w:t>
            </w:r>
          </w:p>
        </w:tc>
      </w:tr>
      <w:tr w:rsidR="00B45923" w:rsidTr="0018711A">
        <w:tc>
          <w:tcPr>
            <w:tcW w:w="9571" w:type="dxa"/>
            <w:gridSpan w:val="2"/>
            <w:shd w:val="clear" w:color="auto" w:fill="auto"/>
          </w:tcPr>
          <w:p w:rsidR="00B45923" w:rsidRPr="00F0551B" w:rsidRDefault="00B45923" w:rsidP="0018711A">
            <w:pPr>
              <w:pStyle w:val="afffd"/>
              <w:jc w:val="center"/>
              <w:rPr>
                <w:b/>
                <w:i/>
                <w:color w:val="000000"/>
              </w:rPr>
            </w:pPr>
            <w:r w:rsidRPr="00F0551B">
              <w:rPr>
                <w:b/>
                <w:color w:val="000000"/>
              </w:rPr>
              <w:t>РАЗДЕЛ 4. ТЕХНИЧЕСКИЕ ТРЕБОВАНИЯ К СИСТЕМЕ ВАКУУМИРОВАНИЯ</w:t>
            </w:r>
          </w:p>
        </w:tc>
      </w:tr>
      <w:tr w:rsidR="00B45923" w:rsidTr="0018711A">
        <w:tc>
          <w:tcPr>
            <w:tcW w:w="9571" w:type="dxa"/>
            <w:gridSpan w:val="2"/>
            <w:shd w:val="clear" w:color="auto" w:fill="auto"/>
          </w:tcPr>
          <w:p w:rsidR="00B45923" w:rsidRPr="00F0551B" w:rsidRDefault="00B45923" w:rsidP="0018711A">
            <w:pPr>
              <w:pStyle w:val="afffd"/>
              <w:jc w:val="center"/>
              <w:rPr>
                <w:i/>
                <w:color w:val="000000"/>
              </w:rPr>
            </w:pPr>
            <w:r w:rsidRPr="00F0551B">
              <w:rPr>
                <w:b/>
                <w:i/>
                <w:color w:val="000000"/>
              </w:rPr>
              <w:t>4.1. Назначение и состав</w:t>
            </w:r>
          </w:p>
        </w:tc>
      </w:tr>
      <w:tr w:rsidR="00B45923" w:rsidTr="0018711A">
        <w:tc>
          <w:tcPr>
            <w:tcW w:w="9571" w:type="dxa"/>
            <w:gridSpan w:val="2"/>
            <w:shd w:val="clear" w:color="auto" w:fill="auto"/>
          </w:tcPr>
          <w:p w:rsidR="00B45923" w:rsidRPr="00F0551B" w:rsidRDefault="00B45923" w:rsidP="0018711A">
            <w:pPr>
              <w:jc w:val="both"/>
              <w:rPr>
                <w:i/>
                <w:color w:val="000000"/>
              </w:rPr>
            </w:pPr>
            <w:r w:rsidRPr="00F0551B">
              <w:rPr>
                <w:i/>
                <w:color w:val="000000"/>
              </w:rPr>
              <w:t>Система предназначена для откачки вакуумной камеры и объекта испытаний.</w:t>
            </w:r>
          </w:p>
          <w:p w:rsidR="00B45923" w:rsidRPr="00F0551B" w:rsidRDefault="00B45923" w:rsidP="0018711A">
            <w:pPr>
              <w:jc w:val="both"/>
              <w:rPr>
                <w:i/>
                <w:color w:val="000000"/>
              </w:rPr>
            </w:pPr>
            <w:r w:rsidRPr="00F0551B">
              <w:rPr>
                <w:i/>
                <w:color w:val="000000"/>
              </w:rPr>
              <w:t xml:space="preserve">Система должна включать в себя независимые системы </w:t>
            </w:r>
            <w:proofErr w:type="spellStart"/>
            <w:r w:rsidRPr="00F0551B">
              <w:rPr>
                <w:i/>
                <w:color w:val="000000"/>
              </w:rPr>
              <w:t>безмасляной</w:t>
            </w:r>
            <w:proofErr w:type="spellEnd"/>
            <w:r w:rsidRPr="00F0551B">
              <w:rPr>
                <w:i/>
                <w:color w:val="000000"/>
              </w:rPr>
              <w:t xml:space="preserve"> откачки: одна – для вакуумной камеры, вторая – для объектов испытаний (имеется в наличии).</w:t>
            </w:r>
          </w:p>
          <w:p w:rsidR="00B45923" w:rsidRPr="00F0551B" w:rsidRDefault="00B45923" w:rsidP="0018711A">
            <w:pPr>
              <w:pStyle w:val="19"/>
              <w:ind w:left="0" w:right="23"/>
              <w:jc w:val="both"/>
              <w:rPr>
                <w:i/>
              </w:rPr>
            </w:pPr>
            <w:r w:rsidRPr="00F0551B">
              <w:rPr>
                <w:i/>
                <w:color w:val="000000"/>
              </w:rPr>
              <w:t xml:space="preserve">Каждая система должна включать в себя форвакуумный и высоковакуумный турбомолекулярный </w:t>
            </w:r>
            <w:proofErr w:type="spellStart"/>
            <w:r w:rsidRPr="00F0551B">
              <w:rPr>
                <w:i/>
                <w:color w:val="000000"/>
              </w:rPr>
              <w:t>безмасляные</w:t>
            </w:r>
            <w:proofErr w:type="spellEnd"/>
            <w:r w:rsidRPr="00F0551B">
              <w:rPr>
                <w:i/>
                <w:color w:val="000000"/>
              </w:rPr>
              <w:t xml:space="preserve"> насосы, систему измерения вакуума и комплект арматуры и обвязки, а также</w:t>
            </w:r>
            <w:r w:rsidRPr="00F0551B">
              <w:rPr>
                <w:i/>
              </w:rPr>
              <w:t xml:space="preserve"> все составляющие ее агрегаты и обеспечивать создание и поддержание </w:t>
            </w:r>
            <w:proofErr w:type="spellStart"/>
            <w:r w:rsidRPr="00F0551B">
              <w:rPr>
                <w:i/>
              </w:rPr>
              <w:t>безмасляного</w:t>
            </w:r>
            <w:proofErr w:type="spellEnd"/>
            <w:r w:rsidRPr="00F0551B">
              <w:rPr>
                <w:i/>
              </w:rPr>
              <w:t xml:space="preserve"> вакуума в вакуумной камере до 1∙10</w:t>
            </w:r>
            <w:r w:rsidRPr="00F0551B">
              <w:rPr>
                <w:i/>
                <w:vertAlign w:val="superscript"/>
              </w:rPr>
              <w:t>-</w:t>
            </w:r>
            <w:smartTag w:uri="urn:schemas-microsoft-com:office:smarttags" w:element="metricconverter">
              <w:smartTagPr>
                <w:attr w:name="ProductID" w:val="5 мм"/>
              </w:smartTagPr>
              <w:r w:rsidRPr="00F0551B">
                <w:rPr>
                  <w:i/>
                  <w:vertAlign w:val="superscript"/>
                </w:rPr>
                <w:t>5</w:t>
              </w:r>
              <w:r w:rsidRPr="00F0551B">
                <w:rPr>
                  <w:i/>
                </w:rPr>
                <w:t xml:space="preserve"> мм</w:t>
              </w:r>
            </w:smartTag>
            <w:r w:rsidRPr="00F0551B">
              <w:rPr>
                <w:i/>
              </w:rPr>
              <w:t xml:space="preserve"> рт. ст.</w:t>
            </w:r>
          </w:p>
          <w:p w:rsidR="00B45923" w:rsidRPr="00F0551B" w:rsidRDefault="00B45923" w:rsidP="0018711A">
            <w:pPr>
              <w:jc w:val="both"/>
              <w:rPr>
                <w:b/>
                <w:i/>
                <w:lang w:eastAsia="en-US"/>
              </w:rPr>
            </w:pPr>
            <w:r w:rsidRPr="00F0551B">
              <w:rPr>
                <w:b/>
                <w:i/>
                <w:lang w:eastAsia="en-US"/>
              </w:rPr>
              <w:t>Состав системы вакуумирования вакуумной камеры должен включать в себя следующие основные агрегаты и системы:</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b/>
                <w:i/>
                <w:lang w:eastAsia="en-US"/>
              </w:rPr>
            </w:pPr>
            <w:r w:rsidRPr="00F0551B">
              <w:rPr>
                <w:b/>
                <w:i/>
                <w:lang w:eastAsia="en-US"/>
              </w:rPr>
              <w:t xml:space="preserve">1) Турбомолекулярный насос с интегрированной </w:t>
            </w:r>
            <w:proofErr w:type="spellStart"/>
            <w:r w:rsidRPr="00F0551B">
              <w:rPr>
                <w:b/>
                <w:i/>
                <w:lang w:eastAsia="en-US"/>
              </w:rPr>
              <w:t>молекулярно-вязкостной</w:t>
            </w:r>
            <w:proofErr w:type="spellEnd"/>
            <w:r w:rsidRPr="00F0551B">
              <w:rPr>
                <w:b/>
                <w:i/>
                <w:lang w:eastAsia="en-US"/>
              </w:rPr>
              <w:t xml:space="preserve"> ступенью </w:t>
            </w:r>
            <w:proofErr w:type="spellStart"/>
            <w:r w:rsidRPr="00F0551B">
              <w:rPr>
                <w:b/>
                <w:i/>
                <w:lang w:eastAsia="en-US"/>
              </w:rPr>
              <w:t>Холвека</w:t>
            </w:r>
            <w:proofErr w:type="spellEnd"/>
            <w:r w:rsidRPr="00F0551B">
              <w:rPr>
                <w:b/>
                <w:i/>
                <w:lang w:eastAsia="en-US"/>
              </w:rPr>
              <w:t xml:space="preserve">. </w:t>
            </w:r>
          </w:p>
        </w:tc>
      </w:tr>
      <w:tr w:rsidR="00B45923" w:rsidTr="0018711A">
        <w:tc>
          <w:tcPr>
            <w:tcW w:w="9571" w:type="dxa"/>
            <w:gridSpan w:val="2"/>
            <w:shd w:val="clear" w:color="auto" w:fill="auto"/>
          </w:tcPr>
          <w:p w:rsidR="00B45923" w:rsidRPr="00F0551B" w:rsidRDefault="00B45923" w:rsidP="0018711A">
            <w:pPr>
              <w:pStyle w:val="afffd"/>
              <w:jc w:val="both"/>
              <w:rPr>
                <w:b/>
                <w:i/>
                <w:color w:val="000000"/>
              </w:rPr>
            </w:pPr>
            <w:r w:rsidRPr="00F0551B">
              <w:rPr>
                <w:b/>
                <w:i/>
                <w:lang w:eastAsia="en-US"/>
              </w:rPr>
              <w:t>Технические требования:</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быстрота действия по азоту (N2): не менее 1950 л/сек;</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степень сжатия по азоту (N2) не менее 10</w:t>
            </w:r>
            <w:r w:rsidRPr="00F0551B">
              <w:rPr>
                <w:i/>
                <w:vertAlign w:val="superscript"/>
                <w:lang w:eastAsia="en-US"/>
              </w:rPr>
              <w:t>9</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предельное остаточное давление: не более 10</w:t>
            </w:r>
            <w:r w:rsidRPr="00F0551B">
              <w:rPr>
                <w:i/>
                <w:vertAlign w:val="superscript"/>
                <w:lang w:eastAsia="en-US"/>
              </w:rPr>
              <w:t>-7</w:t>
            </w:r>
            <w:r w:rsidRPr="00F0551B">
              <w:rPr>
                <w:i/>
                <w:lang w:eastAsia="en-US"/>
              </w:rPr>
              <w:t xml:space="preserve"> </w:t>
            </w:r>
            <w:proofErr w:type="spellStart"/>
            <w:r w:rsidRPr="00F0551B">
              <w:rPr>
                <w:i/>
                <w:lang w:eastAsia="en-US"/>
              </w:rPr>
              <w:t>мбар</w:t>
            </w:r>
            <w:proofErr w:type="spellEnd"/>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 xml:space="preserve">наибольшее выпускное давление: не менее 1,5 </w:t>
            </w:r>
            <w:proofErr w:type="spellStart"/>
            <w:r w:rsidRPr="00F0551B">
              <w:rPr>
                <w:i/>
                <w:lang w:eastAsia="en-US"/>
              </w:rPr>
              <w:t>мбар</w:t>
            </w:r>
            <w:proofErr w:type="spellEnd"/>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охлаждение: водяное;</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 xml:space="preserve">тип подшипников: </w:t>
            </w:r>
            <w:proofErr w:type="gramStart"/>
            <w:r w:rsidRPr="00F0551B">
              <w:rPr>
                <w:i/>
                <w:lang w:eastAsia="en-US"/>
              </w:rPr>
              <w:t>металлокерамические</w:t>
            </w:r>
            <w:proofErr w:type="gramEnd"/>
            <w:r w:rsidRPr="00F0551B">
              <w:rPr>
                <w:i/>
                <w:lang w:eastAsia="en-US"/>
              </w:rPr>
              <w:t xml:space="preserve"> с консистентной смазкой;</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допустимая температура окружающей среды: (10 - 35)°</w:t>
            </w:r>
            <w:proofErr w:type="gramStart"/>
            <w:r w:rsidRPr="00F0551B">
              <w:rPr>
                <w:i/>
                <w:lang w:eastAsia="en-US"/>
              </w:rPr>
              <w:t>С</w:t>
            </w:r>
            <w:proofErr w:type="gramEnd"/>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питание: 1ф, (220-240) В, 50 Гц;</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lastRenderedPageBreak/>
              <w:t xml:space="preserve">входной фланец:  ГОСТ </w:t>
            </w:r>
            <w:proofErr w:type="gramStart"/>
            <w:r w:rsidRPr="00F0551B">
              <w:rPr>
                <w:i/>
                <w:lang w:eastAsia="en-US"/>
              </w:rPr>
              <w:t>Р</w:t>
            </w:r>
            <w:proofErr w:type="gramEnd"/>
            <w:r w:rsidRPr="00F0551B">
              <w:rPr>
                <w:i/>
                <w:lang w:eastAsia="en-US"/>
              </w:rPr>
              <w:t xml:space="preserve"> 52856-2007, ДН 250;</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 xml:space="preserve">выходной фланец: стандарт </w:t>
            </w:r>
            <w:r w:rsidRPr="00F0551B">
              <w:rPr>
                <w:i/>
                <w:lang w:val="en-US" w:eastAsia="en-US"/>
              </w:rPr>
              <w:t>KF</w:t>
            </w:r>
            <w:r w:rsidRPr="00F0551B">
              <w:rPr>
                <w:i/>
                <w:lang w:eastAsia="en-US"/>
              </w:rPr>
              <w:t xml:space="preserve"> ДУ50;</w:t>
            </w:r>
          </w:p>
        </w:tc>
      </w:tr>
      <w:tr w:rsidR="00B45923" w:rsidTr="0018711A">
        <w:tc>
          <w:tcPr>
            <w:tcW w:w="9571" w:type="dxa"/>
            <w:gridSpan w:val="2"/>
            <w:shd w:val="clear" w:color="auto" w:fill="auto"/>
          </w:tcPr>
          <w:p w:rsidR="00B45923" w:rsidRPr="00F0551B" w:rsidRDefault="00B45923" w:rsidP="00C86A39">
            <w:pPr>
              <w:numPr>
                <w:ilvl w:val="0"/>
                <w:numId w:val="92"/>
              </w:numPr>
              <w:tabs>
                <w:tab w:val="left" w:pos="284"/>
              </w:tabs>
              <w:autoSpaceDE w:val="0"/>
              <w:autoSpaceDN w:val="0"/>
              <w:adjustRightInd w:val="0"/>
              <w:ind w:left="0" w:firstLine="0"/>
              <w:jc w:val="both"/>
              <w:rPr>
                <w:i/>
                <w:lang w:eastAsia="en-US"/>
              </w:rPr>
            </w:pPr>
            <w:r w:rsidRPr="00F0551B">
              <w:rPr>
                <w:i/>
                <w:lang w:eastAsia="en-US"/>
              </w:rPr>
              <w:t>внутренний диаметр выходного патрубка: не менее 45мм;</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габаритные размеры (Ø×В): не более 290×312 мм;</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 xml:space="preserve">масса: не более </w:t>
            </w:r>
            <w:smartTag w:uri="urn:schemas-microsoft-com:office:smarttags" w:element="metricconverter">
              <w:smartTagPr>
                <w:attr w:name="ProductID" w:val="32 кг"/>
              </w:smartTagPr>
              <w:r w:rsidRPr="00F0551B">
                <w:rPr>
                  <w:i/>
                  <w:lang w:eastAsia="en-US"/>
                </w:rPr>
                <w:t>32 кг</w:t>
              </w:r>
            </w:smartTag>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максимальное энергопотребление: 0,75 кВт;</w:t>
            </w:r>
          </w:p>
        </w:tc>
      </w:tr>
      <w:tr w:rsidR="00B45923" w:rsidTr="0018711A">
        <w:tc>
          <w:tcPr>
            <w:tcW w:w="9571" w:type="dxa"/>
            <w:gridSpan w:val="2"/>
            <w:shd w:val="clear" w:color="auto" w:fill="auto"/>
          </w:tcPr>
          <w:p w:rsidR="00B45923" w:rsidRPr="00F0551B" w:rsidRDefault="00B45923" w:rsidP="00C86A39">
            <w:pPr>
              <w:pStyle w:val="afffd"/>
              <w:numPr>
                <w:ilvl w:val="0"/>
                <w:numId w:val="92"/>
              </w:numPr>
              <w:tabs>
                <w:tab w:val="left" w:pos="284"/>
              </w:tabs>
              <w:ind w:left="0" w:firstLine="0"/>
              <w:jc w:val="both"/>
              <w:rPr>
                <w:i/>
                <w:color w:val="000000"/>
              </w:rPr>
            </w:pPr>
            <w:r w:rsidRPr="00F0551B">
              <w:rPr>
                <w:i/>
                <w:lang w:eastAsia="en-US"/>
              </w:rPr>
              <w:t>рабочее положение в пространстве: любое.</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i/>
                <w:lang w:eastAsia="en-US"/>
              </w:rPr>
            </w:pPr>
            <w:r w:rsidRPr="00F0551B">
              <w:rPr>
                <w:i/>
                <w:lang w:eastAsia="en-US"/>
              </w:rPr>
              <w:t>Насос не должен требовать замены смазочных материалов и связанного с этим обслуживания.</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b/>
                <w:i/>
                <w:lang w:eastAsia="en-US"/>
              </w:rPr>
            </w:pPr>
            <w:r w:rsidRPr="00F0551B">
              <w:rPr>
                <w:b/>
                <w:i/>
                <w:lang w:eastAsia="en-US"/>
              </w:rPr>
              <w:t>Характеристики контроллера турбомолекулярного насоса:</w:t>
            </w:r>
          </w:p>
        </w:tc>
      </w:tr>
      <w:tr w:rsidR="00B45923" w:rsidTr="0018711A">
        <w:tc>
          <w:tcPr>
            <w:tcW w:w="9571" w:type="dxa"/>
            <w:gridSpan w:val="2"/>
            <w:shd w:val="clear" w:color="auto" w:fill="auto"/>
          </w:tcPr>
          <w:p w:rsidR="00B45923" w:rsidRPr="00F0551B" w:rsidRDefault="00B45923" w:rsidP="00C86A39">
            <w:pPr>
              <w:numPr>
                <w:ilvl w:val="0"/>
                <w:numId w:val="93"/>
              </w:numPr>
              <w:tabs>
                <w:tab w:val="left" w:pos="231"/>
              </w:tabs>
              <w:autoSpaceDE w:val="0"/>
              <w:autoSpaceDN w:val="0"/>
              <w:adjustRightInd w:val="0"/>
              <w:ind w:left="0" w:firstLine="0"/>
              <w:jc w:val="both"/>
              <w:rPr>
                <w:i/>
                <w:lang w:eastAsia="en-US"/>
              </w:rPr>
            </w:pPr>
            <w:proofErr w:type="gramStart"/>
            <w:r w:rsidRPr="00F0551B">
              <w:rPr>
                <w:i/>
                <w:lang w:eastAsia="en-US"/>
              </w:rPr>
              <w:t>напряжение питания: (200 – 230) В переменного тока (±10%);</w:t>
            </w:r>
            <w:proofErr w:type="gramEnd"/>
          </w:p>
        </w:tc>
      </w:tr>
      <w:tr w:rsidR="00B45923" w:rsidTr="0018711A">
        <w:tc>
          <w:tcPr>
            <w:tcW w:w="9571" w:type="dxa"/>
            <w:gridSpan w:val="2"/>
            <w:shd w:val="clear" w:color="auto" w:fill="auto"/>
          </w:tcPr>
          <w:p w:rsidR="00B45923" w:rsidRPr="00F0551B" w:rsidRDefault="00B45923" w:rsidP="00C86A39">
            <w:pPr>
              <w:pStyle w:val="afffd"/>
              <w:numPr>
                <w:ilvl w:val="0"/>
                <w:numId w:val="93"/>
              </w:numPr>
              <w:tabs>
                <w:tab w:val="left" w:pos="231"/>
              </w:tabs>
              <w:ind w:left="0" w:firstLine="0"/>
              <w:jc w:val="both"/>
              <w:rPr>
                <w:i/>
                <w:color w:val="000000"/>
              </w:rPr>
            </w:pPr>
            <w:r w:rsidRPr="00F0551B">
              <w:rPr>
                <w:i/>
                <w:lang w:eastAsia="en-US"/>
              </w:rPr>
              <w:t>частота: 50/60 Гц;</w:t>
            </w:r>
          </w:p>
        </w:tc>
      </w:tr>
      <w:tr w:rsidR="00B45923" w:rsidTr="0018711A">
        <w:tc>
          <w:tcPr>
            <w:tcW w:w="9571" w:type="dxa"/>
            <w:gridSpan w:val="2"/>
            <w:shd w:val="clear" w:color="auto" w:fill="auto"/>
          </w:tcPr>
          <w:p w:rsidR="00B45923" w:rsidRPr="00F0551B" w:rsidRDefault="00B45923" w:rsidP="00C86A39">
            <w:pPr>
              <w:pStyle w:val="afffd"/>
              <w:numPr>
                <w:ilvl w:val="0"/>
                <w:numId w:val="93"/>
              </w:numPr>
              <w:tabs>
                <w:tab w:val="left" w:pos="231"/>
              </w:tabs>
              <w:ind w:left="0" w:firstLine="0"/>
              <w:jc w:val="both"/>
              <w:rPr>
                <w:i/>
                <w:color w:val="000000"/>
              </w:rPr>
            </w:pPr>
            <w:r w:rsidRPr="00F0551B">
              <w:rPr>
                <w:i/>
                <w:lang w:eastAsia="en-US"/>
              </w:rPr>
              <w:t>количество фаз: 1.</w:t>
            </w:r>
          </w:p>
        </w:tc>
      </w:tr>
      <w:tr w:rsidR="00B45923" w:rsidTr="0018711A">
        <w:tc>
          <w:tcPr>
            <w:tcW w:w="9571" w:type="dxa"/>
            <w:gridSpan w:val="2"/>
            <w:shd w:val="clear" w:color="auto" w:fill="auto"/>
          </w:tcPr>
          <w:p w:rsidR="00B45923" w:rsidRPr="00F0551B" w:rsidRDefault="00B45923" w:rsidP="0018711A">
            <w:pPr>
              <w:pStyle w:val="afffd"/>
              <w:jc w:val="both"/>
              <w:rPr>
                <w:i/>
                <w:lang w:eastAsia="en-US"/>
              </w:rPr>
            </w:pPr>
            <w:r w:rsidRPr="00F0551B">
              <w:rPr>
                <w:i/>
                <w:lang w:eastAsia="en-US"/>
              </w:rPr>
              <w:t xml:space="preserve">Комплект поставки должен включать в себя турбомолекулярный насос с интегрированной </w:t>
            </w:r>
            <w:proofErr w:type="spellStart"/>
            <w:r w:rsidRPr="00F0551B">
              <w:rPr>
                <w:i/>
                <w:lang w:eastAsia="en-US"/>
              </w:rPr>
              <w:t>молекулярно-вязкостной</w:t>
            </w:r>
            <w:proofErr w:type="spellEnd"/>
            <w:r w:rsidRPr="00F0551B">
              <w:rPr>
                <w:i/>
                <w:lang w:eastAsia="en-US"/>
              </w:rPr>
              <w:t xml:space="preserve"> ступенью </w:t>
            </w:r>
            <w:proofErr w:type="spellStart"/>
            <w:r w:rsidRPr="00F0551B">
              <w:rPr>
                <w:i/>
                <w:lang w:eastAsia="en-US"/>
              </w:rPr>
              <w:t>Холвека</w:t>
            </w:r>
            <w:proofErr w:type="spellEnd"/>
            <w:r w:rsidRPr="00F0551B">
              <w:rPr>
                <w:i/>
                <w:lang w:eastAsia="en-US"/>
              </w:rPr>
              <w:t>, контроллер, комплект кабелей.</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b/>
                <w:i/>
                <w:lang w:eastAsia="en-US"/>
              </w:rPr>
            </w:pPr>
            <w:r w:rsidRPr="00F0551B">
              <w:rPr>
                <w:b/>
                <w:i/>
                <w:lang w:eastAsia="en-US"/>
              </w:rPr>
              <w:t>2) Форвакуумный насос</w:t>
            </w:r>
          </w:p>
        </w:tc>
      </w:tr>
      <w:tr w:rsidR="00B45923" w:rsidTr="0018711A">
        <w:tc>
          <w:tcPr>
            <w:tcW w:w="9571" w:type="dxa"/>
            <w:gridSpan w:val="2"/>
            <w:shd w:val="clear" w:color="auto" w:fill="auto"/>
          </w:tcPr>
          <w:p w:rsidR="00B45923" w:rsidRPr="00F0551B" w:rsidRDefault="00B45923" w:rsidP="0018711A">
            <w:pPr>
              <w:pStyle w:val="afffd"/>
              <w:jc w:val="both"/>
              <w:rPr>
                <w:i/>
                <w:lang w:eastAsia="en-US"/>
              </w:rPr>
            </w:pPr>
            <w:r w:rsidRPr="00F0551B">
              <w:rPr>
                <w:i/>
                <w:lang w:eastAsia="en-US"/>
              </w:rPr>
              <w:t>Форвакуумный насос должен обеспечивать работу турбомолекулярного насоса при рабочем давлении в камере 10</w:t>
            </w:r>
            <w:r w:rsidRPr="00F0551B">
              <w:rPr>
                <w:i/>
                <w:vertAlign w:val="superscript"/>
                <w:lang w:eastAsia="en-US"/>
              </w:rPr>
              <w:t>-3</w:t>
            </w:r>
            <w:r w:rsidRPr="00F0551B">
              <w:rPr>
                <w:i/>
                <w:lang w:eastAsia="en-US"/>
              </w:rPr>
              <w:t xml:space="preserve"> </w:t>
            </w:r>
            <w:proofErr w:type="spellStart"/>
            <w:r w:rsidRPr="00F0551B">
              <w:rPr>
                <w:i/>
                <w:lang w:eastAsia="en-US"/>
              </w:rPr>
              <w:t>мбар</w:t>
            </w:r>
            <w:proofErr w:type="spellEnd"/>
            <w:r w:rsidRPr="00F0551B">
              <w:rPr>
                <w:i/>
                <w:lang w:eastAsia="en-US"/>
              </w:rPr>
              <w:t xml:space="preserve"> и ниже.</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b/>
                <w:i/>
                <w:lang w:eastAsia="en-US"/>
              </w:rPr>
            </w:pPr>
            <w:r w:rsidRPr="00F0551B">
              <w:rPr>
                <w:b/>
                <w:i/>
                <w:lang w:eastAsia="en-US"/>
              </w:rPr>
              <w:t>Технические требования:</w:t>
            </w:r>
          </w:p>
        </w:tc>
      </w:tr>
      <w:tr w:rsidR="00B45923" w:rsidTr="0018711A">
        <w:tc>
          <w:tcPr>
            <w:tcW w:w="9571" w:type="dxa"/>
            <w:gridSpan w:val="2"/>
            <w:shd w:val="clear" w:color="auto" w:fill="auto"/>
          </w:tcPr>
          <w:p w:rsidR="00B45923" w:rsidRPr="00F0551B" w:rsidRDefault="00B45923" w:rsidP="0018711A">
            <w:pPr>
              <w:pStyle w:val="afffd"/>
              <w:jc w:val="both"/>
              <w:rPr>
                <w:i/>
                <w:lang w:eastAsia="en-US"/>
              </w:rPr>
            </w:pPr>
            <w:r w:rsidRPr="00F0551B">
              <w:rPr>
                <w:i/>
                <w:lang w:eastAsia="en-US"/>
              </w:rPr>
              <w:t xml:space="preserve">насос должен быть </w:t>
            </w:r>
            <w:proofErr w:type="spellStart"/>
            <w:r w:rsidRPr="00F0551B">
              <w:rPr>
                <w:i/>
                <w:lang w:eastAsia="en-US"/>
              </w:rPr>
              <w:t>безмасляным</w:t>
            </w:r>
            <w:proofErr w:type="spellEnd"/>
            <w:r w:rsidRPr="00F0551B">
              <w:rPr>
                <w:i/>
                <w:lang w:eastAsia="en-US"/>
              </w:rPr>
              <w:t>, без применения смазки в рабочей полости;</w:t>
            </w:r>
          </w:p>
        </w:tc>
      </w:tr>
      <w:tr w:rsidR="00B45923" w:rsidTr="0018711A">
        <w:tc>
          <w:tcPr>
            <w:tcW w:w="9571" w:type="dxa"/>
            <w:gridSpan w:val="2"/>
            <w:shd w:val="clear" w:color="auto" w:fill="auto"/>
          </w:tcPr>
          <w:p w:rsidR="00B45923" w:rsidRPr="00F0551B" w:rsidRDefault="00B45923" w:rsidP="0018711A">
            <w:pPr>
              <w:pStyle w:val="afffd"/>
              <w:jc w:val="both"/>
              <w:rPr>
                <w:i/>
                <w:lang w:eastAsia="en-US"/>
              </w:rPr>
            </w:pPr>
            <w:r w:rsidRPr="00F0551B">
              <w:rPr>
                <w:i/>
                <w:lang w:eastAsia="en-US"/>
              </w:rPr>
              <w:t>номинальная быстрота действия: не менее 110 м</w:t>
            </w:r>
            <w:r w:rsidRPr="00F0551B">
              <w:rPr>
                <w:i/>
                <w:vertAlign w:val="superscript"/>
                <w:lang w:eastAsia="en-US"/>
              </w:rPr>
              <w:t>3</w:t>
            </w:r>
            <w:r w:rsidRPr="00F0551B">
              <w:rPr>
                <w:i/>
                <w:lang w:eastAsia="en-US"/>
              </w:rPr>
              <w:t>/ч;</w:t>
            </w:r>
          </w:p>
        </w:tc>
      </w:tr>
      <w:tr w:rsidR="00B45923" w:rsidTr="0018711A">
        <w:tc>
          <w:tcPr>
            <w:tcW w:w="9571" w:type="dxa"/>
            <w:gridSpan w:val="2"/>
            <w:shd w:val="clear" w:color="auto" w:fill="auto"/>
          </w:tcPr>
          <w:p w:rsidR="00B45923" w:rsidRPr="00F0551B" w:rsidRDefault="00B45923" w:rsidP="0018711A">
            <w:pPr>
              <w:pStyle w:val="afffd"/>
              <w:jc w:val="both"/>
              <w:rPr>
                <w:i/>
                <w:lang w:eastAsia="en-US"/>
              </w:rPr>
            </w:pPr>
            <w:r w:rsidRPr="00F0551B">
              <w:rPr>
                <w:i/>
                <w:lang w:eastAsia="en-US"/>
              </w:rPr>
              <w:t xml:space="preserve">производительность при давлении 1 </w:t>
            </w:r>
            <w:proofErr w:type="spellStart"/>
            <w:r w:rsidRPr="00F0551B">
              <w:rPr>
                <w:i/>
                <w:lang w:eastAsia="en-US"/>
              </w:rPr>
              <w:t>мбар</w:t>
            </w:r>
            <w:proofErr w:type="spellEnd"/>
            <w:r w:rsidRPr="00F0551B">
              <w:rPr>
                <w:i/>
                <w:lang w:eastAsia="en-US"/>
              </w:rPr>
              <w:t>: не менее 90 м</w:t>
            </w:r>
            <w:r w:rsidRPr="00F0551B">
              <w:rPr>
                <w:i/>
                <w:vertAlign w:val="superscript"/>
                <w:lang w:eastAsia="en-US"/>
              </w:rPr>
              <w:t>3</w:t>
            </w:r>
            <w:r w:rsidRPr="00F0551B">
              <w:rPr>
                <w:i/>
                <w:lang w:eastAsia="en-US"/>
              </w:rPr>
              <w:t>/час;</w:t>
            </w:r>
          </w:p>
        </w:tc>
      </w:tr>
      <w:tr w:rsidR="00B45923" w:rsidTr="0018711A">
        <w:tc>
          <w:tcPr>
            <w:tcW w:w="9571" w:type="dxa"/>
            <w:gridSpan w:val="2"/>
            <w:shd w:val="clear" w:color="auto" w:fill="auto"/>
          </w:tcPr>
          <w:p w:rsidR="00B45923" w:rsidRPr="00F0551B" w:rsidRDefault="00B45923" w:rsidP="0018711A">
            <w:pPr>
              <w:pStyle w:val="afffd"/>
              <w:jc w:val="both"/>
              <w:rPr>
                <w:i/>
                <w:lang w:eastAsia="en-US"/>
              </w:rPr>
            </w:pPr>
            <w:r w:rsidRPr="00F0551B">
              <w:rPr>
                <w:i/>
                <w:lang w:eastAsia="en-US"/>
              </w:rPr>
              <w:t xml:space="preserve">производительность при давлении 300 </w:t>
            </w:r>
            <w:proofErr w:type="spellStart"/>
            <w:r w:rsidRPr="00F0551B">
              <w:rPr>
                <w:i/>
                <w:lang w:eastAsia="en-US"/>
              </w:rPr>
              <w:t>мбар</w:t>
            </w:r>
            <w:proofErr w:type="spellEnd"/>
            <w:r w:rsidRPr="00F0551B">
              <w:rPr>
                <w:i/>
                <w:lang w:eastAsia="en-US"/>
              </w:rPr>
              <w:t>: не менее 90 м</w:t>
            </w:r>
            <w:r w:rsidRPr="00F0551B">
              <w:rPr>
                <w:i/>
                <w:vertAlign w:val="superscript"/>
                <w:lang w:eastAsia="en-US"/>
              </w:rPr>
              <w:t>3</w:t>
            </w:r>
            <w:r w:rsidRPr="00F0551B">
              <w:rPr>
                <w:i/>
                <w:lang w:eastAsia="en-US"/>
              </w:rPr>
              <w:t>/час;</w:t>
            </w:r>
          </w:p>
        </w:tc>
      </w:tr>
      <w:tr w:rsidR="00B45923" w:rsidTr="0018711A">
        <w:tc>
          <w:tcPr>
            <w:tcW w:w="9571" w:type="dxa"/>
            <w:gridSpan w:val="2"/>
            <w:shd w:val="clear" w:color="auto" w:fill="auto"/>
          </w:tcPr>
          <w:p w:rsidR="00B45923" w:rsidRPr="00F0551B" w:rsidRDefault="00B45923" w:rsidP="0018711A">
            <w:pPr>
              <w:pStyle w:val="afffd"/>
              <w:jc w:val="both"/>
              <w:rPr>
                <w:i/>
                <w:lang w:eastAsia="en-US"/>
              </w:rPr>
            </w:pPr>
            <w:r w:rsidRPr="00F0551B">
              <w:rPr>
                <w:i/>
                <w:lang w:eastAsia="en-US"/>
              </w:rPr>
              <w:t xml:space="preserve">предельно остаточное давление: не более 0,1 </w:t>
            </w:r>
            <w:proofErr w:type="spellStart"/>
            <w:r w:rsidRPr="00F0551B">
              <w:rPr>
                <w:i/>
                <w:lang w:eastAsia="en-US"/>
              </w:rPr>
              <w:t>мбар</w:t>
            </w:r>
            <w:proofErr w:type="spellEnd"/>
            <w:r w:rsidRPr="00F0551B">
              <w:rPr>
                <w:i/>
                <w:lang w:eastAsia="en-US"/>
              </w:rPr>
              <w:t>;</w:t>
            </w:r>
          </w:p>
        </w:tc>
      </w:tr>
      <w:tr w:rsidR="00B45923" w:rsidTr="0018711A">
        <w:tc>
          <w:tcPr>
            <w:tcW w:w="9571" w:type="dxa"/>
            <w:gridSpan w:val="2"/>
            <w:shd w:val="clear" w:color="auto" w:fill="auto"/>
          </w:tcPr>
          <w:p w:rsidR="00B45923" w:rsidRPr="00F0551B" w:rsidRDefault="00B45923" w:rsidP="0018711A">
            <w:pPr>
              <w:pStyle w:val="afffd"/>
              <w:jc w:val="both"/>
              <w:rPr>
                <w:i/>
                <w:color w:val="000000"/>
              </w:rPr>
            </w:pPr>
            <w:r w:rsidRPr="00F0551B">
              <w:rPr>
                <w:i/>
                <w:lang w:eastAsia="en-US"/>
              </w:rPr>
              <w:t>мощность двигателя: не более 3,5 кВт;</w:t>
            </w:r>
          </w:p>
        </w:tc>
      </w:tr>
      <w:tr w:rsidR="00B45923" w:rsidTr="0018711A">
        <w:tc>
          <w:tcPr>
            <w:tcW w:w="9571" w:type="dxa"/>
            <w:gridSpan w:val="2"/>
            <w:shd w:val="clear" w:color="auto" w:fill="auto"/>
          </w:tcPr>
          <w:p w:rsidR="00B45923" w:rsidRPr="00F0551B" w:rsidRDefault="00B45923" w:rsidP="0018711A">
            <w:pPr>
              <w:pStyle w:val="afffd"/>
              <w:jc w:val="both"/>
              <w:rPr>
                <w:i/>
                <w:color w:val="000000"/>
              </w:rPr>
            </w:pPr>
            <w:r w:rsidRPr="00F0551B">
              <w:rPr>
                <w:i/>
                <w:lang w:eastAsia="en-US"/>
              </w:rPr>
              <w:t xml:space="preserve">вес насоса: не более </w:t>
            </w:r>
            <w:smartTag w:uri="urn:schemas-microsoft-com:office:smarttags" w:element="metricconverter">
              <w:smartTagPr>
                <w:attr w:name="ProductID" w:val="195 кг"/>
              </w:smartTagPr>
              <w:r w:rsidRPr="00F0551B">
                <w:rPr>
                  <w:i/>
                  <w:lang w:eastAsia="en-US"/>
                </w:rPr>
                <w:t>195 кг</w:t>
              </w:r>
            </w:smartTag>
            <w:r w:rsidRPr="00F0551B">
              <w:rPr>
                <w:i/>
                <w:lang w:eastAsia="en-US"/>
              </w:rPr>
              <w:t>.</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b/>
                <w:i/>
                <w:lang w:eastAsia="en-US"/>
              </w:rPr>
            </w:pPr>
            <w:r w:rsidRPr="00F0551B">
              <w:rPr>
                <w:b/>
                <w:i/>
                <w:lang w:eastAsia="en-US"/>
              </w:rPr>
              <w:t>3) Комплект арматуры и обвязки</w:t>
            </w:r>
          </w:p>
        </w:tc>
      </w:tr>
      <w:tr w:rsidR="00B45923" w:rsidTr="0018711A">
        <w:tc>
          <w:tcPr>
            <w:tcW w:w="9571" w:type="dxa"/>
            <w:gridSpan w:val="2"/>
            <w:shd w:val="clear" w:color="auto" w:fill="auto"/>
          </w:tcPr>
          <w:p w:rsidR="00B45923" w:rsidRPr="00F0551B" w:rsidRDefault="00B45923" w:rsidP="0018711A">
            <w:pPr>
              <w:pStyle w:val="afffd"/>
              <w:jc w:val="both"/>
              <w:rPr>
                <w:i/>
                <w:lang w:eastAsia="en-US"/>
              </w:rPr>
            </w:pPr>
            <w:r w:rsidRPr="00F0551B">
              <w:rPr>
                <w:b/>
                <w:i/>
                <w:lang w:eastAsia="en-US"/>
              </w:rPr>
              <w:t>Технические требования:</w:t>
            </w:r>
          </w:p>
        </w:tc>
      </w:tr>
      <w:tr w:rsidR="00B45923" w:rsidTr="0018711A">
        <w:tc>
          <w:tcPr>
            <w:tcW w:w="9571" w:type="dxa"/>
            <w:gridSpan w:val="2"/>
            <w:shd w:val="clear" w:color="auto" w:fill="auto"/>
          </w:tcPr>
          <w:p w:rsidR="00B45923" w:rsidRPr="00F0551B" w:rsidRDefault="00B45923" w:rsidP="00C86A39">
            <w:pPr>
              <w:numPr>
                <w:ilvl w:val="0"/>
                <w:numId w:val="94"/>
              </w:numPr>
              <w:tabs>
                <w:tab w:val="left" w:pos="284"/>
              </w:tabs>
              <w:autoSpaceDE w:val="0"/>
              <w:autoSpaceDN w:val="0"/>
              <w:adjustRightInd w:val="0"/>
              <w:ind w:left="0" w:firstLine="0"/>
              <w:jc w:val="both"/>
              <w:rPr>
                <w:i/>
                <w:lang w:eastAsia="en-US"/>
              </w:rPr>
            </w:pPr>
            <w:r w:rsidRPr="00F0551B">
              <w:rPr>
                <w:i/>
                <w:lang w:eastAsia="en-US"/>
              </w:rPr>
              <w:t>комплект арматуры и обвязки должен содержать все необходимые элементы для сборки замкнутой вакуумной системы и обеспечивать герметичное соединение всех элементов системы;</w:t>
            </w:r>
          </w:p>
        </w:tc>
      </w:tr>
      <w:tr w:rsidR="00B45923" w:rsidTr="0018711A">
        <w:tc>
          <w:tcPr>
            <w:tcW w:w="9571" w:type="dxa"/>
            <w:gridSpan w:val="2"/>
            <w:shd w:val="clear" w:color="auto" w:fill="auto"/>
          </w:tcPr>
          <w:p w:rsidR="00B45923" w:rsidRPr="00F0551B" w:rsidRDefault="00B45923" w:rsidP="00C86A39">
            <w:pPr>
              <w:pStyle w:val="afffd"/>
              <w:numPr>
                <w:ilvl w:val="0"/>
                <w:numId w:val="94"/>
              </w:numPr>
              <w:tabs>
                <w:tab w:val="left" w:pos="284"/>
              </w:tabs>
              <w:ind w:left="0" w:firstLine="0"/>
              <w:jc w:val="both"/>
              <w:rPr>
                <w:i/>
                <w:lang w:eastAsia="en-US"/>
              </w:rPr>
            </w:pPr>
            <w:r w:rsidRPr="00F0551B">
              <w:rPr>
                <w:i/>
                <w:lang w:eastAsia="en-US"/>
              </w:rPr>
              <w:t>наименьшая площадь проходного сечения каждого компонента комплекта: не менее 1133 мм</w:t>
            </w:r>
            <w:proofErr w:type="gramStart"/>
            <w:r w:rsidRPr="00F0551B">
              <w:rPr>
                <w:i/>
                <w:vertAlign w:val="superscript"/>
                <w:lang w:eastAsia="en-US"/>
              </w:rPr>
              <w:t>2</w:t>
            </w:r>
            <w:proofErr w:type="gramEnd"/>
            <w:r w:rsidRPr="00F0551B">
              <w:rPr>
                <w:i/>
                <w:lang w:eastAsia="en-US"/>
              </w:rPr>
              <w:t>.</w:t>
            </w:r>
          </w:p>
        </w:tc>
      </w:tr>
      <w:tr w:rsidR="00B45923" w:rsidTr="0018711A">
        <w:tc>
          <w:tcPr>
            <w:tcW w:w="9571" w:type="dxa"/>
            <w:gridSpan w:val="2"/>
            <w:shd w:val="clear" w:color="auto" w:fill="auto"/>
          </w:tcPr>
          <w:p w:rsidR="00B45923" w:rsidRPr="00F0551B" w:rsidRDefault="00B45923" w:rsidP="0018711A">
            <w:pPr>
              <w:pStyle w:val="afffd"/>
              <w:jc w:val="both"/>
              <w:rPr>
                <w:i/>
                <w:lang w:eastAsia="en-US"/>
              </w:rPr>
            </w:pPr>
            <w:r w:rsidRPr="00F0551B">
              <w:rPr>
                <w:i/>
                <w:lang w:eastAsia="en-US"/>
              </w:rPr>
              <w:t>Оборудование должно быть смонтировано на виброизолирующую раму.</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b/>
                <w:i/>
                <w:lang w:eastAsia="en-US"/>
              </w:rPr>
            </w:pPr>
            <w:r w:rsidRPr="00F0551B">
              <w:rPr>
                <w:b/>
                <w:i/>
                <w:lang w:eastAsia="en-US"/>
              </w:rPr>
              <w:t>Требования к раме:</w:t>
            </w:r>
          </w:p>
        </w:tc>
      </w:tr>
      <w:tr w:rsidR="00B45923" w:rsidTr="0018711A">
        <w:tc>
          <w:tcPr>
            <w:tcW w:w="9571" w:type="dxa"/>
            <w:gridSpan w:val="2"/>
            <w:shd w:val="clear" w:color="auto" w:fill="auto"/>
          </w:tcPr>
          <w:p w:rsidR="00B45923" w:rsidRPr="00F0551B" w:rsidRDefault="00B45923" w:rsidP="00C86A39">
            <w:pPr>
              <w:numPr>
                <w:ilvl w:val="0"/>
                <w:numId w:val="95"/>
              </w:numPr>
              <w:tabs>
                <w:tab w:val="left" w:pos="326"/>
              </w:tabs>
              <w:autoSpaceDE w:val="0"/>
              <w:autoSpaceDN w:val="0"/>
              <w:adjustRightInd w:val="0"/>
              <w:ind w:left="0" w:firstLine="0"/>
              <w:jc w:val="both"/>
              <w:rPr>
                <w:i/>
                <w:lang w:eastAsia="en-US"/>
              </w:rPr>
            </w:pPr>
            <w:r w:rsidRPr="00F0551B">
              <w:rPr>
                <w:i/>
                <w:lang w:eastAsia="en-US"/>
              </w:rPr>
              <w:t>рама не должна передавать вибрацию от форвакуумного насоса на откачиваемую камеру;</w:t>
            </w:r>
          </w:p>
        </w:tc>
      </w:tr>
      <w:tr w:rsidR="00B45923" w:rsidTr="0018711A">
        <w:tc>
          <w:tcPr>
            <w:tcW w:w="9571" w:type="dxa"/>
            <w:gridSpan w:val="2"/>
            <w:shd w:val="clear" w:color="auto" w:fill="auto"/>
          </w:tcPr>
          <w:p w:rsidR="00B45923" w:rsidRPr="00F0551B" w:rsidRDefault="00B45923" w:rsidP="00C86A39">
            <w:pPr>
              <w:pStyle w:val="afffd"/>
              <w:numPr>
                <w:ilvl w:val="0"/>
                <w:numId w:val="95"/>
              </w:numPr>
              <w:tabs>
                <w:tab w:val="left" w:pos="326"/>
              </w:tabs>
              <w:ind w:left="0" w:firstLine="0"/>
              <w:jc w:val="both"/>
              <w:rPr>
                <w:i/>
                <w:lang w:eastAsia="en-US"/>
              </w:rPr>
            </w:pPr>
            <w:r w:rsidRPr="00F0551B">
              <w:rPr>
                <w:i/>
                <w:lang w:eastAsia="en-US"/>
              </w:rPr>
              <w:t xml:space="preserve">насос должен быть установлен с использованием </w:t>
            </w:r>
            <w:proofErr w:type="spellStart"/>
            <w:r w:rsidRPr="00F0551B">
              <w:rPr>
                <w:i/>
                <w:lang w:eastAsia="en-US"/>
              </w:rPr>
              <w:t>виброизоляторов</w:t>
            </w:r>
            <w:proofErr w:type="spellEnd"/>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5"/>
              </w:numPr>
              <w:tabs>
                <w:tab w:val="left" w:pos="326"/>
              </w:tabs>
              <w:ind w:left="0" w:firstLine="0"/>
              <w:jc w:val="both"/>
              <w:rPr>
                <w:i/>
                <w:lang w:eastAsia="en-US"/>
              </w:rPr>
            </w:pPr>
            <w:r w:rsidRPr="00F0551B">
              <w:rPr>
                <w:i/>
                <w:lang w:eastAsia="en-US"/>
              </w:rPr>
              <w:t xml:space="preserve">рама должна перемещаться вместе с камерой, максимальный путь перемещения </w:t>
            </w:r>
            <w:smartTag w:uri="urn:schemas-microsoft-com:office:smarttags" w:element="metricconverter">
              <w:smartTagPr>
                <w:attr w:name="ProductID" w:val="2000 мм"/>
              </w:smartTagPr>
              <w:r w:rsidRPr="00F0551B">
                <w:rPr>
                  <w:i/>
                  <w:lang w:eastAsia="en-US"/>
                </w:rPr>
                <w:t>2000 мм</w:t>
              </w:r>
            </w:smartTag>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5"/>
              </w:numPr>
              <w:tabs>
                <w:tab w:val="left" w:pos="326"/>
              </w:tabs>
              <w:ind w:left="0" w:firstLine="0"/>
              <w:jc w:val="both"/>
              <w:rPr>
                <w:i/>
                <w:lang w:eastAsia="en-US"/>
              </w:rPr>
            </w:pPr>
            <w:r w:rsidRPr="00F0551B">
              <w:rPr>
                <w:i/>
                <w:lang w:eastAsia="en-US"/>
              </w:rPr>
              <w:t xml:space="preserve">рама должна выдерживать вес до </w:t>
            </w:r>
            <w:smartTag w:uri="urn:schemas-microsoft-com:office:smarttags" w:element="metricconverter">
              <w:smartTagPr>
                <w:attr w:name="ProductID" w:val="300 кг"/>
              </w:smartTagPr>
              <w:r w:rsidRPr="00F0551B">
                <w:rPr>
                  <w:i/>
                  <w:lang w:eastAsia="en-US"/>
                </w:rPr>
                <w:t>300 кг</w:t>
              </w:r>
            </w:smartTag>
            <w:r w:rsidRPr="00F0551B">
              <w:rPr>
                <w:i/>
                <w:lang w:eastAsia="en-US"/>
              </w:rPr>
              <w:t>.</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b/>
                <w:i/>
                <w:lang w:eastAsia="en-US"/>
              </w:rPr>
            </w:pPr>
            <w:r w:rsidRPr="00F0551B">
              <w:rPr>
                <w:b/>
                <w:i/>
                <w:lang w:eastAsia="en-US"/>
              </w:rPr>
              <w:t xml:space="preserve">Комплект арматуры и обвязки должен включать в себя следующие основные компоненты: </w:t>
            </w:r>
          </w:p>
        </w:tc>
      </w:tr>
      <w:tr w:rsidR="00B45923" w:rsidTr="0018711A">
        <w:tc>
          <w:tcPr>
            <w:tcW w:w="9571" w:type="dxa"/>
            <w:gridSpan w:val="2"/>
            <w:shd w:val="clear" w:color="auto" w:fill="auto"/>
          </w:tcPr>
          <w:p w:rsidR="00B45923" w:rsidRPr="00F0551B" w:rsidRDefault="00B45923" w:rsidP="00C86A39">
            <w:pPr>
              <w:pStyle w:val="afffd"/>
              <w:numPr>
                <w:ilvl w:val="0"/>
                <w:numId w:val="96"/>
              </w:numPr>
              <w:tabs>
                <w:tab w:val="left" w:pos="284"/>
              </w:tabs>
              <w:ind w:left="0" w:firstLine="0"/>
              <w:jc w:val="both"/>
              <w:rPr>
                <w:i/>
                <w:lang w:eastAsia="en-US"/>
              </w:rPr>
            </w:pPr>
            <w:r w:rsidRPr="00F0551B">
              <w:rPr>
                <w:i/>
                <w:lang w:eastAsia="en-US"/>
              </w:rPr>
              <w:t>4-х проходной крест - 1шт;</w:t>
            </w:r>
          </w:p>
        </w:tc>
      </w:tr>
      <w:tr w:rsidR="00B45923" w:rsidTr="0018711A">
        <w:tc>
          <w:tcPr>
            <w:tcW w:w="9571" w:type="dxa"/>
            <w:gridSpan w:val="2"/>
            <w:shd w:val="clear" w:color="auto" w:fill="auto"/>
          </w:tcPr>
          <w:p w:rsidR="00B45923" w:rsidRPr="00F0551B" w:rsidRDefault="00B45923" w:rsidP="00C86A39">
            <w:pPr>
              <w:pStyle w:val="afffd"/>
              <w:numPr>
                <w:ilvl w:val="0"/>
                <w:numId w:val="96"/>
              </w:numPr>
              <w:tabs>
                <w:tab w:val="left" w:pos="284"/>
              </w:tabs>
              <w:ind w:left="0" w:firstLine="0"/>
              <w:jc w:val="both"/>
              <w:rPr>
                <w:i/>
                <w:lang w:eastAsia="en-US"/>
              </w:rPr>
            </w:pPr>
            <w:r w:rsidRPr="00F0551B">
              <w:rPr>
                <w:i/>
                <w:lang w:eastAsia="en-US"/>
              </w:rPr>
              <w:t xml:space="preserve">сильфон, длиной не менее </w:t>
            </w:r>
            <w:smartTag w:uri="urn:schemas-microsoft-com:office:smarttags" w:element="metricconverter">
              <w:smartTagPr>
                <w:attr w:name="ProductID" w:val="1000 мм"/>
              </w:smartTagPr>
              <w:r w:rsidRPr="00F0551B">
                <w:rPr>
                  <w:i/>
                  <w:lang w:eastAsia="en-US"/>
                </w:rPr>
                <w:t>1000 мм</w:t>
              </w:r>
            </w:smartTag>
            <w:r w:rsidRPr="00F0551B">
              <w:rPr>
                <w:i/>
                <w:lang w:eastAsia="en-US"/>
              </w:rPr>
              <w:t xml:space="preserve"> – 2 </w:t>
            </w:r>
            <w:proofErr w:type="spellStart"/>
            <w:proofErr w:type="gramStart"/>
            <w:r w:rsidRPr="00F0551B">
              <w:rPr>
                <w:i/>
                <w:lang w:eastAsia="en-US"/>
              </w:rPr>
              <w:t>шт</w:t>
            </w:r>
            <w:proofErr w:type="spellEnd"/>
            <w:proofErr w:type="gramEnd"/>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6"/>
              </w:numPr>
              <w:tabs>
                <w:tab w:val="left" w:pos="284"/>
              </w:tabs>
              <w:ind w:left="0" w:firstLine="0"/>
              <w:jc w:val="both"/>
              <w:rPr>
                <w:i/>
                <w:lang w:eastAsia="en-US"/>
              </w:rPr>
            </w:pPr>
            <w:r w:rsidRPr="00F0551B">
              <w:rPr>
                <w:i/>
                <w:lang w:eastAsia="en-US"/>
              </w:rPr>
              <w:t>рама;</w:t>
            </w:r>
          </w:p>
        </w:tc>
      </w:tr>
      <w:tr w:rsidR="00B45923" w:rsidTr="0018711A">
        <w:tc>
          <w:tcPr>
            <w:tcW w:w="9571" w:type="dxa"/>
            <w:gridSpan w:val="2"/>
            <w:shd w:val="clear" w:color="auto" w:fill="auto"/>
          </w:tcPr>
          <w:p w:rsidR="00B45923" w:rsidRPr="00F0551B" w:rsidRDefault="00B45923" w:rsidP="00C86A39">
            <w:pPr>
              <w:pStyle w:val="afffd"/>
              <w:numPr>
                <w:ilvl w:val="0"/>
                <w:numId w:val="96"/>
              </w:numPr>
              <w:tabs>
                <w:tab w:val="left" w:pos="284"/>
              </w:tabs>
              <w:ind w:left="0" w:firstLine="0"/>
              <w:jc w:val="both"/>
              <w:rPr>
                <w:i/>
                <w:lang w:eastAsia="en-US"/>
              </w:rPr>
            </w:pPr>
            <w:r w:rsidRPr="00F0551B">
              <w:rPr>
                <w:i/>
                <w:lang w:eastAsia="en-US"/>
              </w:rPr>
              <w:t xml:space="preserve">вакуумный клапан </w:t>
            </w:r>
            <w:r w:rsidRPr="00F0551B">
              <w:rPr>
                <w:i/>
                <w:lang w:val="en-US" w:eastAsia="en-US"/>
              </w:rPr>
              <w:t>HTC</w:t>
            </w:r>
            <w:r w:rsidRPr="00F0551B">
              <w:rPr>
                <w:i/>
                <w:lang w:eastAsia="en-US"/>
              </w:rPr>
              <w:t xml:space="preserve"> </w:t>
            </w:r>
            <w:r w:rsidRPr="00F0551B">
              <w:rPr>
                <w:i/>
                <w:lang w:val="en-US" w:eastAsia="en-US"/>
              </w:rPr>
              <w:t>GVB</w:t>
            </w:r>
            <w:r w:rsidRPr="00F0551B">
              <w:rPr>
                <w:i/>
                <w:lang w:eastAsia="en-US"/>
              </w:rPr>
              <w:t>-</w:t>
            </w:r>
            <w:r w:rsidRPr="00F0551B">
              <w:rPr>
                <w:i/>
                <w:lang w:val="en-US" w:eastAsia="en-US"/>
              </w:rPr>
              <w:t>SS</w:t>
            </w:r>
            <w:r w:rsidRPr="00F0551B">
              <w:rPr>
                <w:i/>
                <w:lang w:eastAsia="en-US"/>
              </w:rPr>
              <w:t>-</w:t>
            </w:r>
            <w:r w:rsidRPr="00F0551B">
              <w:rPr>
                <w:i/>
                <w:lang w:val="en-US" w:eastAsia="en-US"/>
              </w:rPr>
              <w:t>KF</w:t>
            </w:r>
            <w:r w:rsidRPr="00F0551B">
              <w:rPr>
                <w:i/>
                <w:lang w:eastAsia="en-US"/>
              </w:rPr>
              <w:t>40-</w:t>
            </w:r>
            <w:r w:rsidRPr="00F0551B">
              <w:rPr>
                <w:i/>
                <w:lang w:val="en-US" w:eastAsia="en-US"/>
              </w:rPr>
              <w:t>M</w:t>
            </w:r>
            <w:r w:rsidRPr="00F0551B">
              <w:rPr>
                <w:i/>
                <w:lang w:eastAsia="en-US"/>
              </w:rPr>
              <w:t xml:space="preserve"> (или эквивалент).</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b/>
                <w:i/>
                <w:lang w:eastAsia="en-US"/>
              </w:rPr>
            </w:pPr>
            <w:r w:rsidRPr="00F0551B">
              <w:rPr>
                <w:b/>
                <w:i/>
                <w:lang w:eastAsia="en-US"/>
              </w:rPr>
              <w:lastRenderedPageBreak/>
              <w:t>Технические требования к клапану:</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клапан в полностью открытом состоянии не должен уменьшать прямой просвет вакуумных линий;</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 xml:space="preserve">герметичность (поток </w:t>
            </w:r>
            <w:proofErr w:type="spellStart"/>
            <w:r w:rsidRPr="00F0551B">
              <w:rPr>
                <w:i/>
                <w:lang w:eastAsia="en-US"/>
              </w:rPr>
              <w:t>натеканий</w:t>
            </w:r>
            <w:proofErr w:type="spellEnd"/>
            <w:r w:rsidRPr="00F0551B">
              <w:rPr>
                <w:i/>
                <w:lang w:eastAsia="en-US"/>
              </w:rPr>
              <w:t>): не более 10</w:t>
            </w:r>
            <w:r w:rsidRPr="00F0551B">
              <w:rPr>
                <w:i/>
                <w:vertAlign w:val="superscript"/>
                <w:lang w:eastAsia="en-US"/>
              </w:rPr>
              <w:t>-8</w:t>
            </w:r>
            <w:r w:rsidRPr="00F0551B">
              <w:rPr>
                <w:i/>
                <w:lang w:eastAsia="en-US"/>
              </w:rPr>
              <w:t xml:space="preserve"> </w:t>
            </w:r>
            <w:proofErr w:type="spellStart"/>
            <w:r w:rsidRPr="00F0551B">
              <w:rPr>
                <w:i/>
                <w:lang w:eastAsia="en-US"/>
              </w:rPr>
              <w:t>мбар</w:t>
            </w:r>
            <w:proofErr w:type="spellEnd"/>
            <w:r w:rsidRPr="00F0551B">
              <w:rPr>
                <w:i/>
                <w:lang w:eastAsia="en-US"/>
              </w:rPr>
              <w:t xml:space="preserve"> л/</w:t>
            </w:r>
            <w:proofErr w:type="gramStart"/>
            <w:r w:rsidRPr="00F0551B">
              <w:rPr>
                <w:i/>
                <w:lang w:eastAsia="en-US"/>
              </w:rPr>
              <w:t>с</w:t>
            </w:r>
            <w:proofErr w:type="gramEnd"/>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 xml:space="preserve">максимальная рабочая температура: не менее 150 </w:t>
            </w:r>
            <w:proofErr w:type="spellStart"/>
            <w:r w:rsidRPr="00F0551B">
              <w:rPr>
                <w:i/>
                <w:vertAlign w:val="superscript"/>
                <w:lang w:eastAsia="en-US"/>
              </w:rPr>
              <w:t>о</w:t>
            </w:r>
            <w:r w:rsidRPr="00F0551B">
              <w:rPr>
                <w:i/>
                <w:lang w:eastAsia="en-US"/>
              </w:rPr>
              <w:t>С</w:t>
            </w:r>
            <w:proofErr w:type="spellEnd"/>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 xml:space="preserve">присоединительные фланцы: </w:t>
            </w:r>
            <w:r w:rsidRPr="00F0551B">
              <w:rPr>
                <w:i/>
                <w:lang w:val="en-US" w:eastAsia="en-US"/>
              </w:rPr>
              <w:t>KF</w:t>
            </w:r>
            <w:r w:rsidRPr="00F0551B">
              <w:rPr>
                <w:i/>
                <w:lang w:eastAsia="en-US"/>
              </w:rPr>
              <w:t xml:space="preserve"> ДУ40;</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привод: ручной.</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b/>
                <w:i/>
                <w:lang w:eastAsia="en-US"/>
              </w:rPr>
            </w:pPr>
            <w:r w:rsidRPr="00F0551B">
              <w:rPr>
                <w:b/>
                <w:i/>
                <w:lang w:eastAsia="en-US"/>
              </w:rPr>
              <w:t xml:space="preserve">4) Вакуумметр </w:t>
            </w:r>
            <w:proofErr w:type="spellStart"/>
            <w:r w:rsidRPr="00F0551B">
              <w:rPr>
                <w:b/>
                <w:i/>
                <w:lang w:eastAsia="en-US"/>
              </w:rPr>
              <w:t>Televac</w:t>
            </w:r>
            <w:proofErr w:type="spellEnd"/>
            <w:r w:rsidRPr="00F0551B">
              <w:rPr>
                <w:b/>
                <w:i/>
                <w:lang w:eastAsia="en-US"/>
              </w:rPr>
              <w:t xml:space="preserve"> CC-10 (Эквивалент не предусмотрен в связи с необходимостью обеспечения взаимодействия с оборудованием, используемым заказчиком)</w:t>
            </w:r>
          </w:p>
        </w:tc>
      </w:tr>
      <w:tr w:rsidR="00B45923" w:rsidTr="0018711A">
        <w:tc>
          <w:tcPr>
            <w:tcW w:w="9571" w:type="dxa"/>
            <w:gridSpan w:val="2"/>
            <w:shd w:val="clear" w:color="auto" w:fill="auto"/>
          </w:tcPr>
          <w:p w:rsidR="00B45923" w:rsidRPr="00F0551B" w:rsidRDefault="00B45923" w:rsidP="0018711A">
            <w:pPr>
              <w:pStyle w:val="afffd"/>
              <w:tabs>
                <w:tab w:val="left" w:pos="284"/>
              </w:tabs>
              <w:jc w:val="both"/>
              <w:rPr>
                <w:i/>
                <w:lang w:eastAsia="en-US"/>
              </w:rPr>
            </w:pPr>
            <w:r w:rsidRPr="00F0551B">
              <w:rPr>
                <w:b/>
                <w:i/>
                <w:lang w:eastAsia="en-US"/>
              </w:rPr>
              <w:t>Вакуумметр должен отвечать следующим требованиям:</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должен включать в себя датчики давления (высоковакуумный и низковакуумный) и дисплей, интегрированные в единый блок, обеспечивать диапазон измерений величины давления не хуже чем (760 - 1×10</w:t>
            </w:r>
            <w:r w:rsidRPr="00F0551B">
              <w:rPr>
                <w:i/>
                <w:vertAlign w:val="superscript"/>
                <w:lang w:eastAsia="en-US"/>
              </w:rPr>
              <w:t>-9</w:t>
            </w:r>
            <w:r w:rsidRPr="00F0551B">
              <w:rPr>
                <w:i/>
                <w:lang w:eastAsia="en-US"/>
              </w:rPr>
              <w:t xml:space="preserve">) </w:t>
            </w:r>
            <w:proofErr w:type="spellStart"/>
            <w:r w:rsidRPr="00F0551B">
              <w:rPr>
                <w:i/>
                <w:lang w:eastAsia="en-US"/>
              </w:rPr>
              <w:t>торр</w:t>
            </w:r>
            <w:proofErr w:type="spellEnd"/>
            <w:r w:rsidRPr="00F0551B">
              <w:rPr>
                <w:i/>
                <w:lang w:eastAsia="en-US"/>
              </w:rPr>
              <w:t xml:space="preserve"> (</w:t>
            </w:r>
            <w:proofErr w:type="spellStart"/>
            <w:r w:rsidRPr="00F0551B">
              <w:rPr>
                <w:i/>
                <w:lang w:eastAsia="en-US"/>
              </w:rPr>
              <w:t>абс</w:t>
            </w:r>
            <w:proofErr w:type="spellEnd"/>
            <w:r w:rsidRPr="00F0551B">
              <w:rPr>
                <w:i/>
                <w:lang w:eastAsia="en-US"/>
              </w:rPr>
              <w:t xml:space="preserve">.), обеспечивать цифровую индикацию давления с помощью встроенного дисплея в единицах давления </w:t>
            </w:r>
            <w:proofErr w:type="spellStart"/>
            <w:r w:rsidRPr="00F0551B">
              <w:rPr>
                <w:i/>
                <w:lang w:eastAsia="en-US"/>
              </w:rPr>
              <w:t>торр</w:t>
            </w:r>
            <w:proofErr w:type="spellEnd"/>
            <w:r w:rsidRPr="00F0551B">
              <w:rPr>
                <w:i/>
                <w:lang w:eastAsia="en-US"/>
              </w:rPr>
              <w:t xml:space="preserve"> (</w:t>
            </w:r>
            <w:proofErr w:type="spellStart"/>
            <w:r w:rsidRPr="00F0551B">
              <w:rPr>
                <w:i/>
                <w:lang w:eastAsia="en-US"/>
              </w:rPr>
              <w:t>мм</w:t>
            </w:r>
            <w:proofErr w:type="gramStart"/>
            <w:r w:rsidRPr="00F0551B">
              <w:rPr>
                <w:i/>
                <w:lang w:eastAsia="en-US"/>
              </w:rPr>
              <w:t>.р</w:t>
            </w:r>
            <w:proofErr w:type="gramEnd"/>
            <w:r w:rsidRPr="00F0551B">
              <w:rPr>
                <w:i/>
                <w:lang w:eastAsia="en-US"/>
              </w:rPr>
              <w:t>т.ст</w:t>
            </w:r>
            <w:proofErr w:type="spellEnd"/>
            <w:r w:rsidRPr="00F0551B">
              <w:rPr>
                <w:i/>
                <w:lang w:eastAsia="en-US"/>
              </w:rPr>
              <w:t xml:space="preserve">.), </w:t>
            </w:r>
            <w:proofErr w:type="spellStart"/>
            <w:r w:rsidRPr="00F0551B">
              <w:rPr>
                <w:i/>
                <w:lang w:eastAsia="en-US"/>
              </w:rPr>
              <w:t>мбар</w:t>
            </w:r>
            <w:proofErr w:type="spellEnd"/>
            <w:r w:rsidRPr="00F0551B">
              <w:rPr>
                <w:i/>
                <w:lang w:eastAsia="en-US"/>
              </w:rPr>
              <w:t>, Па;</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должен иметь интерфейс RS485;</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 xml:space="preserve">наличие логарифмического аналогового выхода (0-10) </w:t>
            </w:r>
            <w:proofErr w:type="gramStart"/>
            <w:r w:rsidRPr="00F0551B">
              <w:rPr>
                <w:i/>
                <w:lang w:eastAsia="en-US"/>
              </w:rPr>
              <w:t>В</w:t>
            </w:r>
            <w:proofErr w:type="gramEnd"/>
            <w:r w:rsidRPr="00F0551B">
              <w:rPr>
                <w:i/>
                <w:lang w:eastAsia="en-US"/>
              </w:rPr>
              <w:t>;</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присоединительный фланец KF 25;</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должен иметь встроенную функцию реле вакуума с тремя независимо настраиваемыми точками переключения, каждая из которых имеет настраиваемый гистерезис;</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должно быть предусмотрено управления всеми функциями вакуумметра: посредством встроенной сенсорной панели управления, с персонального компьютера через цифровой интерфейс RS485;</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 xml:space="preserve">масса комплектного прибора не более </w:t>
            </w:r>
            <w:smartTag w:uri="urn:schemas-microsoft-com:office:smarttags" w:element="metricconverter">
              <w:smartTagPr>
                <w:attr w:name="ProductID" w:val="700 г"/>
              </w:smartTagPr>
              <w:r w:rsidRPr="00F0551B">
                <w:rPr>
                  <w:i/>
                  <w:lang w:eastAsia="en-US"/>
                </w:rPr>
                <w:t>700 г</w:t>
              </w:r>
            </w:smartTag>
            <w:r w:rsidRPr="00F0551B">
              <w:rPr>
                <w:i/>
                <w:lang w:eastAsia="en-US"/>
              </w:rPr>
              <w:t>;</w:t>
            </w:r>
          </w:p>
        </w:tc>
      </w:tr>
      <w:tr w:rsidR="00B45923" w:rsidTr="0018711A">
        <w:tc>
          <w:tcPr>
            <w:tcW w:w="9571" w:type="dxa"/>
            <w:gridSpan w:val="2"/>
            <w:shd w:val="clear" w:color="auto" w:fill="auto"/>
          </w:tcPr>
          <w:p w:rsidR="00B45923" w:rsidRPr="00F0551B" w:rsidRDefault="00B45923" w:rsidP="00C86A39">
            <w:pPr>
              <w:numPr>
                <w:ilvl w:val="0"/>
                <w:numId w:val="97"/>
              </w:numPr>
              <w:tabs>
                <w:tab w:val="left" w:pos="284"/>
              </w:tabs>
              <w:autoSpaceDE w:val="0"/>
              <w:autoSpaceDN w:val="0"/>
              <w:adjustRightInd w:val="0"/>
              <w:ind w:left="0" w:firstLine="0"/>
              <w:jc w:val="both"/>
              <w:rPr>
                <w:i/>
                <w:lang w:eastAsia="en-US"/>
              </w:rPr>
            </w:pPr>
            <w:r w:rsidRPr="00F0551B">
              <w:rPr>
                <w:i/>
                <w:lang w:eastAsia="en-US"/>
              </w:rPr>
              <w:t xml:space="preserve">должен поставляться вместе </w:t>
            </w:r>
            <w:proofErr w:type="gramStart"/>
            <w:r w:rsidRPr="00F0551B">
              <w:rPr>
                <w:i/>
                <w:lang w:eastAsia="en-US"/>
              </w:rPr>
              <w:t>с</w:t>
            </w:r>
            <w:proofErr w:type="gramEnd"/>
            <w:r w:rsidRPr="00F0551B">
              <w:rPr>
                <w:i/>
                <w:lang w:eastAsia="en-US"/>
              </w:rPr>
              <w:t xml:space="preserve"> свидетельством о первичной поверке и заверенной копией методики поверки;</w:t>
            </w:r>
          </w:p>
        </w:tc>
      </w:tr>
      <w:tr w:rsidR="00B45923" w:rsidTr="0018711A">
        <w:tc>
          <w:tcPr>
            <w:tcW w:w="9571" w:type="dxa"/>
            <w:gridSpan w:val="2"/>
            <w:shd w:val="clear" w:color="auto" w:fill="auto"/>
          </w:tcPr>
          <w:p w:rsidR="00B45923" w:rsidRPr="00F0551B" w:rsidRDefault="00B45923" w:rsidP="00C86A39">
            <w:pPr>
              <w:pStyle w:val="afffd"/>
              <w:numPr>
                <w:ilvl w:val="0"/>
                <w:numId w:val="97"/>
              </w:numPr>
              <w:tabs>
                <w:tab w:val="left" w:pos="284"/>
              </w:tabs>
              <w:ind w:left="0" w:firstLine="0"/>
              <w:jc w:val="both"/>
              <w:rPr>
                <w:i/>
                <w:lang w:eastAsia="en-US"/>
              </w:rPr>
            </w:pPr>
            <w:r w:rsidRPr="00F0551B">
              <w:rPr>
                <w:i/>
                <w:lang w:eastAsia="en-US"/>
              </w:rPr>
              <w:t>блок питания вакуумметра должен работать от сети 220В ± 10%, 50 Гц.</w:t>
            </w:r>
          </w:p>
        </w:tc>
      </w:tr>
      <w:tr w:rsidR="00B45923" w:rsidTr="0018711A">
        <w:tc>
          <w:tcPr>
            <w:tcW w:w="9571" w:type="dxa"/>
            <w:gridSpan w:val="2"/>
            <w:shd w:val="clear" w:color="auto" w:fill="auto"/>
          </w:tcPr>
          <w:p w:rsidR="00B45923" w:rsidRPr="00F0551B" w:rsidRDefault="00B45923" w:rsidP="0018711A">
            <w:pPr>
              <w:autoSpaceDE w:val="0"/>
              <w:autoSpaceDN w:val="0"/>
              <w:adjustRightInd w:val="0"/>
              <w:rPr>
                <w:b/>
                <w:i/>
                <w:lang w:eastAsia="en-US"/>
              </w:rPr>
            </w:pPr>
            <w:r w:rsidRPr="00F0551B">
              <w:rPr>
                <w:b/>
                <w:i/>
                <w:lang w:eastAsia="en-US"/>
              </w:rPr>
              <w:t>Точность не хуже:</w:t>
            </w:r>
          </w:p>
        </w:tc>
      </w:tr>
      <w:tr w:rsidR="00B45923" w:rsidTr="0018711A">
        <w:tc>
          <w:tcPr>
            <w:tcW w:w="9571" w:type="dxa"/>
            <w:gridSpan w:val="2"/>
            <w:shd w:val="clear" w:color="auto" w:fill="auto"/>
          </w:tcPr>
          <w:p w:rsidR="00B45923" w:rsidRPr="00F0551B" w:rsidRDefault="00B45923" w:rsidP="0018711A">
            <w:pPr>
              <w:pStyle w:val="afffd"/>
              <w:tabs>
                <w:tab w:val="left" w:pos="284"/>
              </w:tabs>
              <w:jc w:val="both"/>
              <w:rPr>
                <w:i/>
                <w:lang w:eastAsia="en-US"/>
              </w:rPr>
            </w:pPr>
            <w:r w:rsidRPr="00F0551B">
              <w:rPr>
                <w:i/>
                <w:lang w:eastAsia="en-US"/>
              </w:rPr>
              <w:t>±0,2 декады от 10</w:t>
            </w:r>
            <w:r w:rsidRPr="00F0551B">
              <w:rPr>
                <w:i/>
                <w:vertAlign w:val="superscript"/>
                <w:lang w:eastAsia="en-US"/>
              </w:rPr>
              <w:t>-9</w:t>
            </w:r>
            <w:r w:rsidRPr="00F0551B">
              <w:rPr>
                <w:i/>
                <w:lang w:eastAsia="en-US"/>
              </w:rPr>
              <w:t xml:space="preserve"> до 10</w:t>
            </w:r>
            <w:r w:rsidRPr="00F0551B">
              <w:rPr>
                <w:i/>
                <w:vertAlign w:val="superscript"/>
                <w:lang w:eastAsia="en-US"/>
              </w:rPr>
              <w:t>-3</w:t>
            </w:r>
            <w:r w:rsidRPr="00F0551B">
              <w:rPr>
                <w:i/>
                <w:lang w:eastAsia="en-US"/>
              </w:rPr>
              <w:t xml:space="preserve"> </w:t>
            </w:r>
            <w:proofErr w:type="spellStart"/>
            <w:r w:rsidRPr="00F0551B">
              <w:rPr>
                <w:i/>
                <w:lang w:eastAsia="en-US"/>
              </w:rPr>
              <w:t>торр</w:t>
            </w:r>
            <w:proofErr w:type="spellEnd"/>
            <w:r w:rsidRPr="00F0551B">
              <w:rPr>
                <w:i/>
                <w:lang w:eastAsia="en-US"/>
              </w:rPr>
              <w:t>;</w:t>
            </w:r>
          </w:p>
        </w:tc>
      </w:tr>
      <w:tr w:rsidR="00B45923" w:rsidTr="0018711A">
        <w:tc>
          <w:tcPr>
            <w:tcW w:w="9571" w:type="dxa"/>
            <w:gridSpan w:val="2"/>
            <w:shd w:val="clear" w:color="auto" w:fill="auto"/>
          </w:tcPr>
          <w:p w:rsidR="00B45923" w:rsidRPr="00F0551B" w:rsidRDefault="00B45923" w:rsidP="0018711A">
            <w:pPr>
              <w:pStyle w:val="afffd"/>
              <w:tabs>
                <w:tab w:val="left" w:pos="284"/>
              </w:tabs>
              <w:jc w:val="both"/>
              <w:rPr>
                <w:i/>
                <w:lang w:eastAsia="en-US"/>
              </w:rPr>
            </w:pPr>
            <w:r w:rsidRPr="00F0551B">
              <w:rPr>
                <w:i/>
                <w:lang w:eastAsia="en-US"/>
              </w:rPr>
              <w:t>±15% от 2 х 10</w:t>
            </w:r>
            <w:r w:rsidRPr="00F0551B">
              <w:rPr>
                <w:i/>
                <w:vertAlign w:val="superscript"/>
                <w:lang w:eastAsia="en-US"/>
              </w:rPr>
              <w:t>-3</w:t>
            </w:r>
            <w:r w:rsidRPr="00F0551B">
              <w:rPr>
                <w:i/>
                <w:lang w:eastAsia="en-US"/>
              </w:rPr>
              <w:t xml:space="preserve"> до 1 </w:t>
            </w:r>
            <w:proofErr w:type="spellStart"/>
            <w:r w:rsidRPr="00F0551B">
              <w:rPr>
                <w:i/>
                <w:lang w:eastAsia="en-US"/>
              </w:rPr>
              <w:t>х</w:t>
            </w:r>
            <w:proofErr w:type="spellEnd"/>
            <w:r w:rsidRPr="00F0551B">
              <w:rPr>
                <w:i/>
                <w:lang w:eastAsia="en-US"/>
              </w:rPr>
              <w:t xml:space="preserve"> 10</w:t>
            </w:r>
            <w:r w:rsidRPr="00F0551B">
              <w:rPr>
                <w:i/>
                <w:vertAlign w:val="superscript"/>
                <w:lang w:eastAsia="en-US"/>
              </w:rPr>
              <w:t>-1</w:t>
            </w:r>
            <w:r w:rsidRPr="00F0551B">
              <w:rPr>
                <w:i/>
                <w:lang w:eastAsia="en-US"/>
              </w:rPr>
              <w:t xml:space="preserve"> </w:t>
            </w:r>
            <w:proofErr w:type="spellStart"/>
            <w:r w:rsidRPr="00F0551B">
              <w:rPr>
                <w:i/>
                <w:lang w:eastAsia="en-US"/>
              </w:rPr>
              <w:t>торр</w:t>
            </w:r>
            <w:proofErr w:type="spellEnd"/>
            <w:r w:rsidRPr="00F0551B">
              <w:rPr>
                <w:i/>
                <w:lang w:eastAsia="en-US"/>
              </w:rPr>
              <w:t>;</w:t>
            </w:r>
          </w:p>
        </w:tc>
      </w:tr>
      <w:tr w:rsidR="00B45923" w:rsidTr="0018711A">
        <w:tc>
          <w:tcPr>
            <w:tcW w:w="9571" w:type="dxa"/>
            <w:gridSpan w:val="2"/>
            <w:shd w:val="clear" w:color="auto" w:fill="auto"/>
          </w:tcPr>
          <w:p w:rsidR="00B45923" w:rsidRPr="00F0551B" w:rsidRDefault="00B45923" w:rsidP="0018711A">
            <w:pPr>
              <w:pStyle w:val="afffd"/>
              <w:tabs>
                <w:tab w:val="left" w:pos="284"/>
              </w:tabs>
              <w:jc w:val="both"/>
              <w:rPr>
                <w:i/>
                <w:lang w:eastAsia="en-US"/>
              </w:rPr>
            </w:pPr>
            <w:r w:rsidRPr="00F0551B">
              <w:rPr>
                <w:i/>
                <w:lang w:eastAsia="en-US"/>
              </w:rPr>
              <w:t>±10% от 2 х 10</w:t>
            </w:r>
            <w:r w:rsidRPr="00F0551B">
              <w:rPr>
                <w:i/>
                <w:vertAlign w:val="superscript"/>
                <w:lang w:eastAsia="en-US"/>
              </w:rPr>
              <w:t>-1</w:t>
            </w:r>
            <w:r w:rsidRPr="00F0551B">
              <w:rPr>
                <w:i/>
                <w:lang w:eastAsia="en-US"/>
              </w:rPr>
              <w:t xml:space="preserve"> до 1 </w:t>
            </w:r>
            <w:proofErr w:type="spellStart"/>
            <w:r w:rsidRPr="00F0551B">
              <w:rPr>
                <w:i/>
                <w:lang w:eastAsia="en-US"/>
              </w:rPr>
              <w:t>х</w:t>
            </w:r>
            <w:proofErr w:type="spellEnd"/>
            <w:r w:rsidRPr="00F0551B">
              <w:rPr>
                <w:i/>
                <w:lang w:eastAsia="en-US"/>
              </w:rPr>
              <w:t xml:space="preserve"> 10 </w:t>
            </w:r>
            <w:proofErr w:type="spellStart"/>
            <w:r w:rsidRPr="00F0551B">
              <w:rPr>
                <w:i/>
                <w:lang w:eastAsia="en-US"/>
              </w:rPr>
              <w:t>торр</w:t>
            </w:r>
            <w:proofErr w:type="spellEnd"/>
            <w:r w:rsidRPr="00F0551B">
              <w:rPr>
                <w:i/>
                <w:lang w:eastAsia="en-US"/>
              </w:rPr>
              <w:t>;</w:t>
            </w:r>
          </w:p>
        </w:tc>
      </w:tr>
      <w:tr w:rsidR="00B45923" w:rsidTr="0018711A">
        <w:tc>
          <w:tcPr>
            <w:tcW w:w="9571" w:type="dxa"/>
            <w:gridSpan w:val="2"/>
            <w:shd w:val="clear" w:color="auto" w:fill="auto"/>
          </w:tcPr>
          <w:p w:rsidR="00B45923" w:rsidRPr="00F0551B" w:rsidRDefault="00B45923" w:rsidP="0018711A">
            <w:pPr>
              <w:pStyle w:val="afffd"/>
              <w:tabs>
                <w:tab w:val="left" w:pos="284"/>
              </w:tabs>
              <w:jc w:val="both"/>
              <w:rPr>
                <w:i/>
                <w:lang w:eastAsia="en-US"/>
              </w:rPr>
            </w:pPr>
            <w:r w:rsidRPr="00F0551B">
              <w:rPr>
                <w:i/>
                <w:lang w:eastAsia="en-US"/>
              </w:rPr>
              <w:t xml:space="preserve">±5% от 10 до 760 </w:t>
            </w:r>
            <w:proofErr w:type="spellStart"/>
            <w:r w:rsidRPr="00F0551B">
              <w:rPr>
                <w:i/>
                <w:lang w:eastAsia="en-US"/>
              </w:rPr>
              <w:t>торр</w:t>
            </w:r>
            <w:proofErr w:type="spellEnd"/>
            <w:r w:rsidRPr="00F0551B">
              <w:rPr>
                <w:i/>
                <w:lang w:eastAsia="en-US"/>
              </w:rPr>
              <w:t>.</w:t>
            </w:r>
          </w:p>
        </w:tc>
      </w:tr>
      <w:tr w:rsidR="00B45923" w:rsidTr="0018711A">
        <w:tc>
          <w:tcPr>
            <w:tcW w:w="9571" w:type="dxa"/>
            <w:gridSpan w:val="2"/>
            <w:shd w:val="clear" w:color="auto" w:fill="auto"/>
          </w:tcPr>
          <w:p w:rsidR="00B45923" w:rsidRPr="00F0551B" w:rsidRDefault="00B45923" w:rsidP="0018711A">
            <w:pPr>
              <w:pStyle w:val="afffd"/>
              <w:tabs>
                <w:tab w:val="left" w:pos="284"/>
              </w:tabs>
              <w:jc w:val="both"/>
              <w:rPr>
                <w:i/>
                <w:lang w:eastAsia="en-US"/>
              </w:rPr>
            </w:pPr>
            <w:r w:rsidRPr="00F0551B">
              <w:rPr>
                <w:i/>
                <w:lang w:eastAsia="en-US"/>
              </w:rPr>
              <w:t>Потребляемая мощность макс:  8 Вт.</w:t>
            </w:r>
          </w:p>
        </w:tc>
      </w:tr>
      <w:tr w:rsidR="00B45923" w:rsidTr="0018711A">
        <w:tc>
          <w:tcPr>
            <w:tcW w:w="9571" w:type="dxa"/>
            <w:gridSpan w:val="2"/>
            <w:shd w:val="clear" w:color="auto" w:fill="auto"/>
          </w:tcPr>
          <w:p w:rsidR="00B45923" w:rsidRPr="00F0551B" w:rsidRDefault="00B45923" w:rsidP="0018711A">
            <w:pPr>
              <w:pStyle w:val="afffd"/>
              <w:tabs>
                <w:tab w:val="left" w:pos="284"/>
              </w:tabs>
              <w:jc w:val="both"/>
              <w:rPr>
                <w:i/>
                <w:lang w:eastAsia="en-US"/>
              </w:rPr>
            </w:pPr>
            <w:r w:rsidRPr="00F0551B">
              <w:rPr>
                <w:i/>
                <w:lang w:eastAsia="en-US"/>
              </w:rPr>
              <w:t>Габаритные размеры, макс: 9,4×7,0×16,0 см (</w:t>
            </w:r>
            <w:proofErr w:type="gramStart"/>
            <w:r w:rsidRPr="00F0551B">
              <w:rPr>
                <w:i/>
                <w:lang w:eastAsia="en-US"/>
              </w:rPr>
              <w:t>Ш</w:t>
            </w:r>
            <w:proofErr w:type="gramEnd"/>
            <w:r w:rsidRPr="00F0551B">
              <w:rPr>
                <w:i/>
                <w:lang w:eastAsia="en-US"/>
              </w:rPr>
              <w:t>×Г×В) (модель NW25).</w:t>
            </w:r>
          </w:p>
        </w:tc>
      </w:tr>
      <w:tr w:rsidR="00B45923" w:rsidTr="0018711A">
        <w:tc>
          <w:tcPr>
            <w:tcW w:w="9571" w:type="dxa"/>
            <w:gridSpan w:val="2"/>
            <w:shd w:val="clear" w:color="auto" w:fill="auto"/>
          </w:tcPr>
          <w:p w:rsidR="00B45923" w:rsidRPr="00F0551B" w:rsidRDefault="00B45923" w:rsidP="0018711A">
            <w:pPr>
              <w:autoSpaceDE w:val="0"/>
              <w:autoSpaceDN w:val="0"/>
              <w:adjustRightInd w:val="0"/>
              <w:jc w:val="both"/>
              <w:rPr>
                <w:i/>
                <w:lang w:eastAsia="en-US"/>
              </w:rPr>
            </w:pPr>
            <w:r w:rsidRPr="00F0551B">
              <w:rPr>
                <w:i/>
                <w:lang w:eastAsia="en-US"/>
              </w:rPr>
              <w:t>Температура окружающего воздуха во время работы: (0 – 50) °C, относительная влажность:  (10 – 90) %.</w:t>
            </w:r>
          </w:p>
        </w:tc>
      </w:tr>
      <w:tr w:rsidR="00B45923" w:rsidTr="0018711A">
        <w:tc>
          <w:tcPr>
            <w:tcW w:w="9571" w:type="dxa"/>
            <w:gridSpan w:val="2"/>
            <w:shd w:val="clear" w:color="auto" w:fill="auto"/>
          </w:tcPr>
          <w:p w:rsidR="00B45923" w:rsidRPr="00F0551B" w:rsidRDefault="00B45923" w:rsidP="0018711A">
            <w:pPr>
              <w:pStyle w:val="afffd"/>
              <w:tabs>
                <w:tab w:val="left" w:pos="284"/>
              </w:tabs>
              <w:jc w:val="center"/>
              <w:rPr>
                <w:i/>
                <w:lang w:eastAsia="en-US"/>
              </w:rPr>
            </w:pPr>
            <w:r w:rsidRPr="00F0551B">
              <w:rPr>
                <w:b/>
                <w:color w:val="000000"/>
              </w:rPr>
              <w:t>РАЗДЕЛ 5. ТРЕБОВАНИЯ К СИСТЕМЕ ГАЗОСНАБЖЕНИЯ</w:t>
            </w:r>
          </w:p>
        </w:tc>
      </w:tr>
      <w:tr w:rsidR="00B45923" w:rsidTr="0018711A">
        <w:tc>
          <w:tcPr>
            <w:tcW w:w="9571" w:type="dxa"/>
            <w:gridSpan w:val="2"/>
            <w:shd w:val="clear" w:color="auto" w:fill="auto"/>
          </w:tcPr>
          <w:p w:rsidR="00B45923" w:rsidRPr="00F0551B" w:rsidRDefault="00B45923" w:rsidP="0018711A">
            <w:pPr>
              <w:pStyle w:val="afffd"/>
              <w:tabs>
                <w:tab w:val="left" w:pos="284"/>
              </w:tabs>
              <w:jc w:val="center"/>
              <w:rPr>
                <w:b/>
                <w:color w:val="000000"/>
              </w:rPr>
            </w:pPr>
            <w:r w:rsidRPr="00F0551B">
              <w:rPr>
                <w:b/>
                <w:i/>
                <w:color w:val="000000"/>
              </w:rPr>
              <w:t>5.1. Назначение</w:t>
            </w:r>
          </w:p>
        </w:tc>
      </w:tr>
      <w:tr w:rsidR="00B45923" w:rsidTr="0018711A">
        <w:tc>
          <w:tcPr>
            <w:tcW w:w="9571" w:type="dxa"/>
            <w:gridSpan w:val="2"/>
            <w:shd w:val="clear" w:color="auto" w:fill="auto"/>
          </w:tcPr>
          <w:p w:rsidR="00B45923" w:rsidRPr="00F0551B" w:rsidRDefault="00B45923" w:rsidP="0018711A">
            <w:pPr>
              <w:pStyle w:val="afffd"/>
              <w:tabs>
                <w:tab w:val="left" w:pos="284"/>
              </w:tabs>
              <w:jc w:val="both"/>
              <w:rPr>
                <w:b/>
                <w:color w:val="000000"/>
              </w:rPr>
            </w:pPr>
            <w:r w:rsidRPr="00F0551B">
              <w:rPr>
                <w:i/>
                <w:color w:val="000000"/>
              </w:rPr>
              <w:t>Система газоснабжения обеспечивает подачу инертного газа в вакуумную камеру.</w:t>
            </w:r>
          </w:p>
        </w:tc>
      </w:tr>
      <w:tr w:rsidR="00B45923" w:rsidTr="0018711A">
        <w:tc>
          <w:tcPr>
            <w:tcW w:w="9571" w:type="dxa"/>
            <w:gridSpan w:val="2"/>
            <w:shd w:val="clear" w:color="auto" w:fill="auto"/>
          </w:tcPr>
          <w:p w:rsidR="00B45923" w:rsidRPr="00F0551B" w:rsidRDefault="00B45923" w:rsidP="0018711A">
            <w:pPr>
              <w:pStyle w:val="afffd"/>
              <w:tabs>
                <w:tab w:val="left" w:pos="284"/>
              </w:tabs>
              <w:jc w:val="center"/>
              <w:rPr>
                <w:b/>
                <w:color w:val="000000"/>
              </w:rPr>
            </w:pPr>
            <w:r w:rsidRPr="00F0551B">
              <w:rPr>
                <w:b/>
                <w:i/>
                <w:color w:val="000000"/>
              </w:rPr>
              <w:t>5.2. Рабочий газ и состав системы</w:t>
            </w:r>
          </w:p>
        </w:tc>
      </w:tr>
      <w:tr w:rsidR="00B45923" w:rsidTr="0018711A">
        <w:tc>
          <w:tcPr>
            <w:tcW w:w="9571" w:type="dxa"/>
            <w:gridSpan w:val="2"/>
            <w:shd w:val="clear" w:color="auto" w:fill="auto"/>
          </w:tcPr>
          <w:p w:rsidR="00B45923" w:rsidRPr="00F0551B" w:rsidRDefault="00B45923" w:rsidP="0018711A">
            <w:pPr>
              <w:jc w:val="both"/>
              <w:rPr>
                <w:i/>
                <w:color w:val="000000"/>
              </w:rPr>
            </w:pPr>
            <w:r w:rsidRPr="00F0551B">
              <w:rPr>
                <w:i/>
                <w:color w:val="000000"/>
              </w:rPr>
              <w:t xml:space="preserve">В качестве инертного газа используется аргон газообразный «высший сорт» по ГОСТ 1015-73. Среднее количество газа за смену составляет </w:t>
            </w:r>
            <w:smartTag w:uri="urn:schemas-microsoft-com:office:smarttags" w:element="metricconverter">
              <w:smartTagPr>
                <w:attr w:name="ProductID" w:val="2015 г"/>
              </w:smartTagPr>
              <w:r w:rsidRPr="00F0551B">
                <w:rPr>
                  <w:i/>
                  <w:color w:val="000000"/>
                </w:rPr>
                <w:t>0,5 м</w:t>
              </w:r>
              <w:r w:rsidRPr="00F0551B">
                <w:rPr>
                  <w:i/>
                  <w:color w:val="000000"/>
                  <w:vertAlign w:val="superscript"/>
                </w:rPr>
                <w:t>3</w:t>
              </w:r>
            </w:smartTag>
            <w:r w:rsidRPr="00F0551B">
              <w:rPr>
                <w:i/>
                <w:color w:val="000000"/>
              </w:rPr>
              <w:t>.</w:t>
            </w:r>
          </w:p>
          <w:p w:rsidR="00B45923" w:rsidRPr="00F0551B" w:rsidRDefault="00B45923" w:rsidP="0018711A">
            <w:pPr>
              <w:jc w:val="both"/>
              <w:rPr>
                <w:i/>
                <w:color w:val="000000"/>
              </w:rPr>
            </w:pPr>
            <w:r w:rsidRPr="00F0551B">
              <w:rPr>
                <w:i/>
                <w:color w:val="000000"/>
              </w:rPr>
              <w:t>Рампа с газовыми баллонами устанавливается на улице и в состав разработки не входит.</w:t>
            </w:r>
          </w:p>
          <w:p w:rsidR="00B45923" w:rsidRPr="00F0551B" w:rsidRDefault="00B45923" w:rsidP="0018711A">
            <w:pPr>
              <w:pStyle w:val="afffd"/>
              <w:tabs>
                <w:tab w:val="left" w:pos="284"/>
              </w:tabs>
              <w:jc w:val="both"/>
              <w:rPr>
                <w:b/>
                <w:color w:val="000000"/>
              </w:rPr>
            </w:pPr>
            <w:r w:rsidRPr="00F0551B">
              <w:rPr>
                <w:i/>
                <w:color w:val="000000"/>
              </w:rPr>
              <w:t>Согласно Схеме пневмогидравлической (Приложение А) подача газа осуществляется от одного газового баллона через редуктор баллонный и трубопровод с вентилями ручными вакуумными (</w:t>
            </w:r>
            <w:proofErr w:type="spellStart"/>
            <w:r w:rsidRPr="00F0551B">
              <w:rPr>
                <w:i/>
                <w:color w:val="000000"/>
                <w:lang w:val="en-US"/>
              </w:rPr>
              <w:t>Dy</w:t>
            </w:r>
            <w:proofErr w:type="spellEnd"/>
            <w:r w:rsidRPr="00F0551B">
              <w:rPr>
                <w:i/>
                <w:color w:val="000000"/>
              </w:rPr>
              <w:t>25).</w:t>
            </w:r>
          </w:p>
        </w:tc>
      </w:tr>
      <w:tr w:rsidR="00B45923" w:rsidTr="0018711A">
        <w:tc>
          <w:tcPr>
            <w:tcW w:w="9571" w:type="dxa"/>
            <w:gridSpan w:val="2"/>
            <w:shd w:val="clear" w:color="auto" w:fill="auto"/>
          </w:tcPr>
          <w:p w:rsidR="00B45923" w:rsidRPr="00F0551B" w:rsidRDefault="00B45923" w:rsidP="0018711A">
            <w:pPr>
              <w:pStyle w:val="afffd"/>
              <w:tabs>
                <w:tab w:val="left" w:pos="284"/>
              </w:tabs>
              <w:jc w:val="center"/>
              <w:rPr>
                <w:b/>
                <w:color w:val="000000"/>
              </w:rPr>
            </w:pPr>
            <w:r w:rsidRPr="00F0551B">
              <w:rPr>
                <w:b/>
                <w:i/>
                <w:color w:val="000000"/>
              </w:rPr>
              <w:t>5.3. Рабочие параметры</w:t>
            </w:r>
          </w:p>
        </w:tc>
      </w:tr>
      <w:tr w:rsidR="00B45923" w:rsidTr="0018711A">
        <w:tc>
          <w:tcPr>
            <w:tcW w:w="9571" w:type="dxa"/>
            <w:gridSpan w:val="2"/>
            <w:shd w:val="clear" w:color="auto" w:fill="auto"/>
          </w:tcPr>
          <w:p w:rsidR="00B45923" w:rsidRPr="00F0551B" w:rsidRDefault="00B45923" w:rsidP="0018711A">
            <w:pPr>
              <w:pStyle w:val="afffd"/>
              <w:tabs>
                <w:tab w:val="left" w:pos="284"/>
              </w:tabs>
              <w:jc w:val="both"/>
              <w:rPr>
                <w:b/>
                <w:color w:val="000000"/>
              </w:rPr>
            </w:pPr>
            <w:r w:rsidRPr="00F0551B">
              <w:rPr>
                <w:i/>
                <w:color w:val="000000"/>
              </w:rPr>
              <w:lastRenderedPageBreak/>
              <w:t>Избыточное давление аргона в вакуумной камере не превышает 0,01 МПа.</w:t>
            </w:r>
          </w:p>
        </w:tc>
      </w:tr>
      <w:tr w:rsidR="00B45923" w:rsidTr="0018711A">
        <w:tc>
          <w:tcPr>
            <w:tcW w:w="9571" w:type="dxa"/>
            <w:gridSpan w:val="2"/>
            <w:shd w:val="clear" w:color="auto" w:fill="auto"/>
          </w:tcPr>
          <w:p w:rsidR="00B45923" w:rsidRPr="00F0551B" w:rsidRDefault="00B45923" w:rsidP="0018711A">
            <w:pPr>
              <w:pStyle w:val="afffd"/>
              <w:tabs>
                <w:tab w:val="left" w:pos="284"/>
              </w:tabs>
              <w:jc w:val="center"/>
              <w:rPr>
                <w:b/>
                <w:color w:val="000000"/>
              </w:rPr>
            </w:pPr>
            <w:r w:rsidRPr="00F0551B">
              <w:rPr>
                <w:b/>
                <w:color w:val="000000"/>
              </w:rPr>
              <w:t>РАЗДЕЛ 6. ТРЕБОВАНИЯ К СИСТЕМЕ ВОДЯНОГО ОХЛАЖДЕНИЯ</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center"/>
              <w:rPr>
                <w:b/>
                <w:i/>
                <w:color w:val="000000"/>
              </w:rPr>
            </w:pPr>
            <w:r w:rsidRPr="00F0551B">
              <w:rPr>
                <w:b/>
                <w:i/>
                <w:color w:val="000000"/>
              </w:rPr>
              <w:t>6.1. Назначение</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both"/>
              <w:rPr>
                <w:b/>
                <w:i/>
                <w:color w:val="000000"/>
              </w:rPr>
            </w:pPr>
            <w:r w:rsidRPr="00F0551B">
              <w:rPr>
                <w:i/>
                <w:color w:val="000000"/>
              </w:rPr>
              <w:t>Система водоохлаждения предназначена для отвода тепла от вакуумной камеры, выделяющегося при работе стенда.</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center"/>
              <w:rPr>
                <w:b/>
                <w:i/>
                <w:color w:val="000000"/>
              </w:rPr>
            </w:pPr>
            <w:r w:rsidRPr="00F0551B">
              <w:rPr>
                <w:b/>
                <w:i/>
                <w:color w:val="000000"/>
              </w:rPr>
              <w:t>6.2. Источник водоснабжения</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both"/>
              <w:rPr>
                <w:color w:val="000000"/>
              </w:rPr>
            </w:pPr>
            <w:r w:rsidRPr="00F0551B">
              <w:rPr>
                <w:i/>
                <w:color w:val="000000"/>
              </w:rPr>
              <w:t>Подача воды в систему охлаждения осуществляется от системы оборотного водоснабжения через трубопровод и вентиль ручной для воды (</w:t>
            </w:r>
            <w:proofErr w:type="spellStart"/>
            <w:r w:rsidRPr="00F0551B">
              <w:rPr>
                <w:i/>
                <w:color w:val="000000"/>
                <w:lang w:val="en-US"/>
              </w:rPr>
              <w:t>Dy</w:t>
            </w:r>
            <w:proofErr w:type="spellEnd"/>
            <w:r w:rsidRPr="00F0551B">
              <w:rPr>
                <w:i/>
                <w:color w:val="000000"/>
              </w:rPr>
              <w:t>10) согласно Схеме пневмогидравлической (Приложение А).</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center"/>
              <w:rPr>
                <w:b/>
                <w:i/>
                <w:color w:val="000000"/>
              </w:rPr>
            </w:pPr>
            <w:r w:rsidRPr="00F0551B">
              <w:rPr>
                <w:b/>
                <w:i/>
                <w:color w:val="000000"/>
              </w:rPr>
              <w:t>6.3. Рабочие параметры</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both"/>
              <w:rPr>
                <w:b/>
                <w:i/>
                <w:color w:val="000000"/>
              </w:rPr>
            </w:pPr>
            <w:r w:rsidRPr="00F0551B">
              <w:rPr>
                <w:i/>
                <w:color w:val="000000"/>
              </w:rPr>
              <w:t>Общий расход воды на охлаждение ≤1,5 м</w:t>
            </w:r>
            <w:r w:rsidRPr="00F0551B">
              <w:rPr>
                <w:i/>
                <w:color w:val="000000"/>
                <w:vertAlign w:val="superscript"/>
              </w:rPr>
              <w:t>3</w:t>
            </w:r>
            <w:r w:rsidRPr="00F0551B">
              <w:rPr>
                <w:i/>
                <w:color w:val="000000"/>
              </w:rPr>
              <w:t>/час. Давление воды в системе охлаждения ≤0,3 МПа.</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center"/>
              <w:rPr>
                <w:b/>
                <w:i/>
                <w:color w:val="000000"/>
              </w:rPr>
            </w:pPr>
            <w:r w:rsidRPr="00F0551B">
              <w:rPr>
                <w:b/>
                <w:i/>
                <w:color w:val="000000"/>
              </w:rPr>
              <w:t>6.4. Требования к системе</w:t>
            </w:r>
          </w:p>
        </w:tc>
      </w:tr>
      <w:tr w:rsidR="00B45923" w:rsidTr="0018711A">
        <w:tc>
          <w:tcPr>
            <w:tcW w:w="9571" w:type="dxa"/>
            <w:gridSpan w:val="2"/>
            <w:shd w:val="clear" w:color="auto" w:fill="auto"/>
            <w:vAlign w:val="center"/>
          </w:tcPr>
          <w:p w:rsidR="00B45923" w:rsidRPr="00F0551B" w:rsidRDefault="00B45923" w:rsidP="0018711A">
            <w:pPr>
              <w:jc w:val="both"/>
              <w:rPr>
                <w:i/>
                <w:color w:val="000000"/>
              </w:rPr>
            </w:pPr>
            <w:r w:rsidRPr="00F0551B">
              <w:rPr>
                <w:i/>
                <w:color w:val="000000"/>
              </w:rPr>
              <w:t>В линии охлаждения вакуумной камеры должен быть предусмотрен слив воды.</w:t>
            </w:r>
          </w:p>
          <w:p w:rsidR="00B45923" w:rsidRPr="00F0551B" w:rsidRDefault="00B45923" w:rsidP="0018711A">
            <w:pPr>
              <w:pStyle w:val="afffd"/>
              <w:tabs>
                <w:tab w:val="left" w:pos="284"/>
              </w:tabs>
              <w:jc w:val="both"/>
              <w:rPr>
                <w:b/>
                <w:i/>
                <w:color w:val="000000"/>
              </w:rPr>
            </w:pPr>
            <w:r w:rsidRPr="00F0551B">
              <w:rPr>
                <w:i/>
                <w:color w:val="000000"/>
              </w:rPr>
              <w:t>Для контроля протока давления (общего) и протока воды в линии в системе должны быть предусмотрены датчики расхода.</w:t>
            </w:r>
          </w:p>
        </w:tc>
      </w:tr>
      <w:tr w:rsidR="00B45923" w:rsidTr="0018711A">
        <w:tc>
          <w:tcPr>
            <w:tcW w:w="9571" w:type="dxa"/>
            <w:gridSpan w:val="2"/>
            <w:shd w:val="clear" w:color="auto" w:fill="auto"/>
            <w:vAlign w:val="center"/>
          </w:tcPr>
          <w:p w:rsidR="00B45923" w:rsidRPr="00F0551B" w:rsidRDefault="00B45923" w:rsidP="0018711A">
            <w:pPr>
              <w:jc w:val="center"/>
              <w:rPr>
                <w:b/>
                <w:color w:val="000000"/>
              </w:rPr>
            </w:pPr>
            <w:r w:rsidRPr="00F0551B">
              <w:rPr>
                <w:b/>
                <w:color w:val="000000"/>
              </w:rPr>
              <w:t>РАЗДЕЛ 7. ТРЕБОВАНИЯ К УПАКОВКЕ</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center"/>
              <w:rPr>
                <w:b/>
                <w:i/>
                <w:color w:val="000000"/>
              </w:rPr>
            </w:pPr>
            <w:r w:rsidRPr="00F0551B">
              <w:rPr>
                <w:b/>
                <w:i/>
                <w:color w:val="000000"/>
              </w:rPr>
              <w:t>7.1. Требования к способам упаковки</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both"/>
              <w:rPr>
                <w:b/>
                <w:i/>
                <w:color w:val="000000"/>
              </w:rPr>
            </w:pPr>
            <w:r w:rsidRPr="00F0551B">
              <w:rPr>
                <w:i/>
                <w:color w:val="000000"/>
              </w:rPr>
              <w:t>Оборудование должно поставляться в специальной упаковке, соответствующей стандартам, ТУ, обязательным правилам и требованиям для тары и упаковки. Упаковка должна обеспечивать полную сохранность оборудования на весь срок его транспортировки с учетом перегрузок и длительного хранения.</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center"/>
              <w:rPr>
                <w:b/>
                <w:i/>
                <w:color w:val="000000"/>
              </w:rPr>
            </w:pPr>
            <w:r w:rsidRPr="00F0551B">
              <w:rPr>
                <w:b/>
                <w:color w:val="000000"/>
              </w:rPr>
              <w:t>РАЗДЕЛ 8. ТРЕБОВАНИЯ К ПРАВИЛАМ СДАЧИ И ПРИЕМКИ</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center"/>
              <w:rPr>
                <w:b/>
                <w:i/>
                <w:color w:val="000000"/>
              </w:rPr>
            </w:pPr>
            <w:r w:rsidRPr="00F0551B">
              <w:rPr>
                <w:b/>
                <w:i/>
                <w:color w:val="000000"/>
              </w:rPr>
              <w:t>8.1. Порядок сдачи и приемки (заказчиком)</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both"/>
              <w:rPr>
                <w:b/>
                <w:i/>
                <w:color w:val="000000"/>
              </w:rPr>
            </w:pPr>
            <w:r w:rsidRPr="00F0551B">
              <w:rPr>
                <w:i/>
              </w:rPr>
              <w:t xml:space="preserve">Сварные швы и разъемные соединения вакуумной камеры Покупатель проверяет на герметичность в соответствии с техническими требованиями, указанными в </w:t>
            </w:r>
            <w:proofErr w:type="spellStart"/>
            <w:r w:rsidRPr="00F0551B">
              <w:rPr>
                <w:i/>
              </w:rPr>
              <w:t>пп</w:t>
            </w:r>
            <w:proofErr w:type="spellEnd"/>
            <w:r w:rsidRPr="00F0551B">
              <w:rPr>
                <w:i/>
              </w:rPr>
              <w:t>. 2.5 данного ТЗ.</w:t>
            </w:r>
          </w:p>
        </w:tc>
      </w:tr>
      <w:tr w:rsidR="00B45923" w:rsidTr="0018711A">
        <w:tc>
          <w:tcPr>
            <w:tcW w:w="9571" w:type="dxa"/>
            <w:gridSpan w:val="2"/>
            <w:shd w:val="clear" w:color="auto" w:fill="auto"/>
            <w:vAlign w:val="center"/>
          </w:tcPr>
          <w:p w:rsidR="00B45923" w:rsidRPr="00F0551B" w:rsidRDefault="00B45923" w:rsidP="0018711A">
            <w:pPr>
              <w:pStyle w:val="afffd"/>
              <w:tabs>
                <w:tab w:val="left" w:pos="284"/>
              </w:tabs>
              <w:jc w:val="center"/>
              <w:rPr>
                <w:b/>
                <w:i/>
                <w:color w:val="000000"/>
              </w:rPr>
            </w:pPr>
            <w:r w:rsidRPr="00F0551B">
              <w:rPr>
                <w:b/>
                <w:i/>
                <w:color w:val="000000"/>
              </w:rPr>
              <w:t>8.2. Требования по передаче заказчику технических и иных документов при поставке товаров</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both"/>
              <w:rPr>
                <w:b/>
                <w:i/>
                <w:color w:val="000000"/>
              </w:rPr>
            </w:pPr>
            <w:r w:rsidRPr="00F0551B">
              <w:rPr>
                <w:i/>
                <w:color w:val="000000"/>
              </w:rPr>
              <w:t>При поставке Товара (Оборудования) Поставщик предоставляет Покупателю следующую документацию:</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both"/>
              <w:rPr>
                <w:i/>
                <w:color w:val="000000"/>
              </w:rPr>
            </w:pPr>
            <w:r w:rsidRPr="00F0551B">
              <w:rPr>
                <w:i/>
                <w:color w:val="000000"/>
              </w:rPr>
              <w:t>а) 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both"/>
              <w:rPr>
                <w:i/>
                <w:color w:val="000000"/>
              </w:rPr>
            </w:pPr>
            <w:r w:rsidRPr="00F0551B">
              <w:rPr>
                <w:i/>
                <w:color w:val="000000"/>
              </w:rPr>
              <w:t>б) 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both"/>
              <w:rPr>
                <w:i/>
                <w:color w:val="000000"/>
              </w:rPr>
            </w:pPr>
            <w:r w:rsidRPr="00F0551B">
              <w:rPr>
                <w:i/>
                <w:color w:val="000000"/>
              </w:rPr>
              <w:t>в) оформленные гарантийные талоны или аналогичные документы, с указанием заводских (серийных) номеров Товара (Оборудования) и гарантийного срока;</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both"/>
              <w:rPr>
                <w:i/>
                <w:color w:val="000000"/>
              </w:rPr>
            </w:pPr>
            <w:r w:rsidRPr="00F0551B">
              <w:rPr>
                <w:i/>
                <w:color w:val="000000"/>
              </w:rPr>
              <w:t xml:space="preserve">г) счет, счет-фактуру, </w:t>
            </w:r>
            <w:proofErr w:type="gramStart"/>
            <w:r w:rsidRPr="00F0551B">
              <w:rPr>
                <w:i/>
                <w:color w:val="000000"/>
              </w:rPr>
              <w:t>выставленные</w:t>
            </w:r>
            <w:proofErr w:type="gramEnd"/>
            <w:r w:rsidRPr="00F0551B">
              <w:rPr>
                <w:i/>
                <w:color w:val="000000"/>
              </w:rPr>
              <w:t xml:space="preserve"> Покупателю;</w:t>
            </w:r>
          </w:p>
        </w:tc>
      </w:tr>
      <w:tr w:rsidR="00B45923" w:rsidTr="0018711A">
        <w:tc>
          <w:tcPr>
            <w:tcW w:w="9571" w:type="dxa"/>
            <w:gridSpan w:val="2"/>
            <w:shd w:val="clear" w:color="auto" w:fill="auto"/>
            <w:vAlign w:val="center"/>
          </w:tcPr>
          <w:p w:rsidR="00B45923" w:rsidRPr="00F0551B" w:rsidRDefault="00B45923" w:rsidP="0018711A">
            <w:pPr>
              <w:pStyle w:val="-2"/>
              <w:numPr>
                <w:ilvl w:val="0"/>
                <w:numId w:val="0"/>
              </w:numPr>
              <w:rPr>
                <w:i/>
                <w:color w:val="000000"/>
              </w:rPr>
            </w:pPr>
            <w:r w:rsidRPr="00F0551B">
              <w:rPr>
                <w:i/>
                <w:color w:val="000000"/>
              </w:rPr>
              <w:t>д) товарную накладную по форме Торг-12 в 2-х экз. (один экземпляр для Покупателя и один экземпляр для  Поставщика);</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both"/>
              <w:rPr>
                <w:i/>
                <w:color w:val="000000"/>
              </w:rPr>
            </w:pPr>
            <w:r w:rsidRPr="00F0551B">
              <w:rPr>
                <w:i/>
                <w:color w:val="000000"/>
              </w:rPr>
              <w:t>е) акт приема-передачи Товара (Оборудования) в 2-х экз. (один экземпляр для Покупателя и один экземпляр для  Поставщика).</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center"/>
              <w:rPr>
                <w:i/>
                <w:color w:val="000000"/>
              </w:rPr>
            </w:pPr>
            <w:r w:rsidRPr="00F0551B">
              <w:rPr>
                <w:b/>
                <w:i/>
                <w:color w:val="000000"/>
              </w:rPr>
              <w:t>8.3. Требования к технической документации</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both"/>
              <w:rPr>
                <w:i/>
                <w:color w:val="000000"/>
              </w:rPr>
            </w:pPr>
            <w:r w:rsidRPr="00F0551B">
              <w:rPr>
                <w:i/>
                <w:color w:val="000000"/>
              </w:rPr>
              <w:t>Четыре комплекта документации на русском языке. Дополнительный комплект документации на CD-диске (на русском языке).</w:t>
            </w:r>
          </w:p>
          <w:p w:rsidR="00B45923" w:rsidRPr="00F0551B" w:rsidRDefault="00B45923" w:rsidP="0018711A">
            <w:pPr>
              <w:tabs>
                <w:tab w:val="left" w:pos="5103"/>
              </w:tabs>
              <w:jc w:val="both"/>
              <w:rPr>
                <w:i/>
                <w:color w:val="000000"/>
              </w:rPr>
            </w:pPr>
            <w:r w:rsidRPr="00F0551B">
              <w:rPr>
                <w:i/>
                <w:color w:val="000000"/>
              </w:rPr>
              <w:t>Каталог запасных частей.</w:t>
            </w:r>
          </w:p>
          <w:p w:rsidR="00B45923" w:rsidRPr="00F0551B" w:rsidRDefault="00B45923" w:rsidP="0018711A">
            <w:pPr>
              <w:tabs>
                <w:tab w:val="left" w:pos="5103"/>
              </w:tabs>
              <w:jc w:val="both"/>
              <w:rPr>
                <w:i/>
                <w:color w:val="000000"/>
              </w:rPr>
            </w:pPr>
            <w:r w:rsidRPr="00F0551B">
              <w:rPr>
                <w:i/>
                <w:color w:val="000000"/>
              </w:rPr>
              <w:t xml:space="preserve">Исполнитель при поставке обязуется поставить комплект подтверждающих </w:t>
            </w:r>
            <w:r w:rsidRPr="00F0551B">
              <w:rPr>
                <w:i/>
                <w:color w:val="000000"/>
              </w:rPr>
              <w:lastRenderedPageBreak/>
              <w:t xml:space="preserve">документов на русском языке. Комплектующие, подлежащие обязательной сертификации, должны иметь: сертификаты соответствия, сертификаты качества, свидетельства о первичной сертификации, соответствующую выписку из </w:t>
            </w:r>
            <w:proofErr w:type="spellStart"/>
            <w:r w:rsidRPr="00F0551B">
              <w:rPr>
                <w:i/>
                <w:color w:val="000000"/>
              </w:rPr>
              <w:t>ГОСРЕЕСТРа</w:t>
            </w:r>
            <w:proofErr w:type="spellEnd"/>
            <w:r w:rsidRPr="00F0551B">
              <w:rPr>
                <w:i/>
                <w:color w:val="000000"/>
              </w:rPr>
              <w:t>, паспорт на данный вид продукции, руководство по эксплуатации.</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center"/>
              <w:rPr>
                <w:i/>
                <w:color w:val="000000"/>
              </w:rPr>
            </w:pPr>
            <w:r w:rsidRPr="00F0551B">
              <w:rPr>
                <w:b/>
                <w:color w:val="000000"/>
              </w:rPr>
              <w:lastRenderedPageBreak/>
              <w:t>РАЗДЕЛ 9. ТРЕБОВАНИЯ К ОБЪЕМУ И/ИЛИ СРОКУ ПРЕДОСТАВЛЕНИЯ ГАРАНТИЙ</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center"/>
              <w:rPr>
                <w:i/>
                <w:color w:val="000000"/>
              </w:rPr>
            </w:pPr>
            <w:r w:rsidRPr="00F0551B">
              <w:rPr>
                <w:b/>
                <w:i/>
                <w:color w:val="000000"/>
              </w:rPr>
              <w:t>9.1. Гарантийные сроки эксплуатации, не менее</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both"/>
              <w:rPr>
                <w:i/>
                <w:color w:val="000000"/>
              </w:rPr>
            </w:pPr>
            <w:r w:rsidRPr="00F0551B">
              <w:rPr>
                <w:i/>
                <w:color w:val="000000"/>
              </w:rPr>
              <w:t>12 месяцев со дня подписания акта приема-передачи товара.</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center"/>
              <w:rPr>
                <w:i/>
                <w:color w:val="000000"/>
              </w:rPr>
            </w:pPr>
            <w:r w:rsidRPr="00F0551B">
              <w:rPr>
                <w:b/>
                <w:color w:val="000000"/>
              </w:rPr>
              <w:t>РАЗДЕЛ 10. ТРЕБОВАНИЯ К СРОКУ ПОСТАВКИ И ОПЛАТЫ</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center"/>
              <w:rPr>
                <w:i/>
                <w:color w:val="000000"/>
              </w:rPr>
            </w:pPr>
            <w:r w:rsidRPr="00F0551B">
              <w:rPr>
                <w:b/>
                <w:i/>
                <w:color w:val="000000"/>
              </w:rPr>
              <w:t>10.1. Срок (период) поставки</w:t>
            </w:r>
          </w:p>
        </w:tc>
      </w:tr>
      <w:tr w:rsidR="00B45923" w:rsidTr="0018711A">
        <w:tc>
          <w:tcPr>
            <w:tcW w:w="9571" w:type="dxa"/>
            <w:gridSpan w:val="2"/>
            <w:shd w:val="clear" w:color="auto" w:fill="auto"/>
            <w:vAlign w:val="center"/>
          </w:tcPr>
          <w:p w:rsidR="00B45923" w:rsidRPr="00F0551B" w:rsidRDefault="00B45923" w:rsidP="0018711A">
            <w:pPr>
              <w:pStyle w:val="afffd"/>
              <w:jc w:val="both"/>
              <w:rPr>
                <w:i/>
              </w:rPr>
            </w:pPr>
            <w:r w:rsidRPr="00F0551B">
              <w:rPr>
                <w:i/>
              </w:rPr>
              <w:t>Поставка вакуумной камеры и систем вакуумирования, охлаждения и газоснабжения стенда С-297 осуществляется в 3 этапа.</w:t>
            </w:r>
          </w:p>
        </w:tc>
      </w:tr>
      <w:tr w:rsidR="00B45923" w:rsidTr="0018711A">
        <w:tc>
          <w:tcPr>
            <w:tcW w:w="4928" w:type="dxa"/>
            <w:shd w:val="clear" w:color="auto" w:fill="auto"/>
            <w:vAlign w:val="center"/>
          </w:tcPr>
          <w:p w:rsidR="00B45923" w:rsidRPr="00F0551B" w:rsidRDefault="00B45923" w:rsidP="0018711A">
            <w:pPr>
              <w:tabs>
                <w:tab w:val="left" w:pos="5103"/>
              </w:tabs>
              <w:jc w:val="both"/>
              <w:rPr>
                <w:i/>
                <w:color w:val="000000"/>
              </w:rPr>
            </w:pPr>
            <w:r w:rsidRPr="00F0551B">
              <w:rPr>
                <w:i/>
                <w:color w:val="000000"/>
              </w:rPr>
              <w:t>Этап 1 – поставка системы вакуумирования</w:t>
            </w:r>
          </w:p>
        </w:tc>
        <w:tc>
          <w:tcPr>
            <w:tcW w:w="4643" w:type="dxa"/>
            <w:shd w:val="clear" w:color="auto" w:fill="auto"/>
            <w:vAlign w:val="center"/>
          </w:tcPr>
          <w:p w:rsidR="00B45923" w:rsidRPr="00F0551B" w:rsidRDefault="00B45923" w:rsidP="0018711A">
            <w:pPr>
              <w:tabs>
                <w:tab w:val="left" w:pos="5103"/>
              </w:tabs>
              <w:jc w:val="both"/>
              <w:rPr>
                <w:i/>
                <w:color w:val="000000"/>
              </w:rPr>
            </w:pPr>
            <w:r w:rsidRPr="00F0551B">
              <w:rPr>
                <w:i/>
                <w:color w:val="000000"/>
              </w:rPr>
              <w:t>Не позднее 30 календарных дней со дня заключения договора</w:t>
            </w:r>
          </w:p>
        </w:tc>
      </w:tr>
      <w:tr w:rsidR="00B45923" w:rsidTr="0018711A">
        <w:tc>
          <w:tcPr>
            <w:tcW w:w="4928" w:type="dxa"/>
            <w:shd w:val="clear" w:color="auto" w:fill="auto"/>
            <w:vAlign w:val="center"/>
          </w:tcPr>
          <w:p w:rsidR="00B45923" w:rsidRPr="00F0551B" w:rsidRDefault="00B45923" w:rsidP="0018711A">
            <w:pPr>
              <w:tabs>
                <w:tab w:val="left" w:pos="5103"/>
              </w:tabs>
              <w:jc w:val="both"/>
              <w:rPr>
                <w:i/>
                <w:color w:val="000000"/>
              </w:rPr>
            </w:pPr>
            <w:r w:rsidRPr="00F0551B">
              <w:rPr>
                <w:i/>
              </w:rPr>
              <w:t>Этап 2 – поставка откатной рамы</w:t>
            </w:r>
          </w:p>
        </w:tc>
        <w:tc>
          <w:tcPr>
            <w:tcW w:w="4643" w:type="dxa"/>
            <w:shd w:val="clear" w:color="auto" w:fill="auto"/>
            <w:vAlign w:val="center"/>
          </w:tcPr>
          <w:p w:rsidR="00B45923" w:rsidRPr="00F0551B" w:rsidRDefault="00B45923" w:rsidP="0018711A">
            <w:pPr>
              <w:tabs>
                <w:tab w:val="left" w:pos="5103"/>
              </w:tabs>
              <w:jc w:val="both"/>
              <w:rPr>
                <w:i/>
                <w:color w:val="000000"/>
              </w:rPr>
            </w:pPr>
            <w:r w:rsidRPr="00F0551B">
              <w:rPr>
                <w:i/>
              </w:rPr>
              <w:t>Не позднее 30 календарных дней со дня заключения договора</w:t>
            </w:r>
          </w:p>
        </w:tc>
      </w:tr>
      <w:tr w:rsidR="00B45923" w:rsidTr="0018711A">
        <w:tc>
          <w:tcPr>
            <w:tcW w:w="4928" w:type="dxa"/>
            <w:shd w:val="clear" w:color="auto" w:fill="auto"/>
            <w:vAlign w:val="center"/>
          </w:tcPr>
          <w:p w:rsidR="00B45923" w:rsidRPr="00F0551B" w:rsidRDefault="00B45923" w:rsidP="0018711A">
            <w:pPr>
              <w:tabs>
                <w:tab w:val="left" w:pos="5103"/>
              </w:tabs>
              <w:jc w:val="both"/>
              <w:rPr>
                <w:i/>
                <w:color w:val="000000"/>
              </w:rPr>
            </w:pPr>
            <w:r w:rsidRPr="00F0551B">
              <w:rPr>
                <w:i/>
              </w:rPr>
              <w:t>Этап 3 – поставка вакуумной камеры с системами охлаждения и газоснабжения</w:t>
            </w:r>
          </w:p>
        </w:tc>
        <w:tc>
          <w:tcPr>
            <w:tcW w:w="4643" w:type="dxa"/>
            <w:shd w:val="clear" w:color="auto" w:fill="auto"/>
            <w:vAlign w:val="center"/>
          </w:tcPr>
          <w:p w:rsidR="00B45923" w:rsidRPr="00F0551B" w:rsidRDefault="00B45923" w:rsidP="0018711A">
            <w:pPr>
              <w:tabs>
                <w:tab w:val="left" w:pos="5103"/>
              </w:tabs>
              <w:jc w:val="both"/>
              <w:rPr>
                <w:i/>
                <w:color w:val="000000"/>
              </w:rPr>
            </w:pPr>
            <w:r w:rsidRPr="00F0551B">
              <w:rPr>
                <w:i/>
              </w:rPr>
              <w:t>Не позднее 6 месяцев со дня заключения договора</w:t>
            </w:r>
          </w:p>
        </w:tc>
      </w:tr>
      <w:tr w:rsidR="00B45923" w:rsidTr="0018711A">
        <w:tc>
          <w:tcPr>
            <w:tcW w:w="9571" w:type="dxa"/>
            <w:gridSpan w:val="2"/>
            <w:shd w:val="clear" w:color="auto" w:fill="auto"/>
            <w:vAlign w:val="center"/>
          </w:tcPr>
          <w:p w:rsidR="00B45923" w:rsidRPr="00F0551B" w:rsidRDefault="00B45923" w:rsidP="0018711A">
            <w:pPr>
              <w:tabs>
                <w:tab w:val="left" w:pos="5103"/>
              </w:tabs>
              <w:jc w:val="center"/>
              <w:rPr>
                <w:i/>
                <w:color w:val="000000"/>
              </w:rPr>
            </w:pPr>
            <w:r w:rsidRPr="00F0551B">
              <w:rPr>
                <w:b/>
                <w:i/>
              </w:rPr>
              <w:t>10.2. Условия поставки</w:t>
            </w:r>
          </w:p>
        </w:tc>
      </w:tr>
      <w:tr w:rsidR="00B45923" w:rsidTr="0018711A">
        <w:tc>
          <w:tcPr>
            <w:tcW w:w="9571" w:type="dxa"/>
            <w:gridSpan w:val="2"/>
            <w:shd w:val="clear" w:color="auto" w:fill="auto"/>
            <w:vAlign w:val="center"/>
          </w:tcPr>
          <w:p w:rsidR="00B45923" w:rsidRPr="00F0551B" w:rsidRDefault="00B45923" w:rsidP="0018711A">
            <w:pPr>
              <w:pStyle w:val="afffd"/>
              <w:jc w:val="both"/>
              <w:rPr>
                <w:b/>
                <w:i/>
              </w:rPr>
            </w:pPr>
            <w:r w:rsidRPr="00F0551B">
              <w:rPr>
                <w:i/>
              </w:rPr>
              <w:t xml:space="preserve">Поставка Товара (Оборудования) осуществляется Поставщиком Покупателю по адресу 142100, Московская область,  г. Подольск, ул. Железнодорожная, д.24 в сроки, </w:t>
            </w:r>
            <w:r w:rsidRPr="00FF1DF1">
              <w:rPr>
                <w:i/>
              </w:rPr>
              <w:t xml:space="preserve">предусмотренные в п. </w:t>
            </w:r>
            <w:r w:rsidR="00FF1DF1" w:rsidRPr="00FF1DF1">
              <w:rPr>
                <w:i/>
              </w:rPr>
              <w:t>10</w:t>
            </w:r>
            <w:r w:rsidRPr="00FF1DF1">
              <w:rPr>
                <w:i/>
              </w:rPr>
              <w:t>.1 данного ТЗ.</w:t>
            </w:r>
            <w:r w:rsidRPr="00F0551B">
              <w:rPr>
                <w:i/>
              </w:rPr>
              <w:t xml:space="preserve"> </w:t>
            </w:r>
          </w:p>
          <w:p w:rsidR="00B45923" w:rsidRPr="00F0551B" w:rsidRDefault="00B45923" w:rsidP="0018711A">
            <w:pPr>
              <w:pStyle w:val="afffd"/>
              <w:jc w:val="both"/>
              <w:rPr>
                <w:i/>
              </w:rPr>
            </w:pPr>
            <w:r w:rsidRPr="00F0551B">
              <w:rPr>
                <w:i/>
              </w:rPr>
              <w:t>Отгрузка Товара (Оборудования) производится в соответствии с установленными нормами  отгрузки, силами и за счет Поставщика.</w:t>
            </w:r>
          </w:p>
          <w:p w:rsidR="00B45923" w:rsidRPr="00F0551B" w:rsidRDefault="00B45923" w:rsidP="0018711A">
            <w:pPr>
              <w:pStyle w:val="afffd"/>
              <w:jc w:val="both"/>
              <w:rPr>
                <w:i/>
              </w:rPr>
            </w:pPr>
            <w:proofErr w:type="gramStart"/>
            <w:r w:rsidRPr="00F0551B">
              <w:rPr>
                <w:i/>
              </w:rPr>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Договора, наименование Товара (Оборудования),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w:t>
            </w:r>
            <w:proofErr w:type="gramEnd"/>
            <w:r w:rsidRPr="00F0551B">
              <w:rPr>
                <w:i/>
              </w:rPr>
              <w:t xml:space="preserve"> </w:t>
            </w:r>
            <w:proofErr w:type="gramStart"/>
            <w:r w:rsidRPr="00F0551B">
              <w:rPr>
                <w:i/>
              </w:rPr>
              <w:t>десяти тонн) и негабаритов).</w:t>
            </w:r>
            <w:proofErr w:type="gramEnd"/>
          </w:p>
          <w:p w:rsidR="00B45923" w:rsidRPr="00F0551B" w:rsidRDefault="00B45923" w:rsidP="0018711A">
            <w:pPr>
              <w:tabs>
                <w:tab w:val="left" w:pos="5103"/>
              </w:tabs>
              <w:jc w:val="both"/>
              <w:rPr>
                <w:i/>
                <w:color w:val="000000"/>
              </w:rPr>
            </w:pPr>
            <w:r w:rsidRPr="00F0551B">
              <w:rPr>
                <w:i/>
              </w:rPr>
              <w:t>Фактической датой поставки считается дата, указанная в Акте приема-передачи Товара (Оборудования).</w:t>
            </w:r>
          </w:p>
        </w:tc>
      </w:tr>
      <w:tr w:rsidR="00B45923" w:rsidTr="0018711A">
        <w:tc>
          <w:tcPr>
            <w:tcW w:w="9571" w:type="dxa"/>
            <w:gridSpan w:val="2"/>
            <w:shd w:val="clear" w:color="auto" w:fill="auto"/>
            <w:vAlign w:val="center"/>
          </w:tcPr>
          <w:p w:rsidR="00B45923" w:rsidRPr="00F0551B" w:rsidRDefault="00B45923" w:rsidP="0018711A">
            <w:pPr>
              <w:pStyle w:val="afffd"/>
              <w:jc w:val="center"/>
              <w:rPr>
                <w:i/>
              </w:rPr>
            </w:pPr>
            <w:r w:rsidRPr="00F0551B">
              <w:rPr>
                <w:b/>
              </w:rPr>
              <w:t>РАЗДЕЛ 11. ТРЕБОВАНИЯ К ПОСТАВЩИКУ</w:t>
            </w:r>
          </w:p>
        </w:tc>
      </w:tr>
      <w:tr w:rsidR="00B45923" w:rsidTr="0018711A">
        <w:tc>
          <w:tcPr>
            <w:tcW w:w="9571" w:type="dxa"/>
            <w:gridSpan w:val="2"/>
            <w:shd w:val="clear" w:color="auto" w:fill="auto"/>
            <w:vAlign w:val="center"/>
          </w:tcPr>
          <w:p w:rsidR="00B45923" w:rsidRPr="00F0551B" w:rsidRDefault="00B45923" w:rsidP="0018711A">
            <w:pPr>
              <w:pStyle w:val="afffd"/>
              <w:jc w:val="center"/>
              <w:rPr>
                <w:i/>
              </w:rPr>
            </w:pPr>
            <w:r w:rsidRPr="00F0551B">
              <w:rPr>
                <w:b/>
                <w:i/>
                <w:color w:val="000000"/>
              </w:rPr>
              <w:t>11.1. Требования к поставщику</w:t>
            </w:r>
          </w:p>
        </w:tc>
      </w:tr>
      <w:tr w:rsidR="00B45923" w:rsidTr="0018711A">
        <w:tc>
          <w:tcPr>
            <w:tcW w:w="9571" w:type="dxa"/>
            <w:gridSpan w:val="2"/>
            <w:shd w:val="clear" w:color="auto" w:fill="auto"/>
            <w:vAlign w:val="center"/>
          </w:tcPr>
          <w:p w:rsidR="00B45923" w:rsidRPr="00F0551B" w:rsidRDefault="00B45923" w:rsidP="0018711A">
            <w:pPr>
              <w:pStyle w:val="afffd"/>
              <w:jc w:val="both"/>
              <w:rPr>
                <w:i/>
              </w:rPr>
            </w:pPr>
            <w:r w:rsidRPr="00F0551B">
              <w:rPr>
                <w:i/>
              </w:rPr>
              <w:t>Организация-исполнитель должна иметь опыт разработки, изготовления и поставки аналогичного оборудования на территории РФ. Под аналогичным оборудованием понимаются стенды и оборудование для вакуумной термической обработки изделий и материалов с вакуумными, газовыми системами, системами охлаждения.</w:t>
            </w:r>
          </w:p>
        </w:tc>
      </w:tr>
      <w:tr w:rsidR="00B45923" w:rsidTr="0018711A">
        <w:tc>
          <w:tcPr>
            <w:tcW w:w="9571" w:type="dxa"/>
            <w:gridSpan w:val="2"/>
            <w:shd w:val="clear" w:color="auto" w:fill="auto"/>
            <w:vAlign w:val="center"/>
          </w:tcPr>
          <w:p w:rsidR="00B45923" w:rsidRPr="00F0551B" w:rsidRDefault="00B45923" w:rsidP="0018711A">
            <w:pPr>
              <w:pStyle w:val="afffd"/>
              <w:jc w:val="center"/>
              <w:rPr>
                <w:i/>
              </w:rPr>
            </w:pPr>
            <w:r w:rsidRPr="00F0551B">
              <w:rPr>
                <w:b/>
              </w:rPr>
              <w:t>РАЗДЕЛ 12. ПРОЧИЕ УСЛОВИЯ</w:t>
            </w:r>
          </w:p>
        </w:tc>
      </w:tr>
      <w:tr w:rsidR="00B45923" w:rsidTr="0018711A">
        <w:tc>
          <w:tcPr>
            <w:tcW w:w="9571" w:type="dxa"/>
            <w:gridSpan w:val="2"/>
            <w:shd w:val="clear" w:color="auto" w:fill="auto"/>
            <w:vAlign w:val="center"/>
          </w:tcPr>
          <w:p w:rsidR="00B45923" w:rsidRPr="00F0551B" w:rsidRDefault="00B45923" w:rsidP="0018711A">
            <w:pPr>
              <w:pStyle w:val="afffd"/>
              <w:jc w:val="center"/>
              <w:rPr>
                <w:i/>
              </w:rPr>
            </w:pPr>
            <w:r w:rsidRPr="00F0551B">
              <w:rPr>
                <w:b/>
                <w:i/>
              </w:rPr>
              <w:t>12.1. Требования к оборудованию</w:t>
            </w:r>
          </w:p>
        </w:tc>
      </w:tr>
      <w:tr w:rsidR="00B45923" w:rsidTr="0018711A">
        <w:tc>
          <w:tcPr>
            <w:tcW w:w="9571" w:type="dxa"/>
            <w:gridSpan w:val="2"/>
            <w:shd w:val="clear" w:color="auto" w:fill="auto"/>
            <w:vAlign w:val="center"/>
          </w:tcPr>
          <w:p w:rsidR="00B45923" w:rsidRPr="00F0551B" w:rsidRDefault="00B45923" w:rsidP="0018711A">
            <w:pPr>
              <w:pStyle w:val="19"/>
              <w:tabs>
                <w:tab w:val="left" w:pos="1051"/>
              </w:tabs>
              <w:ind w:left="59"/>
              <w:jc w:val="both"/>
              <w:rPr>
                <w:i/>
                <w:color w:val="000000"/>
              </w:rPr>
            </w:pPr>
            <w:r w:rsidRPr="00F0551B">
              <w:rPr>
                <w:i/>
                <w:color w:val="000000"/>
              </w:rPr>
              <w:t xml:space="preserve">Поставляемое оборудование должно быть поставлено комплектно и обеспечивать конструктивную и функциональную совместимость. </w:t>
            </w:r>
          </w:p>
          <w:p w:rsidR="00B45923" w:rsidRPr="00F0551B" w:rsidRDefault="00B45923" w:rsidP="0018711A">
            <w:pPr>
              <w:pStyle w:val="19"/>
              <w:tabs>
                <w:tab w:val="left" w:pos="1051"/>
              </w:tabs>
              <w:ind w:left="0"/>
              <w:jc w:val="both"/>
              <w:rPr>
                <w:i/>
                <w:color w:val="000000"/>
              </w:rPr>
            </w:pPr>
            <w:r w:rsidRPr="00F0551B">
              <w:rPr>
                <w:i/>
                <w:color w:val="000000"/>
              </w:rPr>
              <w:t>Поставляемое оборудование должно быть:</w:t>
            </w:r>
          </w:p>
        </w:tc>
      </w:tr>
      <w:tr w:rsidR="00B45923" w:rsidTr="0018711A">
        <w:tc>
          <w:tcPr>
            <w:tcW w:w="9571" w:type="dxa"/>
            <w:gridSpan w:val="2"/>
            <w:shd w:val="clear" w:color="auto" w:fill="auto"/>
            <w:vAlign w:val="center"/>
          </w:tcPr>
          <w:p w:rsidR="00B45923" w:rsidRPr="00F0551B" w:rsidRDefault="00B45923" w:rsidP="00C86A39">
            <w:pPr>
              <w:pStyle w:val="afffd"/>
              <w:numPr>
                <w:ilvl w:val="0"/>
                <w:numId w:val="98"/>
              </w:numPr>
              <w:tabs>
                <w:tab w:val="left" w:pos="258"/>
              </w:tabs>
              <w:ind w:left="0" w:firstLine="0"/>
              <w:jc w:val="both"/>
              <w:rPr>
                <w:b/>
                <w:i/>
              </w:rPr>
            </w:pPr>
            <w:r w:rsidRPr="00F0551B">
              <w:rPr>
                <w:i/>
                <w:color w:val="000000"/>
              </w:rPr>
              <w:t>свободно от прав третьих лиц;</w:t>
            </w:r>
          </w:p>
        </w:tc>
      </w:tr>
      <w:tr w:rsidR="00B45923" w:rsidTr="0018711A">
        <w:tc>
          <w:tcPr>
            <w:tcW w:w="9571" w:type="dxa"/>
            <w:gridSpan w:val="2"/>
            <w:shd w:val="clear" w:color="auto" w:fill="auto"/>
            <w:vAlign w:val="center"/>
          </w:tcPr>
          <w:p w:rsidR="00B45923" w:rsidRPr="00F0551B" w:rsidRDefault="00B45923" w:rsidP="00C86A39">
            <w:pPr>
              <w:pStyle w:val="afffd"/>
              <w:numPr>
                <w:ilvl w:val="0"/>
                <w:numId w:val="98"/>
              </w:numPr>
              <w:tabs>
                <w:tab w:val="left" w:pos="258"/>
              </w:tabs>
              <w:ind w:left="0" w:firstLine="0"/>
              <w:jc w:val="both"/>
              <w:rPr>
                <w:b/>
                <w:i/>
              </w:rPr>
            </w:pPr>
            <w:r w:rsidRPr="00F0551B">
              <w:rPr>
                <w:i/>
                <w:color w:val="000000"/>
              </w:rPr>
              <w:t xml:space="preserve">новое – </w:t>
            </w:r>
            <w:r w:rsidR="007E1757">
              <w:rPr>
                <w:i/>
                <w:color w:val="000000"/>
              </w:rPr>
              <w:t xml:space="preserve">не ранее </w:t>
            </w:r>
            <w:r w:rsidRPr="00F0551B">
              <w:rPr>
                <w:i/>
                <w:color w:val="000000"/>
              </w:rPr>
              <w:t>2014 выпуска (не допускается поставка оборудования, собранного из восстановленных узлов и агрегатов);</w:t>
            </w:r>
          </w:p>
        </w:tc>
      </w:tr>
      <w:tr w:rsidR="00B45923" w:rsidTr="0018711A">
        <w:tc>
          <w:tcPr>
            <w:tcW w:w="9571" w:type="dxa"/>
            <w:gridSpan w:val="2"/>
            <w:shd w:val="clear" w:color="auto" w:fill="auto"/>
            <w:vAlign w:val="center"/>
          </w:tcPr>
          <w:p w:rsidR="00B45923" w:rsidRPr="00F0551B" w:rsidRDefault="00B45923" w:rsidP="00C86A39">
            <w:pPr>
              <w:pStyle w:val="afffd"/>
              <w:numPr>
                <w:ilvl w:val="0"/>
                <w:numId w:val="98"/>
              </w:numPr>
              <w:tabs>
                <w:tab w:val="left" w:pos="258"/>
              </w:tabs>
              <w:ind w:left="0" w:firstLine="0"/>
              <w:jc w:val="both"/>
              <w:rPr>
                <w:b/>
                <w:i/>
              </w:rPr>
            </w:pPr>
            <w:r w:rsidRPr="00F0551B">
              <w:rPr>
                <w:i/>
                <w:color w:val="000000"/>
              </w:rPr>
              <w:t>не бывшим в эксплуатации и не выставочным образцом;</w:t>
            </w:r>
          </w:p>
        </w:tc>
      </w:tr>
      <w:tr w:rsidR="00B45923" w:rsidTr="0018711A">
        <w:tc>
          <w:tcPr>
            <w:tcW w:w="9571" w:type="dxa"/>
            <w:gridSpan w:val="2"/>
            <w:shd w:val="clear" w:color="auto" w:fill="auto"/>
            <w:vAlign w:val="center"/>
          </w:tcPr>
          <w:p w:rsidR="00B45923" w:rsidRPr="00F0551B" w:rsidRDefault="00B45923" w:rsidP="00C86A39">
            <w:pPr>
              <w:pStyle w:val="afffd"/>
              <w:numPr>
                <w:ilvl w:val="0"/>
                <w:numId w:val="98"/>
              </w:numPr>
              <w:tabs>
                <w:tab w:val="left" w:pos="258"/>
              </w:tabs>
              <w:ind w:left="0" w:firstLine="0"/>
              <w:jc w:val="both"/>
              <w:rPr>
                <w:i/>
                <w:color w:val="000000"/>
              </w:rPr>
            </w:pPr>
            <w:proofErr w:type="gramStart"/>
            <w:r w:rsidRPr="00F0551B">
              <w:rPr>
                <w:i/>
              </w:rPr>
              <w:t>работоспособным</w:t>
            </w:r>
            <w:proofErr w:type="gramEnd"/>
            <w:r w:rsidRPr="00F0551B">
              <w:rPr>
                <w:i/>
              </w:rPr>
              <w:t xml:space="preserve"> и готовым к эксплуатации.</w:t>
            </w:r>
          </w:p>
        </w:tc>
      </w:tr>
      <w:tr w:rsidR="00B45923" w:rsidTr="0018711A">
        <w:tc>
          <w:tcPr>
            <w:tcW w:w="9571" w:type="dxa"/>
            <w:gridSpan w:val="2"/>
            <w:shd w:val="clear" w:color="auto" w:fill="auto"/>
            <w:vAlign w:val="center"/>
          </w:tcPr>
          <w:p w:rsidR="00B45923" w:rsidRPr="00F0551B" w:rsidRDefault="00B45923" w:rsidP="00A068CF">
            <w:pPr>
              <w:pStyle w:val="afffd"/>
              <w:jc w:val="center"/>
              <w:rPr>
                <w:b/>
              </w:rPr>
            </w:pPr>
            <w:r w:rsidRPr="00F0551B">
              <w:rPr>
                <w:b/>
                <w:color w:val="000000"/>
                <w:sz w:val="26"/>
                <w:szCs w:val="26"/>
              </w:rPr>
              <w:t>РАЗДЕЛ 1</w:t>
            </w:r>
            <w:r w:rsidR="00A068CF">
              <w:rPr>
                <w:b/>
                <w:color w:val="000000"/>
                <w:sz w:val="26"/>
                <w:szCs w:val="26"/>
              </w:rPr>
              <w:t>3</w:t>
            </w:r>
            <w:r w:rsidRPr="00F0551B">
              <w:rPr>
                <w:b/>
                <w:color w:val="000000"/>
                <w:sz w:val="26"/>
                <w:szCs w:val="26"/>
              </w:rPr>
              <w:t>. КОМПЛЕКТ ПОСТАВКИ</w:t>
            </w:r>
          </w:p>
        </w:tc>
      </w:tr>
      <w:tr w:rsidR="00B45923" w:rsidTr="0018711A">
        <w:tc>
          <w:tcPr>
            <w:tcW w:w="9571" w:type="dxa"/>
            <w:gridSpan w:val="2"/>
            <w:shd w:val="clear" w:color="auto" w:fill="auto"/>
            <w:vAlign w:val="center"/>
          </w:tcPr>
          <w:p w:rsidR="00B45923" w:rsidRPr="00F0551B" w:rsidRDefault="00B45923" w:rsidP="007E1757">
            <w:pPr>
              <w:pStyle w:val="afffd"/>
              <w:jc w:val="center"/>
              <w:rPr>
                <w:b/>
                <w:i/>
              </w:rPr>
            </w:pPr>
            <w:r w:rsidRPr="00F0551B">
              <w:rPr>
                <w:b/>
                <w:i/>
              </w:rPr>
              <w:lastRenderedPageBreak/>
              <w:t>1</w:t>
            </w:r>
            <w:r w:rsidR="007E1757">
              <w:rPr>
                <w:b/>
                <w:i/>
              </w:rPr>
              <w:t>3</w:t>
            </w:r>
            <w:r w:rsidRPr="00F0551B">
              <w:rPr>
                <w:b/>
                <w:i/>
              </w:rPr>
              <w:t>.1. Комплект поставки</w:t>
            </w:r>
          </w:p>
        </w:tc>
      </w:tr>
      <w:tr w:rsidR="00B45923" w:rsidTr="0018711A">
        <w:tc>
          <w:tcPr>
            <w:tcW w:w="9571" w:type="dxa"/>
            <w:gridSpan w:val="2"/>
            <w:shd w:val="clear" w:color="auto" w:fill="auto"/>
            <w:vAlign w:val="center"/>
          </w:tcPr>
          <w:p w:rsidR="00B45923" w:rsidRPr="00F0551B" w:rsidRDefault="00B45923" w:rsidP="0018711A">
            <w:pPr>
              <w:pStyle w:val="afffd"/>
              <w:jc w:val="both"/>
              <w:rPr>
                <w:b/>
                <w:i/>
              </w:rPr>
            </w:pPr>
            <w:r w:rsidRPr="00F0551B">
              <w:rPr>
                <w:i/>
              </w:rPr>
              <w:t>Этап  1 – система вакуумирования</w:t>
            </w:r>
          </w:p>
        </w:tc>
      </w:tr>
      <w:tr w:rsidR="00B45923" w:rsidTr="0018711A">
        <w:tc>
          <w:tcPr>
            <w:tcW w:w="9571" w:type="dxa"/>
            <w:gridSpan w:val="2"/>
            <w:shd w:val="clear" w:color="auto" w:fill="auto"/>
            <w:vAlign w:val="center"/>
          </w:tcPr>
          <w:p w:rsidR="00B45923" w:rsidRPr="00F0551B" w:rsidRDefault="00B45923" w:rsidP="0018711A">
            <w:pPr>
              <w:pStyle w:val="afffd"/>
              <w:jc w:val="both"/>
              <w:rPr>
                <w:b/>
                <w:i/>
              </w:rPr>
            </w:pPr>
            <w:r w:rsidRPr="00F0551B">
              <w:rPr>
                <w:i/>
              </w:rPr>
              <w:t>Этап  2 – откатная рама.</w:t>
            </w:r>
          </w:p>
        </w:tc>
      </w:tr>
      <w:tr w:rsidR="00B45923" w:rsidTr="0018711A">
        <w:tc>
          <w:tcPr>
            <w:tcW w:w="9571" w:type="dxa"/>
            <w:gridSpan w:val="2"/>
            <w:shd w:val="clear" w:color="auto" w:fill="auto"/>
            <w:vAlign w:val="center"/>
          </w:tcPr>
          <w:p w:rsidR="00B45923" w:rsidRPr="00F0551B" w:rsidRDefault="00B45923" w:rsidP="0018711A">
            <w:pPr>
              <w:pStyle w:val="afffd"/>
              <w:jc w:val="both"/>
              <w:rPr>
                <w:b/>
                <w:i/>
              </w:rPr>
            </w:pPr>
            <w:r w:rsidRPr="00F0551B">
              <w:rPr>
                <w:i/>
              </w:rPr>
              <w:t>Этап  3 – вакуумная камера с системами охлаждения и газоснабжения.</w:t>
            </w:r>
          </w:p>
        </w:tc>
      </w:tr>
    </w:tbl>
    <w:p w:rsidR="00B45923" w:rsidRDefault="00B45923" w:rsidP="00B45923">
      <w:pPr>
        <w:jc w:val="center"/>
        <w:rPr>
          <w:color w:val="000000"/>
        </w:rPr>
      </w:pPr>
    </w:p>
    <w:p w:rsidR="00B45923" w:rsidRDefault="00B45923" w:rsidP="00B45923">
      <w:pPr>
        <w:rPr>
          <w:i/>
          <w:color w:val="000000"/>
        </w:rPr>
      </w:pPr>
    </w:p>
    <w:p w:rsidR="00B45923" w:rsidRDefault="00B45923" w:rsidP="00B45923">
      <w:pPr>
        <w:jc w:val="center"/>
        <w:rPr>
          <w:i/>
          <w:color w:val="000000"/>
        </w:rPr>
      </w:pPr>
    </w:p>
    <w:p w:rsidR="00B45923" w:rsidRPr="00063FF7" w:rsidRDefault="00B45923" w:rsidP="00B45923">
      <w:pPr>
        <w:jc w:val="center"/>
        <w:rPr>
          <w:i/>
          <w:color w:val="000000"/>
        </w:rPr>
      </w:pPr>
    </w:p>
    <w:p w:rsidR="00B45923" w:rsidRDefault="00B45923" w:rsidP="00B45923">
      <w:pPr>
        <w:tabs>
          <w:tab w:val="left" w:pos="5103"/>
        </w:tabs>
        <w:ind w:firstLine="709"/>
        <w:rPr>
          <w:color w:val="000000"/>
        </w:rPr>
      </w:pPr>
    </w:p>
    <w:p w:rsidR="00B45923" w:rsidRDefault="00B45923" w:rsidP="00B45923">
      <w:pPr>
        <w:jc w:val="center"/>
        <w:rPr>
          <w:color w:val="000000"/>
        </w:rPr>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CE5235">
      <w:pPr>
        <w:pStyle w:val="Times12"/>
        <w:overflowPunct/>
        <w:autoSpaceDE/>
        <w:autoSpaceDN/>
        <w:adjustRightInd/>
        <w:spacing w:before="100" w:beforeAutospacing="1" w:after="100" w:afterAutospacing="1"/>
        <w:ind w:firstLine="709"/>
      </w:pPr>
    </w:p>
    <w:p w:rsidR="00B45923" w:rsidRDefault="00B45923" w:rsidP="00B45923">
      <w:pPr>
        <w:jc w:val="right"/>
        <w:sectPr w:rsidR="00B45923" w:rsidSect="00EA3525">
          <w:pgSz w:w="11907" w:h="16840" w:code="9"/>
          <w:pgMar w:top="1134" w:right="737" w:bottom="1701" w:left="1134" w:header="567" w:footer="567" w:gutter="0"/>
          <w:cols w:space="708"/>
          <w:docGrid w:linePitch="360"/>
        </w:sectPr>
      </w:pPr>
    </w:p>
    <w:p w:rsidR="00B45923" w:rsidRDefault="00B45923" w:rsidP="00B45923">
      <w:pPr>
        <w:jc w:val="right"/>
      </w:pPr>
      <w:r>
        <w:lastRenderedPageBreak/>
        <w:t>Приложение</w:t>
      </w:r>
      <w:proofErr w:type="gramStart"/>
      <w:r>
        <w:t xml:space="preserve"> А</w:t>
      </w:r>
      <w:proofErr w:type="gramEnd"/>
    </w:p>
    <w:p w:rsidR="00B45923" w:rsidRDefault="00B45923" w:rsidP="00B45923">
      <w:pPr>
        <w:sectPr w:rsidR="00B45923" w:rsidSect="00B45923">
          <w:pgSz w:w="16840" w:h="11907" w:orient="landscape" w:code="9"/>
          <w:pgMar w:top="737" w:right="1701" w:bottom="1134" w:left="1134" w:header="567" w:footer="567" w:gutter="0"/>
          <w:cols w:space="708"/>
          <w:docGrid w:linePitch="360"/>
        </w:sectPr>
      </w:pPr>
      <w:bookmarkStart w:id="267" w:name="_GoBack"/>
      <w:r>
        <w:rPr>
          <w:noProof/>
        </w:rPr>
        <w:drawing>
          <wp:anchor distT="0" distB="0" distL="114300" distR="114300" simplePos="0" relativeHeight="251659264" behindDoc="0" locked="0" layoutInCell="1" allowOverlap="1">
            <wp:simplePos x="0" y="0"/>
            <wp:positionH relativeFrom="column">
              <wp:posOffset>-335280</wp:posOffset>
            </wp:positionH>
            <wp:positionV relativeFrom="paragraph">
              <wp:posOffset>93345</wp:posOffset>
            </wp:positionV>
            <wp:extent cx="9715500" cy="6202680"/>
            <wp:effectExtent l="0" t="0" r="0" b="0"/>
            <wp:wrapNone/>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9715500" cy="6202680"/>
                    </a:xfrm>
                    <a:prstGeom prst="rect">
                      <a:avLst/>
                    </a:prstGeom>
                    <a:noFill/>
                  </pic:spPr>
                </pic:pic>
              </a:graphicData>
            </a:graphic>
          </wp:anchor>
        </w:drawing>
      </w:r>
      <w:bookmarkEnd w:id="267"/>
    </w:p>
    <w:p w:rsidR="00B45923" w:rsidRDefault="00B45923" w:rsidP="00B97D67"/>
    <w:sectPr w:rsidR="00B45923"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C1709" w:rsidRDefault="00EC1709">
      <w:r>
        <w:separator/>
      </w:r>
    </w:p>
  </w:endnote>
  <w:endnote w:type="continuationSeparator" w:id="0">
    <w:p w:rsidR="00EC1709" w:rsidRDefault="00EC1709">
      <w:r>
        <w:continuationSeparator/>
      </w:r>
    </w:p>
  </w:endnote>
  <w:endnote w:type="continuationNotice" w:id="1">
    <w:p w:rsidR="00EC1709" w:rsidRDefault="00EC1709"/>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7AA" w:rsidRPr="00FE6219" w:rsidRDefault="009367AA" w:rsidP="00C87330">
    <w:pPr>
      <w:pStyle w:val="a9"/>
      <w:tabs>
        <w:tab w:val="clear" w:pos="8306"/>
        <w:tab w:val="right" w:pos="7797"/>
      </w:tabs>
      <w:jc w:val="center"/>
      <w:rPr>
        <w:rFonts w:ascii="Times New Roman" w:hAnsi="Times New Roman" w:cs="Times New Roman"/>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7AA" w:rsidRPr="00FE6219" w:rsidRDefault="009367AA"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7AA" w:rsidRPr="00FE6219" w:rsidRDefault="009367AA"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C1709" w:rsidRDefault="00EC1709">
      <w:r>
        <w:separator/>
      </w:r>
    </w:p>
  </w:footnote>
  <w:footnote w:type="continuationSeparator" w:id="0">
    <w:p w:rsidR="00EC1709" w:rsidRDefault="00EC1709">
      <w:r>
        <w:continuationSeparator/>
      </w:r>
    </w:p>
  </w:footnote>
  <w:footnote w:type="continuationNotice" w:id="1">
    <w:p w:rsidR="00EC1709" w:rsidRDefault="00EC170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7AA" w:rsidRPr="00F429FC" w:rsidRDefault="009F1B8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367A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3659">
      <w:rPr>
        <w:rFonts w:ascii="Times New Roman" w:hAnsi="Times New Roman" w:cs="Times New Roman"/>
        <w:noProof/>
        <w:sz w:val="24"/>
      </w:rPr>
      <w:t>5</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7AA" w:rsidRPr="00F429FC" w:rsidRDefault="009F1B8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367A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3659">
      <w:rPr>
        <w:rFonts w:ascii="Times New Roman" w:hAnsi="Times New Roman" w:cs="Times New Roman"/>
        <w:noProof/>
        <w:sz w:val="24"/>
      </w:rPr>
      <w:t>9</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67AA" w:rsidRPr="00F429FC" w:rsidRDefault="009F1B86"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9367AA"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A3659">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6730F94"/>
    <w:multiLevelType w:val="multilevel"/>
    <w:tmpl w:val="C7C20FF4"/>
    <w:lvl w:ilvl="0">
      <w:start w:val="14"/>
      <w:numFmt w:val="decimal"/>
      <w:lvlText w:val="%1."/>
      <w:lvlJc w:val="left"/>
      <w:pPr>
        <w:ind w:left="480" w:hanging="480"/>
      </w:pPr>
      <w:rPr>
        <w:rFonts w:hint="default"/>
      </w:rPr>
    </w:lvl>
    <w:lvl w:ilvl="1">
      <w:start w:val="1"/>
      <w:numFmt w:val="decimal"/>
      <w:lvlText w:val="%1.%2."/>
      <w:lvlJc w:val="left"/>
      <w:pPr>
        <w:ind w:left="906" w:hanging="480"/>
      </w:pPr>
      <w:rPr>
        <w:rFonts w:hint="default"/>
      </w:rPr>
    </w:lvl>
    <w:lvl w:ilvl="2">
      <w:start w:val="1"/>
      <w:numFmt w:val="decimal"/>
      <w:lvlText w:val="%1.%2.%3."/>
      <w:lvlJc w:val="left"/>
      <w:pPr>
        <w:ind w:left="2520" w:hanging="720"/>
      </w:pPr>
      <w:rPr>
        <w:rFonts w:hint="default"/>
      </w:rPr>
    </w:lvl>
    <w:lvl w:ilvl="3">
      <w:start w:val="1"/>
      <w:numFmt w:val="decimal"/>
      <w:lvlText w:val="%1.%2.%3.%4."/>
      <w:lvlJc w:val="left"/>
      <w:pPr>
        <w:ind w:left="3420" w:hanging="720"/>
      </w:pPr>
      <w:rPr>
        <w:rFonts w:hint="default"/>
      </w:rPr>
    </w:lvl>
    <w:lvl w:ilvl="4">
      <w:start w:val="1"/>
      <w:numFmt w:val="decimal"/>
      <w:lvlText w:val="%1.%2.%3.%4.%5."/>
      <w:lvlJc w:val="left"/>
      <w:pPr>
        <w:ind w:left="4680" w:hanging="1080"/>
      </w:pPr>
      <w:rPr>
        <w:rFonts w:hint="default"/>
      </w:rPr>
    </w:lvl>
    <w:lvl w:ilvl="5">
      <w:start w:val="1"/>
      <w:numFmt w:val="decimal"/>
      <w:lvlText w:val="%1.%2.%3.%4.%5.%6."/>
      <w:lvlJc w:val="left"/>
      <w:pPr>
        <w:ind w:left="5580" w:hanging="1080"/>
      </w:pPr>
      <w:rPr>
        <w:rFonts w:hint="default"/>
      </w:rPr>
    </w:lvl>
    <w:lvl w:ilvl="6">
      <w:start w:val="1"/>
      <w:numFmt w:val="decimal"/>
      <w:lvlText w:val="%1.%2.%3.%4.%5.%6.%7."/>
      <w:lvlJc w:val="left"/>
      <w:pPr>
        <w:ind w:left="6840" w:hanging="1440"/>
      </w:pPr>
      <w:rPr>
        <w:rFonts w:hint="default"/>
      </w:rPr>
    </w:lvl>
    <w:lvl w:ilvl="7">
      <w:start w:val="1"/>
      <w:numFmt w:val="decimal"/>
      <w:lvlText w:val="%1.%2.%3.%4.%5.%6.%7.%8."/>
      <w:lvlJc w:val="left"/>
      <w:pPr>
        <w:ind w:left="7740" w:hanging="1440"/>
      </w:pPr>
      <w:rPr>
        <w:rFonts w:hint="default"/>
      </w:rPr>
    </w:lvl>
    <w:lvl w:ilvl="8">
      <w:start w:val="1"/>
      <w:numFmt w:val="decimal"/>
      <w:lvlText w:val="%1.%2.%3.%4.%5.%6.%7.%8.%9."/>
      <w:lvlJc w:val="left"/>
      <w:pPr>
        <w:ind w:left="9000" w:hanging="1800"/>
      </w:pPr>
      <w:rPr>
        <w:rFonts w:hint="default"/>
      </w:rPr>
    </w:lvl>
  </w:abstractNum>
  <w:abstractNum w:abstractNumId="7">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109970EB"/>
    <w:multiLevelType w:val="hybridMultilevel"/>
    <w:tmpl w:val="72C095FE"/>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044037"/>
    <w:multiLevelType w:val="hybridMultilevel"/>
    <w:tmpl w:val="A25EA072"/>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A2B2930"/>
    <w:multiLevelType w:val="hybridMultilevel"/>
    <w:tmpl w:val="89C48ACE"/>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E571AD9"/>
    <w:multiLevelType w:val="multilevel"/>
    <w:tmpl w:val="B238B248"/>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0"/>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0">
    <w:nsid w:val="1F78005D"/>
    <w:multiLevelType w:val="hybridMultilevel"/>
    <w:tmpl w:val="83863036"/>
    <w:lvl w:ilvl="0" w:tplc="F7369C96">
      <w:start w:val="1"/>
      <w:numFmt w:val="decimal"/>
      <w:lvlText w:val="7.%1."/>
      <w:lvlJc w:val="left"/>
      <w:pPr>
        <w:ind w:left="720" w:hanging="360"/>
      </w:pPr>
      <w:rPr>
        <w:rFonts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22">
    <w:nsid w:val="22083DA0"/>
    <w:multiLevelType w:val="hybridMultilevel"/>
    <w:tmpl w:val="C1C8880E"/>
    <w:lvl w:ilvl="0" w:tplc="1B085F20">
      <w:start w:val="1"/>
      <w:numFmt w:val="decimal"/>
      <w:lvlText w:val="11.%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5">
    <w:nsid w:val="284C348F"/>
    <w:multiLevelType w:val="hybridMultilevel"/>
    <w:tmpl w:val="CE38CA84"/>
    <w:lvl w:ilvl="0" w:tplc="DDA818EC">
      <w:start w:val="1"/>
      <w:numFmt w:val="decimal"/>
      <w:lvlText w:val="%1."/>
      <w:lvlJc w:val="left"/>
      <w:pPr>
        <w:tabs>
          <w:tab w:val="num" w:pos="360"/>
        </w:tabs>
        <w:ind w:left="360" w:hanging="360"/>
      </w:pPr>
    </w:lvl>
    <w:lvl w:ilvl="1" w:tplc="9D368A4E">
      <w:start w:val="1"/>
      <w:numFmt w:val="lowerLetter"/>
      <w:lvlText w:val="%2."/>
      <w:lvlJc w:val="left"/>
      <w:pPr>
        <w:tabs>
          <w:tab w:val="num" w:pos="1080"/>
        </w:tabs>
        <w:ind w:left="1080" w:hanging="360"/>
      </w:pPr>
    </w:lvl>
    <w:lvl w:ilvl="2" w:tplc="540269D8" w:tentative="1">
      <w:start w:val="1"/>
      <w:numFmt w:val="lowerRoman"/>
      <w:lvlText w:val="%3."/>
      <w:lvlJc w:val="right"/>
      <w:pPr>
        <w:tabs>
          <w:tab w:val="num" w:pos="1800"/>
        </w:tabs>
        <w:ind w:left="1800" w:hanging="180"/>
      </w:pPr>
    </w:lvl>
    <w:lvl w:ilvl="3" w:tplc="0CA2F428" w:tentative="1">
      <w:start w:val="1"/>
      <w:numFmt w:val="decimal"/>
      <w:lvlText w:val="%4."/>
      <w:lvlJc w:val="left"/>
      <w:pPr>
        <w:tabs>
          <w:tab w:val="num" w:pos="2520"/>
        </w:tabs>
        <w:ind w:left="2520" w:hanging="360"/>
      </w:pPr>
    </w:lvl>
    <w:lvl w:ilvl="4" w:tplc="3620B086" w:tentative="1">
      <w:start w:val="1"/>
      <w:numFmt w:val="lowerLetter"/>
      <w:lvlText w:val="%5."/>
      <w:lvlJc w:val="left"/>
      <w:pPr>
        <w:tabs>
          <w:tab w:val="num" w:pos="3240"/>
        </w:tabs>
        <w:ind w:left="3240" w:hanging="360"/>
      </w:pPr>
    </w:lvl>
    <w:lvl w:ilvl="5" w:tplc="87706990" w:tentative="1">
      <w:start w:val="1"/>
      <w:numFmt w:val="lowerRoman"/>
      <w:lvlText w:val="%6."/>
      <w:lvlJc w:val="right"/>
      <w:pPr>
        <w:tabs>
          <w:tab w:val="num" w:pos="3960"/>
        </w:tabs>
        <w:ind w:left="3960" w:hanging="180"/>
      </w:pPr>
    </w:lvl>
    <w:lvl w:ilvl="6" w:tplc="31F29E70" w:tentative="1">
      <w:start w:val="1"/>
      <w:numFmt w:val="decimal"/>
      <w:lvlText w:val="%7."/>
      <w:lvlJc w:val="left"/>
      <w:pPr>
        <w:tabs>
          <w:tab w:val="num" w:pos="4680"/>
        </w:tabs>
        <w:ind w:left="4680" w:hanging="360"/>
      </w:pPr>
    </w:lvl>
    <w:lvl w:ilvl="7" w:tplc="9A1CBC24" w:tentative="1">
      <w:start w:val="1"/>
      <w:numFmt w:val="lowerLetter"/>
      <w:lvlText w:val="%8."/>
      <w:lvlJc w:val="left"/>
      <w:pPr>
        <w:tabs>
          <w:tab w:val="num" w:pos="5400"/>
        </w:tabs>
        <w:ind w:left="5400" w:hanging="360"/>
      </w:pPr>
    </w:lvl>
    <w:lvl w:ilvl="8" w:tplc="29C865F0" w:tentative="1">
      <w:start w:val="1"/>
      <w:numFmt w:val="lowerRoman"/>
      <w:lvlText w:val="%9."/>
      <w:lvlJc w:val="right"/>
      <w:pPr>
        <w:tabs>
          <w:tab w:val="num" w:pos="6120"/>
        </w:tabs>
        <w:ind w:left="6120" w:hanging="180"/>
      </w:pPr>
    </w:lvl>
  </w:abstractNum>
  <w:abstractNum w:abstractNumId="26">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7">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0">
    <w:nsid w:val="388B743E"/>
    <w:multiLevelType w:val="hybridMultilevel"/>
    <w:tmpl w:val="7C6E0D2A"/>
    <w:lvl w:ilvl="0" w:tplc="FAF8A6E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AF33678"/>
    <w:multiLevelType w:val="hybridMultilevel"/>
    <w:tmpl w:val="A9D03232"/>
    <w:lvl w:ilvl="0" w:tplc="0419000F">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44">
    <w:nsid w:val="3B834DAF"/>
    <w:multiLevelType w:val="hybridMultilevel"/>
    <w:tmpl w:val="778000C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3E2E3D3F"/>
    <w:multiLevelType w:val="hybridMultilevel"/>
    <w:tmpl w:val="0D7C91B8"/>
    <w:lvl w:ilvl="0" w:tplc="B1CEABC4">
      <w:start w:val="1"/>
      <w:numFmt w:val="decimal"/>
      <w:lvlText w:val="15.%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40C87ABE"/>
    <w:multiLevelType w:val="hybridMultilevel"/>
    <w:tmpl w:val="40CA1AD2"/>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3">
    <w:nsid w:val="4433252A"/>
    <w:multiLevelType w:val="hybridMultilevel"/>
    <w:tmpl w:val="3D14930C"/>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4361D4A"/>
    <w:multiLevelType w:val="hybridMultilevel"/>
    <w:tmpl w:val="A4084854"/>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6">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2">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A237228"/>
    <w:multiLevelType w:val="hybridMultilevel"/>
    <w:tmpl w:val="22B86C0A"/>
    <w:lvl w:ilvl="0" w:tplc="2A52CF84">
      <w:start w:val="1"/>
      <w:numFmt w:val="decimal"/>
      <w:lvlText w:val="2.%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5">
    <w:nsid w:val="4E90293A"/>
    <w:multiLevelType w:val="hybridMultilevel"/>
    <w:tmpl w:val="5DA605A0"/>
    <w:lvl w:ilvl="0" w:tplc="3328156E">
      <w:start w:val="1"/>
      <w:numFmt w:val="russianLower"/>
      <w:lvlText w:val="%1)"/>
      <w:lvlJc w:val="left"/>
      <w:pPr>
        <w:ind w:left="72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7">
    <w:nsid w:val="508D0437"/>
    <w:multiLevelType w:val="hybridMultilevel"/>
    <w:tmpl w:val="D46AA53A"/>
    <w:lvl w:ilvl="0" w:tplc="48E87684">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2">
    <w:nsid w:val="5A554695"/>
    <w:multiLevelType w:val="hybridMultilevel"/>
    <w:tmpl w:val="2B748288"/>
    <w:lvl w:ilvl="0" w:tplc="29B8C7C4">
      <w:start w:val="1"/>
      <w:numFmt w:val="decimal"/>
      <w:lvlText w:val="16.%1."/>
      <w:lvlJc w:val="left"/>
      <w:pPr>
        <w:ind w:left="2096" w:hanging="360"/>
      </w:pPr>
      <w:rPr>
        <w:rFonts w:ascii="Times New Roman" w:hAnsi="Times New Roman" w:hint="default"/>
        <w:b w:val="0"/>
        <w:i w:val="0"/>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4">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7">
    <w:nsid w:val="5FCD061D"/>
    <w:multiLevelType w:val="multilevel"/>
    <w:tmpl w:val="D022275E"/>
    <w:lvl w:ilvl="0">
      <w:start w:val="2"/>
      <w:numFmt w:val="decimal"/>
      <w:lvlText w:val="%1)"/>
      <w:lvlJc w:val="left"/>
      <w:pPr>
        <w:tabs>
          <w:tab w:val="num" w:pos="720"/>
        </w:tabs>
        <w:ind w:left="720" w:hanging="360"/>
      </w:pPr>
      <w:rPr>
        <w:rFonts w:hint="default"/>
        <w:b/>
      </w:rPr>
    </w:lvl>
    <w:lvl w:ilvl="1">
      <w:start w:val="2"/>
      <w:numFmt w:val="decimal"/>
      <w:lvlText w:val="2.%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9">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0">
    <w:nsid w:val="60335C26"/>
    <w:multiLevelType w:val="hybridMultilevel"/>
    <w:tmpl w:val="864CA79A"/>
    <w:lvl w:ilvl="0" w:tplc="55CA7878">
      <w:start w:val="1"/>
      <w:numFmt w:val="decimal"/>
      <w:lvlText w:val="13.%1."/>
      <w:lvlJc w:val="left"/>
      <w:pPr>
        <w:ind w:left="2346"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ED535E"/>
    <w:multiLevelType w:val="multilevel"/>
    <w:tmpl w:val="7FBE2A70"/>
    <w:lvl w:ilvl="0">
      <w:start w:val="1"/>
      <w:numFmt w:val="decimal"/>
      <w:lvlText w:val="%1."/>
      <w:lvlJc w:val="left"/>
      <w:pPr>
        <w:ind w:left="720" w:hanging="360"/>
      </w:pPr>
      <w:rPr>
        <w:b/>
        <w:sz w:val="24"/>
        <w:szCs w:val="24"/>
      </w:rPr>
    </w:lvl>
    <w:lvl w:ilvl="1">
      <w:start w:val="1"/>
      <w:numFmt w:val="decimal"/>
      <w:isLgl/>
      <w:lvlText w:val="%1.%2."/>
      <w:lvlJc w:val="left"/>
      <w:pPr>
        <w:ind w:left="925" w:hanging="360"/>
      </w:pPr>
      <w:rPr>
        <w:rFonts w:hint="default"/>
        <w:sz w:val="24"/>
        <w:szCs w:val="24"/>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2">
    <w:nsid w:val="6824704C"/>
    <w:multiLevelType w:val="hybridMultilevel"/>
    <w:tmpl w:val="7B5CFFCC"/>
    <w:lvl w:ilvl="0" w:tplc="D124D800">
      <w:start w:val="1"/>
      <w:numFmt w:val="decimal"/>
      <w:lvlText w:val="12.%1."/>
      <w:lvlJc w:val="left"/>
      <w:pPr>
        <w:ind w:left="1710" w:hanging="360"/>
      </w:pPr>
      <w:rPr>
        <w:rFonts w:ascii="Times New Roman" w:hAnsi="Times New Roman" w:cs="Times New Roman" w:hint="default"/>
        <w:color w:val="auto"/>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215030"/>
    <w:multiLevelType w:val="hybridMultilevel"/>
    <w:tmpl w:val="22462118"/>
    <w:lvl w:ilvl="0" w:tplc="B9A0BD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3">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4">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6">
    <w:nsid w:val="7E294228"/>
    <w:multiLevelType w:val="hybridMultilevel"/>
    <w:tmpl w:val="D976FDB0"/>
    <w:lvl w:ilvl="0" w:tplc="EE46B448">
      <w:start w:val="1"/>
      <w:numFmt w:val="decimal"/>
      <w:lvlText w:val="4.3.%1."/>
      <w:lvlJc w:val="left"/>
      <w:pPr>
        <w:ind w:left="720" w:hanging="360"/>
      </w:pPr>
      <w:rPr>
        <w:rFonts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3"/>
  </w:num>
  <w:num w:numId="3">
    <w:abstractNumId w:val="69"/>
  </w:num>
  <w:num w:numId="4">
    <w:abstractNumId w:val="1"/>
  </w:num>
  <w:num w:numId="5">
    <w:abstractNumId w:val="0"/>
  </w:num>
  <w:num w:numId="6">
    <w:abstractNumId w:val="61"/>
  </w:num>
  <w:num w:numId="7">
    <w:abstractNumId w:val="58"/>
  </w:num>
  <w:num w:numId="8">
    <w:abstractNumId w:val="3"/>
  </w:num>
  <w:num w:numId="9">
    <w:abstractNumId w:val="37"/>
  </w:num>
  <w:num w:numId="10">
    <w:abstractNumId w:val="2"/>
  </w:num>
  <w:num w:numId="11">
    <w:abstractNumId w:val="42"/>
  </w:num>
  <w:num w:numId="12">
    <w:abstractNumId w:val="86"/>
  </w:num>
  <w:num w:numId="13">
    <w:abstractNumId w:val="71"/>
  </w:num>
  <w:num w:numId="14">
    <w:abstractNumId w:val="41"/>
  </w:num>
  <w:num w:numId="15">
    <w:abstractNumId w:val="92"/>
  </w:num>
  <w:num w:numId="16">
    <w:abstractNumId w:val="67"/>
  </w:num>
  <w:num w:numId="17">
    <w:abstractNumId w:val="81"/>
  </w:num>
  <w:num w:numId="18">
    <w:abstractNumId w:val="88"/>
  </w:num>
  <w:num w:numId="19">
    <w:abstractNumId w:val="4"/>
  </w:num>
  <w:num w:numId="20">
    <w:abstractNumId w:val="10"/>
  </w:num>
  <w:num w:numId="21">
    <w:abstractNumId w:val="36"/>
  </w:num>
  <w:num w:numId="22">
    <w:abstractNumId w:val="85"/>
  </w:num>
  <w:num w:numId="23">
    <w:abstractNumId w:val="12"/>
  </w:num>
  <w:num w:numId="24">
    <w:abstractNumId w:val="93"/>
  </w:num>
  <w:num w:numId="25">
    <w:abstractNumId w:val="59"/>
  </w:num>
  <w:num w:numId="26">
    <w:abstractNumId w:val="27"/>
  </w:num>
  <w:num w:numId="27">
    <w:abstractNumId w:val="52"/>
  </w:num>
  <w:num w:numId="28">
    <w:abstractNumId w:val="49"/>
  </w:num>
  <w:num w:numId="29">
    <w:abstractNumId w:val="77"/>
  </w:num>
  <w:num w:numId="30">
    <w:abstractNumId w:val="63"/>
  </w:num>
  <w:num w:numId="31">
    <w:abstractNumId w:val="97"/>
  </w:num>
  <w:num w:numId="32">
    <w:abstractNumId w:val="39"/>
  </w:num>
  <w:num w:numId="33">
    <w:abstractNumId w:val="89"/>
  </w:num>
  <w:num w:numId="34">
    <w:abstractNumId w:val="55"/>
  </w:num>
  <w:num w:numId="35">
    <w:abstractNumId w:val="9"/>
  </w:num>
  <w:num w:numId="36">
    <w:abstractNumId w:val="79"/>
  </w:num>
  <w:num w:numId="37">
    <w:abstractNumId w:val="78"/>
  </w:num>
  <w:num w:numId="38">
    <w:abstractNumId w:val="83"/>
  </w:num>
  <w:num w:numId="39">
    <w:abstractNumId w:val="18"/>
  </w:num>
  <w:num w:numId="40">
    <w:abstractNumId w:val="30"/>
  </w:num>
  <w:num w:numId="41">
    <w:abstractNumId w:val="25"/>
  </w:num>
  <w:num w:numId="42">
    <w:abstractNumId w:val="32"/>
  </w:num>
  <w:num w:numId="43">
    <w:abstractNumId w:val="28"/>
  </w:num>
  <w:num w:numId="44">
    <w:abstractNumId w:val="76"/>
  </w:num>
  <w:num w:numId="45">
    <w:abstractNumId w:val="14"/>
  </w:num>
  <w:num w:numId="46">
    <w:abstractNumId w:val="26"/>
  </w:num>
  <w:num w:numId="47">
    <w:abstractNumId w:val="64"/>
  </w:num>
  <w:num w:numId="48">
    <w:abstractNumId w:val="66"/>
  </w:num>
  <w:num w:numId="49">
    <w:abstractNumId w:val="96"/>
  </w:num>
  <w:num w:numId="50">
    <w:abstractNumId w:val="94"/>
  </w:num>
  <w:num w:numId="51">
    <w:abstractNumId w:val="23"/>
  </w:num>
  <w:num w:numId="52">
    <w:abstractNumId w:val="56"/>
  </w:num>
  <w:num w:numId="53">
    <w:abstractNumId w:val="65"/>
  </w:num>
  <w:num w:numId="54">
    <w:abstractNumId w:val="70"/>
  </w:num>
  <w:num w:numId="55">
    <w:abstractNumId w:val="38"/>
  </w:num>
  <w:num w:numId="56">
    <w:abstractNumId w:val="60"/>
  </w:num>
  <w:num w:numId="57">
    <w:abstractNumId w:val="16"/>
  </w:num>
  <w:num w:numId="58">
    <w:abstractNumId w:val="57"/>
  </w:num>
  <w:num w:numId="59">
    <w:abstractNumId w:val="95"/>
  </w:num>
  <w:num w:numId="60">
    <w:abstractNumId w:val="13"/>
  </w:num>
  <w:num w:numId="61">
    <w:abstractNumId w:val="84"/>
  </w:num>
  <w:num w:numId="62">
    <w:abstractNumId w:val="22"/>
  </w:num>
  <w:num w:numId="63">
    <w:abstractNumId w:val="82"/>
  </w:num>
  <w:num w:numId="64">
    <w:abstractNumId w:val="80"/>
  </w:num>
  <w:num w:numId="65">
    <w:abstractNumId w:val="7"/>
  </w:num>
  <w:num w:numId="66">
    <w:abstractNumId w:val="33"/>
  </w:num>
  <w:num w:numId="67">
    <w:abstractNumId w:val="72"/>
  </w:num>
  <w:num w:numId="68">
    <w:abstractNumId w:val="51"/>
  </w:num>
  <w:num w:numId="69">
    <w:abstractNumId w:val="75"/>
  </w:num>
  <w:num w:numId="70">
    <w:abstractNumId w:val="34"/>
  </w:num>
  <w:num w:numId="71">
    <w:abstractNumId w:val="31"/>
  </w:num>
  <w:num w:numId="72">
    <w:abstractNumId w:val="62"/>
  </w:num>
  <w:num w:numId="73">
    <w:abstractNumId w:val="48"/>
  </w:num>
  <w:num w:numId="74">
    <w:abstractNumId w:val="91"/>
  </w:num>
  <w:num w:numId="75">
    <w:abstractNumId w:val="8"/>
  </w:num>
  <w:num w:numId="76">
    <w:abstractNumId w:val="29"/>
  </w:num>
  <w:num w:numId="77">
    <w:abstractNumId w:val="46"/>
  </w:num>
  <w:num w:numId="78">
    <w:abstractNumId w:val="68"/>
  </w:num>
  <w:num w:numId="79">
    <w:abstractNumId w:val="74"/>
  </w:num>
  <w:num w:numId="80">
    <w:abstractNumId w:val="47"/>
  </w:num>
  <w:num w:numId="81">
    <w:abstractNumId w:val="20"/>
  </w:num>
  <w:num w:numId="82">
    <w:abstractNumId w:val="5"/>
  </w:num>
  <w:num w:numId="83">
    <w:abstractNumId w:val="24"/>
  </w:num>
  <w:num w:numId="84">
    <w:abstractNumId w:val="35"/>
  </w:num>
  <w:num w:numId="85">
    <w:abstractNumId w:val="45"/>
  </w:num>
  <w:num w:numId="86">
    <w:abstractNumId w:val="40"/>
  </w:num>
  <w:num w:numId="87">
    <w:abstractNumId w:val="21"/>
  </w:num>
  <w:num w:numId="88">
    <w:abstractNumId w:val="6"/>
  </w:num>
  <w:num w:numId="89">
    <w:abstractNumId w:val="43"/>
    <w:lvlOverride w:ilvl="0">
      <w:startOverride w:val="1"/>
    </w:lvlOverride>
    <w:lvlOverride w:ilvl="1"/>
    <w:lvlOverride w:ilvl="2"/>
    <w:lvlOverride w:ilvl="3"/>
    <w:lvlOverride w:ilvl="4"/>
    <w:lvlOverride w:ilvl="5"/>
    <w:lvlOverride w:ilvl="6"/>
    <w:lvlOverride w:ilvl="7"/>
    <w:lvlOverride w:ilvl="8"/>
  </w:num>
  <w:num w:numId="90">
    <w:abstractNumId w:val="44"/>
  </w:num>
  <w:num w:numId="91">
    <w:abstractNumId w:val="19"/>
  </w:num>
  <w:num w:numId="92">
    <w:abstractNumId w:val="17"/>
  </w:num>
  <w:num w:numId="93">
    <w:abstractNumId w:val="15"/>
  </w:num>
  <w:num w:numId="94">
    <w:abstractNumId w:val="11"/>
  </w:num>
  <w:num w:numId="95">
    <w:abstractNumId w:val="87"/>
  </w:num>
  <w:num w:numId="96">
    <w:abstractNumId w:val="50"/>
  </w:num>
  <w:num w:numId="97">
    <w:abstractNumId w:val="53"/>
  </w:num>
  <w:num w:numId="98">
    <w:abstractNumId w:val="54"/>
  </w:num>
  <w:num w:numId="9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IdMacAtCleanup w:val="9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9"/>
  <w:drawingGridHorizontalSpacing w:val="120"/>
  <w:displayHorizontalDrawingGridEvery w:val="2"/>
  <w:characterSpacingControl w:val="doNotCompress"/>
  <w:hdrShapeDefaults>
    <o:shapedefaults v:ext="edit" spidmax="5122"/>
  </w:hdrShapeDefaults>
  <w:footnotePr>
    <w:footnote w:id="-1"/>
    <w:footnote w:id="0"/>
    <w:footnote w:id="1"/>
  </w:footnotePr>
  <w:endnotePr>
    <w:endnote w:id="-1"/>
    <w:endnote w:id="0"/>
    <w:endnote w:id="1"/>
  </w:endnotePr>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3EC"/>
    <w:rsid w:val="00014974"/>
    <w:rsid w:val="00014CA1"/>
    <w:rsid w:val="000151F3"/>
    <w:rsid w:val="000154DB"/>
    <w:rsid w:val="00015944"/>
    <w:rsid w:val="0001676C"/>
    <w:rsid w:val="00016F78"/>
    <w:rsid w:val="00020A4E"/>
    <w:rsid w:val="000212EB"/>
    <w:rsid w:val="000216C0"/>
    <w:rsid w:val="000217DE"/>
    <w:rsid w:val="000229B3"/>
    <w:rsid w:val="00023248"/>
    <w:rsid w:val="000233ED"/>
    <w:rsid w:val="000234B1"/>
    <w:rsid w:val="00023700"/>
    <w:rsid w:val="0002404A"/>
    <w:rsid w:val="000253B0"/>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051"/>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094A"/>
    <w:rsid w:val="000A0B9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3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8711A"/>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B3F"/>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201"/>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93E"/>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39DA"/>
    <w:rsid w:val="00275F52"/>
    <w:rsid w:val="002768AF"/>
    <w:rsid w:val="00276BD8"/>
    <w:rsid w:val="00276BEB"/>
    <w:rsid w:val="00276EBE"/>
    <w:rsid w:val="002775B8"/>
    <w:rsid w:val="002775F5"/>
    <w:rsid w:val="0028029D"/>
    <w:rsid w:val="00280526"/>
    <w:rsid w:val="002811A8"/>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6DF9"/>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5F3A"/>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FE8"/>
    <w:rsid w:val="003260B3"/>
    <w:rsid w:val="00326C48"/>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3F03"/>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1009"/>
    <w:rsid w:val="0043151B"/>
    <w:rsid w:val="00431E0E"/>
    <w:rsid w:val="00432AC0"/>
    <w:rsid w:val="004335F0"/>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8DE"/>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0CD"/>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1E26"/>
    <w:rsid w:val="00513217"/>
    <w:rsid w:val="00514770"/>
    <w:rsid w:val="00515446"/>
    <w:rsid w:val="00515F3D"/>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4792A"/>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3A1"/>
    <w:rsid w:val="005A1E20"/>
    <w:rsid w:val="005A1FC6"/>
    <w:rsid w:val="005A1FDF"/>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68F3"/>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2E22"/>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AF6"/>
    <w:rsid w:val="006B0D0B"/>
    <w:rsid w:val="006B20CC"/>
    <w:rsid w:val="006B23C5"/>
    <w:rsid w:val="006B2E8B"/>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4C0D"/>
    <w:rsid w:val="0073516B"/>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59"/>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16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757"/>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0E93"/>
    <w:rsid w:val="00833A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C62"/>
    <w:rsid w:val="008C2D45"/>
    <w:rsid w:val="008C318B"/>
    <w:rsid w:val="008C3686"/>
    <w:rsid w:val="008C4446"/>
    <w:rsid w:val="008C481F"/>
    <w:rsid w:val="008C69D0"/>
    <w:rsid w:val="008D0E60"/>
    <w:rsid w:val="008D23F0"/>
    <w:rsid w:val="008D2492"/>
    <w:rsid w:val="008D2A0F"/>
    <w:rsid w:val="008D371F"/>
    <w:rsid w:val="008D4173"/>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58A4"/>
    <w:rsid w:val="00915FFA"/>
    <w:rsid w:val="00917B07"/>
    <w:rsid w:val="009200A3"/>
    <w:rsid w:val="00920C18"/>
    <w:rsid w:val="009211D1"/>
    <w:rsid w:val="0092139C"/>
    <w:rsid w:val="00923855"/>
    <w:rsid w:val="00923B4A"/>
    <w:rsid w:val="00925B43"/>
    <w:rsid w:val="00926242"/>
    <w:rsid w:val="009265D2"/>
    <w:rsid w:val="009278D2"/>
    <w:rsid w:val="009279F6"/>
    <w:rsid w:val="00927AAF"/>
    <w:rsid w:val="00927AED"/>
    <w:rsid w:val="009312BD"/>
    <w:rsid w:val="00931916"/>
    <w:rsid w:val="00932412"/>
    <w:rsid w:val="009334CA"/>
    <w:rsid w:val="00933887"/>
    <w:rsid w:val="00934843"/>
    <w:rsid w:val="00934E2A"/>
    <w:rsid w:val="009352DB"/>
    <w:rsid w:val="009357B2"/>
    <w:rsid w:val="00936421"/>
    <w:rsid w:val="009367AA"/>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5ED7"/>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5E59"/>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49B2"/>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B86"/>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68CF"/>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5EC"/>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1B13"/>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94F"/>
    <w:rsid w:val="00A819F1"/>
    <w:rsid w:val="00A81A72"/>
    <w:rsid w:val="00A81D1B"/>
    <w:rsid w:val="00A82CA5"/>
    <w:rsid w:val="00A83488"/>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1D84"/>
    <w:rsid w:val="00AF24F9"/>
    <w:rsid w:val="00AF35F1"/>
    <w:rsid w:val="00AF3775"/>
    <w:rsid w:val="00AF3E12"/>
    <w:rsid w:val="00AF47A9"/>
    <w:rsid w:val="00AF6714"/>
    <w:rsid w:val="00AF6C55"/>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4E2"/>
    <w:rsid w:val="00B16F53"/>
    <w:rsid w:val="00B1763B"/>
    <w:rsid w:val="00B20C8B"/>
    <w:rsid w:val="00B21E08"/>
    <w:rsid w:val="00B22052"/>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592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97D67"/>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A14"/>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933"/>
    <w:rsid w:val="00BE7A05"/>
    <w:rsid w:val="00BE7D93"/>
    <w:rsid w:val="00BE7E57"/>
    <w:rsid w:val="00BF13DB"/>
    <w:rsid w:val="00BF1DE6"/>
    <w:rsid w:val="00BF3522"/>
    <w:rsid w:val="00BF3EAF"/>
    <w:rsid w:val="00BF4047"/>
    <w:rsid w:val="00BF50F4"/>
    <w:rsid w:val="00BF5719"/>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2CCB"/>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918"/>
    <w:rsid w:val="00C83CBD"/>
    <w:rsid w:val="00C842A4"/>
    <w:rsid w:val="00C849B6"/>
    <w:rsid w:val="00C867C7"/>
    <w:rsid w:val="00C86A39"/>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4031"/>
    <w:rsid w:val="00D553AD"/>
    <w:rsid w:val="00D55876"/>
    <w:rsid w:val="00D5677A"/>
    <w:rsid w:val="00D56ACF"/>
    <w:rsid w:val="00D57144"/>
    <w:rsid w:val="00D604EC"/>
    <w:rsid w:val="00D63012"/>
    <w:rsid w:val="00D630E8"/>
    <w:rsid w:val="00D64190"/>
    <w:rsid w:val="00D64928"/>
    <w:rsid w:val="00D6543F"/>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6F9C"/>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2125"/>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87CBC"/>
    <w:rsid w:val="00E9066E"/>
    <w:rsid w:val="00E910DD"/>
    <w:rsid w:val="00E913A1"/>
    <w:rsid w:val="00E91E13"/>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2D6"/>
    <w:rsid w:val="00EB7A60"/>
    <w:rsid w:val="00EB7BB8"/>
    <w:rsid w:val="00EC01D0"/>
    <w:rsid w:val="00EC02F0"/>
    <w:rsid w:val="00EC14CD"/>
    <w:rsid w:val="00EC1709"/>
    <w:rsid w:val="00EC1A60"/>
    <w:rsid w:val="00EC1EEB"/>
    <w:rsid w:val="00EC2C6D"/>
    <w:rsid w:val="00EC3767"/>
    <w:rsid w:val="00EC5CDB"/>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B20"/>
    <w:rsid w:val="00EE2FE0"/>
    <w:rsid w:val="00EE490D"/>
    <w:rsid w:val="00EE701B"/>
    <w:rsid w:val="00EE79E6"/>
    <w:rsid w:val="00EE7B91"/>
    <w:rsid w:val="00EF02CB"/>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0679B"/>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8FE"/>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23B"/>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E27"/>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57D"/>
    <w:rsid w:val="00FE2C50"/>
    <w:rsid w:val="00FE30AA"/>
    <w:rsid w:val="00FE3B0A"/>
    <w:rsid w:val="00FE3B9C"/>
    <w:rsid w:val="00FE4672"/>
    <w:rsid w:val="00FE6BED"/>
    <w:rsid w:val="00FE76A0"/>
    <w:rsid w:val="00FE7D45"/>
    <w:rsid w:val="00FF001B"/>
    <w:rsid w:val="00FF0DD7"/>
    <w:rsid w:val="00FF1DF1"/>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iPriority="9"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uiPriority w:val="99"/>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uiPriority w:val="9"/>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99"/>
    <w:rsid w:val="00260396"/>
    <w:rPr>
      <w:rFonts w:ascii="Calibri" w:eastAsia="Calibri" w:hAnsi="Calibri"/>
      <w:sz w:val="22"/>
      <w:szCs w:val="22"/>
      <w:lang w:eastAsia="en-US"/>
    </w:rPr>
  </w:style>
  <w:style w:type="paragraph" w:styleId="afffd">
    <w:name w:val="No Spacing"/>
    <w:uiPriority w:val="1"/>
    <w:qFormat/>
    <w:rsid w:val="001A7B3F"/>
  </w:style>
  <w:style w:type="paragraph" w:customStyle="1" w:styleId="-2">
    <w:name w:val="Контракт-подподпункт"/>
    <w:basedOn w:val="a3"/>
    <w:rsid w:val="00B45923"/>
    <w:pPr>
      <w:numPr>
        <w:ilvl w:val="3"/>
        <w:numId w:val="91"/>
      </w:numPr>
      <w:jc w:val="both"/>
    </w:pPr>
  </w:style>
  <w:style w:type="paragraph" w:customStyle="1" w:styleId="-1">
    <w:name w:val="Контракт-подпункт"/>
    <w:basedOn w:val="a3"/>
    <w:rsid w:val="00B45923"/>
    <w:pPr>
      <w:numPr>
        <w:ilvl w:val="2"/>
        <w:numId w:val="91"/>
      </w:numPr>
      <w:jc w:val="both"/>
    </w:pPr>
  </w:style>
  <w:style w:type="paragraph" w:customStyle="1" w:styleId="-0">
    <w:name w:val="Контракт-пункт"/>
    <w:basedOn w:val="a3"/>
    <w:link w:val="-8"/>
    <w:rsid w:val="00B45923"/>
    <w:pPr>
      <w:numPr>
        <w:ilvl w:val="1"/>
        <w:numId w:val="91"/>
      </w:numPr>
      <w:tabs>
        <w:tab w:val="num" w:pos="1391"/>
      </w:tabs>
      <w:ind w:left="1391"/>
      <w:jc w:val="both"/>
    </w:pPr>
  </w:style>
  <w:style w:type="paragraph" w:customStyle="1" w:styleId="-">
    <w:name w:val="Контракт-раздел"/>
    <w:basedOn w:val="a3"/>
    <w:next w:val="-0"/>
    <w:rsid w:val="00B45923"/>
    <w:pPr>
      <w:keepNext/>
      <w:numPr>
        <w:numId w:val="91"/>
      </w:numPr>
      <w:tabs>
        <w:tab w:val="left" w:pos="540"/>
      </w:tabs>
      <w:suppressAutoHyphens/>
      <w:spacing w:before="360" w:after="120"/>
      <w:jc w:val="center"/>
      <w:outlineLvl w:val="3"/>
    </w:pPr>
    <w:rPr>
      <w:b/>
      <w:bCs/>
      <w:caps/>
      <w:smallCaps/>
    </w:rPr>
  </w:style>
  <w:style w:type="paragraph" w:customStyle="1" w:styleId="19">
    <w:name w:val="Абзац списка1"/>
    <w:basedOn w:val="a3"/>
    <w:rsid w:val="00B45923"/>
    <w:pPr>
      <w:ind w:left="720"/>
      <w:contextualSpacing/>
    </w:pPr>
  </w:style>
  <w:style w:type="character" w:customStyle="1" w:styleId="-8">
    <w:name w:val="Контракт-пункт Знак"/>
    <w:link w:val="-0"/>
    <w:locked/>
    <w:rsid w:val="00F6623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шрифт1"/>
    <w:semiHidden/>
    <w:rsid w:val="00AA5740"/>
  </w:style>
  <w:style w:type="character" w:customStyle="1" w:styleId="afff8">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b">
    <w:name w:val="Примечание"/>
    <w:basedOn w:val="a3"/>
    <w:link w:val="afffc"/>
    <w:rsid w:val="00FA013F"/>
    <w:pPr>
      <w:spacing w:before="240" w:after="240" w:line="288" w:lineRule="auto"/>
      <w:ind w:left="1134" w:right="1134"/>
      <w:jc w:val="both"/>
    </w:pPr>
    <w:rPr>
      <w:spacing w:val="20"/>
      <w:szCs w:val="28"/>
    </w:rPr>
  </w:style>
  <w:style w:type="character" w:customStyle="1" w:styleId="afffc">
    <w:name w:val="Примечание Знак"/>
    <w:link w:val="afffb"/>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тступ основного текста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3"/>
      </w:numPr>
    </w:pPr>
  </w:style>
  <w:style w:type="numbering" w:customStyle="1" w:styleId="21">
    <w:name w:val="Стиль21"/>
    <w:uiPriority w:val="99"/>
    <w:rsid w:val="009E233F"/>
    <w:pPr>
      <w:numPr>
        <w:numId w:val="14"/>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739183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68791886">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footer" Target="footer2.xml"/><Relationship Id="rId3" Type="http://schemas.openxmlformats.org/officeDocument/2006/relationships/numbering" Target="numbering.xml"/><Relationship Id="rId21" Type="http://schemas.openxmlformats.org/officeDocument/2006/relationships/image" Target="media/image1.jpeg"/><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eader" Target="header2.xml"/><Relationship Id="rId25" Type="http://schemas.microsoft.com/office/2007/relationships/stylesWithEffects" Target="stylesWithEffects.xml"/><Relationship Id="rId2" Type="http://schemas.openxmlformats.org/officeDocument/2006/relationships/customXml" Target="../customXml/item2.xml"/><Relationship Id="rId16" Type="http://schemas.openxmlformats.org/officeDocument/2006/relationships/hyperlink" Target="mailto:arbitration@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http://www.zakupki.rosatom.ru" TargetMode="External"/><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hyperlink" Target="http://www.zakupki.rosatom.ru" TargetMode="External"/><Relationship Id="rId14" Type="http://schemas.openxmlformats.org/officeDocument/2006/relationships/hyperlink" Target="http://www.zakupki.gov.ru/" TargetMode="External"/><Relationship Id="rId22" Type="http://schemas.openxmlformats.org/officeDocument/2006/relationships/hyperlink" Target="mailto:npo@sialuch.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8A9BC89-7538-4656-A28A-EBFD566E8EB0}">
  <ds:schemaRefs>
    <ds:schemaRef ds:uri="http://schemas.openxmlformats.org/officeDocument/2006/bibliography"/>
  </ds:schemaRefs>
</ds:datastoreItem>
</file>

<file path=customXml/itemProps2.xml><?xml version="1.0" encoding="utf-8"?>
<ds:datastoreItem xmlns:ds="http://schemas.openxmlformats.org/officeDocument/2006/customXml" ds:itemID="{D597558C-FF2C-43EC-AAE7-FF986CA2D4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911</TotalTime>
  <Pages>69</Pages>
  <Words>27642</Words>
  <Characters>157563</Characters>
  <Application>Microsoft Office Word</Application>
  <DocSecurity>0</DocSecurity>
  <Lines>1313</Lines>
  <Paragraphs>369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184836</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NSKrutiy</cp:lastModifiedBy>
  <cp:revision>30</cp:revision>
  <cp:lastPrinted>2015-11-09T07:25:00Z</cp:lastPrinted>
  <dcterms:created xsi:type="dcterms:W3CDTF">2015-03-27T22:07:00Z</dcterms:created>
  <dcterms:modified xsi:type="dcterms:W3CDTF">2015-11-12T10:39:00Z</dcterms:modified>
</cp:coreProperties>
</file>