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760F71"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ED62D0" w:rsidRPr="00ED62D0" w:rsidRDefault="00ED62D0" w:rsidP="00ED62D0">
      <w:pPr>
        <w:jc w:val="center"/>
        <w:rPr>
          <w:b/>
          <w:sz w:val="32"/>
          <w:szCs w:val="32"/>
        </w:rPr>
      </w:pPr>
      <w:r w:rsidRPr="00ED62D0">
        <w:rPr>
          <w:b/>
          <w:bCs/>
          <w:sz w:val="32"/>
          <w:szCs w:val="32"/>
        </w:rPr>
        <w:t xml:space="preserve">оказание услуг </w:t>
      </w:r>
      <w:r w:rsidRPr="00ED62D0">
        <w:rPr>
          <w:b/>
          <w:sz w:val="32"/>
          <w:szCs w:val="32"/>
        </w:rPr>
        <w:t xml:space="preserve">по переаттестации и обучению, аттестации специалистов ОАО «СХК» по неразрушающим и разрушающим методам контроля </w:t>
      </w:r>
    </w:p>
    <w:p w:rsidR="00ED62D0" w:rsidRDefault="00ED62D0" w:rsidP="009B3C5A">
      <w:pPr>
        <w:pStyle w:val="Default"/>
        <w:spacing w:after="200"/>
        <w:jc w:val="center"/>
        <w:rPr>
          <w:color w:val="auto"/>
          <w:sz w:val="20"/>
          <w:szCs w:val="20"/>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C32153"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C32153">
          <w:rPr>
            <w:rStyle w:val="a7"/>
            <w:color w:val="auto"/>
            <w:lang w:val="en-US"/>
          </w:rPr>
          <w:t>zakupki</w:t>
        </w:r>
        <w:r w:rsidRPr="00C32153">
          <w:rPr>
            <w:rStyle w:val="a7"/>
            <w:color w:val="auto"/>
          </w:rPr>
          <w:t>.</w:t>
        </w:r>
        <w:r w:rsidRPr="00C32153">
          <w:rPr>
            <w:rStyle w:val="a7"/>
            <w:color w:val="auto"/>
            <w:lang w:val="en-US"/>
          </w:rPr>
          <w:t>rosatom</w:t>
        </w:r>
        <w:r w:rsidRPr="00C32153">
          <w:rPr>
            <w:rStyle w:val="a7"/>
            <w:color w:val="auto"/>
          </w:rPr>
          <w:t>.</w:t>
        </w:r>
        <w:r w:rsidRPr="00C32153">
          <w:rPr>
            <w:rStyle w:val="a7"/>
            <w:color w:val="auto"/>
            <w:lang w:val="en-US"/>
          </w:rPr>
          <w:t>ru</w:t>
        </w:r>
      </w:hyperlink>
    </w:p>
    <w:tbl>
      <w:tblPr>
        <w:tblpPr w:leftFromText="180" w:rightFromText="180" w:vertAnchor="text" w:horzAnchor="margin" w:tblpXSpec="center" w:tblpY="135"/>
        <w:tblW w:w="0" w:type="auto"/>
        <w:tblLook w:val="01E0"/>
      </w:tblPr>
      <w:tblGrid>
        <w:gridCol w:w="4668"/>
      </w:tblGrid>
      <w:tr w:rsidR="009B3C5A" w:rsidRPr="00C32153">
        <w:trPr>
          <w:trHeight w:val="600"/>
        </w:trPr>
        <w:tc>
          <w:tcPr>
            <w:tcW w:w="4668" w:type="dxa"/>
            <w:vAlign w:val="center"/>
          </w:tcPr>
          <w:p w:rsidR="009B3C5A" w:rsidRPr="00C32153" w:rsidRDefault="009B3C5A" w:rsidP="00ED62D0">
            <w:pPr>
              <w:suppressAutoHyphens/>
              <w:jc w:val="center"/>
              <w:rPr>
                <w:b/>
                <w:u w:val="single"/>
              </w:rPr>
            </w:pPr>
            <w:r w:rsidRPr="00C32153">
              <w:rPr>
                <w:b/>
                <w:sz w:val="25"/>
                <w:szCs w:val="25"/>
                <w:u w:val="single"/>
              </w:rPr>
              <w:t>№98/</w:t>
            </w:r>
            <w:r w:rsidR="00C32153" w:rsidRPr="00C32153">
              <w:rPr>
                <w:b/>
                <w:sz w:val="25"/>
                <w:szCs w:val="25"/>
                <w:u w:val="single"/>
              </w:rPr>
              <w:t>3183</w:t>
            </w:r>
            <w:r w:rsidRPr="00C32153">
              <w:rPr>
                <w:b/>
                <w:sz w:val="25"/>
                <w:szCs w:val="25"/>
                <w:u w:val="single"/>
              </w:rPr>
              <w:t xml:space="preserve">  </w:t>
            </w:r>
            <w:r w:rsidRPr="00C32153">
              <w:rPr>
                <w:b/>
                <w:u w:val="single"/>
              </w:rPr>
              <w:t>от «</w:t>
            </w:r>
            <w:r w:rsidR="00ED62D0" w:rsidRPr="00C32153">
              <w:rPr>
                <w:b/>
                <w:u w:val="single"/>
              </w:rPr>
              <w:t>18</w:t>
            </w:r>
            <w:r w:rsidRPr="00C32153">
              <w:rPr>
                <w:b/>
                <w:u w:val="single"/>
              </w:rPr>
              <w:t xml:space="preserve">» </w:t>
            </w:r>
            <w:r w:rsidR="00082193" w:rsidRPr="00C32153">
              <w:rPr>
                <w:b/>
                <w:u w:val="single"/>
              </w:rPr>
              <w:t>марта</w:t>
            </w:r>
            <w:r w:rsidRPr="00C32153">
              <w:rPr>
                <w:b/>
                <w:u w:val="single"/>
              </w:rPr>
              <w:t xml:space="preserve"> 2013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ED62D0">
        <w:rPr>
          <w:b/>
        </w:rPr>
        <w:t>1142</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760F71"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39759F" w:rsidP="003449C9">
            <w:pPr>
              <w:snapToGrid w:val="0"/>
              <w:rPr>
                <w:u w:val="single"/>
              </w:rPr>
            </w:pPr>
            <w:r>
              <w:t>Черепанов Анатолий Сергеевич, т</w:t>
            </w:r>
            <w:r w:rsidRPr="00C50B66">
              <w:t>елефон</w:t>
            </w:r>
            <w:r>
              <w:t xml:space="preserve"> </w:t>
            </w:r>
            <w:r w:rsidR="00F77D1D">
              <w:t xml:space="preserve">(3823) </w:t>
            </w:r>
            <w:r w:rsidRPr="0031129D">
              <w:t>5</w:t>
            </w:r>
            <w:r>
              <w:t>4-68</w:t>
            </w:r>
            <w:r w:rsidRPr="0031129D">
              <w:t>-</w:t>
            </w:r>
            <w:r>
              <w:t>30</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D73B7B" w:rsidRPr="00D73B7B" w:rsidRDefault="009B3C5A" w:rsidP="00D73B7B">
      <w:pPr>
        <w:jc w:val="left"/>
        <w:rPr>
          <w:b/>
          <w:bCs/>
        </w:rPr>
      </w:pPr>
      <w:r w:rsidRPr="002634A4">
        <w:rPr>
          <w:b/>
        </w:rPr>
        <w:t>1. Предмет закупки:</w:t>
      </w:r>
      <w:r w:rsidRPr="00C44229">
        <w:t xml:space="preserve"> </w:t>
      </w:r>
      <w:r w:rsidR="00D73B7B" w:rsidRPr="00D73B7B">
        <w:rPr>
          <w:b/>
          <w:bCs/>
          <w:sz w:val="28"/>
          <w:szCs w:val="28"/>
        </w:rPr>
        <w:t xml:space="preserve">оказание услуг </w:t>
      </w:r>
      <w:r w:rsidR="00D73B7B" w:rsidRPr="00D73B7B">
        <w:rPr>
          <w:b/>
          <w:sz w:val="28"/>
          <w:szCs w:val="28"/>
        </w:rPr>
        <w:t>по переаттестации и обучению, аттестации специалистов ОАО «СХК» по неразрушающим и разрушающим методам контроля</w:t>
      </w:r>
      <w:r w:rsidR="00D73B7B" w:rsidRPr="00BC26CC">
        <w:rPr>
          <w:b/>
        </w:rPr>
        <w:t xml:space="preserve"> </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Pr="00C32153" w:rsidRDefault="009B3C5A" w:rsidP="009B3C5A">
      <w:pPr>
        <w:pStyle w:val="affe"/>
        <w:jc w:val="both"/>
        <w:rPr>
          <w:rFonts w:ascii="Times New Roman" w:eastAsia="Times New Roman" w:hAnsi="Times New Roman" w:cs="Times New Roman"/>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w:t>
      </w:r>
      <w:r w:rsidRPr="00C32153">
        <w:rPr>
          <w:rFonts w:ascii="Times New Roman" w:eastAsia="Times New Roman" w:hAnsi="Times New Roman" w:cs="Times New Roman"/>
          <w:sz w:val="24"/>
        </w:rPr>
        <w:t>Извещению № 98/</w:t>
      </w:r>
      <w:r w:rsidR="00C32153" w:rsidRPr="00C32153">
        <w:rPr>
          <w:rFonts w:ascii="Times New Roman" w:eastAsia="Times New Roman" w:hAnsi="Times New Roman" w:cs="Times New Roman"/>
          <w:sz w:val="24"/>
        </w:rPr>
        <w:t>3183</w:t>
      </w:r>
    </w:p>
    <w:p w:rsidR="009B3C5A" w:rsidRPr="00C32153" w:rsidRDefault="009B3C5A" w:rsidP="009B3C5A">
      <w:pPr>
        <w:pStyle w:val="Default"/>
        <w:rPr>
          <w:b/>
          <w:color w:val="auto"/>
        </w:rPr>
      </w:pPr>
      <w:r w:rsidRPr="00C32153">
        <w:rPr>
          <w:b/>
          <w:color w:val="auto"/>
        </w:rPr>
        <w:t>4. Предмет договора:</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923"/>
        <w:gridCol w:w="6237"/>
        <w:gridCol w:w="1701"/>
        <w:gridCol w:w="1843"/>
      </w:tblGrid>
      <w:tr w:rsidR="00D73B7B" w:rsidRPr="00331E2A" w:rsidTr="00D73B7B">
        <w:trPr>
          <w:trHeight w:val="412"/>
        </w:trPr>
        <w:tc>
          <w:tcPr>
            <w:tcW w:w="606" w:type="dxa"/>
            <w:vAlign w:val="center"/>
          </w:tcPr>
          <w:p w:rsidR="00D73B7B" w:rsidRPr="004522C3" w:rsidRDefault="00D73B7B" w:rsidP="00574EB8">
            <w:pPr>
              <w:pStyle w:val="affd"/>
              <w:ind w:left="0" w:right="-30"/>
              <w:jc w:val="center"/>
              <w:rPr>
                <w:b/>
                <w:sz w:val="20"/>
              </w:rPr>
            </w:pPr>
            <w:r w:rsidRPr="004522C3">
              <w:rPr>
                <w:b/>
                <w:sz w:val="20"/>
              </w:rPr>
              <w:t>№ п/п</w:t>
            </w:r>
          </w:p>
        </w:tc>
        <w:tc>
          <w:tcPr>
            <w:tcW w:w="4923" w:type="dxa"/>
            <w:vAlign w:val="center"/>
          </w:tcPr>
          <w:p w:rsidR="00D73B7B" w:rsidRPr="009C3612" w:rsidRDefault="00D73B7B" w:rsidP="00574EB8">
            <w:pPr>
              <w:pStyle w:val="affd"/>
              <w:ind w:left="0" w:right="-30"/>
              <w:jc w:val="center"/>
              <w:rPr>
                <w:i/>
                <w:sz w:val="20"/>
              </w:rPr>
            </w:pPr>
            <w:r w:rsidRPr="004522C3">
              <w:rPr>
                <w:b/>
                <w:sz w:val="20"/>
              </w:rPr>
              <w:t>Наименование товара, комплектность</w:t>
            </w:r>
          </w:p>
        </w:tc>
        <w:tc>
          <w:tcPr>
            <w:tcW w:w="6237" w:type="dxa"/>
          </w:tcPr>
          <w:p w:rsidR="00D73B7B" w:rsidRPr="00331E2A" w:rsidRDefault="00D73B7B" w:rsidP="00574EB8">
            <w:pPr>
              <w:pStyle w:val="affd"/>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701" w:type="dxa"/>
            <w:vAlign w:val="center"/>
          </w:tcPr>
          <w:p w:rsidR="00D73B7B" w:rsidRPr="00331E2A" w:rsidRDefault="00D73B7B" w:rsidP="00574EB8">
            <w:pPr>
              <w:pStyle w:val="affd"/>
              <w:ind w:left="0" w:right="-30"/>
              <w:jc w:val="center"/>
              <w:rPr>
                <w:b/>
                <w:sz w:val="20"/>
              </w:rPr>
            </w:pPr>
            <w:r w:rsidRPr="00331E2A">
              <w:rPr>
                <w:b/>
                <w:sz w:val="20"/>
              </w:rPr>
              <w:t>Количество</w:t>
            </w:r>
          </w:p>
          <w:p w:rsidR="00D73B7B" w:rsidRPr="00331E2A" w:rsidRDefault="00D73B7B" w:rsidP="00574EB8">
            <w:pPr>
              <w:pStyle w:val="affd"/>
              <w:ind w:left="0" w:right="-30"/>
              <w:jc w:val="center"/>
              <w:rPr>
                <w:i/>
                <w:sz w:val="20"/>
              </w:rPr>
            </w:pPr>
          </w:p>
        </w:tc>
        <w:tc>
          <w:tcPr>
            <w:tcW w:w="1843" w:type="dxa"/>
            <w:vAlign w:val="center"/>
          </w:tcPr>
          <w:p w:rsidR="00D73B7B" w:rsidRPr="00331E2A" w:rsidRDefault="00D73B7B" w:rsidP="00574EB8">
            <w:pPr>
              <w:pStyle w:val="affd"/>
              <w:ind w:left="0" w:right="-30"/>
              <w:jc w:val="center"/>
              <w:rPr>
                <w:b/>
                <w:sz w:val="20"/>
              </w:rPr>
            </w:pPr>
            <w:r w:rsidRPr="00331E2A">
              <w:rPr>
                <w:b/>
                <w:sz w:val="20"/>
              </w:rPr>
              <w:t>Единица</w:t>
            </w:r>
          </w:p>
          <w:p w:rsidR="00D73B7B" w:rsidRPr="00331E2A" w:rsidRDefault="00D73B7B" w:rsidP="00574EB8">
            <w:pPr>
              <w:pStyle w:val="affd"/>
              <w:ind w:left="0" w:right="-30"/>
              <w:jc w:val="center"/>
              <w:rPr>
                <w:b/>
                <w:sz w:val="20"/>
              </w:rPr>
            </w:pPr>
            <w:r w:rsidRPr="00331E2A">
              <w:rPr>
                <w:b/>
                <w:sz w:val="20"/>
              </w:rPr>
              <w:t xml:space="preserve"> Измерения</w:t>
            </w:r>
          </w:p>
          <w:p w:rsidR="00D73B7B" w:rsidRPr="00331E2A" w:rsidRDefault="00D73B7B" w:rsidP="00574EB8">
            <w:pPr>
              <w:pStyle w:val="affd"/>
              <w:ind w:left="0" w:right="-30"/>
              <w:jc w:val="center"/>
              <w:rPr>
                <w:sz w:val="20"/>
              </w:rPr>
            </w:pPr>
          </w:p>
        </w:tc>
      </w:tr>
      <w:tr w:rsidR="00D73B7B" w:rsidRPr="00361904" w:rsidTr="00D73B7B">
        <w:trPr>
          <w:trHeight w:val="633"/>
        </w:trPr>
        <w:tc>
          <w:tcPr>
            <w:tcW w:w="606" w:type="dxa"/>
            <w:vAlign w:val="center"/>
          </w:tcPr>
          <w:p w:rsidR="00D73B7B" w:rsidRPr="00026750" w:rsidRDefault="00D73B7B" w:rsidP="00574EB8">
            <w:pPr>
              <w:pStyle w:val="affd"/>
              <w:ind w:left="0" w:right="-30"/>
              <w:jc w:val="left"/>
              <w:rPr>
                <w:sz w:val="20"/>
              </w:rPr>
            </w:pPr>
            <w:r>
              <w:rPr>
                <w:sz w:val="20"/>
              </w:rPr>
              <w:t>1</w:t>
            </w:r>
          </w:p>
        </w:tc>
        <w:tc>
          <w:tcPr>
            <w:tcW w:w="4923" w:type="dxa"/>
            <w:tcBorders>
              <w:right w:val="single" w:sz="4" w:space="0" w:color="auto"/>
            </w:tcBorders>
            <w:vAlign w:val="center"/>
          </w:tcPr>
          <w:p w:rsidR="00D73B7B" w:rsidRPr="00A63282" w:rsidRDefault="00D73B7B" w:rsidP="00574EB8">
            <w:pPr>
              <w:rPr>
                <w:b/>
                <w:color w:val="000000"/>
              </w:rPr>
            </w:pPr>
            <w:r>
              <w:rPr>
                <w:color w:val="000000"/>
              </w:rPr>
              <w:t>Обучение, аттестация по неразрушающим и разрушающим методам контроля</w:t>
            </w:r>
          </w:p>
        </w:tc>
        <w:tc>
          <w:tcPr>
            <w:tcW w:w="6237" w:type="dxa"/>
            <w:tcBorders>
              <w:left w:val="single" w:sz="4" w:space="0" w:color="auto"/>
            </w:tcBorders>
            <w:vAlign w:val="center"/>
          </w:tcPr>
          <w:p w:rsidR="00D73B7B" w:rsidRPr="006D2102" w:rsidRDefault="00D73B7B" w:rsidP="00574EB8">
            <w:r>
              <w:t>Оказание услуг с надлежащим качеством и в установленные сроки. Обеспечение слушателей раздаточными материалами.</w:t>
            </w:r>
          </w:p>
        </w:tc>
        <w:tc>
          <w:tcPr>
            <w:tcW w:w="1701" w:type="dxa"/>
            <w:vAlign w:val="center"/>
          </w:tcPr>
          <w:p w:rsidR="00D73B7B" w:rsidRPr="0031129D" w:rsidRDefault="00D73B7B" w:rsidP="00574EB8">
            <w:pPr>
              <w:pStyle w:val="affd"/>
              <w:ind w:left="0" w:right="-30"/>
              <w:jc w:val="center"/>
              <w:rPr>
                <w:sz w:val="20"/>
              </w:rPr>
            </w:pPr>
            <w:r>
              <w:rPr>
                <w:sz w:val="20"/>
              </w:rPr>
              <w:t>46</w:t>
            </w:r>
          </w:p>
        </w:tc>
        <w:tc>
          <w:tcPr>
            <w:tcW w:w="1843" w:type="dxa"/>
            <w:vAlign w:val="center"/>
          </w:tcPr>
          <w:p w:rsidR="00D73B7B" w:rsidRPr="00361904" w:rsidRDefault="00D73B7B" w:rsidP="00574EB8">
            <w:pPr>
              <w:shd w:val="clear" w:color="auto" w:fill="FFFFFF"/>
              <w:spacing w:line="274" w:lineRule="exact"/>
            </w:pPr>
            <w:r>
              <w:t>Чел./методов</w:t>
            </w:r>
          </w:p>
        </w:tc>
      </w:tr>
      <w:tr w:rsidR="00D73B7B" w:rsidRPr="00A84E4F" w:rsidTr="00D73B7B">
        <w:tblPrEx>
          <w:tblLook w:val="04A0"/>
        </w:tblPrEx>
        <w:tc>
          <w:tcPr>
            <w:tcW w:w="5529" w:type="dxa"/>
            <w:gridSpan w:val="2"/>
            <w:vAlign w:val="center"/>
          </w:tcPr>
          <w:p w:rsidR="00D73B7B" w:rsidRPr="004522C3" w:rsidRDefault="00D73B7B" w:rsidP="00574EB8">
            <w:pPr>
              <w:rPr>
                <w:b/>
              </w:rPr>
            </w:pPr>
            <w:r w:rsidRPr="004522C3">
              <w:rPr>
                <w:b/>
              </w:rPr>
              <w:t>Начальная  (максимальная) цена договора</w:t>
            </w:r>
          </w:p>
        </w:tc>
        <w:tc>
          <w:tcPr>
            <w:tcW w:w="9781" w:type="dxa"/>
            <w:gridSpan w:val="3"/>
          </w:tcPr>
          <w:p w:rsidR="00D73B7B" w:rsidRPr="00A84E4F" w:rsidRDefault="00D73B7B" w:rsidP="00574EB8">
            <w:pPr>
              <w:rPr>
                <w:b/>
              </w:rPr>
            </w:pPr>
            <w:r>
              <w:rPr>
                <w:b/>
              </w:rPr>
              <w:t>630 000, 00 рублей (Шестьсот тридцать тысяч рублей 00 копеек)  с НДС</w:t>
            </w:r>
          </w:p>
        </w:tc>
      </w:tr>
      <w:tr w:rsidR="00D73B7B" w:rsidRPr="004522C3" w:rsidTr="00D73B7B">
        <w:tblPrEx>
          <w:tblLook w:val="04A0"/>
        </w:tblPrEx>
        <w:tc>
          <w:tcPr>
            <w:tcW w:w="5529" w:type="dxa"/>
            <w:gridSpan w:val="2"/>
            <w:vAlign w:val="center"/>
          </w:tcPr>
          <w:p w:rsidR="00D73B7B" w:rsidRPr="004522C3" w:rsidRDefault="00D73B7B" w:rsidP="00574EB8">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781" w:type="dxa"/>
            <w:gridSpan w:val="3"/>
          </w:tcPr>
          <w:p w:rsidR="00D73B7B" w:rsidRPr="004522C3" w:rsidRDefault="00D73B7B" w:rsidP="00574EB8">
            <w:r>
              <w:t>Начальная (максимальная) цена договора включает все расходы, связанные с выполнением работ, оказанием услуг.</w:t>
            </w:r>
          </w:p>
        </w:tc>
      </w:tr>
      <w:tr w:rsidR="00D73B7B" w:rsidRPr="004522C3" w:rsidTr="00D73B7B">
        <w:tblPrEx>
          <w:tblLook w:val="04A0"/>
        </w:tblPrEx>
        <w:tc>
          <w:tcPr>
            <w:tcW w:w="5529" w:type="dxa"/>
            <w:gridSpan w:val="2"/>
            <w:vAlign w:val="center"/>
          </w:tcPr>
          <w:p w:rsidR="00D73B7B" w:rsidRPr="004522C3" w:rsidRDefault="00D73B7B" w:rsidP="00574EB8">
            <w:r w:rsidRPr="004522C3">
              <w:t>Место доставки (выполнения работы, оказания услуги), порядок доставки</w:t>
            </w:r>
          </w:p>
        </w:tc>
        <w:tc>
          <w:tcPr>
            <w:tcW w:w="9781" w:type="dxa"/>
            <w:gridSpan w:val="3"/>
          </w:tcPr>
          <w:p w:rsidR="00D73B7B" w:rsidRPr="004522C3" w:rsidRDefault="00D73B7B" w:rsidP="00574EB8">
            <w:r>
              <w:t>учебные классы исполнителя</w:t>
            </w:r>
          </w:p>
        </w:tc>
      </w:tr>
      <w:tr w:rsidR="00D73B7B" w:rsidRPr="004522C3" w:rsidTr="00D73B7B">
        <w:tblPrEx>
          <w:tblLook w:val="04A0"/>
        </w:tblPrEx>
        <w:tc>
          <w:tcPr>
            <w:tcW w:w="5529" w:type="dxa"/>
            <w:gridSpan w:val="2"/>
            <w:vAlign w:val="center"/>
          </w:tcPr>
          <w:p w:rsidR="00D73B7B" w:rsidRPr="004522C3" w:rsidRDefault="00D73B7B" w:rsidP="00574EB8">
            <w:r w:rsidRPr="004522C3">
              <w:t>Сроки поставки (сроки начала и окончания выполнения работ, оказания услуг)</w:t>
            </w:r>
          </w:p>
        </w:tc>
        <w:tc>
          <w:tcPr>
            <w:tcW w:w="9781" w:type="dxa"/>
            <w:gridSpan w:val="3"/>
          </w:tcPr>
          <w:p w:rsidR="00D73B7B" w:rsidRPr="004522C3" w:rsidRDefault="00D73B7B" w:rsidP="00574EB8">
            <w:r>
              <w:t>В течение марта – декабря 2013г.</w:t>
            </w:r>
          </w:p>
        </w:tc>
      </w:tr>
      <w:tr w:rsidR="00D73B7B" w:rsidRPr="004522C3" w:rsidTr="00D73B7B">
        <w:tblPrEx>
          <w:tblLook w:val="04A0"/>
        </w:tblPrEx>
        <w:trPr>
          <w:trHeight w:val="255"/>
        </w:trPr>
        <w:tc>
          <w:tcPr>
            <w:tcW w:w="5529" w:type="dxa"/>
            <w:gridSpan w:val="2"/>
            <w:vAlign w:val="center"/>
          </w:tcPr>
          <w:p w:rsidR="00D73B7B" w:rsidRPr="004522C3" w:rsidRDefault="00D73B7B" w:rsidP="00574EB8">
            <w:r w:rsidRPr="004522C3">
              <w:t>Сроки и условия оплаты</w:t>
            </w:r>
          </w:p>
        </w:tc>
        <w:tc>
          <w:tcPr>
            <w:tcW w:w="9781" w:type="dxa"/>
            <w:gridSpan w:val="3"/>
          </w:tcPr>
          <w:p w:rsidR="00D73B7B" w:rsidRPr="004522C3" w:rsidRDefault="00D73B7B" w:rsidP="00574EB8">
            <w:r>
              <w:t>Оплата по факту выполненных работ, оказанных услуг в течении 10 рабочих дней с момента подписания сторонами акта сдачи-приемки работ, услуг и выставлении счета на оплату, путем безналичного перечисления на расчетный счет исполнителя</w:t>
            </w:r>
          </w:p>
        </w:tc>
      </w:tr>
      <w:tr w:rsidR="00D73B7B" w:rsidRPr="004522C3" w:rsidTr="00D73B7B">
        <w:tblPrEx>
          <w:tblLook w:val="04A0"/>
        </w:tblPrEx>
        <w:trPr>
          <w:trHeight w:val="190"/>
        </w:trPr>
        <w:tc>
          <w:tcPr>
            <w:tcW w:w="5529" w:type="dxa"/>
            <w:gridSpan w:val="2"/>
            <w:vAlign w:val="center"/>
          </w:tcPr>
          <w:p w:rsidR="00D73B7B" w:rsidRPr="004522C3" w:rsidRDefault="00D73B7B" w:rsidP="00574EB8">
            <w:r>
              <w:t>Срок гарантии качества</w:t>
            </w:r>
          </w:p>
        </w:tc>
        <w:tc>
          <w:tcPr>
            <w:tcW w:w="9781" w:type="dxa"/>
            <w:gridSpan w:val="3"/>
          </w:tcPr>
          <w:p w:rsidR="00D73B7B" w:rsidRPr="004522C3" w:rsidRDefault="00D73B7B" w:rsidP="00574EB8">
            <w:r>
              <w:t>-</w:t>
            </w:r>
          </w:p>
        </w:tc>
      </w:tr>
      <w:tr w:rsidR="00D73B7B" w:rsidRPr="004522C3" w:rsidTr="00D73B7B">
        <w:tblPrEx>
          <w:tblLook w:val="04A0"/>
        </w:tblPrEx>
        <w:trPr>
          <w:trHeight w:val="180"/>
        </w:trPr>
        <w:tc>
          <w:tcPr>
            <w:tcW w:w="5529" w:type="dxa"/>
            <w:gridSpan w:val="2"/>
            <w:vAlign w:val="center"/>
          </w:tcPr>
          <w:p w:rsidR="00D73B7B" w:rsidRPr="004522C3" w:rsidRDefault="00D73B7B" w:rsidP="00574EB8">
            <w:r>
              <w:t>Дополнительные условия</w:t>
            </w:r>
          </w:p>
        </w:tc>
        <w:tc>
          <w:tcPr>
            <w:tcW w:w="9781" w:type="dxa"/>
            <w:gridSpan w:val="3"/>
          </w:tcPr>
          <w:p w:rsidR="00D73B7B" w:rsidRPr="004522C3" w:rsidRDefault="00D73B7B" w:rsidP="00574EB8">
            <w:r>
              <w:t>Наличие лицензии на данный вид обучения</w:t>
            </w:r>
          </w:p>
        </w:tc>
      </w:tr>
      <w:tr w:rsidR="00D73B7B" w:rsidRPr="0031129D" w:rsidTr="00D73B7B">
        <w:tblPrEx>
          <w:tblLook w:val="04A0"/>
        </w:tblPrEx>
        <w:trPr>
          <w:trHeight w:val="180"/>
        </w:trPr>
        <w:tc>
          <w:tcPr>
            <w:tcW w:w="5529" w:type="dxa"/>
            <w:gridSpan w:val="2"/>
            <w:tcBorders>
              <w:top w:val="single" w:sz="4" w:space="0" w:color="auto"/>
              <w:left w:val="single" w:sz="4" w:space="0" w:color="auto"/>
              <w:bottom w:val="single" w:sz="4" w:space="0" w:color="auto"/>
              <w:right w:val="single" w:sz="4" w:space="0" w:color="auto"/>
            </w:tcBorders>
            <w:vAlign w:val="center"/>
          </w:tcPr>
          <w:p w:rsidR="00D73B7B" w:rsidRDefault="00D73B7B" w:rsidP="00574EB8">
            <w:r>
              <w:t>Порядок приемки товара (работ, услуг)</w:t>
            </w:r>
          </w:p>
        </w:tc>
        <w:tc>
          <w:tcPr>
            <w:tcW w:w="9781" w:type="dxa"/>
            <w:gridSpan w:val="3"/>
            <w:tcBorders>
              <w:top w:val="single" w:sz="4" w:space="0" w:color="auto"/>
              <w:left w:val="single" w:sz="4" w:space="0" w:color="auto"/>
              <w:bottom w:val="single" w:sz="4" w:space="0" w:color="auto"/>
              <w:right w:val="single" w:sz="4" w:space="0" w:color="auto"/>
            </w:tcBorders>
          </w:tcPr>
          <w:p w:rsidR="00D73B7B" w:rsidRPr="0031129D" w:rsidRDefault="00D73B7B" w:rsidP="00574EB8">
            <w:r w:rsidRPr="006446FF">
              <w:rPr>
                <w:bCs/>
              </w:rPr>
              <w:t>П</w:t>
            </w:r>
            <w:r>
              <w:rPr>
                <w:bCs/>
              </w:rPr>
              <w:t>осле оказания услуг</w:t>
            </w:r>
            <w:r w:rsidRPr="006446FF">
              <w:rPr>
                <w:bCs/>
              </w:rPr>
              <w:t xml:space="preserve"> Исполнитель представляет Заказчику</w:t>
            </w:r>
            <w:r w:rsidRPr="006446FF">
              <w:t xml:space="preserve"> </w:t>
            </w:r>
            <w:r>
              <w:t xml:space="preserve">счет, счет-фактуру, </w:t>
            </w:r>
            <w:r w:rsidRPr="006446FF">
              <w:t>акт сдачи-приемки оказанных услуг</w:t>
            </w:r>
            <w:r>
              <w:t xml:space="preserve"> в 2-х экземплярах.</w:t>
            </w:r>
          </w:p>
        </w:tc>
      </w:tr>
    </w:tbl>
    <w:p w:rsidR="00D73B7B" w:rsidRDefault="00D73B7B"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lastRenderedPageBreak/>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A14F54">
        <w:rPr>
          <w:b/>
          <w:u w:val="single"/>
        </w:rPr>
        <w:t>20</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A81F43">
        <w:rPr>
          <w:b/>
          <w:u w:val="single"/>
        </w:rPr>
        <w:t>28</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9D7F9A" w:rsidRPr="00996111" w:rsidRDefault="009B3C5A" w:rsidP="009B3C5A">
      <w:pPr>
        <w:spacing w:before="80" w:after="0"/>
        <w:jc w:val="left"/>
        <w:rPr>
          <w:color w:val="000000"/>
        </w:rPr>
      </w:pPr>
      <w:r w:rsidRPr="004522DF">
        <w:rPr>
          <w:b/>
        </w:rPr>
        <w:t xml:space="preserve">Место рассмотрения заявок: </w:t>
      </w:r>
      <w:r w:rsidR="00F84681" w:rsidRPr="00F84681">
        <w:t>636039, г. Северск Томской обл., ул. Курчатова 1, ОАО «СХК», каб. зам. ген. директора ОАО «СХК» по управлению персоналом</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w:t>
      </w:r>
      <w:r w:rsidRPr="003C0399">
        <w:lastRenderedPageBreak/>
        <w:t xml:space="preserve">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7A0F" w:rsidRDefault="00687A0F">
      <w:r>
        <w:separator/>
      </w:r>
    </w:p>
  </w:endnote>
  <w:endnote w:type="continuationSeparator" w:id="1">
    <w:p w:rsidR="00687A0F" w:rsidRDefault="00687A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7A0F" w:rsidRDefault="00687A0F">
      <w:r>
        <w:separator/>
      </w:r>
    </w:p>
  </w:footnote>
  <w:footnote w:type="continuationSeparator" w:id="1">
    <w:p w:rsidR="00687A0F" w:rsidRDefault="00687A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2604A"/>
    <w:rsid w:val="00082193"/>
    <w:rsid w:val="000F2F27"/>
    <w:rsid w:val="000F38AC"/>
    <w:rsid w:val="00102045"/>
    <w:rsid w:val="00143486"/>
    <w:rsid w:val="001C5ABF"/>
    <w:rsid w:val="001E0714"/>
    <w:rsid w:val="001E4D82"/>
    <w:rsid w:val="002025B7"/>
    <w:rsid w:val="00216AA4"/>
    <w:rsid w:val="002217F8"/>
    <w:rsid w:val="00241487"/>
    <w:rsid w:val="00267218"/>
    <w:rsid w:val="003449C9"/>
    <w:rsid w:val="00384130"/>
    <w:rsid w:val="0039759F"/>
    <w:rsid w:val="003A5361"/>
    <w:rsid w:val="004045F5"/>
    <w:rsid w:val="004522DF"/>
    <w:rsid w:val="0049141A"/>
    <w:rsid w:val="004A212C"/>
    <w:rsid w:val="004F2FE6"/>
    <w:rsid w:val="00532460"/>
    <w:rsid w:val="005A37B7"/>
    <w:rsid w:val="005B471A"/>
    <w:rsid w:val="005B4998"/>
    <w:rsid w:val="00687A0F"/>
    <w:rsid w:val="006D183E"/>
    <w:rsid w:val="006D6C0F"/>
    <w:rsid w:val="006D75E1"/>
    <w:rsid w:val="006F52EC"/>
    <w:rsid w:val="00704601"/>
    <w:rsid w:val="00760F71"/>
    <w:rsid w:val="00790FB3"/>
    <w:rsid w:val="00795A0A"/>
    <w:rsid w:val="007B6206"/>
    <w:rsid w:val="00801ACA"/>
    <w:rsid w:val="008150A5"/>
    <w:rsid w:val="00862491"/>
    <w:rsid w:val="008845A9"/>
    <w:rsid w:val="008E7DEE"/>
    <w:rsid w:val="008F6057"/>
    <w:rsid w:val="009023E1"/>
    <w:rsid w:val="00912D30"/>
    <w:rsid w:val="0091701C"/>
    <w:rsid w:val="009B3C5A"/>
    <w:rsid w:val="009D7F9A"/>
    <w:rsid w:val="009E40AC"/>
    <w:rsid w:val="00A14F54"/>
    <w:rsid w:val="00A53814"/>
    <w:rsid w:val="00A7673E"/>
    <w:rsid w:val="00A81F43"/>
    <w:rsid w:val="00B85AE3"/>
    <w:rsid w:val="00B91B17"/>
    <w:rsid w:val="00BC689A"/>
    <w:rsid w:val="00BF0D69"/>
    <w:rsid w:val="00C32153"/>
    <w:rsid w:val="00C54806"/>
    <w:rsid w:val="00C60326"/>
    <w:rsid w:val="00C63703"/>
    <w:rsid w:val="00C67283"/>
    <w:rsid w:val="00D02203"/>
    <w:rsid w:val="00D27F6B"/>
    <w:rsid w:val="00D73B7B"/>
    <w:rsid w:val="00D77D73"/>
    <w:rsid w:val="00E13CE9"/>
    <w:rsid w:val="00E1584B"/>
    <w:rsid w:val="00E2732C"/>
    <w:rsid w:val="00E310B5"/>
    <w:rsid w:val="00E40A0F"/>
    <w:rsid w:val="00E4489B"/>
    <w:rsid w:val="00E83D8A"/>
    <w:rsid w:val="00EB0EA1"/>
    <w:rsid w:val="00ED62D0"/>
    <w:rsid w:val="00F61144"/>
    <w:rsid w:val="00F77D1D"/>
    <w:rsid w:val="00F8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22</Pages>
  <Words>7390</Words>
  <Characters>42123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49415</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13</cp:revision>
  <dcterms:created xsi:type="dcterms:W3CDTF">2013-03-11T06:09:00Z</dcterms:created>
  <dcterms:modified xsi:type="dcterms:W3CDTF">2013-03-20T07:11:00Z</dcterms:modified>
</cp:coreProperties>
</file>