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2A" w:rsidRPr="004E096B" w:rsidRDefault="0075026A">
      <w:pPr>
        <w:ind w:left="5040"/>
        <w:rPr>
          <w:rFonts w:ascii="PragmaticaCondCTT" w:hAnsi="PragmaticaCondCTT"/>
          <w:sz w:val="22"/>
          <w:szCs w:val="22"/>
          <w:lang w:val="en-US"/>
        </w:rPr>
      </w:pPr>
      <w:r w:rsidRPr="004E096B">
        <w:rPr>
          <w:rFonts w:ascii="PragmaticaCondCTT" w:hAnsi="PragmaticaCondCTT"/>
          <w:sz w:val="22"/>
          <w:szCs w:val="22"/>
        </w:rPr>
        <w:fldChar w:fldCharType="begin"/>
      </w:r>
      <w:r w:rsidR="004E096B" w:rsidRPr="004E096B">
        <w:rPr>
          <w:rFonts w:ascii="PragmaticaCondCTT" w:hAnsi="PragmaticaCondCTT"/>
          <w:sz w:val="22"/>
          <w:szCs w:val="22"/>
        </w:rPr>
        <w:instrText xml:space="preserve"> AUTOTEXTLIST   \* MERGEFORMAT </w:instrText>
      </w:r>
      <w:r w:rsidRPr="004E096B">
        <w:rPr>
          <w:rFonts w:ascii="PragmaticaCondCTT" w:hAnsi="PragmaticaCondCTT"/>
          <w:sz w:val="22"/>
          <w:szCs w:val="22"/>
        </w:rPr>
        <w:fldChar w:fldCharType="end"/>
      </w:r>
    </w:p>
    <w:p w:rsidR="007E692A" w:rsidRDefault="007E692A">
      <w:pPr>
        <w:ind w:left="5040"/>
        <w:rPr>
          <w:rFonts w:ascii="PragmaticaCondCTT" w:hAnsi="PragmaticaCondCTT"/>
          <w:sz w:val="22"/>
          <w:szCs w:val="22"/>
          <w:lang w:val="en-US"/>
        </w:rPr>
      </w:pPr>
    </w:p>
    <w:p w:rsidR="00D24435" w:rsidRDefault="0075026A">
      <w:pPr>
        <w:ind w:left="5040"/>
        <w:rPr>
          <w:rFonts w:ascii="PragmaticaCondCTT" w:hAnsi="PragmaticaCondCTT"/>
          <w:sz w:val="22"/>
          <w:szCs w:val="22"/>
          <w:lang w:val="en-US"/>
        </w:rPr>
      </w:pPr>
      <w:r>
        <w:rPr>
          <w:rFonts w:ascii="PragmaticaCondCTT" w:hAnsi="PragmaticaCondCTT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61pt;margin-top:1.15pt;width:198pt;height:108pt;z-index:2" stroked="f">
            <v:textbox>
              <w:txbxContent>
                <w:p w:rsidR="0025063F" w:rsidRPr="00893D15" w:rsidRDefault="0025063F" w:rsidP="00DE5E23">
                  <w:pPr>
                    <w:rPr>
                      <w:rFonts w:ascii="PragmaticaCondCTT" w:hAnsi="PragmaticaCondCTT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PragmaticaCondCTT" w:hAnsi="PragmaticaCondCTT"/>
          <w:noProof/>
          <w:sz w:val="22"/>
          <w:szCs w:val="22"/>
        </w:rPr>
        <w:pict>
          <v:shape id="_x0000_s1026" type="#_x0000_t202" style="position:absolute;left:0;text-align:left;margin-left:-9pt;margin-top:1.15pt;width:198pt;height:108pt;z-index:1" stroked="f">
            <v:textbox>
              <w:txbxContent>
                <w:p w:rsidR="0025063F" w:rsidRDefault="0025063F">
                  <w:pPr>
                    <w:rPr>
                      <w:rFonts w:ascii="PragmaticaCondCTT" w:hAnsi="PragmaticaCondCTT"/>
                      <w:sz w:val="18"/>
                      <w:szCs w:val="18"/>
                    </w:rPr>
                  </w:pPr>
                  <w:r>
                    <w:rPr>
                      <w:rFonts w:ascii="PragmaticaCondCTT" w:hAnsi="PragmaticaCondCTT"/>
                      <w:sz w:val="18"/>
                      <w:szCs w:val="18"/>
                    </w:rPr>
                    <w:t>ООО «КАМСКИЙ КАБЕЛЬ»</w:t>
                  </w:r>
                </w:p>
                <w:p w:rsidR="0025063F" w:rsidRDefault="0025063F">
                  <w:pPr>
                    <w:rPr>
                      <w:rFonts w:ascii="PragmaticaCondCTT" w:hAnsi="PragmaticaCondCTT"/>
                      <w:sz w:val="18"/>
                      <w:szCs w:val="18"/>
                    </w:rPr>
                  </w:pPr>
                  <w:r>
                    <w:rPr>
                      <w:rFonts w:ascii="PragmaticaCondCTT" w:hAnsi="PragmaticaCondCTT"/>
                      <w:sz w:val="18"/>
                      <w:szCs w:val="18"/>
                    </w:rPr>
                    <w:t>Банковские реквизиты:</w:t>
                  </w:r>
                </w:p>
                <w:p w:rsidR="0025063F" w:rsidRDefault="0025063F">
                  <w:pPr>
                    <w:rPr>
                      <w:rFonts w:ascii="PragmaticaCondCTT" w:hAnsi="PragmaticaCondCTT"/>
                      <w:sz w:val="18"/>
                      <w:szCs w:val="18"/>
                    </w:rPr>
                  </w:pPr>
                  <w:r>
                    <w:rPr>
                      <w:rFonts w:ascii="PragmaticaCondCTT" w:hAnsi="PragmaticaCondCTT"/>
                      <w:sz w:val="18"/>
                      <w:szCs w:val="18"/>
                    </w:rPr>
                    <w:t xml:space="preserve">ИНН 5904184047 </w:t>
                  </w:r>
                </w:p>
                <w:p w:rsidR="0025063F" w:rsidRDefault="0025063F">
                  <w:pPr>
                    <w:rPr>
                      <w:rFonts w:ascii="PragmaticaCondCTT" w:hAnsi="PragmaticaCondCTT"/>
                      <w:sz w:val="18"/>
                      <w:szCs w:val="18"/>
                    </w:rPr>
                  </w:pPr>
                  <w:r>
                    <w:rPr>
                      <w:rFonts w:ascii="PragmaticaCondCTT" w:hAnsi="PragmaticaCondCTT"/>
                      <w:sz w:val="18"/>
                      <w:szCs w:val="18"/>
                    </w:rPr>
                    <w:t>КПП 590701001</w:t>
                  </w:r>
                </w:p>
                <w:p w:rsidR="0025063F" w:rsidRDefault="0025063F">
                  <w:pPr>
                    <w:rPr>
                      <w:rFonts w:ascii="PragmaticaCondCTT" w:hAnsi="PragmaticaCondCTT"/>
                      <w:sz w:val="18"/>
                      <w:szCs w:val="18"/>
                    </w:rPr>
                  </w:pPr>
                  <w:r>
                    <w:rPr>
                      <w:rFonts w:ascii="PragmaticaCondCTT" w:hAnsi="PragmaticaCondCTT"/>
                      <w:sz w:val="18"/>
                      <w:szCs w:val="18"/>
                    </w:rPr>
                    <w:t>р/с 40702810349500033426</w:t>
                  </w:r>
                </w:p>
                <w:p w:rsidR="0025063F" w:rsidRDefault="0025063F">
                  <w:pPr>
                    <w:rPr>
                      <w:rFonts w:ascii="PragmaticaCondCTT" w:hAnsi="PragmaticaCondCTT"/>
                      <w:sz w:val="18"/>
                      <w:szCs w:val="18"/>
                    </w:rPr>
                  </w:pPr>
                  <w:r>
                    <w:rPr>
                      <w:rFonts w:ascii="PragmaticaCondCTT" w:hAnsi="PragmaticaCondCTT"/>
                      <w:sz w:val="18"/>
                      <w:szCs w:val="18"/>
                    </w:rPr>
                    <w:t xml:space="preserve">в Западно-Уральском Банке Сбербанка РФ, г. Пермь </w:t>
                  </w:r>
                </w:p>
                <w:p w:rsidR="0025063F" w:rsidRDefault="0025063F">
                  <w:pPr>
                    <w:rPr>
                      <w:rFonts w:ascii="PragmaticaCondCTT" w:hAnsi="PragmaticaCondCTT"/>
                      <w:sz w:val="18"/>
                      <w:szCs w:val="18"/>
                    </w:rPr>
                  </w:pPr>
                  <w:r>
                    <w:rPr>
                      <w:rFonts w:ascii="PragmaticaCondCTT" w:hAnsi="PragmaticaCondCTT"/>
                      <w:sz w:val="18"/>
                      <w:szCs w:val="18"/>
                    </w:rPr>
                    <w:t>Мотовилихинское ОСБ №1793</w:t>
                  </w:r>
                </w:p>
                <w:p w:rsidR="0025063F" w:rsidRDefault="0025063F">
                  <w:pPr>
                    <w:rPr>
                      <w:rFonts w:ascii="PragmaticaCondCTT" w:hAnsi="PragmaticaCondCTT"/>
                      <w:sz w:val="18"/>
                      <w:szCs w:val="18"/>
                    </w:rPr>
                  </w:pPr>
                  <w:r>
                    <w:rPr>
                      <w:rFonts w:ascii="PragmaticaCondCTT" w:hAnsi="PragmaticaCondCTT"/>
                      <w:sz w:val="18"/>
                      <w:szCs w:val="18"/>
                    </w:rPr>
                    <w:t>к/с 30101810900000000603</w:t>
                  </w:r>
                </w:p>
                <w:p w:rsidR="0025063F" w:rsidRDefault="0025063F">
                  <w:pPr>
                    <w:ind w:left="-28" w:firstLine="14"/>
                    <w:rPr>
                      <w:rFonts w:ascii="PragmaticaCondCTT" w:hAnsi="PragmaticaCondCTT"/>
                      <w:sz w:val="18"/>
                      <w:szCs w:val="18"/>
                    </w:rPr>
                  </w:pPr>
                  <w:r>
                    <w:rPr>
                      <w:rFonts w:ascii="PragmaticaCondCTT" w:hAnsi="PragmaticaCondCTT"/>
                      <w:sz w:val="18"/>
                      <w:szCs w:val="18"/>
                    </w:rPr>
                    <w:t>БИК 045773603</w:t>
                  </w:r>
                </w:p>
              </w:txbxContent>
            </v:textbox>
          </v:shape>
        </w:pict>
      </w:r>
    </w:p>
    <w:p w:rsidR="00D24435" w:rsidRDefault="00D24435">
      <w:pPr>
        <w:ind w:left="5040"/>
        <w:rPr>
          <w:rFonts w:ascii="PragmaticaCondCTT" w:hAnsi="PragmaticaCondCTT"/>
          <w:sz w:val="22"/>
          <w:szCs w:val="22"/>
          <w:lang w:val="en-US"/>
        </w:rPr>
      </w:pPr>
    </w:p>
    <w:p w:rsidR="00D24435" w:rsidRPr="004E096B" w:rsidRDefault="00D24435">
      <w:pPr>
        <w:ind w:left="5040"/>
        <w:rPr>
          <w:rFonts w:ascii="PragmaticaCondCTT" w:hAnsi="PragmaticaCondCTT"/>
          <w:sz w:val="22"/>
          <w:szCs w:val="22"/>
          <w:lang w:val="en-US"/>
        </w:rPr>
      </w:pPr>
    </w:p>
    <w:p w:rsidR="007E692A" w:rsidRPr="004E096B" w:rsidRDefault="007E692A">
      <w:pPr>
        <w:ind w:left="5040"/>
        <w:rPr>
          <w:rFonts w:ascii="PragmaticaCondCTT" w:hAnsi="PragmaticaCondCTT"/>
          <w:sz w:val="22"/>
          <w:szCs w:val="22"/>
          <w:lang w:val="en-US"/>
        </w:rPr>
      </w:pPr>
    </w:p>
    <w:p w:rsidR="007E692A" w:rsidRPr="004E096B" w:rsidRDefault="007E692A">
      <w:pPr>
        <w:ind w:left="5040"/>
        <w:rPr>
          <w:rFonts w:ascii="PragmaticaCondCTT" w:hAnsi="PragmaticaCondCTT"/>
          <w:sz w:val="22"/>
          <w:szCs w:val="22"/>
          <w:lang w:val="en-US"/>
        </w:rPr>
      </w:pPr>
    </w:p>
    <w:p w:rsidR="007E692A" w:rsidRDefault="007E692A">
      <w:pPr>
        <w:ind w:left="5040"/>
        <w:rPr>
          <w:rFonts w:ascii="PragmaticaCondCTT" w:hAnsi="PragmaticaCondCTT"/>
          <w:sz w:val="22"/>
          <w:szCs w:val="22"/>
        </w:rPr>
      </w:pPr>
    </w:p>
    <w:p w:rsidR="00E87684" w:rsidRDefault="00E87684" w:rsidP="00E102B7">
      <w:pPr>
        <w:rPr>
          <w:rFonts w:ascii="PragmaticaCondCTT" w:hAnsi="PragmaticaCondCTT"/>
          <w:sz w:val="22"/>
          <w:szCs w:val="22"/>
        </w:rPr>
      </w:pPr>
    </w:p>
    <w:p w:rsidR="00E87684" w:rsidRDefault="00E87684">
      <w:pPr>
        <w:ind w:left="5040" w:firstLine="14"/>
        <w:rPr>
          <w:rFonts w:ascii="PragmaticaCondCTT" w:hAnsi="PragmaticaCondCTT"/>
          <w:sz w:val="22"/>
          <w:szCs w:val="22"/>
        </w:rPr>
      </w:pPr>
    </w:p>
    <w:p w:rsidR="003B5FE5" w:rsidRDefault="003B5FE5">
      <w:pPr>
        <w:ind w:left="5040" w:firstLine="14"/>
        <w:rPr>
          <w:rFonts w:ascii="PragmaticaCondCTT" w:hAnsi="PragmaticaCondCTT"/>
          <w:sz w:val="22"/>
          <w:szCs w:val="22"/>
        </w:rPr>
      </w:pPr>
    </w:p>
    <w:p w:rsidR="00E102B7" w:rsidRPr="00E87684" w:rsidRDefault="00E102B7">
      <w:pPr>
        <w:ind w:left="5040" w:firstLine="14"/>
        <w:rPr>
          <w:rFonts w:ascii="PragmaticaCondCTT" w:hAnsi="PragmaticaCondCTT"/>
          <w:sz w:val="22"/>
          <w:szCs w:val="22"/>
        </w:rPr>
      </w:pPr>
    </w:p>
    <w:p w:rsidR="00E102B7" w:rsidRPr="008C7FBA" w:rsidRDefault="00E102B7" w:rsidP="00E102B7">
      <w:pPr>
        <w:pStyle w:val="4"/>
      </w:pPr>
      <w:bookmarkStart w:id="0" w:name="_Toc285706870"/>
      <w:r w:rsidRPr="008C7FBA">
        <w:t>ИЗВЕЩЕНИЕ</w:t>
      </w:r>
      <w:bookmarkEnd w:id="0"/>
    </w:p>
    <w:p w:rsidR="00E102B7" w:rsidRPr="008C7FBA" w:rsidRDefault="00E102B7" w:rsidP="00E102B7">
      <w:pPr>
        <w:pStyle w:val="4"/>
      </w:pPr>
      <w:bookmarkStart w:id="1" w:name="_Toc285706871"/>
      <w:r w:rsidRPr="008C7FBA">
        <w:t>О ПРОВЕДЕНИИ ОТКРЫТОГО ЗАПРОСА ПРЕДЛОЖЕНИЙ</w:t>
      </w:r>
      <w:bookmarkEnd w:id="1"/>
      <w:r>
        <w:t xml:space="preserve"> В ЭЛЕКТРОННОЙ ФОРМЕ </w:t>
      </w:r>
    </w:p>
    <w:p w:rsidR="00E102B7" w:rsidRDefault="00E102B7" w:rsidP="00A51844">
      <w:pPr>
        <w:pStyle w:val="aa"/>
      </w:pPr>
      <w:r w:rsidRPr="0090609B">
        <w:rPr>
          <w:b/>
          <w:sz w:val="32"/>
          <w:szCs w:val="32"/>
        </w:rPr>
        <w:t xml:space="preserve">на  право заключения договора на </w:t>
      </w:r>
      <w:r w:rsidR="00A51844" w:rsidRPr="003B5FE5">
        <w:rPr>
          <w:b/>
          <w:sz w:val="32"/>
          <w:szCs w:val="32"/>
        </w:rPr>
        <w:t>поставку кабельного пластиката О40(ОМ40).</w:t>
      </w:r>
    </w:p>
    <w:p w:rsidR="00E102B7" w:rsidRDefault="00E102B7" w:rsidP="00E102B7">
      <w:pPr>
        <w:pStyle w:val="a8"/>
        <w:spacing w:before="0"/>
        <w:ind w:left="0" w:firstLine="540"/>
        <w:rPr>
          <w:b/>
        </w:rPr>
      </w:pPr>
    </w:p>
    <w:p w:rsidR="003B5FE5" w:rsidRDefault="003B5FE5" w:rsidP="00E102B7">
      <w:pPr>
        <w:pStyle w:val="a8"/>
        <w:spacing w:before="0"/>
        <w:ind w:left="0" w:firstLine="540"/>
        <w:rPr>
          <w:b/>
        </w:rPr>
      </w:pPr>
    </w:p>
    <w:p w:rsidR="00E102B7" w:rsidRPr="003B0381" w:rsidRDefault="00E102B7" w:rsidP="003B5FE5">
      <w:pPr>
        <w:pStyle w:val="a8"/>
        <w:spacing w:before="0"/>
        <w:ind w:left="0" w:firstLine="0"/>
      </w:pPr>
      <w:r w:rsidRPr="002E7511">
        <w:rPr>
          <w:b/>
        </w:rPr>
        <w:t>1. Заказчик:</w:t>
      </w:r>
      <w:r w:rsidRPr="003B0381">
        <w:t xml:space="preserve"> </w:t>
      </w:r>
      <w:r w:rsidR="00A51844" w:rsidRPr="003B5FE5">
        <w:rPr>
          <w:bCs/>
          <w:color w:val="000000"/>
          <w:lang w:eastAsia="en-US"/>
        </w:rPr>
        <w:t>Общество с Ограниченной Ответственностью «Камский кабель»,           г. Пермь, ул. Гайвинская ,105</w:t>
      </w:r>
    </w:p>
    <w:p w:rsidR="00E102B7" w:rsidRPr="003B5FE5" w:rsidRDefault="00E102B7" w:rsidP="003B5FE5">
      <w:pPr>
        <w:rPr>
          <w:bCs/>
          <w:color w:val="000000"/>
          <w:lang w:eastAsia="en-US"/>
        </w:rPr>
      </w:pPr>
      <w:r>
        <w:rPr>
          <w:b/>
        </w:rPr>
        <w:t xml:space="preserve">2. </w:t>
      </w:r>
      <w:r w:rsidRPr="002E7511">
        <w:rPr>
          <w:b/>
        </w:rPr>
        <w:t>Контактное лицо:</w:t>
      </w:r>
      <w:r w:rsidRPr="003B0381">
        <w:t xml:space="preserve"> </w:t>
      </w:r>
      <w:r w:rsidR="00A51844" w:rsidRPr="003B5FE5">
        <w:rPr>
          <w:bCs/>
          <w:color w:val="000000"/>
          <w:lang w:eastAsia="en-US"/>
        </w:rPr>
        <w:t>Белкин Михаил Юрьевич</w:t>
      </w:r>
      <w:r w:rsidRPr="003B5FE5">
        <w:rPr>
          <w:bCs/>
          <w:color w:val="000000"/>
          <w:lang w:eastAsia="en-US"/>
        </w:rPr>
        <w:t>, (</w:t>
      </w:r>
      <w:r w:rsidR="00A51844" w:rsidRPr="003B5FE5">
        <w:rPr>
          <w:bCs/>
          <w:color w:val="000000"/>
          <w:lang w:eastAsia="en-US"/>
        </w:rPr>
        <w:t>342</w:t>
      </w:r>
      <w:r w:rsidRPr="003B5FE5">
        <w:rPr>
          <w:bCs/>
          <w:color w:val="000000"/>
          <w:lang w:eastAsia="en-US"/>
        </w:rPr>
        <w:t xml:space="preserve">) </w:t>
      </w:r>
      <w:r w:rsidR="00A51844" w:rsidRPr="003B5FE5">
        <w:rPr>
          <w:bCs/>
          <w:color w:val="000000"/>
          <w:lang w:eastAsia="en-US"/>
        </w:rPr>
        <w:t>219-51-77 (доб.207)</w:t>
      </w:r>
      <w:r w:rsidRPr="003B5FE5">
        <w:rPr>
          <w:bCs/>
          <w:color w:val="000000"/>
          <w:lang w:eastAsia="en-US"/>
        </w:rPr>
        <w:t xml:space="preserve">, </w:t>
      </w:r>
      <w:r w:rsidR="00A51844" w:rsidRPr="003B5FE5">
        <w:rPr>
          <w:bCs/>
          <w:color w:val="000000"/>
          <w:lang w:eastAsia="en-US"/>
        </w:rPr>
        <w:t>belkin_my@kamkabel.ru</w:t>
      </w:r>
    </w:p>
    <w:p w:rsidR="00E102B7" w:rsidRDefault="00E102B7" w:rsidP="003B5FE5">
      <w:r>
        <w:rPr>
          <w:b/>
        </w:rPr>
        <w:t xml:space="preserve">3. </w:t>
      </w:r>
      <w:r w:rsidRPr="00B83E49">
        <w:rPr>
          <w:b/>
        </w:rPr>
        <w:t>Адрес электронной торговой площадки в сети Интернет:</w:t>
      </w:r>
      <w:r w:rsidRPr="0066584B">
        <w:t xml:space="preserve"> </w:t>
      </w:r>
      <w:r w:rsidR="003B5FE5">
        <w:t xml:space="preserve">ЭТП «Аукционный Конкурсный Дом» </w:t>
      </w:r>
      <w:hyperlink r:id="rId7" w:history="1">
        <w:r w:rsidR="00302581" w:rsidRPr="00013B9F">
          <w:rPr>
            <w:rStyle w:val="a7"/>
          </w:rPr>
          <w:t>http://www.a-k-d.ru</w:t>
        </w:r>
      </w:hyperlink>
    </w:p>
    <w:p w:rsidR="00E102B7" w:rsidRPr="0090609B" w:rsidRDefault="00E102B7" w:rsidP="003B5FE5">
      <w:pPr>
        <w:pStyle w:val="a8"/>
        <w:spacing w:before="0"/>
        <w:ind w:left="0" w:firstLine="0"/>
        <w:rPr>
          <w:bCs/>
          <w:color w:val="000000"/>
          <w:lang w:eastAsia="en-US"/>
        </w:rPr>
      </w:pPr>
      <w:r>
        <w:rPr>
          <w:b/>
        </w:rPr>
        <w:t>4</w:t>
      </w:r>
      <w:r w:rsidRPr="002E7511">
        <w:rPr>
          <w:b/>
        </w:rPr>
        <w:t>. Предмет договора:</w:t>
      </w:r>
      <w:r>
        <w:rPr>
          <w:b/>
        </w:rPr>
        <w:t xml:space="preserve"> </w:t>
      </w:r>
      <w:r w:rsidR="00B91574" w:rsidRPr="003B5FE5">
        <w:rPr>
          <w:bCs/>
          <w:color w:val="000000"/>
          <w:lang w:eastAsia="en-US"/>
        </w:rPr>
        <w:t>Поставка кабельного пластиката О40(ОМ40)</w:t>
      </w:r>
      <w:r w:rsidR="0040567F" w:rsidRPr="003B5FE5">
        <w:rPr>
          <w:bCs/>
          <w:color w:val="000000"/>
          <w:lang w:eastAsia="en-US"/>
        </w:rPr>
        <w:t xml:space="preserve"> в к</w:t>
      </w:r>
      <w:r w:rsidR="00A35076" w:rsidRPr="003B5FE5">
        <w:rPr>
          <w:bCs/>
          <w:color w:val="000000"/>
          <w:lang w:eastAsia="en-US"/>
        </w:rPr>
        <w:t>о</w:t>
      </w:r>
      <w:r w:rsidR="0040567F" w:rsidRPr="003B5FE5">
        <w:rPr>
          <w:bCs/>
          <w:color w:val="000000"/>
          <w:lang w:eastAsia="en-US"/>
        </w:rPr>
        <w:t>личестве 1</w:t>
      </w:r>
      <w:r w:rsidR="006F6F03" w:rsidRPr="003B5FE5">
        <w:rPr>
          <w:bCs/>
          <w:color w:val="000000"/>
          <w:lang w:eastAsia="en-US"/>
        </w:rPr>
        <w:t>8</w:t>
      </w:r>
      <w:r w:rsidR="0040567F" w:rsidRPr="003B5FE5">
        <w:rPr>
          <w:bCs/>
          <w:color w:val="000000"/>
          <w:lang w:eastAsia="en-US"/>
        </w:rPr>
        <w:t>0 тн.</w:t>
      </w:r>
      <w:r w:rsidR="00953B1A" w:rsidRPr="003B5FE5">
        <w:rPr>
          <w:bCs/>
          <w:color w:val="000000"/>
          <w:lang w:eastAsia="en-US"/>
        </w:rPr>
        <w:t xml:space="preserve"> </w:t>
      </w:r>
      <w:r w:rsidR="0040567F" w:rsidRPr="003B5FE5">
        <w:rPr>
          <w:bCs/>
          <w:color w:val="000000"/>
          <w:lang w:eastAsia="en-US"/>
        </w:rPr>
        <w:t>ГОСТ 5960-72 ПТР 80-120 гр/10 мин.</w:t>
      </w:r>
    </w:p>
    <w:p w:rsidR="00E102B7" w:rsidRPr="003B5FE5" w:rsidRDefault="00E102B7" w:rsidP="003B5FE5">
      <w:pPr>
        <w:pStyle w:val="a8"/>
        <w:spacing w:before="0"/>
        <w:ind w:left="0" w:firstLine="0"/>
        <w:rPr>
          <w:bCs/>
          <w:color w:val="000000"/>
          <w:lang w:eastAsia="en-US"/>
        </w:rPr>
      </w:pPr>
      <w:r>
        <w:rPr>
          <w:b/>
        </w:rPr>
        <w:t>5</w:t>
      </w:r>
      <w:r w:rsidRPr="002E7511">
        <w:rPr>
          <w:b/>
        </w:rPr>
        <w:t>. Место выполнения работ, оказания услуг:</w:t>
      </w:r>
      <w:r>
        <w:rPr>
          <w:b/>
        </w:rPr>
        <w:t xml:space="preserve">  </w:t>
      </w:r>
      <w:r w:rsidR="00A35076" w:rsidRPr="003B5FE5">
        <w:rPr>
          <w:bCs/>
          <w:color w:val="000000"/>
          <w:lang w:eastAsia="en-US"/>
        </w:rPr>
        <w:t xml:space="preserve">Пермский край, г. </w:t>
      </w:r>
      <w:r w:rsidR="0040567F" w:rsidRPr="003B5FE5">
        <w:rPr>
          <w:bCs/>
          <w:color w:val="000000"/>
          <w:lang w:eastAsia="en-US"/>
        </w:rPr>
        <w:t>Пермь, ул. Гайвинская, 105</w:t>
      </w:r>
      <w:r w:rsidRPr="003B5FE5">
        <w:rPr>
          <w:bCs/>
          <w:color w:val="000000"/>
          <w:lang w:eastAsia="en-US"/>
        </w:rPr>
        <w:t>.</w:t>
      </w:r>
    </w:p>
    <w:p w:rsidR="00E102B7" w:rsidRPr="0090609B" w:rsidRDefault="00E102B7" w:rsidP="003B5FE5">
      <w:pPr>
        <w:pStyle w:val="a8"/>
        <w:spacing w:before="0"/>
        <w:ind w:left="0" w:firstLine="0"/>
        <w:rPr>
          <w:bCs/>
          <w:color w:val="000000"/>
          <w:lang w:eastAsia="en-US"/>
        </w:rPr>
      </w:pPr>
      <w:r>
        <w:rPr>
          <w:b/>
        </w:rPr>
        <w:t>6</w:t>
      </w:r>
      <w:r w:rsidRPr="002E7511">
        <w:rPr>
          <w:b/>
        </w:rPr>
        <w:t>. Начальная (максимальная) цена договора (</w:t>
      </w:r>
      <w:r>
        <w:rPr>
          <w:b/>
        </w:rPr>
        <w:t>цифрами и прописью, включая НДС</w:t>
      </w:r>
      <w:r w:rsidRPr="002E7511">
        <w:rPr>
          <w:b/>
        </w:rPr>
        <w:t>):</w:t>
      </w:r>
      <w:r>
        <w:rPr>
          <w:b/>
        </w:rPr>
        <w:t xml:space="preserve"> </w:t>
      </w:r>
      <w:r w:rsidR="006F6F03" w:rsidRPr="003B5FE5">
        <w:rPr>
          <w:bCs/>
          <w:color w:val="000000"/>
          <w:lang w:eastAsia="en-US"/>
        </w:rPr>
        <w:t>10 110 240,00</w:t>
      </w:r>
      <w:r w:rsidRPr="003B5FE5">
        <w:rPr>
          <w:bCs/>
          <w:color w:val="000000"/>
          <w:lang w:eastAsia="en-US"/>
        </w:rPr>
        <w:t xml:space="preserve"> (</w:t>
      </w:r>
      <w:r w:rsidR="006F6F03" w:rsidRPr="003B5FE5">
        <w:rPr>
          <w:bCs/>
          <w:color w:val="000000"/>
          <w:lang w:eastAsia="en-US"/>
        </w:rPr>
        <w:t>Десять миллионов</w:t>
      </w:r>
      <w:r w:rsidRPr="003B5FE5">
        <w:rPr>
          <w:bCs/>
          <w:color w:val="000000"/>
          <w:lang w:eastAsia="en-US"/>
        </w:rPr>
        <w:t xml:space="preserve"> </w:t>
      </w:r>
      <w:r w:rsidR="006F6F03" w:rsidRPr="003B5FE5">
        <w:rPr>
          <w:bCs/>
          <w:color w:val="000000"/>
          <w:lang w:eastAsia="en-US"/>
        </w:rPr>
        <w:t>сто десять</w:t>
      </w:r>
      <w:r w:rsidR="0040567F" w:rsidRPr="003B5FE5">
        <w:rPr>
          <w:bCs/>
          <w:color w:val="000000"/>
          <w:lang w:eastAsia="en-US"/>
        </w:rPr>
        <w:t xml:space="preserve"> </w:t>
      </w:r>
      <w:r w:rsidRPr="003B5FE5">
        <w:rPr>
          <w:bCs/>
          <w:color w:val="000000"/>
          <w:lang w:eastAsia="en-US"/>
        </w:rPr>
        <w:t xml:space="preserve">тысяч </w:t>
      </w:r>
      <w:r w:rsidR="006F6F03" w:rsidRPr="003B5FE5">
        <w:rPr>
          <w:bCs/>
          <w:color w:val="000000"/>
          <w:lang w:eastAsia="en-US"/>
        </w:rPr>
        <w:t>двести сорок</w:t>
      </w:r>
      <w:r w:rsidRPr="003B5FE5">
        <w:rPr>
          <w:bCs/>
          <w:color w:val="000000"/>
          <w:lang w:eastAsia="en-US"/>
        </w:rPr>
        <w:t xml:space="preserve">) российских рублей </w:t>
      </w:r>
      <w:r w:rsidR="0040567F" w:rsidRPr="003B5FE5">
        <w:rPr>
          <w:bCs/>
          <w:color w:val="000000"/>
          <w:lang w:eastAsia="en-US"/>
        </w:rPr>
        <w:t>00</w:t>
      </w:r>
      <w:r w:rsidRPr="003B5FE5">
        <w:rPr>
          <w:bCs/>
          <w:color w:val="000000"/>
          <w:lang w:eastAsia="en-US"/>
        </w:rPr>
        <w:t xml:space="preserve"> копеек</w:t>
      </w:r>
      <w:r w:rsidR="009341DB">
        <w:rPr>
          <w:bCs/>
          <w:color w:val="000000"/>
          <w:lang w:eastAsia="en-US"/>
        </w:rPr>
        <w:t xml:space="preserve">. </w:t>
      </w:r>
      <w:r w:rsidR="009341DB" w:rsidRPr="002C757E">
        <w:rPr>
          <w:bCs/>
          <w:color w:val="000000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9341DB">
        <w:rPr>
          <w:bCs/>
          <w:color w:val="000000"/>
        </w:rPr>
        <w:t>маркировке и доставке</w:t>
      </w:r>
      <w:r w:rsidR="009341DB" w:rsidRPr="002C757E">
        <w:rPr>
          <w:bCs/>
          <w:color w:val="000000"/>
        </w:rPr>
        <w:t>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E102B7" w:rsidRPr="003B5FE5" w:rsidRDefault="00E102B7" w:rsidP="009341DB">
      <w:pPr>
        <w:pStyle w:val="a8"/>
        <w:spacing w:before="0"/>
        <w:ind w:left="0" w:firstLine="0"/>
        <w:rPr>
          <w:bCs/>
          <w:color w:val="000000"/>
          <w:lang w:eastAsia="en-US"/>
        </w:rPr>
      </w:pPr>
      <w:r w:rsidRPr="005513C8">
        <w:rPr>
          <w:b/>
        </w:rPr>
        <w:t>7</w:t>
      </w:r>
      <w:r w:rsidRPr="002E7511">
        <w:rPr>
          <w:b/>
        </w:rPr>
        <w:t>. Срок окончания подачи предложений:</w:t>
      </w:r>
      <w:r w:rsidRPr="003B0381">
        <w:t xml:space="preserve"> </w:t>
      </w:r>
      <w:r w:rsidRPr="003B5FE5">
        <w:rPr>
          <w:bCs/>
          <w:color w:val="000000"/>
          <w:lang w:eastAsia="en-US"/>
        </w:rPr>
        <w:t>«</w:t>
      </w:r>
      <w:r w:rsidR="0040567F" w:rsidRPr="003B5FE5">
        <w:rPr>
          <w:bCs/>
          <w:color w:val="000000"/>
          <w:lang w:eastAsia="en-US"/>
        </w:rPr>
        <w:t>2</w:t>
      </w:r>
      <w:r w:rsidR="009B47DC" w:rsidRPr="003B5FE5">
        <w:rPr>
          <w:bCs/>
          <w:color w:val="000000"/>
          <w:lang w:eastAsia="en-US"/>
        </w:rPr>
        <w:t>5</w:t>
      </w:r>
      <w:r w:rsidRPr="003B5FE5">
        <w:rPr>
          <w:bCs/>
          <w:color w:val="000000"/>
          <w:lang w:eastAsia="en-US"/>
        </w:rPr>
        <w:t xml:space="preserve">» </w:t>
      </w:r>
      <w:r w:rsidR="009B47DC" w:rsidRPr="003B5FE5">
        <w:rPr>
          <w:bCs/>
          <w:color w:val="000000"/>
          <w:lang w:eastAsia="en-US"/>
        </w:rPr>
        <w:t>августа</w:t>
      </w:r>
      <w:r w:rsidRPr="003B5FE5">
        <w:rPr>
          <w:bCs/>
          <w:color w:val="000000"/>
          <w:lang w:eastAsia="en-US"/>
        </w:rPr>
        <w:t xml:space="preserve"> 2011 года в 11.00. время Московское</w:t>
      </w:r>
    </w:p>
    <w:p w:rsidR="00E102B7" w:rsidRPr="003B5FE5" w:rsidRDefault="00E102B7" w:rsidP="003B5FE5">
      <w:pPr>
        <w:pStyle w:val="a8"/>
        <w:spacing w:before="0"/>
        <w:ind w:left="0" w:firstLine="0"/>
        <w:rPr>
          <w:bCs/>
          <w:color w:val="000000"/>
          <w:lang w:eastAsia="en-US"/>
        </w:rPr>
      </w:pPr>
      <w:r w:rsidRPr="005513C8">
        <w:rPr>
          <w:b/>
        </w:rPr>
        <w:t>8</w:t>
      </w:r>
      <w:r w:rsidRPr="002E7511">
        <w:rPr>
          <w:b/>
        </w:rPr>
        <w:t>. Место, дата и время вскрытия конвертов с предложениями:</w:t>
      </w:r>
      <w:r w:rsidRPr="003B0381">
        <w:t xml:space="preserve"> </w:t>
      </w:r>
      <w:r w:rsidRPr="003B5FE5">
        <w:rPr>
          <w:bCs/>
          <w:color w:val="000000"/>
          <w:lang w:eastAsia="en-US"/>
        </w:rPr>
        <w:t>«</w:t>
      </w:r>
      <w:r w:rsidR="0040567F" w:rsidRPr="003B5FE5">
        <w:rPr>
          <w:bCs/>
          <w:color w:val="000000"/>
          <w:lang w:eastAsia="en-US"/>
        </w:rPr>
        <w:t>29</w:t>
      </w:r>
      <w:r w:rsidRPr="003B5FE5">
        <w:rPr>
          <w:bCs/>
          <w:color w:val="000000"/>
          <w:lang w:eastAsia="en-US"/>
        </w:rPr>
        <w:t xml:space="preserve">» </w:t>
      </w:r>
      <w:r w:rsidR="009B47DC" w:rsidRPr="003B5FE5">
        <w:rPr>
          <w:bCs/>
          <w:color w:val="000000"/>
          <w:lang w:eastAsia="en-US"/>
        </w:rPr>
        <w:t>августа</w:t>
      </w:r>
      <w:r w:rsidRPr="003B5FE5">
        <w:rPr>
          <w:bCs/>
          <w:color w:val="000000"/>
          <w:lang w:eastAsia="en-US"/>
        </w:rPr>
        <w:t xml:space="preserve"> 2011 года в 11.00. (время Московское) на электронной торговой площадке www.a-k-d.ru.</w:t>
      </w:r>
    </w:p>
    <w:p w:rsidR="00E102B7" w:rsidRPr="003B5FE5" w:rsidRDefault="00E102B7" w:rsidP="003B5FE5">
      <w:pPr>
        <w:pStyle w:val="a8"/>
        <w:spacing w:before="0"/>
        <w:ind w:left="0" w:firstLine="0"/>
        <w:rPr>
          <w:bCs/>
          <w:color w:val="000000"/>
          <w:lang w:eastAsia="en-US"/>
        </w:rPr>
      </w:pPr>
      <w:r w:rsidRPr="005513C8">
        <w:rPr>
          <w:b/>
        </w:rPr>
        <w:t>9</w:t>
      </w:r>
      <w:r w:rsidRPr="002E7511">
        <w:rPr>
          <w:b/>
        </w:rPr>
        <w:t>. Место и дата рассмотрения предложений:</w:t>
      </w:r>
      <w:r>
        <w:t xml:space="preserve"> </w:t>
      </w:r>
      <w:r w:rsidRPr="003B5FE5">
        <w:rPr>
          <w:bCs/>
          <w:color w:val="000000"/>
          <w:lang w:eastAsia="en-US"/>
        </w:rPr>
        <w:t>«</w:t>
      </w:r>
      <w:r w:rsidR="009B47DC" w:rsidRPr="003B5FE5">
        <w:rPr>
          <w:bCs/>
          <w:color w:val="000000"/>
          <w:lang w:eastAsia="en-US"/>
        </w:rPr>
        <w:t>30</w:t>
      </w:r>
      <w:r w:rsidRPr="003B5FE5">
        <w:rPr>
          <w:bCs/>
          <w:color w:val="000000"/>
          <w:lang w:eastAsia="en-US"/>
        </w:rPr>
        <w:t xml:space="preserve">» </w:t>
      </w:r>
      <w:r w:rsidR="009B47DC" w:rsidRPr="003B5FE5">
        <w:rPr>
          <w:bCs/>
          <w:color w:val="000000"/>
          <w:lang w:eastAsia="en-US"/>
        </w:rPr>
        <w:t>августа</w:t>
      </w:r>
      <w:r w:rsidRPr="003B5FE5">
        <w:rPr>
          <w:bCs/>
          <w:color w:val="000000"/>
          <w:lang w:eastAsia="en-US"/>
        </w:rPr>
        <w:t xml:space="preserve"> 2011 года на электронной торговой площадке www.a-k-d.ru.</w:t>
      </w:r>
    </w:p>
    <w:p w:rsidR="00E102B7" w:rsidRPr="002E7511" w:rsidRDefault="00E102B7" w:rsidP="003B5FE5">
      <w:pPr>
        <w:pStyle w:val="a8"/>
        <w:spacing w:before="0"/>
        <w:ind w:left="0" w:firstLine="0"/>
        <w:rPr>
          <w:b/>
        </w:rPr>
      </w:pPr>
      <w:r w:rsidRPr="005513C8">
        <w:rPr>
          <w:b/>
        </w:rPr>
        <w:t>10</w:t>
      </w:r>
      <w:r w:rsidRPr="002E7511">
        <w:rPr>
          <w:b/>
        </w:rPr>
        <w:t>. Сведения о предоставлении преференций:</w:t>
      </w:r>
      <w:r>
        <w:rPr>
          <w:b/>
        </w:rPr>
        <w:t xml:space="preserve"> </w:t>
      </w:r>
      <w:r w:rsidRPr="003B5FE5">
        <w:rPr>
          <w:bCs/>
          <w:color w:val="000000"/>
          <w:lang w:eastAsia="en-US"/>
        </w:rPr>
        <w:t>не предоставляются</w:t>
      </w:r>
    </w:p>
    <w:p w:rsidR="007E692A" w:rsidRDefault="009B47DC" w:rsidP="00E102B7">
      <w:pPr>
        <w:rPr>
          <w:b/>
        </w:rPr>
      </w:pPr>
      <w:r>
        <w:rPr>
          <w:b/>
        </w:rPr>
        <w:lastRenderedPageBreak/>
        <w:t xml:space="preserve">11. Обязательные требования к участникам: </w:t>
      </w:r>
      <w:r w:rsidRPr="003B5FE5">
        <w:rPr>
          <w:bCs/>
          <w:color w:val="000000"/>
          <w:lang w:eastAsia="en-US"/>
        </w:rPr>
        <w:t>при подаче предложения прикрепить карту партнера (образец прилагается)</w:t>
      </w:r>
      <w:r w:rsidR="003B5FE5">
        <w:rPr>
          <w:bCs/>
          <w:color w:val="000000"/>
          <w:lang w:eastAsia="en-US"/>
        </w:rPr>
        <w:t xml:space="preserve"> и</w:t>
      </w:r>
      <w:r w:rsidRPr="003B5FE5">
        <w:rPr>
          <w:bCs/>
          <w:color w:val="000000"/>
          <w:lang w:eastAsia="en-US"/>
        </w:rPr>
        <w:t xml:space="preserve"> документ о качестве.</w:t>
      </w:r>
    </w:p>
    <w:p w:rsidR="003B5FE5" w:rsidRDefault="003B5FE5" w:rsidP="00E102B7">
      <w:pPr>
        <w:rPr>
          <w:b/>
        </w:rPr>
      </w:pPr>
    </w:p>
    <w:p w:rsidR="003B5FE5" w:rsidRDefault="00302581" w:rsidP="003B5FE5">
      <w:pPr>
        <w:pStyle w:val="ac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12. </w:t>
      </w:r>
      <w:r w:rsidRPr="00423E7A">
        <w:rPr>
          <w:b/>
          <w:bCs/>
          <w:color w:val="000000"/>
          <w:sz w:val="24"/>
          <w:szCs w:val="24"/>
          <w:lang w:val="ru-RU"/>
        </w:rPr>
        <w:t xml:space="preserve">Форма заявки на участие </w:t>
      </w:r>
      <w:r w:rsidR="003B5FE5">
        <w:rPr>
          <w:b/>
          <w:bCs/>
          <w:color w:val="000000"/>
          <w:sz w:val="24"/>
          <w:szCs w:val="24"/>
          <w:lang w:val="ru-RU"/>
        </w:rPr>
        <w:t>и п</w:t>
      </w:r>
      <w:r w:rsidR="003B5FE5" w:rsidRPr="00423E7A">
        <w:rPr>
          <w:b/>
          <w:bCs/>
          <w:color w:val="000000"/>
          <w:sz w:val="24"/>
          <w:szCs w:val="24"/>
          <w:lang w:val="ru-RU"/>
        </w:rPr>
        <w:t xml:space="preserve">равила проведения </w:t>
      </w:r>
      <w:r w:rsidR="003B5FE5">
        <w:rPr>
          <w:b/>
          <w:bCs/>
          <w:color w:val="000000"/>
          <w:sz w:val="24"/>
          <w:szCs w:val="24"/>
          <w:lang w:val="ru-RU"/>
        </w:rPr>
        <w:t>торговой процедуры в электронной форме</w:t>
      </w:r>
      <w:r w:rsidRPr="00423E7A">
        <w:rPr>
          <w:b/>
          <w:sz w:val="24"/>
          <w:szCs w:val="24"/>
          <w:lang w:val="ru-RU"/>
        </w:rPr>
        <w:t>:</w:t>
      </w:r>
      <w:r w:rsidRPr="00423E7A">
        <w:rPr>
          <w:sz w:val="24"/>
          <w:szCs w:val="24"/>
          <w:lang w:val="ru-RU"/>
        </w:rPr>
        <w:t xml:space="preserve"> </w:t>
      </w:r>
    </w:p>
    <w:p w:rsidR="003B5FE5" w:rsidRDefault="003B5FE5" w:rsidP="003B5FE5">
      <w:pPr>
        <w:pStyle w:val="ac"/>
        <w:ind w:left="0"/>
        <w:jc w:val="both"/>
        <w:rPr>
          <w:sz w:val="24"/>
          <w:szCs w:val="24"/>
          <w:lang w:val="ru-RU"/>
        </w:rPr>
      </w:pPr>
    </w:p>
    <w:p w:rsidR="003B5FE5" w:rsidRPr="00423E7A" w:rsidRDefault="003B5FE5" w:rsidP="003B5FE5">
      <w:pPr>
        <w:pStyle w:val="ac"/>
        <w:ind w:left="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Оператор торгов - </w:t>
      </w:r>
      <w:r w:rsidRPr="00423E7A">
        <w:rPr>
          <w:bCs/>
          <w:color w:val="000000"/>
          <w:sz w:val="24"/>
          <w:szCs w:val="24"/>
          <w:lang w:val="ru-RU"/>
        </w:rPr>
        <w:t xml:space="preserve">ООО «Аукционный Конкурсный Дом» (далее – ЭТП или Площадка), его официальный сайт - www.a-k-d.ru. Размещение заказа осуществляется по правилам работы ЭТП, которые размещены на сайте. </w:t>
      </w:r>
    </w:p>
    <w:p w:rsidR="003B5FE5" w:rsidRPr="00423E7A" w:rsidRDefault="003B5FE5" w:rsidP="003B5FE5">
      <w:pPr>
        <w:jc w:val="both"/>
        <w:rPr>
          <w:bCs/>
          <w:color w:val="000000"/>
        </w:rPr>
      </w:pPr>
      <w:r w:rsidRPr="00423E7A">
        <w:rPr>
          <w:bCs/>
          <w:color w:val="000000"/>
        </w:rPr>
        <w:t xml:space="preserve">Для участия в </w:t>
      </w:r>
      <w:r w:rsidRPr="00302581">
        <w:rPr>
          <w:bCs/>
          <w:color w:val="000000"/>
        </w:rPr>
        <w:t>торговой процедур</w:t>
      </w:r>
      <w:r>
        <w:rPr>
          <w:bCs/>
          <w:color w:val="000000"/>
        </w:rPr>
        <w:t>е</w:t>
      </w:r>
      <w:r w:rsidRPr="00302581">
        <w:rPr>
          <w:bCs/>
          <w:color w:val="000000"/>
        </w:rPr>
        <w:t xml:space="preserve"> в электронной форме</w:t>
      </w:r>
      <w:r w:rsidRPr="00423E7A">
        <w:rPr>
          <w:bCs/>
          <w:color w:val="000000"/>
        </w:rPr>
        <w:t>, участнику необходимо:</w:t>
      </w:r>
    </w:p>
    <w:p w:rsidR="003B5FE5" w:rsidRPr="00423E7A" w:rsidRDefault="003B5FE5" w:rsidP="003B5FE5">
      <w:pPr>
        <w:jc w:val="both"/>
        <w:rPr>
          <w:bCs/>
          <w:color w:val="000000"/>
        </w:rPr>
      </w:pPr>
      <w:r w:rsidRPr="00423E7A">
        <w:rPr>
          <w:bCs/>
          <w:color w:val="000000"/>
        </w:rPr>
        <w:t>- зарегистрироваться в Системе электронных торгов на сайте ЭТП</w:t>
      </w:r>
      <w:r>
        <w:rPr>
          <w:bCs/>
          <w:color w:val="000000"/>
        </w:rPr>
        <w:t xml:space="preserve"> </w:t>
      </w:r>
      <w:r w:rsidRPr="00423E7A">
        <w:rPr>
          <w:bCs/>
          <w:color w:val="000000"/>
        </w:rPr>
        <w:t>www.a-k-d.ru;</w:t>
      </w:r>
    </w:p>
    <w:p w:rsidR="003B5FE5" w:rsidRPr="00423E7A" w:rsidRDefault="003B5FE5" w:rsidP="003B5FE5">
      <w:pPr>
        <w:jc w:val="both"/>
        <w:rPr>
          <w:bCs/>
          <w:color w:val="000000"/>
        </w:rPr>
      </w:pPr>
      <w:r w:rsidRPr="00423E7A">
        <w:rPr>
          <w:bCs/>
          <w:color w:val="000000"/>
        </w:rPr>
        <w:t>- пройти аккредитацию участника процедуры закупки у оператора ЭТП.</w:t>
      </w:r>
    </w:p>
    <w:p w:rsidR="003B5FE5" w:rsidRPr="00423E7A" w:rsidRDefault="003B5FE5" w:rsidP="003B5FE5">
      <w:pPr>
        <w:jc w:val="both"/>
        <w:rPr>
          <w:bCs/>
          <w:color w:val="000000"/>
        </w:rPr>
      </w:pPr>
      <w:r w:rsidRPr="00423E7A">
        <w:rPr>
          <w:bCs/>
          <w:color w:val="000000"/>
        </w:rPr>
        <w:t>Приём заявок участников, после регистрации и аккредитации, проводиться на сайте ЭТП.</w:t>
      </w:r>
    </w:p>
    <w:p w:rsidR="003B5FE5" w:rsidRDefault="003B5FE5" w:rsidP="003B5FE5">
      <w:pPr>
        <w:jc w:val="both"/>
        <w:rPr>
          <w:bCs/>
          <w:color w:val="000000"/>
        </w:rPr>
      </w:pPr>
      <w:r w:rsidRPr="00423E7A">
        <w:rPr>
          <w:bCs/>
          <w:color w:val="000000"/>
        </w:rPr>
        <w:t>Площадка работает в круглосуточном режиме.</w:t>
      </w:r>
      <w:r>
        <w:rPr>
          <w:bCs/>
          <w:color w:val="000000"/>
        </w:rPr>
        <w:t xml:space="preserve"> </w:t>
      </w:r>
    </w:p>
    <w:p w:rsidR="003B5FE5" w:rsidRPr="00302581" w:rsidRDefault="003B5FE5" w:rsidP="003B5FE5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Контактные данные ЭТП </w:t>
      </w:r>
      <w:hyperlink r:id="rId8" w:history="1">
        <w:r w:rsidRPr="00013B9F">
          <w:rPr>
            <w:rStyle w:val="a7"/>
            <w:bCs/>
          </w:rPr>
          <w:t>www.a-k-d.ru</w:t>
        </w:r>
      </w:hyperlink>
      <w:r>
        <w:rPr>
          <w:bCs/>
          <w:color w:val="000000"/>
        </w:rPr>
        <w:t xml:space="preserve">: (495) 788-5428, </w:t>
      </w:r>
      <w:r>
        <w:rPr>
          <w:bCs/>
          <w:color w:val="000000"/>
          <w:lang w:val="en-US"/>
        </w:rPr>
        <w:t>info</w:t>
      </w:r>
      <w:r w:rsidRPr="00302581">
        <w:rPr>
          <w:bCs/>
          <w:color w:val="000000"/>
        </w:rPr>
        <w:t>@</w:t>
      </w:r>
      <w:r w:rsidRPr="00423E7A">
        <w:rPr>
          <w:bCs/>
          <w:color w:val="000000"/>
        </w:rPr>
        <w:t>a-k-d.ru</w:t>
      </w:r>
    </w:p>
    <w:p w:rsidR="003B5FE5" w:rsidRDefault="003B5FE5" w:rsidP="003B5FE5">
      <w:pPr>
        <w:pStyle w:val="ac"/>
        <w:ind w:left="0"/>
        <w:jc w:val="both"/>
        <w:rPr>
          <w:sz w:val="24"/>
          <w:szCs w:val="24"/>
          <w:lang w:val="ru-RU"/>
        </w:rPr>
      </w:pPr>
    </w:p>
    <w:p w:rsidR="003B5FE5" w:rsidRPr="003B5FE5" w:rsidRDefault="003B5FE5" w:rsidP="003B5FE5">
      <w:pPr>
        <w:pStyle w:val="ac"/>
        <w:ind w:left="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302581" w:rsidRPr="00423E7A">
        <w:rPr>
          <w:bCs/>
          <w:color w:val="000000"/>
          <w:sz w:val="24"/>
          <w:szCs w:val="24"/>
          <w:lang w:val="ru-RU"/>
        </w:rPr>
        <w:t xml:space="preserve">аявка </w:t>
      </w:r>
      <w:r>
        <w:rPr>
          <w:bCs/>
          <w:color w:val="000000"/>
          <w:sz w:val="24"/>
          <w:szCs w:val="24"/>
          <w:lang w:val="ru-RU"/>
        </w:rPr>
        <w:t xml:space="preserve">на участие </w:t>
      </w:r>
      <w:r w:rsidR="00302581" w:rsidRPr="00423E7A">
        <w:rPr>
          <w:bCs/>
          <w:color w:val="000000"/>
          <w:sz w:val="24"/>
          <w:szCs w:val="24"/>
          <w:lang w:val="ru-RU"/>
        </w:rPr>
        <w:t>заполняется на сайте электронной торговой площадки</w:t>
      </w:r>
      <w:r w:rsidR="00302581">
        <w:rPr>
          <w:bCs/>
          <w:color w:val="000000"/>
          <w:sz w:val="24"/>
          <w:szCs w:val="24"/>
          <w:lang w:val="ru-RU"/>
        </w:rPr>
        <w:t xml:space="preserve"> </w:t>
      </w:r>
      <w:r w:rsidR="00302581" w:rsidRPr="00423E7A">
        <w:rPr>
          <w:bCs/>
          <w:color w:val="000000"/>
          <w:sz w:val="24"/>
          <w:szCs w:val="24"/>
          <w:lang w:val="ru-RU"/>
        </w:rPr>
        <w:t xml:space="preserve">www.a-k-d.ru в электронной форме. </w:t>
      </w:r>
      <w:r w:rsidRPr="003B5FE5">
        <w:rPr>
          <w:bCs/>
          <w:color w:val="000000"/>
          <w:sz w:val="24"/>
          <w:szCs w:val="24"/>
          <w:lang w:val="ru-RU"/>
        </w:rPr>
        <w:t xml:space="preserve">На этапе приема заявок </w:t>
      </w:r>
      <w:r>
        <w:rPr>
          <w:bCs/>
          <w:color w:val="000000"/>
          <w:sz w:val="24"/>
          <w:szCs w:val="24"/>
          <w:lang w:val="ru-RU"/>
        </w:rPr>
        <w:t>аккредитованный Участник системы</w:t>
      </w:r>
      <w:r w:rsidRPr="003B5FE5">
        <w:rPr>
          <w:bCs/>
          <w:color w:val="000000"/>
          <w:sz w:val="24"/>
          <w:szCs w:val="24"/>
          <w:lang w:val="ru-RU"/>
        </w:rPr>
        <w:t xml:space="preserve"> может подать </w:t>
      </w:r>
      <w:r>
        <w:rPr>
          <w:bCs/>
          <w:color w:val="000000"/>
          <w:sz w:val="24"/>
          <w:szCs w:val="24"/>
          <w:lang w:val="ru-RU"/>
        </w:rPr>
        <w:t xml:space="preserve">одну или несколько </w:t>
      </w:r>
      <w:r w:rsidRPr="003B5FE5">
        <w:rPr>
          <w:bCs/>
          <w:color w:val="000000"/>
          <w:sz w:val="24"/>
          <w:szCs w:val="24"/>
          <w:lang w:val="ru-RU"/>
        </w:rPr>
        <w:t>заяв</w:t>
      </w:r>
      <w:r>
        <w:rPr>
          <w:bCs/>
          <w:color w:val="000000"/>
          <w:sz w:val="24"/>
          <w:szCs w:val="24"/>
          <w:lang w:val="ru-RU"/>
        </w:rPr>
        <w:t>ок</w:t>
      </w:r>
      <w:r w:rsidRPr="003B5FE5">
        <w:rPr>
          <w:bCs/>
          <w:color w:val="000000"/>
          <w:sz w:val="24"/>
          <w:szCs w:val="24"/>
          <w:lang w:val="ru-RU"/>
        </w:rPr>
        <w:t>, в котор</w:t>
      </w:r>
      <w:r>
        <w:rPr>
          <w:bCs/>
          <w:color w:val="000000"/>
          <w:sz w:val="24"/>
          <w:szCs w:val="24"/>
          <w:lang w:val="ru-RU"/>
        </w:rPr>
        <w:t>ых</w:t>
      </w:r>
      <w:r w:rsidRPr="003B5FE5">
        <w:rPr>
          <w:bCs/>
          <w:color w:val="000000"/>
          <w:sz w:val="24"/>
          <w:szCs w:val="24"/>
          <w:lang w:val="ru-RU"/>
        </w:rPr>
        <w:t xml:space="preserve"> он </w:t>
      </w:r>
      <w:r>
        <w:rPr>
          <w:bCs/>
          <w:color w:val="000000"/>
          <w:sz w:val="24"/>
          <w:szCs w:val="24"/>
          <w:lang w:val="ru-RU"/>
        </w:rPr>
        <w:t xml:space="preserve">должен указать </w:t>
      </w:r>
      <w:r w:rsidRPr="003B5FE5">
        <w:rPr>
          <w:bCs/>
          <w:color w:val="000000"/>
          <w:sz w:val="24"/>
          <w:szCs w:val="24"/>
          <w:lang w:val="ru-RU"/>
        </w:rPr>
        <w:t>свое ценовое предложение</w:t>
      </w:r>
      <w:r>
        <w:rPr>
          <w:bCs/>
          <w:color w:val="000000"/>
          <w:sz w:val="24"/>
          <w:szCs w:val="24"/>
          <w:lang w:val="ru-RU"/>
        </w:rPr>
        <w:t>, а так же прикрепить к заявке документы (требуемые Заказчиком или любые другие по желанию Участника)</w:t>
      </w:r>
      <w:r w:rsidRPr="003B5FE5">
        <w:rPr>
          <w:bCs/>
          <w:color w:val="000000"/>
          <w:sz w:val="24"/>
          <w:szCs w:val="24"/>
          <w:lang w:val="ru-RU"/>
        </w:rPr>
        <w:t xml:space="preserve">. </w:t>
      </w:r>
      <w:r>
        <w:rPr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Далее</w:t>
      </w:r>
      <w:r w:rsidRPr="003B5FE5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проводится р</w:t>
      </w:r>
      <w:r w:rsidRPr="00423E7A">
        <w:rPr>
          <w:bCs/>
          <w:color w:val="000000"/>
          <w:sz w:val="24"/>
          <w:szCs w:val="24"/>
          <w:lang w:val="ru-RU"/>
        </w:rPr>
        <w:t xml:space="preserve">ассмотрение и оценка заявок </w:t>
      </w:r>
      <w:r w:rsidRPr="003B5FE5">
        <w:rPr>
          <w:bCs/>
          <w:color w:val="000000"/>
          <w:sz w:val="24"/>
          <w:szCs w:val="24"/>
          <w:lang w:val="ru-RU"/>
        </w:rPr>
        <w:t>Заказчиком</w:t>
      </w:r>
      <w:r w:rsidRPr="003B5FE5">
        <w:rPr>
          <w:bCs/>
          <w:color w:val="000000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3B5FE5">
        <w:rPr>
          <w:bCs/>
          <w:color w:val="000000"/>
          <w:sz w:val="24"/>
          <w:szCs w:val="24"/>
          <w:lang w:val="ru-RU"/>
        </w:rPr>
        <w:t xml:space="preserve">Победителем признается участник, </w:t>
      </w:r>
      <w:r>
        <w:rPr>
          <w:bCs/>
          <w:color w:val="000000"/>
          <w:sz w:val="24"/>
          <w:szCs w:val="24"/>
          <w:lang w:val="ru-RU"/>
        </w:rPr>
        <w:t>определённый Заказчиком по результатам рассмотрения. По результатам торговой процедуры Заказчик вправе заключить договор.</w:t>
      </w:r>
    </w:p>
    <w:p w:rsidR="00302581" w:rsidRPr="00423E7A" w:rsidRDefault="00302581" w:rsidP="00302581">
      <w:pPr>
        <w:pStyle w:val="ac"/>
        <w:jc w:val="both"/>
        <w:rPr>
          <w:b/>
          <w:sz w:val="24"/>
          <w:szCs w:val="24"/>
          <w:lang w:val="ru-RU"/>
        </w:rPr>
      </w:pPr>
    </w:p>
    <w:p w:rsidR="00302581" w:rsidRPr="00423E7A" w:rsidRDefault="00302581" w:rsidP="00302581">
      <w:pPr>
        <w:jc w:val="both"/>
        <w:rPr>
          <w:bCs/>
          <w:color w:val="000000"/>
        </w:rPr>
      </w:pPr>
    </w:p>
    <w:p w:rsidR="00302581" w:rsidRDefault="00302581" w:rsidP="00E102B7">
      <w:pPr>
        <w:rPr>
          <w:b/>
        </w:rPr>
      </w:pPr>
    </w:p>
    <w:p w:rsidR="000D36B1" w:rsidRPr="0025063F" w:rsidRDefault="000D36B1">
      <w:pPr>
        <w:rPr>
          <w:rFonts w:ascii="PragmaticaCondCTT" w:hAnsi="PragmaticaCondCTT"/>
          <w:sz w:val="18"/>
          <w:szCs w:val="20"/>
        </w:rPr>
      </w:pPr>
    </w:p>
    <w:sectPr w:rsidR="000D36B1" w:rsidRPr="0025063F" w:rsidSect="000D36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616" w:right="851" w:bottom="1134" w:left="1701" w:header="720" w:footer="69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C71" w:rsidRDefault="00AA5C71">
      <w:r>
        <w:separator/>
      </w:r>
    </w:p>
  </w:endnote>
  <w:endnote w:type="continuationSeparator" w:id="1">
    <w:p w:rsidR="00AA5C71" w:rsidRDefault="00AA5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  <w:embedRegular r:id="rId1" w:fontKey="{81BE3E96-DBF9-45BC-88A1-7062C8914DAE}"/>
    <w:embedBold r:id="rId2" w:fontKey="{61387607-B2E3-4FE7-BDE0-ED9BF661EB7B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  <w:embedRegular r:id="rId3" w:fontKey="{D124CA95-9B45-452D-9716-286F294C049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4" w:fontKey="{2792BF4E-BF61-4D6A-98AA-600E0B3E425C}"/>
  </w:font>
  <w:font w:name="PragmaticaCondCTT">
    <w:charset w:val="CC"/>
    <w:family w:val="swiss"/>
    <w:pitch w:val="variable"/>
    <w:sig w:usb0="00000203" w:usb1="00000000" w:usb2="00000000" w:usb3="00000000" w:csb0="00000005" w:csb1="00000000"/>
    <w:embedRegular r:id="rId5" w:fontKey="{FEA038A9-D74E-4500-8925-91330CB4FDDA}"/>
    <w:embedBold r:id="rId6" w:fontKey="{CB11E14C-8D92-439E-8203-F25CDADE878A}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  <w:embedRegular r:id="rId7" w:fontKey="{8FA8694E-CCCE-402A-9339-745376A9958E}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  <w:embedRegular r:id="rId8" w:fontKey="{036B7959-899F-43E9-A8A5-52721C6CAA3D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63F" w:rsidRPr="00B778AA" w:rsidRDefault="0075026A" w:rsidP="00B778AA">
    <w:pPr>
      <w:pStyle w:val="a4"/>
      <w:rPr>
        <w:szCs w:val="18"/>
      </w:rPr>
    </w:pPr>
    <w:r>
      <w:rPr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9" type="#_x0000_t75" style="position:absolute;margin-left:-63pt;margin-top:-19.7pt;width:567pt;height:16.45pt;z-index:-1">
          <v:imagedata r:id="rId1" o:title="LENTA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63F" w:rsidRDefault="0025063F">
    <w:pPr>
      <w:pStyle w:val="a4"/>
      <w:ind w:left="6159" w:hanging="6159"/>
      <w:jc w:val="right"/>
      <w:rPr>
        <w:rFonts w:ascii="PragmaticaCondCTT" w:hAnsi="PragmaticaCondCTT"/>
        <w:color w:val="000000"/>
        <w:sz w:val="18"/>
        <w:szCs w:val="18"/>
      </w:rPr>
    </w:pPr>
    <w:r>
      <w:tab/>
    </w:r>
    <w:r>
      <w:rPr>
        <w:rFonts w:ascii="PragmaticaCondCTT" w:hAnsi="PragmaticaCondCTT"/>
        <w:color w:val="000000"/>
        <w:sz w:val="18"/>
        <w:szCs w:val="18"/>
      </w:rPr>
      <w:t>614030,   г.  Пермь,   ул.   Гайвинская,    д.   105</w:t>
    </w:r>
  </w:p>
  <w:p w:rsidR="0025063F" w:rsidRDefault="0075026A">
    <w:pPr>
      <w:pStyle w:val="a4"/>
      <w:jc w:val="right"/>
      <w:rPr>
        <w:rFonts w:ascii="PragmaticaCondCTT" w:hAnsi="PragmaticaCondCTT"/>
        <w:color w:val="000000"/>
        <w:sz w:val="18"/>
        <w:szCs w:val="18"/>
      </w:rPr>
    </w:pPr>
    <w:r>
      <w:rPr>
        <w:rFonts w:ascii="PragmaticaCondCTT" w:hAnsi="PragmaticaCondCTT"/>
        <w:noProof/>
        <w:color w:val="000000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6" type="#_x0000_t75" style="position:absolute;left:0;text-align:left;margin-left:0;margin-top:0;width:592.8pt;height:140.8pt;z-index:-2;mso-position-horizontal-relative:page;mso-position-vertical:bottom;mso-position-vertical-relative:page">
          <v:imagedata r:id="rId1" o:title="blank_color_niz"/>
          <w10:wrap anchorx="page" anchory="page"/>
        </v:shape>
      </w:pict>
    </w:r>
    <w:r w:rsidR="0025063F">
      <w:rPr>
        <w:rFonts w:ascii="PragmaticaCondCTT" w:hAnsi="PragmaticaCondCTT"/>
        <w:color w:val="000000"/>
        <w:sz w:val="18"/>
        <w:szCs w:val="18"/>
      </w:rPr>
      <w:t>телефон/факс: (342) 219 - 51 - 77,  274 - 31 - 47</w:t>
    </w:r>
  </w:p>
  <w:p w:rsidR="0025063F" w:rsidRPr="009341DB" w:rsidRDefault="0025063F">
    <w:pPr>
      <w:pStyle w:val="a4"/>
      <w:jc w:val="right"/>
      <w:rPr>
        <w:rFonts w:ascii="PragmaticaCondCTT" w:hAnsi="PragmaticaCondCTT"/>
        <w:color w:val="000000"/>
        <w:sz w:val="18"/>
        <w:szCs w:val="18"/>
      </w:rPr>
    </w:pPr>
    <w:r>
      <w:rPr>
        <w:rFonts w:ascii="PragmaticaCondCTT" w:hAnsi="PragmaticaCondCTT"/>
        <w:color w:val="000000"/>
        <w:sz w:val="18"/>
        <w:szCs w:val="18"/>
        <w:lang w:val="en-US"/>
      </w:rPr>
      <w:t>e</w:t>
    </w:r>
    <w:r w:rsidRPr="009341DB">
      <w:rPr>
        <w:rFonts w:ascii="PragmaticaCondCTT" w:hAnsi="PragmaticaCondCTT"/>
        <w:color w:val="000000"/>
        <w:sz w:val="18"/>
        <w:szCs w:val="18"/>
      </w:rPr>
      <w:t>-</w:t>
    </w:r>
    <w:r>
      <w:rPr>
        <w:rFonts w:ascii="PragmaticaCondCTT" w:hAnsi="PragmaticaCondCTT"/>
        <w:color w:val="000000"/>
        <w:sz w:val="18"/>
        <w:szCs w:val="18"/>
        <w:lang w:val="en-US"/>
      </w:rPr>
      <w:t>mail</w:t>
    </w:r>
    <w:r w:rsidRPr="009341DB">
      <w:rPr>
        <w:rFonts w:ascii="PragmaticaCondCTT" w:hAnsi="PragmaticaCondCTT"/>
        <w:color w:val="000000"/>
        <w:sz w:val="18"/>
        <w:szCs w:val="18"/>
      </w:rPr>
      <w:t xml:space="preserve">: </w:t>
    </w:r>
    <w:r>
      <w:rPr>
        <w:rFonts w:ascii="PragmaticaCondCTT" w:hAnsi="PragmaticaCondCTT"/>
        <w:color w:val="000000"/>
        <w:sz w:val="18"/>
        <w:szCs w:val="18"/>
        <w:lang w:val="en-US"/>
      </w:rPr>
      <w:t>kamkabel</w:t>
    </w:r>
    <w:r w:rsidRPr="009341DB">
      <w:rPr>
        <w:rFonts w:ascii="PragmaticaCondCTT" w:hAnsi="PragmaticaCondCTT"/>
        <w:color w:val="000000"/>
        <w:sz w:val="18"/>
        <w:szCs w:val="18"/>
      </w:rPr>
      <w:t>@</w:t>
    </w:r>
    <w:r>
      <w:rPr>
        <w:rFonts w:ascii="PragmaticaCondCTT" w:hAnsi="PragmaticaCondCTT"/>
        <w:color w:val="000000"/>
        <w:sz w:val="18"/>
        <w:szCs w:val="18"/>
        <w:lang w:val="en-US"/>
      </w:rPr>
      <w:t>kamkabel</w:t>
    </w:r>
    <w:r w:rsidRPr="009341DB">
      <w:rPr>
        <w:rFonts w:ascii="PragmaticaCondCTT" w:hAnsi="PragmaticaCondCTT"/>
        <w:color w:val="000000"/>
        <w:sz w:val="18"/>
        <w:szCs w:val="18"/>
      </w:rPr>
      <w:t>.</w:t>
    </w:r>
    <w:r>
      <w:rPr>
        <w:rFonts w:ascii="PragmaticaCondCTT" w:hAnsi="PragmaticaCondCTT"/>
        <w:color w:val="000000"/>
        <w:sz w:val="18"/>
        <w:szCs w:val="18"/>
        <w:lang w:val="en-US"/>
      </w:rPr>
      <w:t>ru</w:t>
    </w:r>
    <w:r w:rsidRPr="009341DB">
      <w:rPr>
        <w:rFonts w:ascii="PragmaticaCondCTT" w:hAnsi="PragmaticaCondCTT"/>
        <w:color w:val="000000"/>
        <w:sz w:val="18"/>
        <w:szCs w:val="18"/>
      </w:rPr>
      <w:t xml:space="preserve">, </w:t>
    </w:r>
    <w:r>
      <w:rPr>
        <w:rFonts w:ascii="PragmaticaCondCTT" w:hAnsi="PragmaticaCondCTT"/>
        <w:color w:val="000000"/>
        <w:sz w:val="18"/>
        <w:szCs w:val="18"/>
        <w:lang w:val="en-US"/>
      </w:rPr>
      <w:t>www</w:t>
    </w:r>
    <w:r w:rsidRPr="009341DB">
      <w:rPr>
        <w:rFonts w:ascii="PragmaticaCondCTT" w:hAnsi="PragmaticaCondCTT"/>
        <w:color w:val="000000"/>
        <w:sz w:val="18"/>
        <w:szCs w:val="18"/>
      </w:rPr>
      <w:t>.</w:t>
    </w:r>
    <w:r>
      <w:rPr>
        <w:rFonts w:ascii="PragmaticaCondCTT" w:hAnsi="PragmaticaCondCTT"/>
        <w:color w:val="000000"/>
        <w:sz w:val="18"/>
        <w:szCs w:val="18"/>
        <w:lang w:val="en-US"/>
      </w:rPr>
      <w:t>kamkabel</w:t>
    </w:r>
    <w:r w:rsidRPr="009341DB">
      <w:rPr>
        <w:rFonts w:ascii="PragmaticaCondCTT" w:hAnsi="PragmaticaCondCTT"/>
        <w:color w:val="000000"/>
        <w:sz w:val="18"/>
        <w:szCs w:val="18"/>
      </w:rPr>
      <w:t>.</w:t>
    </w:r>
    <w:r>
      <w:rPr>
        <w:rFonts w:ascii="PragmaticaCondCTT" w:hAnsi="PragmaticaCondCTT"/>
        <w:color w:val="000000"/>
        <w:sz w:val="18"/>
        <w:szCs w:val="18"/>
        <w:lang w:val="en-US"/>
      </w:rPr>
      <w:t>ru</w:t>
    </w:r>
  </w:p>
  <w:p w:rsidR="0025063F" w:rsidRPr="009341DB" w:rsidRDefault="0025063F">
    <w:pPr>
      <w:pStyle w:val="a4"/>
      <w:tabs>
        <w:tab w:val="clear" w:pos="4677"/>
        <w:tab w:val="clear" w:pos="9355"/>
        <w:tab w:val="left" w:pos="655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C71" w:rsidRDefault="00AA5C71">
      <w:r>
        <w:separator/>
      </w:r>
    </w:p>
  </w:footnote>
  <w:footnote w:type="continuationSeparator" w:id="1">
    <w:p w:rsidR="00AA5C71" w:rsidRDefault="00AA5C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63F" w:rsidRDefault="0075026A" w:rsidP="00CF67DD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5063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5063F" w:rsidRDefault="0025063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63F" w:rsidRDefault="0075026A" w:rsidP="00CF67DD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5063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A733B">
      <w:rPr>
        <w:rStyle w:val="a6"/>
        <w:noProof/>
      </w:rPr>
      <w:t>2</w:t>
    </w:r>
    <w:r>
      <w:rPr>
        <w:rStyle w:val="a6"/>
      </w:rPr>
      <w:fldChar w:fldCharType="end"/>
    </w:r>
  </w:p>
  <w:p w:rsidR="0025063F" w:rsidRDefault="0025063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63F" w:rsidRDefault="007502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5" type="#_x0000_t75" style="position:absolute;margin-left:0;margin-top:0;width:593.55pt;height:183.6pt;z-index:1;mso-position-horizontal:left;mso-position-horizontal-relative:page;mso-position-vertical:top;mso-position-vertical-relative:page">
          <v:imagedata r:id="rId1" o:title="blank_color_verh"/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C2DA9868"/>
    <w:lvl w:ilvl="0" w:tplc="333CE60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74AC35E8"/>
    <w:multiLevelType w:val="hybridMultilevel"/>
    <w:tmpl w:val="84821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stylePaneFormatFilter w:val="3F01"/>
  <w:doNotTrackMoves/>
  <w:defaultTabStop w:val="708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138E"/>
    <w:rsid w:val="00004944"/>
    <w:rsid w:val="000A733B"/>
    <w:rsid w:val="000B5286"/>
    <w:rsid w:val="000D36B1"/>
    <w:rsid w:val="000D45B4"/>
    <w:rsid w:val="00125CD2"/>
    <w:rsid w:val="00163586"/>
    <w:rsid w:val="001914D4"/>
    <w:rsid w:val="00197301"/>
    <w:rsid w:val="001D5EE4"/>
    <w:rsid w:val="0025063F"/>
    <w:rsid w:val="0027470A"/>
    <w:rsid w:val="002C0A29"/>
    <w:rsid w:val="002C138E"/>
    <w:rsid w:val="00302581"/>
    <w:rsid w:val="003674F4"/>
    <w:rsid w:val="00374253"/>
    <w:rsid w:val="003B5FE5"/>
    <w:rsid w:val="003E2A1A"/>
    <w:rsid w:val="0040567F"/>
    <w:rsid w:val="00497319"/>
    <w:rsid w:val="004E096B"/>
    <w:rsid w:val="005A7927"/>
    <w:rsid w:val="00626A93"/>
    <w:rsid w:val="00687AAB"/>
    <w:rsid w:val="00693DDF"/>
    <w:rsid w:val="006F6F03"/>
    <w:rsid w:val="007138E1"/>
    <w:rsid w:val="0075026A"/>
    <w:rsid w:val="007E692A"/>
    <w:rsid w:val="00803CDC"/>
    <w:rsid w:val="00893D15"/>
    <w:rsid w:val="009341DB"/>
    <w:rsid w:val="00953B1A"/>
    <w:rsid w:val="009B47DC"/>
    <w:rsid w:val="00A35076"/>
    <w:rsid w:val="00A51844"/>
    <w:rsid w:val="00A71C53"/>
    <w:rsid w:val="00A81781"/>
    <w:rsid w:val="00A87DB1"/>
    <w:rsid w:val="00AA5C71"/>
    <w:rsid w:val="00AE3F90"/>
    <w:rsid w:val="00B24BBE"/>
    <w:rsid w:val="00B778AA"/>
    <w:rsid w:val="00B91574"/>
    <w:rsid w:val="00BD38C4"/>
    <w:rsid w:val="00C34B6A"/>
    <w:rsid w:val="00CF67DD"/>
    <w:rsid w:val="00CF7F61"/>
    <w:rsid w:val="00D24435"/>
    <w:rsid w:val="00DE5E23"/>
    <w:rsid w:val="00E102B7"/>
    <w:rsid w:val="00E533E7"/>
    <w:rsid w:val="00E55AF4"/>
    <w:rsid w:val="00E87684"/>
    <w:rsid w:val="00EF1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026A"/>
    <w:rPr>
      <w:sz w:val="24"/>
      <w:szCs w:val="24"/>
    </w:rPr>
  </w:style>
  <w:style w:type="paragraph" w:styleId="1">
    <w:name w:val="heading 1"/>
    <w:basedOn w:val="a"/>
    <w:next w:val="a"/>
    <w:qFormat/>
    <w:rsid w:val="0075026A"/>
    <w:pPr>
      <w:keepNext/>
      <w:ind w:left="-28" w:firstLine="14"/>
      <w:outlineLvl w:val="0"/>
    </w:pPr>
    <w:rPr>
      <w:rFonts w:ascii="PragmaticaCondCTT" w:hAnsi="PragmaticaCondCTT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5026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75026A"/>
    <w:pPr>
      <w:tabs>
        <w:tab w:val="center" w:pos="4677"/>
        <w:tab w:val="right" w:pos="9355"/>
      </w:tabs>
    </w:pPr>
  </w:style>
  <w:style w:type="table" w:styleId="a5">
    <w:name w:val="Table Grid"/>
    <w:basedOn w:val="a1"/>
    <w:rsid w:val="00D244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age number"/>
    <w:basedOn w:val="a0"/>
    <w:rsid w:val="000D36B1"/>
  </w:style>
  <w:style w:type="character" w:styleId="a7">
    <w:name w:val="Hyperlink"/>
    <w:rsid w:val="00E102B7"/>
    <w:rPr>
      <w:color w:val="0000FF"/>
      <w:u w:val="single"/>
    </w:rPr>
  </w:style>
  <w:style w:type="paragraph" w:styleId="a8">
    <w:name w:val="Body Text Indent"/>
    <w:basedOn w:val="a"/>
    <w:link w:val="a9"/>
    <w:rsid w:val="00E102B7"/>
    <w:pPr>
      <w:spacing w:before="60" w:after="120"/>
      <w:ind w:left="283" w:firstLine="709"/>
      <w:jc w:val="both"/>
    </w:pPr>
    <w:rPr>
      <w:lang/>
    </w:rPr>
  </w:style>
  <w:style w:type="character" w:customStyle="1" w:styleId="a9">
    <w:name w:val="Основной текст с отступом Знак"/>
    <w:link w:val="a8"/>
    <w:rsid w:val="00E102B7"/>
    <w:rPr>
      <w:sz w:val="24"/>
      <w:szCs w:val="24"/>
    </w:rPr>
  </w:style>
  <w:style w:type="paragraph" w:styleId="aa">
    <w:name w:val="Note Heading"/>
    <w:aliases w:val="скобки"/>
    <w:basedOn w:val="a"/>
    <w:next w:val="a"/>
    <w:link w:val="ab"/>
    <w:rsid w:val="00E102B7"/>
    <w:pPr>
      <w:spacing w:before="60"/>
      <w:ind w:firstLine="709"/>
      <w:jc w:val="center"/>
    </w:pPr>
    <w:rPr>
      <w:sz w:val="20"/>
      <w:lang/>
    </w:rPr>
  </w:style>
  <w:style w:type="character" w:customStyle="1" w:styleId="ab">
    <w:name w:val="Заголовок записки Знак"/>
    <w:aliases w:val="скобки Знак"/>
    <w:link w:val="aa"/>
    <w:rsid w:val="00E102B7"/>
    <w:rPr>
      <w:szCs w:val="24"/>
    </w:rPr>
  </w:style>
  <w:style w:type="paragraph" w:customStyle="1" w:styleId="4">
    <w:name w:val="Стиль4"/>
    <w:autoRedefine/>
    <w:rsid w:val="00E102B7"/>
    <w:pPr>
      <w:jc w:val="center"/>
    </w:pPr>
    <w:rPr>
      <w:b/>
      <w:bCs/>
      <w:kern w:val="28"/>
      <w:sz w:val="32"/>
      <w:szCs w:val="32"/>
    </w:rPr>
  </w:style>
  <w:style w:type="paragraph" w:styleId="ac">
    <w:name w:val="List Paragraph"/>
    <w:basedOn w:val="a"/>
    <w:uiPriority w:val="99"/>
    <w:qFormat/>
    <w:rsid w:val="00302581"/>
    <w:pPr>
      <w:ind w:left="720"/>
      <w:contextualSpacing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1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БИК 045773603, ОГРН 1085904004779</vt:lpstr>
    </vt:vector>
  </TitlesOfParts>
  <Company/>
  <LinksUpToDate>false</LinksUpToDate>
  <CharactersWithSpaces>3142</CharactersWithSpaces>
  <SharedDoc>false</SharedDoc>
  <HLinks>
    <vt:vector size="12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БИК 045773603, ОГРН 1085904004779</dc:title>
  <dc:subject/>
  <dc:creator>td</dc:creator>
  <cp:keywords/>
  <cp:lastModifiedBy>belkin_my</cp:lastModifiedBy>
  <cp:revision>4</cp:revision>
  <cp:lastPrinted>2010-06-10T07:49:00Z</cp:lastPrinted>
  <dcterms:created xsi:type="dcterms:W3CDTF">2011-08-15T08:09:00Z</dcterms:created>
  <dcterms:modified xsi:type="dcterms:W3CDTF">2011-08-15T08:17:00Z</dcterms:modified>
</cp:coreProperties>
</file>