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CA2886" w:rsidRDefault="007F5AA0" w:rsidP="00CA2886">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3A2412" w:rsidRPr="0080234F">
        <w:rPr>
          <w:sz w:val="28"/>
          <w:szCs w:val="28"/>
        </w:rPr>
        <w:t>148</w:t>
      </w:r>
      <w:r w:rsidR="00DA47D5">
        <w:rPr>
          <w:sz w:val="28"/>
          <w:szCs w:val="28"/>
        </w:rPr>
        <w:t>ИТ/ЗЦ-013</w:t>
      </w:r>
    </w:p>
    <w:p w:rsidR="00CA2886" w:rsidRPr="00693B87" w:rsidRDefault="00C26757" w:rsidP="00CA2886">
      <w:pPr>
        <w:jc w:val="center"/>
        <w:rPr>
          <w:b/>
          <w:sz w:val="28"/>
          <w:szCs w:val="28"/>
        </w:rPr>
      </w:pPr>
      <w:r>
        <w:rPr>
          <w:b/>
          <w:sz w:val="28"/>
          <w:szCs w:val="28"/>
        </w:rPr>
        <w:t>Передача права использования программного</w:t>
      </w:r>
      <w:r w:rsidR="007B48E4">
        <w:rPr>
          <w:b/>
          <w:sz w:val="28"/>
          <w:szCs w:val="28"/>
        </w:rPr>
        <w:t xml:space="preserve"> обеспечения </w:t>
      </w:r>
      <w:r>
        <w:rPr>
          <w:b/>
          <w:sz w:val="28"/>
          <w:szCs w:val="28"/>
          <w:lang w:val="en-US"/>
        </w:rPr>
        <w:t>SAS</w:t>
      </w:r>
      <w:r w:rsidR="007B48E4" w:rsidRPr="007B48E4">
        <w:rPr>
          <w:b/>
          <w:sz w:val="28"/>
          <w:szCs w:val="28"/>
        </w:rPr>
        <w:t xml:space="preserve"> </w:t>
      </w:r>
      <w:r w:rsidR="007B48E4">
        <w:rPr>
          <w:b/>
          <w:sz w:val="28"/>
          <w:szCs w:val="28"/>
        </w:rPr>
        <w:t>и оказание услуг по техническо</w:t>
      </w:r>
      <w:r w:rsidR="00363FDC">
        <w:rPr>
          <w:b/>
          <w:sz w:val="28"/>
          <w:szCs w:val="28"/>
        </w:rPr>
        <w:t>й</w:t>
      </w:r>
      <w:r>
        <w:rPr>
          <w:b/>
          <w:sz w:val="28"/>
          <w:szCs w:val="28"/>
        </w:rPr>
        <w:t xml:space="preserve"> поддержке</w:t>
      </w:r>
      <w:r w:rsidR="00AD2A3F">
        <w:rPr>
          <w:b/>
          <w:sz w:val="28"/>
          <w:szCs w:val="28"/>
        </w:rPr>
        <w:t xml:space="preserve"> указанного </w:t>
      </w:r>
      <w:proofErr w:type="gramStart"/>
      <w:r w:rsidR="00AD2A3F">
        <w:rPr>
          <w:b/>
          <w:sz w:val="28"/>
          <w:szCs w:val="28"/>
        </w:rPr>
        <w:t>ПО</w:t>
      </w:r>
      <w:proofErr w:type="gramEnd"/>
      <w:r w:rsidR="00AD2A3F">
        <w:rPr>
          <w:b/>
          <w:sz w:val="28"/>
          <w:szCs w:val="28"/>
        </w:rPr>
        <w:br/>
      </w:r>
      <w:r w:rsidR="00147DF4">
        <w:rPr>
          <w:b/>
          <w:sz w:val="28"/>
          <w:szCs w:val="28"/>
        </w:rPr>
        <w:t xml:space="preserve"> </w:t>
      </w:r>
      <w:r w:rsidR="00693B87" w:rsidRPr="00693B87">
        <w:rPr>
          <w:b/>
          <w:sz w:val="28"/>
          <w:szCs w:val="28"/>
        </w:rPr>
        <w:t xml:space="preserve">для нужд ОАО </w:t>
      </w:r>
      <w:r w:rsidR="00AD05F9">
        <w:rPr>
          <w:b/>
          <w:sz w:val="28"/>
          <w:szCs w:val="28"/>
        </w:rPr>
        <w:t>«НИАЭП»</w:t>
      </w: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003115">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Pr="00421FEC" w:rsidRDefault="00557B8E" w:rsidP="00C64250">
      <w:pPr>
        <w:pStyle w:val="14"/>
        <w:rPr>
          <w:szCs w:val="24"/>
        </w:rPr>
      </w:pPr>
      <w:r w:rsidRPr="00421FEC">
        <w:rPr>
          <w:szCs w:val="24"/>
        </w:rPr>
        <w:t>ТОМ 1 «ОБЩАЯ И КОММЕРЧЕСКАЯ ЧАСТИ»</w:t>
      </w:r>
    </w:p>
    <w:p w:rsidR="00557B8E" w:rsidRPr="00A217C9" w:rsidRDefault="00557B8E" w:rsidP="00557B8E"/>
    <w:p w:rsidR="00A217C9" w:rsidRPr="00A217C9" w:rsidRDefault="00110E5E">
      <w:pPr>
        <w:pStyle w:val="14"/>
        <w:rPr>
          <w:rFonts w:asciiTheme="minorHAnsi" w:eastAsiaTheme="minorEastAsia" w:hAnsiTheme="minorHAnsi" w:cstheme="minorBidi"/>
          <w:szCs w:val="24"/>
        </w:rPr>
      </w:pPr>
      <w:r w:rsidRPr="00A217C9">
        <w:rPr>
          <w:bCs/>
          <w:szCs w:val="24"/>
        </w:rPr>
        <w:fldChar w:fldCharType="begin"/>
      </w:r>
      <w:r w:rsidR="00C87330" w:rsidRPr="00A217C9">
        <w:rPr>
          <w:bCs/>
          <w:szCs w:val="24"/>
        </w:rPr>
        <w:instrText xml:space="preserve"> TOC \o "1-3" \h \z \u </w:instrText>
      </w:r>
      <w:r w:rsidRPr="00A217C9">
        <w:rPr>
          <w:bCs/>
          <w:szCs w:val="24"/>
        </w:rPr>
        <w:fldChar w:fldCharType="separate"/>
      </w:r>
      <w:hyperlink w:anchor="_Toc359340928" w:history="1">
        <w:r w:rsidR="00A217C9" w:rsidRPr="00A217C9">
          <w:rPr>
            <w:rStyle w:val="afb"/>
            <w:szCs w:val="24"/>
          </w:rPr>
          <w:t>ИЗВЕЩЕНИЕ О ПРОВЕДЕНИИ ЗАПРОСА ЦЕН</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_Toc359340928 \h </w:instrText>
        </w:r>
        <w:r w:rsidR="00A217C9" w:rsidRPr="00A217C9">
          <w:rPr>
            <w:webHidden/>
            <w:szCs w:val="24"/>
          </w:rPr>
        </w:r>
        <w:r w:rsidR="00A217C9" w:rsidRPr="00A217C9">
          <w:rPr>
            <w:webHidden/>
            <w:szCs w:val="24"/>
          </w:rPr>
          <w:fldChar w:fldCharType="separate"/>
        </w:r>
        <w:r w:rsidR="0080234F">
          <w:rPr>
            <w:webHidden/>
            <w:szCs w:val="24"/>
          </w:rPr>
          <w:t>3</w:t>
        </w:r>
        <w:r w:rsidR="00A217C9" w:rsidRPr="00A217C9">
          <w:rPr>
            <w:webHidden/>
            <w:szCs w:val="24"/>
          </w:rPr>
          <w:fldChar w:fldCharType="end"/>
        </w:r>
      </w:hyperlink>
    </w:p>
    <w:p w:rsidR="00A217C9" w:rsidRPr="00A217C9" w:rsidRDefault="0080234F">
      <w:pPr>
        <w:pStyle w:val="14"/>
        <w:rPr>
          <w:rFonts w:asciiTheme="minorHAnsi" w:eastAsiaTheme="minorEastAsia" w:hAnsiTheme="minorHAnsi" w:cstheme="minorBidi"/>
          <w:szCs w:val="24"/>
        </w:rPr>
      </w:pPr>
      <w:hyperlink w:anchor="_Toc359340929" w:history="1">
        <w:r w:rsidR="00A217C9" w:rsidRPr="00A217C9">
          <w:rPr>
            <w:rStyle w:val="afb"/>
            <w:szCs w:val="24"/>
          </w:rPr>
          <w:t>1.</w:t>
        </w:r>
        <w:r w:rsidR="00A217C9" w:rsidRPr="00A217C9">
          <w:rPr>
            <w:rFonts w:asciiTheme="minorHAnsi" w:eastAsiaTheme="minorEastAsia" w:hAnsiTheme="minorHAnsi" w:cstheme="minorBidi"/>
            <w:szCs w:val="24"/>
          </w:rPr>
          <w:tab/>
        </w:r>
        <w:r w:rsidR="00A217C9" w:rsidRPr="00A217C9">
          <w:rPr>
            <w:rStyle w:val="afb"/>
            <w:szCs w:val="24"/>
          </w:rPr>
          <w:t>ТЕРМИНЫ И ОПРЕДЕЛЕНИЯ</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_Toc359340929 \h </w:instrText>
        </w:r>
        <w:r w:rsidR="00A217C9" w:rsidRPr="00A217C9">
          <w:rPr>
            <w:webHidden/>
            <w:szCs w:val="24"/>
          </w:rPr>
        </w:r>
        <w:r w:rsidR="00A217C9" w:rsidRPr="00A217C9">
          <w:rPr>
            <w:webHidden/>
            <w:szCs w:val="24"/>
          </w:rPr>
          <w:fldChar w:fldCharType="separate"/>
        </w:r>
        <w:r>
          <w:rPr>
            <w:webHidden/>
            <w:szCs w:val="24"/>
          </w:rPr>
          <w:t>6</w:t>
        </w:r>
        <w:r w:rsidR="00A217C9" w:rsidRPr="00A217C9">
          <w:rPr>
            <w:webHidden/>
            <w:szCs w:val="24"/>
          </w:rPr>
          <w:fldChar w:fldCharType="end"/>
        </w:r>
      </w:hyperlink>
    </w:p>
    <w:p w:rsidR="00A217C9" w:rsidRPr="00A217C9" w:rsidRDefault="0080234F">
      <w:pPr>
        <w:pStyle w:val="28"/>
        <w:rPr>
          <w:rFonts w:asciiTheme="minorHAnsi" w:eastAsiaTheme="minorEastAsia" w:hAnsiTheme="minorHAnsi" w:cstheme="minorBidi"/>
          <w:b w:val="0"/>
          <w:bCs w:val="0"/>
        </w:rPr>
      </w:pPr>
      <w:hyperlink w:anchor="_Toc359340930" w:history="1">
        <w:r w:rsidR="00A217C9" w:rsidRPr="00A217C9">
          <w:rPr>
            <w:rStyle w:val="afb"/>
            <w:b w:val="0"/>
          </w:rPr>
          <w:t>СОКРАЩЕНИЯ</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_Toc359340930 \h </w:instrText>
        </w:r>
        <w:r w:rsidR="00A217C9" w:rsidRPr="00A217C9">
          <w:rPr>
            <w:b w:val="0"/>
            <w:webHidden/>
          </w:rPr>
        </w:r>
        <w:r w:rsidR="00A217C9" w:rsidRPr="00A217C9">
          <w:rPr>
            <w:b w:val="0"/>
            <w:webHidden/>
          </w:rPr>
          <w:fldChar w:fldCharType="separate"/>
        </w:r>
        <w:r>
          <w:rPr>
            <w:b w:val="0"/>
            <w:webHidden/>
          </w:rPr>
          <w:t>7</w:t>
        </w:r>
        <w:r w:rsidR="00A217C9" w:rsidRPr="00A217C9">
          <w:rPr>
            <w:b w:val="0"/>
            <w:webHidden/>
          </w:rPr>
          <w:fldChar w:fldCharType="end"/>
        </w:r>
      </w:hyperlink>
    </w:p>
    <w:p w:rsidR="00A217C9" w:rsidRPr="00A217C9" w:rsidRDefault="0080234F">
      <w:pPr>
        <w:pStyle w:val="14"/>
        <w:rPr>
          <w:rFonts w:asciiTheme="minorHAnsi" w:eastAsiaTheme="minorEastAsia" w:hAnsiTheme="minorHAnsi" w:cstheme="minorBidi"/>
          <w:szCs w:val="24"/>
        </w:rPr>
      </w:pPr>
      <w:hyperlink w:anchor="_Toc359340931" w:history="1">
        <w:r w:rsidR="00A217C9" w:rsidRPr="00A217C9">
          <w:rPr>
            <w:rStyle w:val="afb"/>
            <w:szCs w:val="24"/>
          </w:rPr>
          <w:t>2.</w:t>
        </w:r>
        <w:r w:rsidR="00A217C9" w:rsidRPr="00A217C9">
          <w:rPr>
            <w:rFonts w:asciiTheme="minorHAnsi" w:eastAsiaTheme="minorEastAsia" w:hAnsiTheme="minorHAnsi" w:cstheme="minorBidi"/>
            <w:szCs w:val="24"/>
          </w:rPr>
          <w:tab/>
        </w:r>
        <w:r w:rsidR="00A217C9" w:rsidRPr="00A217C9">
          <w:rPr>
            <w:rStyle w:val="afb"/>
            <w:szCs w:val="24"/>
          </w:rPr>
          <w:t>ОБЩИЕ ПОЛОЖЕНИЯ.</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_Toc359340931 \h </w:instrText>
        </w:r>
        <w:r w:rsidR="00A217C9" w:rsidRPr="00A217C9">
          <w:rPr>
            <w:webHidden/>
            <w:szCs w:val="24"/>
          </w:rPr>
        </w:r>
        <w:r w:rsidR="00A217C9" w:rsidRPr="00A217C9">
          <w:rPr>
            <w:webHidden/>
            <w:szCs w:val="24"/>
          </w:rPr>
          <w:fldChar w:fldCharType="separate"/>
        </w:r>
        <w:r>
          <w:rPr>
            <w:webHidden/>
            <w:szCs w:val="24"/>
          </w:rPr>
          <w:t>8</w:t>
        </w:r>
        <w:r w:rsidR="00A217C9" w:rsidRPr="00A217C9">
          <w:rPr>
            <w:webHidden/>
            <w:szCs w:val="24"/>
          </w:rPr>
          <w:fldChar w:fldCharType="end"/>
        </w:r>
      </w:hyperlink>
    </w:p>
    <w:p w:rsidR="00A217C9" w:rsidRPr="00A217C9" w:rsidRDefault="0080234F">
      <w:pPr>
        <w:pStyle w:val="14"/>
        <w:rPr>
          <w:rFonts w:asciiTheme="minorHAnsi" w:eastAsiaTheme="minorEastAsia" w:hAnsiTheme="minorHAnsi" w:cstheme="minorBidi"/>
          <w:szCs w:val="24"/>
        </w:rPr>
      </w:pPr>
      <w:hyperlink w:anchor="_Toc359340932" w:history="1">
        <w:r w:rsidR="00A217C9" w:rsidRPr="00A217C9">
          <w:rPr>
            <w:rStyle w:val="afb"/>
            <w:szCs w:val="24"/>
          </w:rPr>
          <w:t>3.</w:t>
        </w:r>
        <w:r w:rsidR="00A217C9" w:rsidRPr="00A217C9">
          <w:rPr>
            <w:rFonts w:asciiTheme="minorHAnsi" w:eastAsiaTheme="minorEastAsia" w:hAnsiTheme="minorHAnsi" w:cstheme="minorBidi"/>
            <w:szCs w:val="24"/>
          </w:rPr>
          <w:tab/>
        </w:r>
        <w:r w:rsidR="00A217C9" w:rsidRPr="00A217C9">
          <w:rPr>
            <w:rStyle w:val="afb"/>
            <w:szCs w:val="24"/>
            <w:lang w:val="en-US"/>
          </w:rPr>
          <w:t>ПОРЯДОК ПРОВЕДЕНИЯ ЗАПРОСА ЦЕН</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_Toc359340932 \h </w:instrText>
        </w:r>
        <w:r w:rsidR="00A217C9" w:rsidRPr="00A217C9">
          <w:rPr>
            <w:webHidden/>
            <w:szCs w:val="24"/>
          </w:rPr>
        </w:r>
        <w:r w:rsidR="00A217C9" w:rsidRPr="00A217C9">
          <w:rPr>
            <w:webHidden/>
            <w:szCs w:val="24"/>
          </w:rPr>
          <w:fldChar w:fldCharType="separate"/>
        </w:r>
        <w:r>
          <w:rPr>
            <w:webHidden/>
            <w:szCs w:val="24"/>
          </w:rPr>
          <w:t>10</w:t>
        </w:r>
        <w:r w:rsidR="00A217C9" w:rsidRPr="00A217C9">
          <w:rPr>
            <w:webHidden/>
            <w:szCs w:val="24"/>
          </w:rPr>
          <w:fldChar w:fldCharType="end"/>
        </w:r>
      </w:hyperlink>
    </w:p>
    <w:p w:rsidR="00A217C9" w:rsidRPr="00A217C9" w:rsidRDefault="0080234F">
      <w:pPr>
        <w:pStyle w:val="14"/>
        <w:rPr>
          <w:rFonts w:asciiTheme="minorHAnsi" w:eastAsiaTheme="minorEastAsia" w:hAnsiTheme="minorHAnsi" w:cstheme="minorBidi"/>
          <w:szCs w:val="24"/>
        </w:rPr>
      </w:pPr>
      <w:hyperlink w:anchor="_Toc359340933" w:history="1">
        <w:r w:rsidR="00A217C9" w:rsidRPr="00A217C9">
          <w:rPr>
            <w:rStyle w:val="afb"/>
            <w:szCs w:val="24"/>
          </w:rPr>
          <w:t>4.</w:t>
        </w:r>
        <w:r w:rsidR="00A217C9" w:rsidRPr="00A217C9">
          <w:rPr>
            <w:rFonts w:asciiTheme="minorHAnsi" w:eastAsiaTheme="minorEastAsia" w:hAnsiTheme="minorHAnsi" w:cstheme="minorBidi"/>
            <w:szCs w:val="24"/>
          </w:rPr>
          <w:tab/>
        </w:r>
        <w:r w:rsidR="00A217C9" w:rsidRPr="00A217C9">
          <w:rPr>
            <w:rStyle w:val="afb"/>
            <w:szCs w:val="24"/>
          </w:rPr>
          <w:t>ИНФОРМАЦИОННАЯ КАРТА ЗАПРОСА ЦЕН</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_Toc359340933 \h </w:instrText>
        </w:r>
        <w:r w:rsidR="00A217C9" w:rsidRPr="00A217C9">
          <w:rPr>
            <w:webHidden/>
            <w:szCs w:val="24"/>
          </w:rPr>
        </w:r>
        <w:r w:rsidR="00A217C9" w:rsidRPr="00A217C9">
          <w:rPr>
            <w:webHidden/>
            <w:szCs w:val="24"/>
          </w:rPr>
          <w:fldChar w:fldCharType="separate"/>
        </w:r>
        <w:r>
          <w:rPr>
            <w:webHidden/>
            <w:szCs w:val="24"/>
          </w:rPr>
          <w:t>21</w:t>
        </w:r>
        <w:r w:rsidR="00A217C9" w:rsidRPr="00A217C9">
          <w:rPr>
            <w:webHidden/>
            <w:szCs w:val="24"/>
          </w:rPr>
          <w:fldChar w:fldCharType="end"/>
        </w:r>
      </w:hyperlink>
    </w:p>
    <w:p w:rsidR="00A217C9" w:rsidRPr="00A217C9" w:rsidRDefault="0080234F">
      <w:pPr>
        <w:pStyle w:val="14"/>
        <w:rPr>
          <w:rFonts w:asciiTheme="minorHAnsi" w:eastAsiaTheme="minorEastAsia" w:hAnsiTheme="minorHAnsi" w:cstheme="minorBidi"/>
          <w:szCs w:val="24"/>
        </w:rPr>
      </w:pPr>
      <w:hyperlink w:anchor="_Toc359340934" w:history="1">
        <w:r w:rsidR="00A217C9" w:rsidRPr="00A217C9">
          <w:rPr>
            <w:rStyle w:val="afb"/>
            <w:szCs w:val="24"/>
          </w:rPr>
          <w:t>5.</w:t>
        </w:r>
        <w:r w:rsidR="00A217C9" w:rsidRPr="00A217C9">
          <w:rPr>
            <w:rFonts w:asciiTheme="minorHAnsi" w:eastAsiaTheme="minorEastAsia" w:hAnsiTheme="minorHAnsi" w:cstheme="minorBidi"/>
            <w:szCs w:val="24"/>
          </w:rPr>
          <w:tab/>
        </w:r>
        <w:r w:rsidR="00A217C9" w:rsidRPr="00A217C9">
          <w:rPr>
            <w:rStyle w:val="afb"/>
            <w:szCs w:val="24"/>
          </w:rPr>
          <w:t>ОБРАЗЦЫ ФОРМ ОСНОВНЫХ ДОКУМЕНТОВ, ВКЛЮЧАЕМЫХ В ЗАЯВКУ НА УЧАСТИЕ В ЗАПРОСЕ ЦЕН</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_Toc359340934 \h </w:instrText>
        </w:r>
        <w:r w:rsidR="00A217C9" w:rsidRPr="00A217C9">
          <w:rPr>
            <w:webHidden/>
            <w:szCs w:val="24"/>
          </w:rPr>
        </w:r>
        <w:r w:rsidR="00A217C9" w:rsidRPr="00A217C9">
          <w:rPr>
            <w:webHidden/>
            <w:szCs w:val="24"/>
          </w:rPr>
          <w:fldChar w:fldCharType="separate"/>
        </w:r>
        <w:r>
          <w:rPr>
            <w:webHidden/>
            <w:szCs w:val="24"/>
          </w:rPr>
          <w:t>30</w:t>
        </w:r>
        <w:r w:rsidR="00A217C9" w:rsidRPr="00A217C9">
          <w:rPr>
            <w:webHidden/>
            <w:szCs w:val="24"/>
          </w:rPr>
          <w:fldChar w:fldCharType="end"/>
        </w:r>
      </w:hyperlink>
    </w:p>
    <w:p w:rsidR="00A217C9" w:rsidRPr="00A217C9" w:rsidRDefault="0080234F">
      <w:pPr>
        <w:pStyle w:val="28"/>
        <w:rPr>
          <w:rFonts w:asciiTheme="minorHAnsi" w:eastAsiaTheme="minorEastAsia" w:hAnsiTheme="minorHAnsi" w:cstheme="minorBidi"/>
          <w:b w:val="0"/>
          <w:bCs w:val="0"/>
        </w:rPr>
      </w:pPr>
      <w:hyperlink w:anchor="_Toc359340935" w:history="1">
        <w:r w:rsidR="00A217C9" w:rsidRPr="00A217C9">
          <w:rPr>
            <w:rStyle w:val="afb"/>
            <w:b w:val="0"/>
          </w:rPr>
          <w:t>ЗАЯВКА НА УЧАСТИЕ В ЗАПРОСЕ ЦЕН (Форма 1)</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_Toc359340935 \h </w:instrText>
        </w:r>
        <w:r w:rsidR="00A217C9" w:rsidRPr="00A217C9">
          <w:rPr>
            <w:b w:val="0"/>
            <w:webHidden/>
          </w:rPr>
        </w:r>
        <w:r w:rsidR="00A217C9" w:rsidRPr="00A217C9">
          <w:rPr>
            <w:b w:val="0"/>
            <w:webHidden/>
          </w:rPr>
          <w:fldChar w:fldCharType="separate"/>
        </w:r>
        <w:r>
          <w:rPr>
            <w:b w:val="0"/>
            <w:webHidden/>
          </w:rPr>
          <w:t>30</w:t>
        </w:r>
        <w:r w:rsidR="00A217C9" w:rsidRPr="00A217C9">
          <w:rPr>
            <w:b w:val="0"/>
            <w:webHidden/>
          </w:rPr>
          <w:fldChar w:fldCharType="end"/>
        </w:r>
      </w:hyperlink>
    </w:p>
    <w:p w:rsidR="00A217C9" w:rsidRPr="00A217C9" w:rsidRDefault="0080234F">
      <w:pPr>
        <w:pStyle w:val="28"/>
        <w:rPr>
          <w:rFonts w:asciiTheme="minorHAnsi" w:eastAsiaTheme="minorEastAsia" w:hAnsiTheme="minorHAnsi" w:cstheme="minorBidi"/>
          <w:b w:val="0"/>
          <w:bCs w:val="0"/>
        </w:rPr>
      </w:pPr>
      <w:hyperlink w:anchor="_Toc359340936" w:history="1">
        <w:r w:rsidR="00A217C9" w:rsidRPr="00A217C9">
          <w:rPr>
            <w:rStyle w:val="afb"/>
            <w:b w:val="0"/>
          </w:rPr>
          <w:t>АНКЕТА УЧАСТНИКА ЗАПРОСА ЦЕН (Форма 2)</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_Toc359340936 \h </w:instrText>
        </w:r>
        <w:r w:rsidR="00A217C9" w:rsidRPr="00A217C9">
          <w:rPr>
            <w:b w:val="0"/>
            <w:webHidden/>
          </w:rPr>
        </w:r>
        <w:r w:rsidR="00A217C9" w:rsidRPr="00A217C9">
          <w:rPr>
            <w:b w:val="0"/>
            <w:webHidden/>
          </w:rPr>
          <w:fldChar w:fldCharType="separate"/>
        </w:r>
        <w:r>
          <w:rPr>
            <w:b w:val="0"/>
            <w:webHidden/>
          </w:rPr>
          <w:t>33</w:t>
        </w:r>
        <w:r w:rsidR="00A217C9" w:rsidRPr="00A217C9">
          <w:rPr>
            <w:b w:val="0"/>
            <w:webHidden/>
          </w:rPr>
          <w:fldChar w:fldCharType="end"/>
        </w:r>
      </w:hyperlink>
    </w:p>
    <w:p w:rsidR="00A217C9" w:rsidRPr="00A217C9" w:rsidRDefault="0080234F">
      <w:pPr>
        <w:pStyle w:val="28"/>
        <w:rPr>
          <w:rFonts w:asciiTheme="minorHAnsi" w:eastAsiaTheme="minorEastAsia" w:hAnsiTheme="minorHAnsi" w:cstheme="minorBidi"/>
          <w:b w:val="0"/>
          <w:bCs w:val="0"/>
        </w:rPr>
      </w:pPr>
      <w:hyperlink w:anchor="_Toc359340937" w:history="1">
        <w:r w:rsidR="00A217C9" w:rsidRPr="00A217C9">
          <w:rPr>
            <w:rStyle w:val="afb"/>
            <w:b w:val="0"/>
          </w:rPr>
          <w:t>ТЕХНИЧЕСКОЕ ПРЕДЛОЖЕНИЕ (Форма 3)</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_Toc359340937 \h </w:instrText>
        </w:r>
        <w:r w:rsidR="00A217C9" w:rsidRPr="00A217C9">
          <w:rPr>
            <w:b w:val="0"/>
            <w:webHidden/>
          </w:rPr>
        </w:r>
        <w:r w:rsidR="00A217C9" w:rsidRPr="00A217C9">
          <w:rPr>
            <w:b w:val="0"/>
            <w:webHidden/>
          </w:rPr>
          <w:fldChar w:fldCharType="separate"/>
        </w:r>
        <w:r>
          <w:rPr>
            <w:b w:val="0"/>
            <w:webHidden/>
          </w:rPr>
          <w:t>39</w:t>
        </w:r>
        <w:r w:rsidR="00A217C9" w:rsidRPr="00A217C9">
          <w:rPr>
            <w:b w:val="0"/>
            <w:webHidden/>
          </w:rPr>
          <w:fldChar w:fldCharType="end"/>
        </w:r>
      </w:hyperlink>
    </w:p>
    <w:p w:rsidR="00A217C9" w:rsidRPr="00A217C9" w:rsidRDefault="0080234F">
      <w:pPr>
        <w:pStyle w:val="28"/>
        <w:rPr>
          <w:rFonts w:asciiTheme="minorHAnsi" w:eastAsiaTheme="minorEastAsia" w:hAnsiTheme="minorHAnsi" w:cstheme="minorBidi"/>
          <w:b w:val="0"/>
          <w:bCs w:val="0"/>
        </w:rPr>
      </w:pPr>
      <w:hyperlink w:anchor="_Toc359340938" w:history="1">
        <w:r w:rsidR="00A217C9" w:rsidRPr="00A217C9">
          <w:rPr>
            <w:rStyle w:val="afb"/>
            <w:b w:val="0"/>
          </w:rPr>
          <w:t>ПИСЬМО О ПОДТВЕРЖДЕНИИ ПРАВ НА ПРОГРАММНОЕ ОБЕСПЕЧЕНИЕ (Форма 4)</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_Toc359340938 \h </w:instrText>
        </w:r>
        <w:r w:rsidR="00A217C9" w:rsidRPr="00A217C9">
          <w:rPr>
            <w:b w:val="0"/>
            <w:webHidden/>
          </w:rPr>
        </w:r>
        <w:r w:rsidR="00A217C9" w:rsidRPr="00A217C9">
          <w:rPr>
            <w:b w:val="0"/>
            <w:webHidden/>
          </w:rPr>
          <w:fldChar w:fldCharType="separate"/>
        </w:r>
        <w:r>
          <w:rPr>
            <w:b w:val="0"/>
            <w:webHidden/>
          </w:rPr>
          <w:t>41</w:t>
        </w:r>
        <w:r w:rsidR="00A217C9" w:rsidRPr="00A217C9">
          <w:rPr>
            <w:b w:val="0"/>
            <w:webHidden/>
          </w:rPr>
          <w:fldChar w:fldCharType="end"/>
        </w:r>
      </w:hyperlink>
    </w:p>
    <w:p w:rsidR="00A217C9" w:rsidRPr="00A217C9" w:rsidRDefault="0080234F">
      <w:pPr>
        <w:pStyle w:val="14"/>
        <w:rPr>
          <w:rFonts w:asciiTheme="minorHAnsi" w:eastAsiaTheme="minorEastAsia" w:hAnsiTheme="minorHAnsi" w:cstheme="minorBidi"/>
          <w:szCs w:val="24"/>
        </w:rPr>
      </w:pPr>
      <w:hyperlink w:anchor="_Toc359340939" w:history="1">
        <w:r w:rsidR="00A217C9" w:rsidRPr="00A217C9">
          <w:rPr>
            <w:rStyle w:val="afb"/>
            <w:szCs w:val="24"/>
          </w:rPr>
          <w:t>ЧАСТЬ 2.  «ПРОЕКТ ДОГОВОРА»</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_Toc359340939 \h </w:instrText>
        </w:r>
        <w:r w:rsidR="00A217C9" w:rsidRPr="00A217C9">
          <w:rPr>
            <w:webHidden/>
            <w:szCs w:val="24"/>
          </w:rPr>
        </w:r>
        <w:r w:rsidR="00A217C9" w:rsidRPr="00A217C9">
          <w:rPr>
            <w:webHidden/>
            <w:szCs w:val="24"/>
          </w:rPr>
          <w:fldChar w:fldCharType="separate"/>
        </w:r>
        <w:r>
          <w:rPr>
            <w:webHidden/>
            <w:szCs w:val="24"/>
          </w:rPr>
          <w:t>42</w:t>
        </w:r>
        <w:r w:rsidR="00A217C9" w:rsidRPr="00A217C9">
          <w:rPr>
            <w:webHidden/>
            <w:szCs w:val="24"/>
          </w:rPr>
          <w:fldChar w:fldCharType="end"/>
        </w:r>
      </w:hyperlink>
    </w:p>
    <w:p w:rsidR="00A217C9" w:rsidRPr="00A217C9" w:rsidRDefault="0080234F">
      <w:pPr>
        <w:pStyle w:val="14"/>
        <w:rPr>
          <w:rFonts w:asciiTheme="minorHAnsi" w:eastAsiaTheme="minorEastAsia" w:hAnsiTheme="minorHAnsi" w:cstheme="minorBidi"/>
          <w:szCs w:val="24"/>
        </w:rPr>
      </w:pPr>
      <w:hyperlink w:anchor="_Toc359340940" w:history="1">
        <w:r w:rsidR="00A217C9" w:rsidRPr="00A217C9">
          <w:rPr>
            <w:rStyle w:val="afb"/>
            <w:szCs w:val="24"/>
          </w:rPr>
          <w:t>ТОМ 2 «ТЕХНИЧЕСКАЯ ЧАСТЬ»</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_Toc359340940 \h </w:instrText>
        </w:r>
        <w:r w:rsidR="00A217C9" w:rsidRPr="00A217C9">
          <w:rPr>
            <w:webHidden/>
            <w:szCs w:val="24"/>
          </w:rPr>
        </w:r>
        <w:r w:rsidR="00A217C9" w:rsidRPr="00A217C9">
          <w:rPr>
            <w:webHidden/>
            <w:szCs w:val="24"/>
          </w:rPr>
          <w:fldChar w:fldCharType="separate"/>
        </w:r>
        <w:r>
          <w:rPr>
            <w:webHidden/>
            <w:szCs w:val="24"/>
          </w:rPr>
          <w:t>43</w:t>
        </w:r>
        <w:r w:rsidR="00A217C9" w:rsidRPr="00A217C9">
          <w:rPr>
            <w:webHidden/>
            <w:szCs w:val="24"/>
          </w:rPr>
          <w:fldChar w:fldCharType="end"/>
        </w:r>
      </w:hyperlink>
    </w:p>
    <w:p w:rsidR="00A217C9" w:rsidRPr="00A217C9" w:rsidRDefault="0080234F">
      <w:pPr>
        <w:pStyle w:val="28"/>
        <w:rPr>
          <w:rFonts w:asciiTheme="minorHAnsi" w:eastAsiaTheme="minorEastAsia" w:hAnsiTheme="minorHAnsi" w:cstheme="minorBidi"/>
          <w:b w:val="0"/>
          <w:bCs w:val="0"/>
        </w:rPr>
      </w:pPr>
      <w:hyperlink w:anchor="_Toc359340941" w:history="1">
        <w:r w:rsidR="00A217C9" w:rsidRPr="00A217C9">
          <w:rPr>
            <w:rStyle w:val="afb"/>
            <w:b w:val="0"/>
          </w:rPr>
          <w:t>Спецификация</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_Toc359340941 \h </w:instrText>
        </w:r>
        <w:r w:rsidR="00A217C9" w:rsidRPr="00A217C9">
          <w:rPr>
            <w:b w:val="0"/>
            <w:webHidden/>
          </w:rPr>
        </w:r>
        <w:r w:rsidR="00A217C9" w:rsidRPr="00A217C9">
          <w:rPr>
            <w:b w:val="0"/>
            <w:webHidden/>
          </w:rPr>
          <w:fldChar w:fldCharType="separate"/>
        </w:r>
        <w:r>
          <w:rPr>
            <w:b w:val="0"/>
            <w:webHidden/>
          </w:rPr>
          <w:t>43</w:t>
        </w:r>
        <w:r w:rsidR="00A217C9" w:rsidRPr="00A217C9">
          <w:rPr>
            <w:b w:val="0"/>
            <w:webHidden/>
          </w:rPr>
          <w:fldChar w:fldCharType="end"/>
        </w:r>
      </w:hyperlink>
    </w:p>
    <w:p w:rsidR="00A217C9" w:rsidRPr="00A217C9" w:rsidRDefault="0080234F">
      <w:pPr>
        <w:pStyle w:val="28"/>
        <w:rPr>
          <w:rFonts w:asciiTheme="minorHAnsi" w:eastAsiaTheme="minorEastAsia" w:hAnsiTheme="minorHAnsi" w:cstheme="minorBidi"/>
          <w:b w:val="0"/>
          <w:bCs w:val="0"/>
        </w:rPr>
      </w:pPr>
      <w:hyperlink w:anchor="_Toc359340942" w:history="1">
        <w:r w:rsidR="00A217C9" w:rsidRPr="00A217C9">
          <w:rPr>
            <w:rStyle w:val="afb"/>
            <w:b w:val="0"/>
          </w:rPr>
          <w:t>Принципы оказания технической поддержки SAS</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_Toc359340942 \h </w:instrText>
        </w:r>
        <w:r w:rsidR="00A217C9" w:rsidRPr="00A217C9">
          <w:rPr>
            <w:b w:val="0"/>
            <w:webHidden/>
          </w:rPr>
        </w:r>
        <w:r w:rsidR="00A217C9" w:rsidRPr="00A217C9">
          <w:rPr>
            <w:b w:val="0"/>
            <w:webHidden/>
          </w:rPr>
          <w:fldChar w:fldCharType="separate"/>
        </w:r>
        <w:r>
          <w:rPr>
            <w:b w:val="0"/>
            <w:webHidden/>
          </w:rPr>
          <w:t>43</w:t>
        </w:r>
        <w:r w:rsidR="00A217C9" w:rsidRPr="00A217C9">
          <w:rPr>
            <w:b w:val="0"/>
            <w:webHidden/>
          </w:rPr>
          <w:fldChar w:fldCharType="end"/>
        </w:r>
      </w:hyperlink>
    </w:p>
    <w:p w:rsidR="00C87330" w:rsidRPr="006E74CD" w:rsidRDefault="00110E5E" w:rsidP="00600E86">
      <w:pPr>
        <w:rPr>
          <w:bCs/>
          <w:sz w:val="28"/>
          <w:szCs w:val="28"/>
        </w:rPr>
        <w:sectPr w:rsidR="00C87330" w:rsidRPr="006E74CD" w:rsidSect="00003115">
          <w:headerReference w:type="default" r:id="rId10"/>
          <w:footerReference w:type="default" r:id="rId11"/>
          <w:pgSz w:w="11907" w:h="16840" w:code="9"/>
          <w:pgMar w:top="1134" w:right="567" w:bottom="1134" w:left="1418" w:header="709" w:footer="624" w:gutter="0"/>
          <w:cols w:space="708"/>
          <w:docGrid w:linePitch="360"/>
        </w:sectPr>
      </w:pPr>
      <w:r w:rsidRPr="00A217C9">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59340928"/>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3A2412" w:rsidP="003A2412">
      <w:pPr>
        <w:ind w:firstLine="709"/>
        <w:jc w:val="both"/>
        <w:rPr>
          <w:sz w:val="28"/>
          <w:szCs w:val="28"/>
        </w:rPr>
      </w:pPr>
      <w:r>
        <w:rPr>
          <w:sz w:val="28"/>
          <w:szCs w:val="28"/>
        </w:rPr>
        <w:t>Бутусова Марина Викторовна</w:t>
      </w:r>
      <w:r w:rsidR="001C5450" w:rsidRPr="001C5450">
        <w:rPr>
          <w:sz w:val="28"/>
          <w:szCs w:val="28"/>
        </w:rPr>
        <w:t xml:space="preserve">, 421-79-00 </w:t>
      </w:r>
      <w:r w:rsidR="001C5450" w:rsidRPr="00F87ED2">
        <w:rPr>
          <w:sz w:val="28"/>
          <w:szCs w:val="28"/>
        </w:rPr>
        <w:t>доб.2</w:t>
      </w:r>
      <w:r>
        <w:rPr>
          <w:sz w:val="28"/>
          <w:szCs w:val="28"/>
        </w:rPr>
        <w:t>1</w:t>
      </w:r>
      <w:r w:rsidR="001C5450" w:rsidRPr="00F87ED2">
        <w:rPr>
          <w:sz w:val="28"/>
          <w:szCs w:val="28"/>
        </w:rPr>
        <w:t>-0</w:t>
      </w:r>
      <w:r>
        <w:rPr>
          <w:sz w:val="28"/>
          <w:szCs w:val="28"/>
        </w:rPr>
        <w:t>8</w:t>
      </w:r>
      <w:r w:rsidR="001C5450" w:rsidRPr="00F87ED2">
        <w:rPr>
          <w:sz w:val="28"/>
          <w:szCs w:val="28"/>
        </w:rPr>
        <w:t xml:space="preserve">, </w:t>
      </w:r>
      <w:hyperlink r:id="rId12" w:history="1">
        <w:r w:rsidRPr="003A2412">
          <w:rPr>
            <w:sz w:val="28"/>
            <w:szCs w:val="28"/>
          </w:rPr>
          <w:t>m.butusova@niaep.ru</w:t>
        </w:r>
      </w:hyperlink>
      <w:r w:rsidR="001C5450" w:rsidRPr="00F87ED2">
        <w:rPr>
          <w:sz w:val="28"/>
          <w:szCs w:val="28"/>
        </w:rPr>
        <w:t>.</w:t>
      </w:r>
    </w:p>
    <w:p w:rsidR="001C5450" w:rsidRDefault="001C5450" w:rsidP="001C5450">
      <w:pPr>
        <w:ind w:firstLine="709"/>
        <w:jc w:val="both"/>
        <w:rPr>
          <w:sz w:val="28"/>
          <w:szCs w:val="28"/>
        </w:rPr>
      </w:pPr>
    </w:p>
    <w:p w:rsidR="007F5AA0" w:rsidRPr="00693B87"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C26757">
        <w:rPr>
          <w:sz w:val="28"/>
          <w:szCs w:val="28"/>
        </w:rPr>
        <w:t xml:space="preserve">Передача права использования программного обеспечения </w:t>
      </w:r>
      <w:r w:rsidR="00C26757">
        <w:rPr>
          <w:sz w:val="28"/>
          <w:szCs w:val="28"/>
          <w:lang w:val="en-US"/>
        </w:rPr>
        <w:t>SAS</w:t>
      </w:r>
      <w:r w:rsidR="00C26757">
        <w:rPr>
          <w:sz w:val="28"/>
          <w:szCs w:val="28"/>
        </w:rPr>
        <w:t xml:space="preserve"> и </w:t>
      </w:r>
      <w:r w:rsidR="00800C04">
        <w:rPr>
          <w:sz w:val="28"/>
          <w:szCs w:val="28"/>
        </w:rPr>
        <w:t>оказание услуг по техническо</w:t>
      </w:r>
      <w:r w:rsidR="00C26757">
        <w:rPr>
          <w:sz w:val="28"/>
          <w:szCs w:val="28"/>
        </w:rPr>
        <w:t>й</w:t>
      </w:r>
      <w:r w:rsidR="00800C04">
        <w:rPr>
          <w:sz w:val="28"/>
          <w:szCs w:val="28"/>
        </w:rPr>
        <w:t xml:space="preserve"> </w:t>
      </w:r>
      <w:r w:rsidR="00C26757">
        <w:rPr>
          <w:sz w:val="28"/>
          <w:szCs w:val="28"/>
        </w:rPr>
        <w:t>поддержке</w:t>
      </w:r>
      <w:r w:rsidR="00800C04">
        <w:rPr>
          <w:sz w:val="28"/>
          <w:szCs w:val="28"/>
        </w:rPr>
        <w:t xml:space="preserve"> указанного </w:t>
      </w:r>
      <w:proofErr w:type="gramStart"/>
      <w:r w:rsidR="00800C04">
        <w:rPr>
          <w:sz w:val="28"/>
          <w:szCs w:val="28"/>
        </w:rPr>
        <w:t>ПО</w:t>
      </w:r>
      <w:proofErr w:type="gramEnd"/>
      <w:r w:rsidR="00147DF4" w:rsidRPr="00147DF4">
        <w:rPr>
          <w:sz w:val="28"/>
          <w:szCs w:val="28"/>
        </w:rPr>
        <w:t xml:space="preserve"> для нужд ОАО «НИАЭП</w:t>
      </w:r>
      <w:r w:rsidR="00147DF4">
        <w:rPr>
          <w:sz w:val="28"/>
          <w:szCs w:val="28"/>
        </w:rPr>
        <w:t>»</w:t>
      </w:r>
      <w:r w:rsidR="006D7EC5" w:rsidRPr="00693B87">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Pr="00363FDC" w:rsidRDefault="007F5AA0" w:rsidP="005E0422">
      <w:pPr>
        <w:numPr>
          <w:ilvl w:val="0"/>
          <w:numId w:val="6"/>
        </w:numPr>
        <w:tabs>
          <w:tab w:val="clear" w:pos="1353"/>
          <w:tab w:val="left" w:pos="1134"/>
        </w:tabs>
        <w:ind w:left="0" w:firstLine="709"/>
        <w:contextualSpacing/>
        <w:jc w:val="both"/>
        <w:rPr>
          <w:sz w:val="28"/>
          <w:szCs w:val="28"/>
        </w:rPr>
      </w:pPr>
      <w:r w:rsidRPr="00363FDC">
        <w:rPr>
          <w:b/>
          <w:sz w:val="28"/>
          <w:szCs w:val="28"/>
        </w:rPr>
        <w:t xml:space="preserve">Срок </w:t>
      </w:r>
      <w:r w:rsidR="00A15632" w:rsidRPr="00363FDC">
        <w:rPr>
          <w:b/>
          <w:sz w:val="28"/>
          <w:szCs w:val="28"/>
        </w:rPr>
        <w:t>передачи права</w:t>
      </w:r>
      <w:r w:rsidRPr="00363FDC">
        <w:rPr>
          <w:b/>
          <w:sz w:val="28"/>
          <w:szCs w:val="28"/>
        </w:rPr>
        <w:t>:</w:t>
      </w:r>
      <w:r w:rsidR="00147DF4" w:rsidRPr="00363FDC">
        <w:rPr>
          <w:b/>
          <w:sz w:val="28"/>
          <w:szCs w:val="28"/>
        </w:rPr>
        <w:t xml:space="preserve"> </w:t>
      </w:r>
      <w:r w:rsidR="004219F3" w:rsidRPr="00363FDC">
        <w:rPr>
          <w:sz w:val="28"/>
          <w:szCs w:val="28"/>
        </w:rPr>
        <w:t>10</w:t>
      </w:r>
      <w:r w:rsidR="00147DF4" w:rsidRPr="00363FDC">
        <w:rPr>
          <w:sz w:val="28"/>
          <w:szCs w:val="28"/>
        </w:rPr>
        <w:t xml:space="preserve"> (</w:t>
      </w:r>
      <w:r w:rsidR="004219F3" w:rsidRPr="00363FDC">
        <w:rPr>
          <w:sz w:val="28"/>
          <w:szCs w:val="28"/>
        </w:rPr>
        <w:t>десять</w:t>
      </w:r>
      <w:r w:rsidR="00147DF4" w:rsidRPr="00363FDC">
        <w:rPr>
          <w:sz w:val="28"/>
          <w:szCs w:val="28"/>
        </w:rPr>
        <w:t>) рабочих дней с момента заключения договора</w:t>
      </w:r>
      <w:r w:rsidR="000E4717" w:rsidRPr="00363FDC">
        <w:rPr>
          <w:sz w:val="28"/>
          <w:szCs w:val="28"/>
        </w:rPr>
        <w:t>.</w:t>
      </w:r>
    </w:p>
    <w:p w:rsidR="00800C04" w:rsidRDefault="00800C04" w:rsidP="002B3381">
      <w:pPr>
        <w:tabs>
          <w:tab w:val="left" w:pos="1134"/>
        </w:tabs>
        <w:ind w:firstLine="709"/>
        <w:contextualSpacing/>
        <w:jc w:val="both"/>
        <w:rPr>
          <w:sz w:val="28"/>
          <w:szCs w:val="28"/>
        </w:rPr>
      </w:pPr>
      <w:r>
        <w:rPr>
          <w:b/>
          <w:sz w:val="28"/>
          <w:szCs w:val="28"/>
        </w:rPr>
        <w:t>Срок оказания услуг:</w:t>
      </w:r>
      <w:r>
        <w:rPr>
          <w:sz w:val="28"/>
          <w:szCs w:val="28"/>
        </w:rPr>
        <w:t xml:space="preserve"> </w:t>
      </w:r>
      <w:r w:rsidR="003A2412" w:rsidRPr="003A2412">
        <w:rPr>
          <w:sz w:val="28"/>
          <w:szCs w:val="28"/>
        </w:rPr>
        <w:t>1</w:t>
      </w:r>
      <w:r w:rsidR="003A2412">
        <w:rPr>
          <w:sz w:val="28"/>
          <w:szCs w:val="28"/>
        </w:rPr>
        <w:t xml:space="preserve">год </w:t>
      </w:r>
      <w:r w:rsidR="00981450" w:rsidRPr="00981450">
        <w:rPr>
          <w:sz w:val="28"/>
          <w:szCs w:val="28"/>
        </w:rPr>
        <w:t xml:space="preserve">с момента предоставления </w:t>
      </w:r>
      <w:r w:rsidR="00A217C9">
        <w:rPr>
          <w:sz w:val="28"/>
          <w:szCs w:val="28"/>
        </w:rPr>
        <w:t xml:space="preserve">доступа </w:t>
      </w:r>
      <w:proofErr w:type="gramStart"/>
      <w:r w:rsidR="00A217C9">
        <w:rPr>
          <w:sz w:val="28"/>
          <w:szCs w:val="28"/>
        </w:rPr>
        <w:t>к</w:t>
      </w:r>
      <w:proofErr w:type="gramEnd"/>
      <w:r w:rsidR="00A217C9">
        <w:rPr>
          <w:sz w:val="28"/>
          <w:szCs w:val="28"/>
        </w:rPr>
        <w:t xml:space="preserve"> технической поддержки</w:t>
      </w:r>
      <w:r w:rsidR="002B3381">
        <w:rPr>
          <w:sz w:val="28"/>
          <w:szCs w:val="28"/>
        </w:rPr>
        <w:t>.</w:t>
      </w:r>
    </w:p>
    <w:p w:rsidR="005E6ECE" w:rsidRPr="00A618BC" w:rsidRDefault="005E6ECE" w:rsidP="005E6ECE">
      <w:pPr>
        <w:tabs>
          <w:tab w:val="left" w:pos="1134"/>
        </w:tabs>
        <w:ind w:left="709"/>
        <w:contextualSpacing/>
        <w:jc w:val="both"/>
        <w:rPr>
          <w:sz w:val="28"/>
          <w:szCs w:val="28"/>
        </w:rPr>
      </w:pPr>
    </w:p>
    <w:p w:rsidR="00D17938" w:rsidRPr="000A1F22" w:rsidRDefault="007F5AA0" w:rsidP="00D17938">
      <w:pPr>
        <w:numPr>
          <w:ilvl w:val="0"/>
          <w:numId w:val="6"/>
        </w:numPr>
        <w:tabs>
          <w:tab w:val="left" w:pos="1134"/>
        </w:tabs>
        <w:ind w:left="0" w:firstLine="709"/>
        <w:contextualSpacing/>
        <w:jc w:val="both"/>
        <w:rPr>
          <w:sz w:val="28"/>
          <w:szCs w:val="28"/>
        </w:rPr>
      </w:pPr>
      <w:r w:rsidRPr="000A1F22">
        <w:rPr>
          <w:b/>
          <w:sz w:val="28"/>
          <w:szCs w:val="28"/>
        </w:rPr>
        <w:t xml:space="preserve">Место </w:t>
      </w:r>
      <w:r w:rsidR="00A15632" w:rsidRPr="000A1F22">
        <w:rPr>
          <w:b/>
          <w:sz w:val="28"/>
          <w:szCs w:val="28"/>
        </w:rPr>
        <w:t>передачи права</w:t>
      </w:r>
      <w:r w:rsidR="002B3381" w:rsidRPr="000A1F22">
        <w:rPr>
          <w:b/>
          <w:sz w:val="28"/>
          <w:szCs w:val="28"/>
        </w:rPr>
        <w:t xml:space="preserve"> и оказания услуг</w:t>
      </w:r>
      <w:r w:rsidRPr="000A1F22">
        <w:rPr>
          <w:sz w:val="28"/>
          <w:szCs w:val="28"/>
        </w:rPr>
        <w:t>:</w:t>
      </w:r>
      <w:r w:rsidRPr="000A1F22">
        <w:rPr>
          <w:b/>
          <w:sz w:val="28"/>
          <w:szCs w:val="28"/>
        </w:rPr>
        <w:t xml:space="preserve"> </w:t>
      </w:r>
      <w:r w:rsidR="00E74916" w:rsidRPr="000A1F22">
        <w:rPr>
          <w:sz w:val="28"/>
          <w:szCs w:val="28"/>
        </w:rPr>
        <w:t>603006, г. Нижний Новгород, пл. Свободы, д. 3.</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3A2412">
        <w:rPr>
          <w:sz w:val="28"/>
          <w:szCs w:val="28"/>
        </w:rPr>
        <w:t>4</w:t>
      </w:r>
      <w:r w:rsidR="00800C04">
        <w:rPr>
          <w:sz w:val="28"/>
          <w:szCs w:val="28"/>
        </w:rPr>
        <w:t> </w:t>
      </w:r>
      <w:r w:rsidR="003A2412">
        <w:rPr>
          <w:sz w:val="28"/>
          <w:szCs w:val="28"/>
        </w:rPr>
        <w:t>371</w:t>
      </w:r>
      <w:r w:rsidR="00800C04" w:rsidRPr="00800C04">
        <w:rPr>
          <w:sz w:val="28"/>
          <w:szCs w:val="28"/>
        </w:rPr>
        <w:t xml:space="preserve"> </w:t>
      </w:r>
      <w:r w:rsidR="003A2412">
        <w:rPr>
          <w:sz w:val="28"/>
          <w:szCs w:val="28"/>
        </w:rPr>
        <w:t>681</w:t>
      </w:r>
      <w:r w:rsidR="005B54E4">
        <w:rPr>
          <w:sz w:val="28"/>
          <w:szCs w:val="28"/>
        </w:rPr>
        <w:t xml:space="preserve"> </w:t>
      </w:r>
      <w:r w:rsidR="00782764">
        <w:rPr>
          <w:sz w:val="28"/>
          <w:szCs w:val="28"/>
        </w:rPr>
        <w:t>(</w:t>
      </w:r>
      <w:r w:rsidR="003A2412">
        <w:rPr>
          <w:sz w:val="28"/>
          <w:szCs w:val="28"/>
        </w:rPr>
        <w:t>четыре м</w:t>
      </w:r>
      <w:r w:rsidR="00C26757">
        <w:rPr>
          <w:sz w:val="28"/>
          <w:szCs w:val="28"/>
        </w:rPr>
        <w:t>иллион</w:t>
      </w:r>
      <w:r w:rsidR="003A2412">
        <w:rPr>
          <w:sz w:val="28"/>
          <w:szCs w:val="28"/>
        </w:rPr>
        <w:t>а триста семьдесят одна тысяча шестьсот восемьдесят один)</w:t>
      </w:r>
      <w:r w:rsidR="00782764" w:rsidRPr="00782764">
        <w:rPr>
          <w:sz w:val="28"/>
          <w:szCs w:val="28"/>
        </w:rPr>
        <w:t xml:space="preserve"> рубл</w:t>
      </w:r>
      <w:r w:rsidR="003A2412">
        <w:rPr>
          <w:sz w:val="28"/>
          <w:szCs w:val="28"/>
        </w:rPr>
        <w:t>ь</w:t>
      </w:r>
      <w:r w:rsidR="00782764" w:rsidRPr="00782764">
        <w:rPr>
          <w:sz w:val="28"/>
          <w:szCs w:val="28"/>
        </w:rPr>
        <w:t xml:space="preserve"> </w:t>
      </w:r>
      <w:r w:rsidR="00C26757">
        <w:rPr>
          <w:sz w:val="28"/>
          <w:szCs w:val="28"/>
        </w:rPr>
        <w:t>6</w:t>
      </w:r>
      <w:r w:rsidR="005B54E4">
        <w:rPr>
          <w:sz w:val="28"/>
          <w:szCs w:val="28"/>
        </w:rPr>
        <w:t>0</w:t>
      </w:r>
      <w:r w:rsidR="00782764" w:rsidRPr="00782764">
        <w:rPr>
          <w:sz w:val="28"/>
          <w:szCs w:val="28"/>
        </w:rPr>
        <w:t xml:space="preserve"> копеек</w:t>
      </w:r>
      <w:r w:rsidR="00251107" w:rsidRPr="008C6DF7">
        <w:rPr>
          <w:sz w:val="28"/>
          <w:szCs w:val="28"/>
        </w:rPr>
        <w:t xml:space="preserve">, </w:t>
      </w:r>
      <w:r w:rsidR="00800C04">
        <w:rPr>
          <w:sz w:val="28"/>
          <w:szCs w:val="28"/>
        </w:rPr>
        <w:t xml:space="preserve">в </w:t>
      </w:r>
      <w:proofErr w:type="spellStart"/>
      <w:r w:rsidR="00800C04">
        <w:rPr>
          <w:sz w:val="28"/>
          <w:szCs w:val="28"/>
        </w:rPr>
        <w:t>т.ч</w:t>
      </w:r>
      <w:proofErr w:type="spellEnd"/>
      <w:r w:rsidR="00800C04">
        <w:rPr>
          <w:sz w:val="28"/>
          <w:szCs w:val="28"/>
        </w:rPr>
        <w:t xml:space="preserve">. </w:t>
      </w:r>
      <w:r w:rsidR="00251107"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ЧАСТЬ_2._"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 xml:space="preserve">а также все налоги (включая НДС) и другие обязательные </w:t>
      </w:r>
      <w:r w:rsidR="00C10889" w:rsidRPr="007E37F8">
        <w:rPr>
          <w:sz w:val="28"/>
          <w:szCs w:val="28"/>
        </w:rPr>
        <w:lastRenderedPageBreak/>
        <w:t>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8567C4" w:rsidRPr="008C6DF7">
          <w:rPr>
            <w:rStyle w:val="afb"/>
            <w:color w:val="auto"/>
            <w:sz w:val="28"/>
            <w:szCs w:val="28"/>
          </w:rPr>
          <w:t>http://www.zakupki.gov.ru</w:t>
        </w:r>
      </w:hyperlink>
      <w:r w:rsidR="008567C4" w:rsidRPr="005F6F6B">
        <w:rPr>
          <w:sz w:val="28"/>
          <w:szCs w:val="28"/>
        </w:rPr>
        <w:t xml:space="preserve">), на официальном сайте по закупкам атомной отрасли </w:t>
      </w:r>
      <w:proofErr w:type="spellStart"/>
      <w:r w:rsidR="008567C4" w:rsidRPr="005F6F6B">
        <w:rPr>
          <w:sz w:val="28"/>
          <w:szCs w:val="28"/>
        </w:rPr>
        <w:t>Госкорпорации</w:t>
      </w:r>
      <w:proofErr w:type="spellEnd"/>
      <w:r w:rsidR="008567C4" w:rsidRPr="005F6F6B">
        <w:rPr>
          <w:sz w:val="28"/>
          <w:szCs w:val="28"/>
        </w:rPr>
        <w:t xml:space="preserve"> «</w:t>
      </w:r>
      <w:proofErr w:type="spellStart"/>
      <w:r w:rsidR="008567C4" w:rsidRPr="005F6F6B">
        <w:rPr>
          <w:sz w:val="28"/>
          <w:szCs w:val="28"/>
        </w:rPr>
        <w:t>Рос</w:t>
      </w:r>
      <w:r w:rsidR="008567C4" w:rsidRPr="005F6F6B">
        <w:rPr>
          <w:spacing w:val="-6"/>
          <w:sz w:val="28"/>
          <w:szCs w:val="28"/>
        </w:rPr>
        <w:t>атом</w:t>
      </w:r>
      <w:proofErr w:type="spellEnd"/>
      <w:r w:rsidR="008567C4" w:rsidRPr="005F6F6B">
        <w:rPr>
          <w:spacing w:val="-6"/>
          <w:sz w:val="28"/>
          <w:szCs w:val="28"/>
        </w:rPr>
        <w:t>» (</w:t>
      </w:r>
      <w:hyperlink r:id="rId16"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7"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5E0422"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8"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w:t>
      </w:r>
      <w:r w:rsidRPr="005E0422">
        <w:rPr>
          <w:spacing w:val="-6"/>
          <w:sz w:val="28"/>
          <w:szCs w:val="28"/>
        </w:rPr>
        <w:t>в срок не позднее 09-</w:t>
      </w:r>
      <w:r w:rsidR="009138C9" w:rsidRPr="005E0422">
        <w:rPr>
          <w:spacing w:val="-6"/>
          <w:sz w:val="28"/>
          <w:szCs w:val="28"/>
        </w:rPr>
        <w:t>3</w:t>
      </w:r>
      <w:r w:rsidRPr="005E0422">
        <w:rPr>
          <w:spacing w:val="-6"/>
          <w:sz w:val="28"/>
          <w:szCs w:val="28"/>
        </w:rPr>
        <w:t xml:space="preserve">0 (время </w:t>
      </w:r>
      <w:r w:rsidRPr="0080234F">
        <w:rPr>
          <w:spacing w:val="-6"/>
          <w:sz w:val="28"/>
          <w:szCs w:val="28"/>
        </w:rPr>
        <w:t>московское) «</w:t>
      </w:r>
      <w:r w:rsidR="0080234F" w:rsidRPr="0080234F">
        <w:rPr>
          <w:spacing w:val="-6"/>
          <w:sz w:val="28"/>
          <w:szCs w:val="28"/>
        </w:rPr>
        <w:t>23</w:t>
      </w:r>
      <w:r w:rsidRPr="0080234F">
        <w:rPr>
          <w:spacing w:val="-6"/>
          <w:sz w:val="28"/>
          <w:szCs w:val="28"/>
        </w:rPr>
        <w:t xml:space="preserve">» </w:t>
      </w:r>
      <w:r w:rsidR="000A1F22" w:rsidRPr="0080234F">
        <w:rPr>
          <w:spacing w:val="-6"/>
          <w:sz w:val="28"/>
          <w:szCs w:val="28"/>
        </w:rPr>
        <w:t>августа</w:t>
      </w:r>
      <w:r w:rsidRPr="0080234F">
        <w:rPr>
          <w:spacing w:val="-6"/>
          <w:sz w:val="28"/>
          <w:szCs w:val="28"/>
        </w:rPr>
        <w:t xml:space="preserve"> 201</w:t>
      </w:r>
      <w:r w:rsidR="00251107" w:rsidRPr="0080234F">
        <w:rPr>
          <w:spacing w:val="-6"/>
          <w:sz w:val="28"/>
          <w:szCs w:val="28"/>
        </w:rPr>
        <w:t>3</w:t>
      </w:r>
      <w:r w:rsidRPr="0080234F">
        <w:rPr>
          <w:spacing w:val="-6"/>
          <w:sz w:val="28"/>
          <w:szCs w:val="28"/>
        </w:rPr>
        <w:t xml:space="preserve"> года.</w:t>
      </w:r>
      <w:r w:rsidRPr="005E0422">
        <w:rPr>
          <w:spacing w:val="-6"/>
          <w:sz w:val="28"/>
          <w:szCs w:val="28"/>
        </w:rPr>
        <w:t xml:space="preserve">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пл. Свободы, д. 3, </w:t>
      </w:r>
      <w:r w:rsidR="000A42A7" w:rsidRPr="00BF2F28">
        <w:rPr>
          <w:sz w:val="28"/>
          <w:szCs w:val="28"/>
        </w:rPr>
        <w:t>каб.</w:t>
      </w:r>
      <w:r w:rsidR="000A42A7" w:rsidRPr="005E0422">
        <w:rPr>
          <w:sz w:val="28"/>
          <w:szCs w:val="28"/>
        </w:rPr>
        <w:t>318</w:t>
      </w:r>
      <w:r w:rsidRPr="005E0422">
        <w:rPr>
          <w:sz w:val="28"/>
          <w:szCs w:val="28"/>
        </w:rPr>
        <w:t xml:space="preserve">, не </w:t>
      </w:r>
      <w:r w:rsidRPr="0080234F">
        <w:rPr>
          <w:sz w:val="28"/>
          <w:szCs w:val="28"/>
        </w:rPr>
        <w:t xml:space="preserve">позднее </w:t>
      </w:r>
      <w:r w:rsidR="00110AA4" w:rsidRPr="0080234F">
        <w:rPr>
          <w:spacing w:val="-6"/>
          <w:sz w:val="28"/>
          <w:szCs w:val="28"/>
        </w:rPr>
        <w:t>«</w:t>
      </w:r>
      <w:r w:rsidR="0080234F" w:rsidRPr="0080234F">
        <w:rPr>
          <w:spacing w:val="-6"/>
          <w:sz w:val="28"/>
          <w:szCs w:val="28"/>
        </w:rPr>
        <w:t>04</w:t>
      </w:r>
      <w:r w:rsidR="00110AA4" w:rsidRPr="0080234F">
        <w:rPr>
          <w:spacing w:val="-6"/>
          <w:sz w:val="28"/>
          <w:szCs w:val="28"/>
        </w:rPr>
        <w:t xml:space="preserve">» </w:t>
      </w:r>
      <w:r w:rsidR="0080234F" w:rsidRPr="0080234F">
        <w:rPr>
          <w:spacing w:val="-6"/>
          <w:sz w:val="28"/>
          <w:szCs w:val="28"/>
        </w:rPr>
        <w:t>сентября</w:t>
      </w:r>
      <w:r w:rsidR="000A1F22" w:rsidRPr="0080234F">
        <w:rPr>
          <w:spacing w:val="-6"/>
          <w:sz w:val="28"/>
          <w:szCs w:val="28"/>
        </w:rPr>
        <w:t xml:space="preserve"> </w:t>
      </w:r>
      <w:r w:rsidR="00110AA4" w:rsidRPr="0080234F">
        <w:rPr>
          <w:spacing w:val="-6"/>
          <w:sz w:val="28"/>
          <w:szCs w:val="28"/>
        </w:rPr>
        <w:t>2013 года</w:t>
      </w:r>
      <w:r w:rsidRPr="0080234F">
        <w:rPr>
          <w:spacing w:val="-6"/>
          <w:sz w:val="28"/>
          <w:szCs w:val="28"/>
        </w:rPr>
        <w:t>.</w:t>
      </w:r>
      <w:r w:rsidRPr="000943A0">
        <w:rPr>
          <w:spacing w:val="-6"/>
          <w:sz w:val="28"/>
          <w:szCs w:val="28"/>
        </w:rPr>
        <w:t xml:space="preserve"> </w:t>
      </w:r>
    </w:p>
    <w:p w:rsidR="00C87330" w:rsidRPr="005E0422"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Нижний Новгород, пл. Свободы, д. 3</w:t>
      </w:r>
      <w:r w:rsidRPr="005E0422">
        <w:rPr>
          <w:sz w:val="28"/>
          <w:szCs w:val="28"/>
        </w:rPr>
        <w:t xml:space="preserve">, </w:t>
      </w:r>
      <w:r w:rsidR="000A42A7" w:rsidRPr="005E0422">
        <w:rPr>
          <w:sz w:val="28"/>
          <w:szCs w:val="28"/>
        </w:rPr>
        <w:t>каб.318</w:t>
      </w:r>
      <w:r w:rsidRPr="005E0422">
        <w:rPr>
          <w:sz w:val="28"/>
          <w:szCs w:val="28"/>
        </w:rPr>
        <w:t xml:space="preserve">, не </w:t>
      </w:r>
      <w:r w:rsidRPr="0080234F">
        <w:rPr>
          <w:sz w:val="28"/>
          <w:szCs w:val="28"/>
        </w:rPr>
        <w:t xml:space="preserve">позднее </w:t>
      </w:r>
      <w:r w:rsidR="00B40D15" w:rsidRPr="0080234F">
        <w:rPr>
          <w:spacing w:val="-6"/>
          <w:sz w:val="28"/>
          <w:szCs w:val="28"/>
        </w:rPr>
        <w:t>«</w:t>
      </w:r>
      <w:r w:rsidR="0080234F" w:rsidRPr="0080234F">
        <w:rPr>
          <w:spacing w:val="-6"/>
          <w:sz w:val="28"/>
          <w:szCs w:val="28"/>
        </w:rPr>
        <w:t>11</w:t>
      </w:r>
      <w:r w:rsidR="00110AA4" w:rsidRPr="0080234F">
        <w:rPr>
          <w:spacing w:val="-6"/>
          <w:sz w:val="28"/>
          <w:szCs w:val="28"/>
        </w:rPr>
        <w:t xml:space="preserve">» </w:t>
      </w:r>
      <w:r w:rsidR="0080234F" w:rsidRPr="0080234F">
        <w:rPr>
          <w:spacing w:val="-6"/>
          <w:sz w:val="28"/>
          <w:szCs w:val="28"/>
        </w:rPr>
        <w:t>сентября</w:t>
      </w:r>
      <w:r w:rsidR="00D1049A" w:rsidRPr="0080234F">
        <w:rPr>
          <w:spacing w:val="-6"/>
          <w:sz w:val="28"/>
          <w:szCs w:val="28"/>
        </w:rPr>
        <w:t xml:space="preserve"> </w:t>
      </w:r>
      <w:r w:rsidR="00110AA4" w:rsidRPr="0080234F">
        <w:rPr>
          <w:spacing w:val="-6"/>
          <w:sz w:val="28"/>
          <w:szCs w:val="28"/>
        </w:rPr>
        <w:t>2013 года</w:t>
      </w:r>
      <w:r w:rsidRPr="0080234F">
        <w:rPr>
          <w:spacing w:val="-6"/>
          <w:sz w:val="28"/>
          <w:szCs w:val="28"/>
        </w:rPr>
        <w:t>.</w:t>
      </w:r>
      <w:r w:rsidRPr="005E0422">
        <w:rPr>
          <w:spacing w:val="-6"/>
          <w:sz w:val="28"/>
          <w:szCs w:val="28"/>
        </w:rPr>
        <w:t xml:space="preserve"> </w:t>
      </w:r>
      <w:r w:rsidR="00110AA4" w:rsidRPr="005E0422">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Default="005B54E4" w:rsidP="005B54E4">
      <w:pPr>
        <w:pStyle w:val="afff"/>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w:t>
      </w:r>
      <w:r w:rsidR="00C87330" w:rsidRPr="00412D1B">
        <w:rPr>
          <w:b/>
          <w:spacing w:val="-6"/>
          <w:sz w:val="28"/>
          <w:szCs w:val="28"/>
        </w:rPr>
        <w:t xml:space="preserve"> исполнения договора</w:t>
      </w:r>
      <w:r w:rsidR="00C87330" w:rsidRPr="00DC5AB2">
        <w:rPr>
          <w:b/>
          <w:spacing w:val="-6"/>
          <w:sz w:val="28"/>
          <w:szCs w:val="28"/>
        </w:rPr>
        <w:t>:</w:t>
      </w:r>
      <w:r w:rsidR="00C87330" w:rsidRPr="00412D1B">
        <w:rPr>
          <w:spacing w:val="-6"/>
          <w:sz w:val="28"/>
          <w:szCs w:val="28"/>
        </w:rPr>
        <w:t xml:space="preserve"> </w:t>
      </w:r>
      <w:r w:rsidR="00B40D15">
        <w:rPr>
          <w:bCs/>
          <w:sz w:val="28"/>
          <w:szCs w:val="28"/>
        </w:rPr>
        <w:t>Не требуется</w:t>
      </w:r>
      <w:r w:rsidR="00DC5AB2" w:rsidRPr="00DC5AB2">
        <w:rPr>
          <w:bCs/>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lastRenderedPageBreak/>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0666F8">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59340929"/>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4219F3">
        <w:fldChar w:fldCharType="begin"/>
      </w:r>
      <w:r w:rsidR="004219F3">
        <w:instrText xml:space="preserve"> REF _Ref317249928 \r \h  \* MERGEFORMAT </w:instrText>
      </w:r>
      <w:r w:rsidR="004219F3">
        <w:fldChar w:fldCharType="separate"/>
      </w:r>
      <w:r w:rsidR="0080234F">
        <w:t>5</w:t>
      </w:r>
      <w:r w:rsidR="004219F3">
        <w:fldChar w:fldCharType="end"/>
      </w:r>
      <w:r w:rsidRPr="008C6DF7">
        <w:rPr>
          <w:sz w:val="28"/>
          <w:szCs w:val="28"/>
        </w:rPr>
        <w:t xml:space="preserve"> раздела </w:t>
      </w:r>
      <w:r w:rsidR="004219F3">
        <w:fldChar w:fldCharType="begin"/>
      </w:r>
      <w:r w:rsidR="004219F3">
        <w:instrText xml:space="preserve"> REF _Ref317250097 \r \h  \* MERGEFORMAT </w:instrText>
      </w:r>
      <w:r w:rsidR="004219F3">
        <w:fldChar w:fldCharType="separate"/>
      </w:r>
      <w:r w:rsidR="0080234F">
        <w:t>4</w:t>
      </w:r>
      <w:r w:rsidR="004219F3">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4219F3">
        <w:fldChar w:fldCharType="begin"/>
      </w:r>
      <w:r w:rsidR="004219F3">
        <w:instrText xml:space="preserve"> REF _Ref317250440 \r \h  \* MERGEFORMAT </w:instrText>
      </w:r>
      <w:r w:rsidR="004219F3">
        <w:fldChar w:fldCharType="separate"/>
      </w:r>
      <w:r w:rsidR="0080234F">
        <w:t>8</w:t>
      </w:r>
      <w:r w:rsidR="004219F3">
        <w:fldChar w:fldCharType="end"/>
      </w:r>
      <w:r w:rsidR="004B541C" w:rsidRPr="008C6DF7">
        <w:rPr>
          <w:sz w:val="28"/>
          <w:szCs w:val="28"/>
        </w:rPr>
        <w:t xml:space="preserve"> </w:t>
      </w:r>
      <w:r w:rsidR="00F306A3" w:rsidRPr="008C6DF7">
        <w:rPr>
          <w:sz w:val="28"/>
          <w:szCs w:val="28"/>
        </w:rPr>
        <w:t xml:space="preserve">раздела </w:t>
      </w:r>
      <w:r w:rsidR="004219F3">
        <w:fldChar w:fldCharType="begin"/>
      </w:r>
      <w:r w:rsidR="004219F3">
        <w:instrText xml:space="preserve"> REF _Ref317250449 \r \h  \* MERGEFORMAT </w:instrText>
      </w:r>
      <w:r w:rsidR="004219F3">
        <w:fldChar w:fldCharType="separate"/>
      </w:r>
      <w:r w:rsidR="0080234F">
        <w:t>4</w:t>
      </w:r>
      <w:r w:rsidR="004219F3">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4219F3">
        <w:fldChar w:fldCharType="begin"/>
      </w:r>
      <w:r w:rsidR="004219F3">
        <w:instrText xml:space="preserve"> REF _Ref317250471 \r \h  \* MERGEFORMAT </w:instrText>
      </w:r>
      <w:r w:rsidR="004219F3">
        <w:fldChar w:fldCharType="separate"/>
      </w:r>
      <w:r w:rsidR="0080234F">
        <w:t>6</w:t>
      </w:r>
      <w:r w:rsidR="004219F3">
        <w:fldChar w:fldCharType="end"/>
      </w:r>
      <w:r w:rsidRPr="008C6DF7">
        <w:rPr>
          <w:sz w:val="28"/>
          <w:szCs w:val="28"/>
        </w:rPr>
        <w:t xml:space="preserve"> раздела </w:t>
      </w:r>
      <w:r w:rsidR="004219F3">
        <w:fldChar w:fldCharType="begin"/>
      </w:r>
      <w:r w:rsidR="004219F3">
        <w:instrText xml:space="preserve"> REF _Ref317250478 \r \h  \* MERGEFORMAT </w:instrText>
      </w:r>
      <w:r w:rsidR="004219F3">
        <w:fldChar w:fldCharType="separate"/>
      </w:r>
      <w:r w:rsidR="0080234F">
        <w:t>4</w:t>
      </w:r>
      <w:r w:rsidR="004219F3">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6" w:name="_Toc314731698"/>
      <w:bookmarkStart w:id="7" w:name="_Toc359340930"/>
      <w:r w:rsidRPr="00AB5A56">
        <w:rPr>
          <w:rFonts w:ascii="Times New Roman" w:hAnsi="Times New Roman" w:cs="Times New Roman"/>
          <w:i w:val="0"/>
        </w:rPr>
        <w:t>СОКРАЩЕНИЯ</w:t>
      </w:r>
      <w:bookmarkEnd w:id="6"/>
      <w:bookmarkEnd w:id="7"/>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 xml:space="preserve">АК дивизиона — Арбитражный комитет дивизиона </w:t>
      </w:r>
      <w:proofErr w:type="spellStart"/>
      <w:r w:rsidRPr="00C64250">
        <w:rPr>
          <w:sz w:val="28"/>
          <w:szCs w:val="28"/>
        </w:rPr>
        <w:t>Госкорпорации</w:t>
      </w:r>
      <w:proofErr w:type="spellEnd"/>
      <w:r w:rsidRPr="00C64250">
        <w:rPr>
          <w:sz w:val="28"/>
          <w:szCs w:val="28"/>
        </w:rPr>
        <w:t> «</w:t>
      </w:r>
      <w:proofErr w:type="spellStart"/>
      <w:r w:rsidRPr="00C64250">
        <w:rPr>
          <w:sz w:val="28"/>
          <w:szCs w:val="28"/>
        </w:rPr>
        <w:t>Росатом</w:t>
      </w:r>
      <w:proofErr w:type="spellEnd"/>
      <w:r w:rsidRPr="00C64250">
        <w:rPr>
          <w:sz w:val="28"/>
          <w:szCs w:val="28"/>
        </w:rPr>
        <w:t>»</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64250">
        <w:rPr>
          <w:sz w:val="28"/>
          <w:szCs w:val="28"/>
        </w:rPr>
        <w:t>Росатом</w:t>
      </w:r>
      <w:proofErr w:type="spellEnd"/>
      <w:r w:rsidRPr="00C64250">
        <w:rPr>
          <w:sz w:val="28"/>
          <w:szCs w:val="28"/>
        </w:rPr>
        <w:t xml:space="preserve">», утвержденный решением наблюдательного совета </w:t>
      </w:r>
      <w:proofErr w:type="spellStart"/>
      <w:r w:rsidRPr="00C64250">
        <w:rPr>
          <w:sz w:val="28"/>
          <w:szCs w:val="28"/>
        </w:rPr>
        <w:t>Госкорпорации</w:t>
      </w:r>
      <w:proofErr w:type="spellEnd"/>
      <w:r w:rsidRPr="00C64250">
        <w:rPr>
          <w:sz w:val="28"/>
          <w:szCs w:val="28"/>
        </w:rPr>
        <w:t xml:space="preserve"> «</w:t>
      </w:r>
      <w:proofErr w:type="spellStart"/>
      <w:r w:rsidRPr="00C64250">
        <w:rPr>
          <w:sz w:val="28"/>
          <w:szCs w:val="28"/>
        </w:rPr>
        <w:t>Росатом</w:t>
      </w:r>
      <w:proofErr w:type="spellEnd"/>
      <w:r w:rsidRPr="00C64250">
        <w:rPr>
          <w:sz w:val="28"/>
          <w:szCs w:val="28"/>
        </w:rPr>
        <w:t xml:space="preserve">» (протокол от 07.02.2012 № 37) в редакции согласно пункту </w:t>
      </w:r>
      <w:r w:rsidR="004219F3">
        <w:fldChar w:fldCharType="begin"/>
      </w:r>
      <w:r w:rsidR="004219F3">
        <w:instrText xml:space="preserve"> REF _Ref320260537 \r \h  \* MERGEFORMAT </w:instrText>
      </w:r>
      <w:r w:rsidR="004219F3">
        <w:fldChar w:fldCharType="separate"/>
      </w:r>
      <w:r w:rsidR="0080234F">
        <w:t>2</w:t>
      </w:r>
      <w:r w:rsidR="004219F3">
        <w:fldChar w:fldCharType="end"/>
      </w:r>
      <w:r w:rsidRPr="00C64250">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80234F">
        <w:t>4</w:t>
      </w:r>
      <w:r w:rsidR="004219F3">
        <w:fldChar w:fldCharType="end"/>
      </w:r>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rPr>
      </w:pPr>
      <w:bookmarkStart w:id="8" w:name="_Toc359340931"/>
      <w:r w:rsidRPr="002F4524">
        <w:rPr>
          <w:sz w:val="28"/>
          <w:szCs w:val="28"/>
        </w:rPr>
        <w:lastRenderedPageBreak/>
        <w:t>ОБЩИЕ ПОЛОЖЕНИЯ</w:t>
      </w:r>
      <w:r w:rsidR="00370E30" w:rsidRPr="002F4524">
        <w:rPr>
          <w:sz w:val="28"/>
          <w:szCs w:val="28"/>
        </w:rPr>
        <w:t>.</w:t>
      </w:r>
      <w:bookmarkEnd w:id="8"/>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9"/>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4219F3">
        <w:fldChar w:fldCharType="begin"/>
      </w:r>
      <w:r w:rsidR="004219F3">
        <w:instrText xml:space="preserve"> REF _Ref317250534 \r \h  \* MERGEFORMAT </w:instrText>
      </w:r>
      <w:r w:rsidR="004219F3">
        <w:fldChar w:fldCharType="separate"/>
      </w:r>
      <w:r w:rsidR="0080234F">
        <w:t>7</w:t>
      </w:r>
      <w:r w:rsidR="004219F3">
        <w:fldChar w:fldCharType="end"/>
      </w:r>
      <w:r w:rsidR="002C2B00" w:rsidRPr="008C6DF7">
        <w:rPr>
          <w:sz w:val="28"/>
          <w:szCs w:val="28"/>
        </w:rPr>
        <w:t xml:space="preserve"> раздела</w:t>
      </w:r>
      <w:r w:rsidR="003B7A32" w:rsidRPr="008C6DF7">
        <w:rPr>
          <w:sz w:val="28"/>
          <w:szCs w:val="28"/>
        </w:rPr>
        <w:t> </w:t>
      </w:r>
      <w:r w:rsidR="004219F3">
        <w:fldChar w:fldCharType="begin"/>
      </w:r>
      <w:r w:rsidR="004219F3">
        <w:instrText xml:space="preserve"> REF _Ref317250543 \r \h  \* MERGEFORMAT </w:instrText>
      </w:r>
      <w:r w:rsidR="004219F3">
        <w:fldChar w:fldCharType="separate"/>
      </w:r>
      <w:r w:rsidR="0080234F">
        <w:t>4</w:t>
      </w:r>
      <w:r w:rsidR="004219F3">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w:t>
      </w:r>
      <w:proofErr w:type="spellStart"/>
      <w:r w:rsidRPr="00C64250">
        <w:rPr>
          <w:sz w:val="28"/>
          <w:szCs w:val="28"/>
        </w:rPr>
        <w:t>с«Единым</w:t>
      </w:r>
      <w:proofErr w:type="spellEnd"/>
      <w:r w:rsidRPr="00C64250">
        <w:rPr>
          <w:sz w:val="28"/>
          <w:szCs w:val="28"/>
        </w:rPr>
        <w:t xml:space="preserve"> отраслевым стандартом закупок (Положением о закупке) Государственной корпорации по атомной энергии «</w:t>
      </w:r>
      <w:proofErr w:type="spellStart"/>
      <w:r w:rsidRPr="00C64250">
        <w:rPr>
          <w:sz w:val="28"/>
          <w:szCs w:val="28"/>
        </w:rPr>
        <w:t>Росатом</w:t>
      </w:r>
      <w:proofErr w:type="spellEnd"/>
      <w:r w:rsidRPr="00C64250">
        <w:rPr>
          <w:sz w:val="28"/>
          <w:szCs w:val="28"/>
        </w:rPr>
        <w:t xml:space="preserve">», утвержденным решением наблюдательного совета </w:t>
      </w:r>
      <w:proofErr w:type="spellStart"/>
      <w:r w:rsidRPr="00C64250">
        <w:rPr>
          <w:sz w:val="28"/>
          <w:szCs w:val="28"/>
        </w:rPr>
        <w:t>Госкорпорации</w:t>
      </w:r>
      <w:proofErr w:type="spellEnd"/>
      <w:r w:rsidRPr="00C64250">
        <w:rPr>
          <w:sz w:val="28"/>
          <w:szCs w:val="28"/>
        </w:rPr>
        <w:t xml:space="preserve"> «</w:t>
      </w:r>
      <w:proofErr w:type="spellStart"/>
      <w:r w:rsidRPr="00C64250">
        <w:rPr>
          <w:sz w:val="28"/>
          <w:szCs w:val="28"/>
        </w:rPr>
        <w:t>Росатом</w:t>
      </w:r>
      <w:proofErr w:type="spellEnd"/>
      <w:r w:rsidRPr="00C64250">
        <w:rPr>
          <w:sz w:val="28"/>
          <w:szCs w:val="28"/>
        </w:rPr>
        <w:t xml:space="preserve">» (протокол от 07.02.2012 № 37) в редакции согласно пункту </w:t>
      </w:r>
      <w:r w:rsidR="004219F3">
        <w:fldChar w:fldCharType="begin"/>
      </w:r>
      <w:r w:rsidR="004219F3">
        <w:instrText xml:space="preserve"> REF _Ref320260537 \r \h  \* MERGEFORMAT </w:instrText>
      </w:r>
      <w:r w:rsidR="004219F3">
        <w:fldChar w:fldCharType="separate"/>
      </w:r>
      <w:r w:rsidR="0080234F">
        <w:t>2</w:t>
      </w:r>
      <w:r w:rsidR="004219F3">
        <w:fldChar w:fldCharType="end"/>
      </w:r>
      <w:r w:rsidRPr="00C64250">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80234F">
        <w:t>4</w:t>
      </w:r>
      <w:r w:rsidR="004219F3">
        <w:fldChar w:fldCharType="end"/>
      </w:r>
      <w:r w:rsidRPr="00C64250">
        <w:rPr>
          <w:sz w:val="28"/>
          <w:szCs w:val="28"/>
        </w:rPr>
        <w:t xml:space="preserve"> «Информационная карта запроса цен»</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22604C" w:rsidRPr="00E25B1F" w:rsidRDefault="0022604C" w:rsidP="000666F8">
      <w:pPr>
        <w:numPr>
          <w:ilvl w:val="0"/>
          <w:numId w:val="28"/>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4219F3">
        <w:fldChar w:fldCharType="begin"/>
      </w:r>
      <w:r w:rsidR="004219F3">
        <w:instrText xml:space="preserve"> REF _Ref317251555 \r \h  \* MERGEFORMAT </w:instrText>
      </w:r>
      <w:r w:rsidR="004219F3">
        <w:fldChar w:fldCharType="separate"/>
      </w:r>
      <w:r w:rsidR="0080234F" w:rsidRPr="0080234F">
        <w:rPr>
          <w:sz w:val="28"/>
          <w:szCs w:val="28"/>
        </w:rPr>
        <w:t>3.17</w:t>
      </w:r>
      <w:r w:rsidR="004219F3">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1"/>
    </w:p>
    <w:p w:rsidR="0022604C" w:rsidRPr="00E25B1F" w:rsidRDefault="0022604C" w:rsidP="000666F8">
      <w:pPr>
        <w:numPr>
          <w:ilvl w:val="0"/>
          <w:numId w:val="28"/>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4219F3">
        <w:fldChar w:fldCharType="begin"/>
      </w:r>
      <w:r w:rsidR="004219F3">
        <w:instrText xml:space="preserve"> REF _Ref321836744 \r \h  \* MERGEFORMAT </w:instrText>
      </w:r>
      <w:r w:rsidR="004219F3">
        <w:fldChar w:fldCharType="separate"/>
      </w:r>
      <w:r w:rsidR="0080234F" w:rsidRPr="0080234F">
        <w:rPr>
          <w:sz w:val="28"/>
          <w:szCs w:val="28"/>
        </w:rPr>
        <w:t>22</w:t>
      </w:r>
      <w:r w:rsidR="004219F3">
        <w:fldChar w:fldCharType="end"/>
      </w:r>
      <w:r w:rsidRPr="00E25B1F">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0666F8">
      <w:pPr>
        <w:numPr>
          <w:ilvl w:val="0"/>
          <w:numId w:val="28"/>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2" w:name="_Ref317259044"/>
      <w:bookmarkStart w:id="13" w:name="_Toc355094830"/>
      <w:bookmarkStart w:id="14" w:name="_Toc359340932"/>
      <w:r w:rsidRPr="00E25B1F">
        <w:rPr>
          <w:sz w:val="28"/>
          <w:szCs w:val="28"/>
          <w:lang w:val="en-US"/>
        </w:rPr>
        <w:lastRenderedPageBreak/>
        <w:t>ПОРЯДОК ПРОВЕДЕНИЯ ЗАПРОСА ЦЕН</w:t>
      </w:r>
      <w:bookmarkEnd w:id="12"/>
      <w:bookmarkEnd w:id="13"/>
      <w:bookmarkEnd w:id="14"/>
    </w:p>
    <w:p w:rsidR="00570D15" w:rsidRPr="00E25B1F" w:rsidRDefault="00570D15" w:rsidP="000666F8">
      <w:pPr>
        <w:numPr>
          <w:ilvl w:val="1"/>
          <w:numId w:val="32"/>
        </w:numPr>
        <w:ind w:left="0" w:firstLine="709"/>
        <w:jc w:val="both"/>
        <w:rPr>
          <w:sz w:val="28"/>
          <w:szCs w:val="28"/>
        </w:rPr>
      </w:pPr>
      <w:bookmarkStart w:id="15"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219F3">
        <w:fldChar w:fldCharType="begin"/>
      </w:r>
      <w:r w:rsidR="004219F3">
        <w:instrText xml:space="preserve"> REF _Ref317252608 \r \h  \* MERGEFORMAT </w:instrText>
      </w:r>
      <w:r w:rsidR="004219F3">
        <w:fldChar w:fldCharType="separate"/>
      </w:r>
      <w:r w:rsidR="0080234F" w:rsidRPr="0080234F">
        <w:rPr>
          <w:sz w:val="28"/>
          <w:szCs w:val="28"/>
        </w:rPr>
        <w:t>14</w:t>
      </w:r>
      <w:r w:rsidR="004219F3">
        <w:fldChar w:fldCharType="end"/>
      </w:r>
      <w:r w:rsidRPr="00E25B1F">
        <w:rPr>
          <w:sz w:val="28"/>
          <w:szCs w:val="28"/>
        </w:rPr>
        <w:t xml:space="preserve"> раздела </w:t>
      </w:r>
      <w:r w:rsidR="004219F3">
        <w:fldChar w:fldCharType="begin"/>
      </w:r>
      <w:r w:rsidR="004219F3">
        <w:instrText xml:space="preserve"> REF _Ref317252621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5"/>
    </w:p>
    <w:p w:rsidR="00570D15" w:rsidRPr="00E25B1F" w:rsidRDefault="00570D15" w:rsidP="000666F8">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0666F8">
      <w:pPr>
        <w:numPr>
          <w:ilvl w:val="1"/>
          <w:numId w:val="32"/>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0666F8">
      <w:pPr>
        <w:numPr>
          <w:ilvl w:val="1"/>
          <w:numId w:val="32"/>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4219F3">
        <w:fldChar w:fldCharType="begin"/>
      </w:r>
      <w:r w:rsidR="004219F3">
        <w:instrText xml:space="preserve"> REF _Ref317250778 \r \h  \* MERGEFORMAT </w:instrText>
      </w:r>
      <w:r w:rsidR="004219F3">
        <w:fldChar w:fldCharType="separate"/>
      </w:r>
      <w:r w:rsidR="0080234F" w:rsidRPr="0080234F">
        <w:rPr>
          <w:sz w:val="28"/>
          <w:szCs w:val="28"/>
        </w:rPr>
        <w:t>16</w:t>
      </w:r>
      <w:r w:rsidR="004219F3">
        <w:fldChar w:fldCharType="end"/>
      </w:r>
      <w:r w:rsidRPr="00E25B1F">
        <w:rPr>
          <w:sz w:val="28"/>
          <w:szCs w:val="28"/>
        </w:rPr>
        <w:t xml:space="preserve"> раздела </w:t>
      </w:r>
      <w:r w:rsidR="004219F3">
        <w:fldChar w:fldCharType="begin"/>
      </w:r>
      <w:r w:rsidR="004219F3">
        <w:instrText xml:space="preserve"> REF _Ref317253730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0666F8">
      <w:pPr>
        <w:numPr>
          <w:ilvl w:val="1"/>
          <w:numId w:val="32"/>
        </w:numPr>
        <w:ind w:left="0" w:firstLine="709"/>
        <w:jc w:val="both"/>
        <w:rPr>
          <w:sz w:val="28"/>
          <w:szCs w:val="28"/>
        </w:rPr>
      </w:pPr>
      <w:bookmarkStart w:id="1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70D15" w:rsidRPr="00E25B1F" w:rsidRDefault="00570D15" w:rsidP="000666F8">
      <w:pPr>
        <w:numPr>
          <w:ilvl w:val="1"/>
          <w:numId w:val="32"/>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70D15" w:rsidRPr="00E25B1F" w:rsidRDefault="00570D15" w:rsidP="000666F8">
      <w:pPr>
        <w:numPr>
          <w:ilvl w:val="1"/>
          <w:numId w:val="32"/>
        </w:numPr>
        <w:ind w:left="0" w:firstLine="709"/>
        <w:jc w:val="both"/>
        <w:rPr>
          <w:sz w:val="28"/>
          <w:szCs w:val="28"/>
        </w:rPr>
      </w:pPr>
      <w:r w:rsidRPr="00E25B1F">
        <w:rPr>
          <w:sz w:val="28"/>
          <w:szCs w:val="28"/>
        </w:rPr>
        <w:t>Рекомендации пунктов </w:t>
      </w:r>
      <w:r w:rsidR="004219F3">
        <w:fldChar w:fldCharType="begin"/>
      </w:r>
      <w:r w:rsidR="004219F3">
        <w:instrText xml:space="preserve"> REF _Ref317252426 \r \h  \* MERGEFORMAT </w:instrText>
      </w:r>
      <w:r w:rsidR="004219F3">
        <w:fldChar w:fldCharType="separate"/>
      </w:r>
      <w:r w:rsidR="0080234F" w:rsidRPr="0080234F">
        <w:rPr>
          <w:sz w:val="28"/>
          <w:szCs w:val="28"/>
        </w:rPr>
        <w:t>3.5</w:t>
      </w:r>
      <w:r w:rsidR="004219F3">
        <w:fldChar w:fldCharType="end"/>
      </w:r>
      <w:r w:rsidRPr="00E25B1F">
        <w:rPr>
          <w:sz w:val="28"/>
          <w:szCs w:val="28"/>
        </w:rPr>
        <w:t xml:space="preserve"> и </w:t>
      </w:r>
      <w:r w:rsidR="004219F3">
        <w:fldChar w:fldCharType="begin"/>
      </w:r>
      <w:r w:rsidR="004219F3">
        <w:instrText xml:space="preserve"> REF _Ref317252433 \r \h  \* MERGEFORMAT </w:instrText>
      </w:r>
      <w:r w:rsidR="004219F3">
        <w:fldChar w:fldCharType="separate"/>
      </w:r>
      <w:r w:rsidR="0080234F" w:rsidRPr="0080234F">
        <w:rPr>
          <w:sz w:val="28"/>
          <w:szCs w:val="28"/>
        </w:rPr>
        <w:t>3.6</w:t>
      </w:r>
      <w:r w:rsidR="004219F3">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0666F8">
      <w:pPr>
        <w:numPr>
          <w:ilvl w:val="1"/>
          <w:numId w:val="3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0666F8">
      <w:pPr>
        <w:numPr>
          <w:ilvl w:val="1"/>
          <w:numId w:val="32"/>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70D15" w:rsidRPr="00E25B1F" w:rsidRDefault="00570D15" w:rsidP="000666F8">
      <w:pPr>
        <w:numPr>
          <w:ilvl w:val="1"/>
          <w:numId w:val="32"/>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4219F3">
        <w:fldChar w:fldCharType="begin"/>
      </w:r>
      <w:r w:rsidR="004219F3">
        <w:instrText xml:space="preserve"> REF _Ref317252426 \r \h  \* MERGEFORMAT </w:instrText>
      </w:r>
      <w:r w:rsidR="004219F3">
        <w:fldChar w:fldCharType="separate"/>
      </w:r>
      <w:r w:rsidR="0080234F" w:rsidRPr="0080234F">
        <w:rPr>
          <w:sz w:val="28"/>
          <w:szCs w:val="28"/>
        </w:rPr>
        <w:t>3.5</w:t>
      </w:r>
      <w:r w:rsidR="004219F3">
        <w:fldChar w:fldCharType="end"/>
      </w:r>
      <w:r w:rsidRPr="00E25B1F">
        <w:rPr>
          <w:sz w:val="28"/>
          <w:szCs w:val="28"/>
        </w:rPr>
        <w:t xml:space="preserve">– </w:t>
      </w:r>
      <w:r w:rsidR="004219F3">
        <w:fldChar w:fldCharType="begin"/>
      </w:r>
      <w:r w:rsidR="004219F3">
        <w:instrText xml:space="preserve"> REF _Ref317253302 \r \h  \* MERGEFORMAT </w:instrText>
      </w:r>
      <w:r w:rsidR="004219F3">
        <w:fldChar w:fldCharType="separate"/>
      </w:r>
      <w:r w:rsidR="0080234F" w:rsidRPr="0080234F">
        <w:rPr>
          <w:sz w:val="28"/>
          <w:szCs w:val="28"/>
        </w:rPr>
        <w:t>3.9</w:t>
      </w:r>
      <w:r w:rsidR="004219F3">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0666F8">
      <w:pPr>
        <w:numPr>
          <w:ilvl w:val="1"/>
          <w:numId w:val="32"/>
        </w:numPr>
        <w:ind w:left="0" w:firstLine="709"/>
        <w:jc w:val="both"/>
        <w:rPr>
          <w:sz w:val="28"/>
          <w:szCs w:val="28"/>
        </w:rPr>
      </w:pPr>
      <w:bookmarkStart w:id="19"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4219F3">
        <w:fldChar w:fldCharType="begin"/>
      </w:r>
      <w:r w:rsidR="004219F3">
        <w:instrText xml:space="preserve"> REF _Ref317250471 \r \h  \* MERGEFORMAT </w:instrText>
      </w:r>
      <w:r w:rsidR="004219F3">
        <w:fldChar w:fldCharType="separate"/>
      </w:r>
      <w:r w:rsidR="0080234F">
        <w:t>6</w:t>
      </w:r>
      <w:r w:rsidR="004219F3">
        <w:fldChar w:fldCharType="end"/>
      </w:r>
      <w:r w:rsidRPr="00E25B1F">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w:t>
      </w:r>
      <w:bookmarkEnd w:id="19"/>
    </w:p>
    <w:p w:rsidR="00570D15" w:rsidRPr="00E25B1F" w:rsidRDefault="00570D15" w:rsidP="000666F8">
      <w:pPr>
        <w:numPr>
          <w:ilvl w:val="1"/>
          <w:numId w:val="3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4219F3">
        <w:fldChar w:fldCharType="begin"/>
      </w:r>
      <w:r w:rsidR="004219F3">
        <w:instrText xml:space="preserve"> REF _Ref317252532 \r \h  \* MERGEFORMAT </w:instrText>
      </w:r>
      <w:r w:rsidR="004219F3">
        <w:fldChar w:fldCharType="separate"/>
      </w:r>
      <w:r w:rsidR="0080234F" w:rsidRPr="0080234F">
        <w:rPr>
          <w:sz w:val="28"/>
          <w:szCs w:val="28"/>
        </w:rPr>
        <w:t>3.11</w:t>
      </w:r>
      <w:r w:rsidR="004219F3">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0666F8">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0666F8">
      <w:pPr>
        <w:numPr>
          <w:ilvl w:val="1"/>
          <w:numId w:val="32"/>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0666F8">
      <w:pPr>
        <w:numPr>
          <w:ilvl w:val="1"/>
          <w:numId w:val="32"/>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570D15" w:rsidRPr="00E25B1F" w:rsidRDefault="00570D15" w:rsidP="000666F8">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4219F3">
        <w:fldChar w:fldCharType="begin"/>
      </w:r>
      <w:r w:rsidR="004219F3">
        <w:instrText xml:space="preserve"> REF _Ref317250778 \r \h  \* MERGEFORMAT </w:instrText>
      </w:r>
      <w:r w:rsidR="004219F3">
        <w:fldChar w:fldCharType="separate"/>
      </w:r>
      <w:r w:rsidR="0080234F" w:rsidRPr="0080234F">
        <w:rPr>
          <w:sz w:val="28"/>
          <w:szCs w:val="28"/>
        </w:rPr>
        <w:t>16</w:t>
      </w:r>
      <w:r w:rsidR="004219F3">
        <w:fldChar w:fldCharType="end"/>
      </w:r>
      <w:r w:rsidRPr="00E25B1F">
        <w:rPr>
          <w:sz w:val="28"/>
          <w:szCs w:val="28"/>
        </w:rPr>
        <w:t xml:space="preserve"> раздела </w:t>
      </w:r>
      <w:r w:rsidR="004219F3">
        <w:fldChar w:fldCharType="begin"/>
      </w:r>
      <w:r w:rsidR="004219F3">
        <w:instrText xml:space="preserve"> REF _Ref317253837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4219F3">
        <w:fldChar w:fldCharType="begin"/>
      </w:r>
      <w:r w:rsidR="004219F3">
        <w:instrText xml:space="preserve"> REF _Ref352662628 \r \h  \* MERGEFORMAT </w:instrText>
      </w:r>
      <w:r w:rsidR="004219F3">
        <w:fldChar w:fldCharType="separate"/>
      </w:r>
      <w:r w:rsidR="0080234F" w:rsidRPr="0080234F">
        <w:rPr>
          <w:sz w:val="28"/>
          <w:szCs w:val="28"/>
        </w:rPr>
        <w:t>3.15</w:t>
      </w:r>
      <w:r w:rsidR="004219F3">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0666F8">
      <w:pPr>
        <w:numPr>
          <w:ilvl w:val="1"/>
          <w:numId w:val="32"/>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570D15" w:rsidRPr="00E25B1F" w:rsidRDefault="00570D15" w:rsidP="000666F8">
      <w:pPr>
        <w:numPr>
          <w:ilvl w:val="0"/>
          <w:numId w:val="27"/>
        </w:numPr>
        <w:tabs>
          <w:tab w:val="num" w:pos="1276"/>
        </w:tabs>
        <w:autoSpaceDE w:val="0"/>
        <w:autoSpaceDN w:val="0"/>
        <w:adjustRightInd w:val="0"/>
        <w:ind w:left="0" w:firstLine="709"/>
        <w:jc w:val="both"/>
        <w:rPr>
          <w:sz w:val="28"/>
          <w:szCs w:val="28"/>
        </w:rPr>
      </w:pPr>
      <w:bookmarkStart w:id="38"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570D15" w:rsidRPr="00E25B1F" w:rsidRDefault="00570D15" w:rsidP="000666F8">
      <w:pPr>
        <w:numPr>
          <w:ilvl w:val="0"/>
          <w:numId w:val="27"/>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0666F8">
      <w:pPr>
        <w:numPr>
          <w:ilvl w:val="0"/>
          <w:numId w:val="26"/>
        </w:numPr>
        <w:tabs>
          <w:tab w:val="left" w:pos="1276"/>
        </w:tabs>
        <w:autoSpaceDE w:val="0"/>
        <w:autoSpaceDN w:val="0"/>
        <w:adjustRightInd w:val="0"/>
        <w:ind w:left="1276" w:hanging="567"/>
        <w:jc w:val="both"/>
        <w:rPr>
          <w:sz w:val="28"/>
          <w:szCs w:val="28"/>
        </w:rPr>
      </w:pPr>
      <w:proofErr w:type="gramStart"/>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70D15" w:rsidRPr="00E25B1F" w:rsidRDefault="00570D15" w:rsidP="000666F8">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0666F8">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0666F8">
      <w:pPr>
        <w:numPr>
          <w:ilvl w:val="0"/>
          <w:numId w:val="27"/>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0666F8">
      <w:pPr>
        <w:numPr>
          <w:ilvl w:val="1"/>
          <w:numId w:val="32"/>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r w:rsidRPr="00E25B1F">
        <w:rPr>
          <w:sz w:val="28"/>
          <w:szCs w:val="28"/>
        </w:rPr>
        <w:t>Предусмотренные подпунктом </w:t>
      </w:r>
      <w:r w:rsidR="004219F3">
        <w:fldChar w:fldCharType="begin"/>
      </w:r>
      <w:r w:rsidR="004219F3">
        <w:instrText xml:space="preserve"> REF _Ref352662928 \r \h  \* MERGEFORMAT </w:instrText>
      </w:r>
      <w:r w:rsidR="004219F3">
        <w:fldChar w:fldCharType="separate"/>
      </w:r>
      <w:r w:rsidR="0080234F" w:rsidRPr="0080234F">
        <w:rPr>
          <w:sz w:val="28"/>
          <w:szCs w:val="28"/>
        </w:rPr>
        <w:t>а)</w:t>
      </w:r>
      <w:r w:rsidR="004219F3">
        <w:fldChar w:fldCharType="end"/>
      </w:r>
      <w:r w:rsidRPr="00E25B1F">
        <w:rPr>
          <w:sz w:val="28"/>
          <w:szCs w:val="28"/>
        </w:rPr>
        <w:t xml:space="preserve"> пункта </w:t>
      </w:r>
      <w:r w:rsidR="004219F3">
        <w:fldChar w:fldCharType="begin"/>
      </w:r>
      <w:r w:rsidR="004219F3">
        <w:instrText xml:space="preserve"> REF _Ref317251555 \r \h  \* MERGEFORMAT </w:instrText>
      </w:r>
      <w:r w:rsidR="004219F3">
        <w:fldChar w:fldCharType="separate"/>
      </w:r>
      <w:r w:rsidR="0080234F" w:rsidRPr="0080234F">
        <w:rPr>
          <w:sz w:val="28"/>
          <w:szCs w:val="28"/>
        </w:rPr>
        <w:t>3.17</w:t>
      </w:r>
      <w:r w:rsidR="004219F3">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70D15" w:rsidRPr="00E25B1F" w:rsidRDefault="00570D15" w:rsidP="000666F8">
      <w:pPr>
        <w:numPr>
          <w:ilvl w:val="1"/>
          <w:numId w:val="32"/>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570D15" w:rsidRPr="00E25B1F" w:rsidRDefault="00570D15" w:rsidP="000666F8">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4"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4219F3">
        <w:fldChar w:fldCharType="begin"/>
      </w:r>
      <w:r w:rsidR="004219F3">
        <w:instrText xml:space="preserve"> REF _Ref317250598 \r \h  \* MERGEFORMAT </w:instrText>
      </w:r>
      <w:r w:rsidR="004219F3">
        <w:fldChar w:fldCharType="separate"/>
      </w:r>
      <w:r w:rsidR="0080234F">
        <w:t>3</w:t>
      </w:r>
      <w:r w:rsidR="004219F3">
        <w:fldChar w:fldCharType="end"/>
      </w:r>
      <w:r w:rsidRPr="00E25B1F">
        <w:rPr>
          <w:sz w:val="28"/>
          <w:szCs w:val="28"/>
        </w:rPr>
        <w:t xml:space="preserve"> раздела </w:t>
      </w:r>
      <w:r w:rsidR="004219F3">
        <w:fldChar w:fldCharType="begin"/>
      </w:r>
      <w:r w:rsidR="004219F3">
        <w:instrText xml:space="preserve"> REF _Ref317254587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4219F3">
        <w:fldChar w:fldCharType="begin"/>
      </w:r>
      <w:r w:rsidR="004219F3">
        <w:instrText xml:space="preserve"> REF _Ref317254136 \r \h  \* MERGEFORMAT </w:instrText>
      </w:r>
      <w:r w:rsidR="004219F3">
        <w:fldChar w:fldCharType="separate"/>
      </w:r>
      <w:r w:rsidR="0080234F" w:rsidRPr="0080234F">
        <w:rPr>
          <w:bCs/>
          <w:sz w:val="28"/>
          <w:szCs w:val="28"/>
        </w:rPr>
        <w:t>17</w:t>
      </w:r>
      <w:r w:rsidR="004219F3">
        <w:fldChar w:fldCharType="end"/>
      </w:r>
      <w:r w:rsidRPr="00E25B1F">
        <w:rPr>
          <w:bCs/>
          <w:sz w:val="28"/>
          <w:szCs w:val="28"/>
        </w:rPr>
        <w:t xml:space="preserve"> раздела </w:t>
      </w:r>
      <w:r w:rsidR="004219F3">
        <w:fldChar w:fldCharType="begin"/>
      </w:r>
      <w:r w:rsidR="004219F3">
        <w:instrText xml:space="preserve"> REF _Ref317254624 \r \h  \* MERGEFORMAT </w:instrText>
      </w:r>
      <w:r w:rsidR="004219F3">
        <w:fldChar w:fldCharType="separate"/>
      </w:r>
      <w:r w:rsidR="0080234F">
        <w:t>4</w:t>
      </w:r>
      <w:r w:rsidR="004219F3">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4219F3">
        <w:fldChar w:fldCharType="begin"/>
      </w:r>
      <w:r w:rsidR="004219F3">
        <w:instrText xml:space="preserve"> REF _Ref317254659 \r \h  \* MERGEFORMAT </w:instrText>
      </w:r>
      <w:r w:rsidR="004219F3">
        <w:fldChar w:fldCharType="separate"/>
      </w:r>
      <w:r w:rsidR="0080234F" w:rsidRPr="0080234F">
        <w:rPr>
          <w:bCs/>
          <w:sz w:val="28"/>
          <w:szCs w:val="28"/>
        </w:rPr>
        <w:t>19</w:t>
      </w:r>
      <w:r w:rsidR="004219F3">
        <w:fldChar w:fldCharType="end"/>
      </w:r>
      <w:r w:rsidRPr="00E25B1F">
        <w:rPr>
          <w:bCs/>
          <w:sz w:val="28"/>
          <w:szCs w:val="28"/>
        </w:rPr>
        <w:t xml:space="preserve"> раздела </w:t>
      </w:r>
      <w:r w:rsidR="004219F3">
        <w:fldChar w:fldCharType="begin"/>
      </w:r>
      <w:r w:rsidR="004219F3">
        <w:instrText xml:space="preserve"> REF _Ref317254668 \r \h  \* MERGEFORMAT </w:instrText>
      </w:r>
      <w:r w:rsidR="004219F3">
        <w:fldChar w:fldCharType="separate"/>
      </w:r>
      <w:r w:rsidR="0080234F">
        <w:t>4</w:t>
      </w:r>
      <w:r w:rsidR="004219F3">
        <w:fldChar w:fldCharType="end"/>
      </w:r>
      <w:r w:rsidRPr="00E25B1F">
        <w:rPr>
          <w:bCs/>
          <w:sz w:val="28"/>
          <w:szCs w:val="28"/>
        </w:rPr>
        <w:t xml:space="preserve"> «Информационная карта запроса цен»</w:t>
      </w:r>
      <w:r w:rsidRPr="00E25B1F">
        <w:rPr>
          <w:sz w:val="28"/>
          <w:szCs w:val="28"/>
        </w:rPr>
        <w:t>;</w:t>
      </w:r>
    </w:p>
    <w:p w:rsidR="00570D15" w:rsidRPr="00E25B1F" w:rsidRDefault="00570D15" w:rsidP="000666F8">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70D15" w:rsidRPr="00E25B1F" w:rsidRDefault="00570D15" w:rsidP="000666F8">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0666F8">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0D15" w:rsidRPr="00E25B1F" w:rsidRDefault="002B0FEF" w:rsidP="000666F8">
      <w:pPr>
        <w:numPr>
          <w:ilvl w:val="1"/>
          <w:numId w:val="32"/>
        </w:numPr>
        <w:ind w:left="0" w:firstLine="709"/>
        <w:jc w:val="both"/>
        <w:rPr>
          <w:sz w:val="28"/>
          <w:szCs w:val="28"/>
        </w:rPr>
      </w:pPr>
      <w:bookmarkStart w:id="45" w:name="_Ref318811122"/>
      <w:bookmarkStart w:id="46" w:name="sub_1214"/>
      <w:bookmarkEnd w:id="43"/>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5"/>
      <w:r w:rsidR="00570D15" w:rsidRPr="00E25B1F">
        <w:rPr>
          <w:sz w:val="28"/>
          <w:szCs w:val="28"/>
        </w:rPr>
        <w:t xml:space="preserve"> </w:t>
      </w:r>
    </w:p>
    <w:p w:rsidR="00570D15" w:rsidRPr="00E25B1F" w:rsidRDefault="00570D15" w:rsidP="000666F8">
      <w:pPr>
        <w:numPr>
          <w:ilvl w:val="1"/>
          <w:numId w:val="32"/>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570D15" w:rsidRPr="00E25B1F" w:rsidRDefault="00570D15" w:rsidP="000666F8">
      <w:pPr>
        <w:numPr>
          <w:ilvl w:val="1"/>
          <w:numId w:val="32"/>
        </w:numPr>
        <w:ind w:left="0" w:firstLine="709"/>
        <w:jc w:val="both"/>
        <w:rPr>
          <w:sz w:val="28"/>
          <w:szCs w:val="28"/>
        </w:rPr>
      </w:pPr>
      <w:r w:rsidRPr="00E25B1F">
        <w:rPr>
          <w:sz w:val="28"/>
          <w:szCs w:val="28"/>
        </w:rPr>
        <w:t>Если в пункте </w:t>
      </w:r>
      <w:r w:rsidR="004219F3">
        <w:fldChar w:fldCharType="begin"/>
      </w:r>
      <w:r w:rsidR="004219F3">
        <w:instrText xml:space="preserve"> REF _Ref317254826 \r \h  \* MERGEFORMAT </w:instrText>
      </w:r>
      <w:r w:rsidR="004219F3">
        <w:fldChar w:fldCharType="separate"/>
      </w:r>
      <w:r w:rsidR="0080234F" w:rsidRPr="0080234F">
        <w:rPr>
          <w:sz w:val="28"/>
          <w:szCs w:val="28"/>
        </w:rPr>
        <w:t>15</w:t>
      </w:r>
      <w:r w:rsidR="004219F3">
        <w:fldChar w:fldCharType="end"/>
      </w:r>
      <w:r w:rsidRPr="00E25B1F">
        <w:rPr>
          <w:sz w:val="28"/>
          <w:szCs w:val="28"/>
        </w:rPr>
        <w:t xml:space="preserve"> раздела </w:t>
      </w:r>
      <w:r w:rsidR="004219F3">
        <w:fldChar w:fldCharType="begin"/>
      </w:r>
      <w:r w:rsidR="004219F3">
        <w:instrText xml:space="preserve"> REF _Ref317254811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0666F8">
      <w:pPr>
        <w:numPr>
          <w:ilvl w:val="1"/>
          <w:numId w:val="32"/>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0666F8">
      <w:pPr>
        <w:numPr>
          <w:ilvl w:val="1"/>
          <w:numId w:val="32"/>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0666F8">
      <w:pPr>
        <w:numPr>
          <w:ilvl w:val="1"/>
          <w:numId w:val="32"/>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0666F8">
      <w:pPr>
        <w:numPr>
          <w:ilvl w:val="1"/>
          <w:numId w:val="32"/>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0666F8">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0666F8">
      <w:pPr>
        <w:numPr>
          <w:ilvl w:val="1"/>
          <w:numId w:val="32"/>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004219F3">
        <w:fldChar w:fldCharType="begin"/>
      </w:r>
      <w:r w:rsidR="004219F3">
        <w:instrText xml:space="preserve"> REF _Ref317254136 \r \h  \* MERGEFORMAT </w:instrText>
      </w:r>
      <w:r w:rsidR="004219F3">
        <w:fldChar w:fldCharType="separate"/>
      </w:r>
      <w:r w:rsidR="0080234F" w:rsidRPr="0080234F">
        <w:rPr>
          <w:sz w:val="28"/>
          <w:szCs w:val="28"/>
        </w:rPr>
        <w:t>17</w:t>
      </w:r>
      <w:r w:rsidR="004219F3">
        <w:fldChar w:fldCharType="end"/>
      </w:r>
      <w:r w:rsidRPr="00E25B1F">
        <w:rPr>
          <w:sz w:val="28"/>
          <w:szCs w:val="28"/>
        </w:rPr>
        <w:t xml:space="preserve"> раздела </w:t>
      </w:r>
      <w:r w:rsidR="004219F3">
        <w:fldChar w:fldCharType="begin"/>
      </w:r>
      <w:r w:rsidR="004219F3">
        <w:instrText xml:space="preserve"> REF _Ref317254962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0666F8">
      <w:pPr>
        <w:numPr>
          <w:ilvl w:val="1"/>
          <w:numId w:val="32"/>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570D15" w:rsidRPr="00E25B1F" w:rsidRDefault="00570D15" w:rsidP="000666F8">
      <w:pPr>
        <w:pStyle w:val="-6"/>
        <w:numPr>
          <w:ilvl w:val="0"/>
          <w:numId w:val="33"/>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570D15" w:rsidRPr="00E25B1F" w:rsidRDefault="00570D15" w:rsidP="000666F8">
      <w:pPr>
        <w:pStyle w:val="-6"/>
        <w:numPr>
          <w:ilvl w:val="0"/>
          <w:numId w:val="33"/>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570D15" w:rsidRPr="00E25B1F" w:rsidRDefault="00570D15" w:rsidP="000666F8">
      <w:pPr>
        <w:pStyle w:val="-6"/>
        <w:numPr>
          <w:ilvl w:val="0"/>
          <w:numId w:val="33"/>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570D15" w:rsidRPr="00E25B1F" w:rsidRDefault="00570D15" w:rsidP="000666F8">
      <w:pPr>
        <w:pStyle w:val="-6"/>
        <w:numPr>
          <w:ilvl w:val="0"/>
          <w:numId w:val="33"/>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570D15" w:rsidRPr="00E25B1F" w:rsidRDefault="00570D15" w:rsidP="000666F8">
      <w:pPr>
        <w:pStyle w:val="-6"/>
        <w:numPr>
          <w:ilvl w:val="0"/>
          <w:numId w:val="33"/>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r w:rsidR="004219F3">
        <w:fldChar w:fldCharType="begin"/>
      </w:r>
      <w:r w:rsidR="004219F3">
        <w:instrText xml:space="preserve"> REF _Ref317172396 \r \h  \* MERGEFORMAT </w:instrText>
      </w:r>
      <w:r w:rsidR="004219F3">
        <w:fldChar w:fldCharType="separate"/>
      </w:r>
      <w:r w:rsidR="0080234F">
        <w:t>2.6</w:t>
      </w:r>
      <w:r w:rsidR="004219F3">
        <w:fldChar w:fldCharType="end"/>
      </w:r>
      <w:bookmarkEnd w:id="55"/>
      <w:r w:rsidRPr="00E25B1F">
        <w:t>.</w:t>
      </w:r>
    </w:p>
    <w:p w:rsidR="00570D15" w:rsidRPr="00E25B1F" w:rsidRDefault="00570D15" w:rsidP="000666F8">
      <w:pPr>
        <w:numPr>
          <w:ilvl w:val="1"/>
          <w:numId w:val="32"/>
        </w:numPr>
        <w:ind w:left="0" w:firstLine="709"/>
        <w:jc w:val="both"/>
        <w:rPr>
          <w:sz w:val="28"/>
          <w:szCs w:val="28"/>
        </w:rPr>
      </w:pPr>
      <w:bookmarkStart w:id="56" w:name="_Ref297215833"/>
      <w:proofErr w:type="gramStart"/>
      <w:r w:rsidRPr="00E25B1F">
        <w:rPr>
          <w:sz w:val="28"/>
          <w:szCs w:val="28"/>
        </w:rPr>
        <w:t xml:space="preserve">В случае, указанном в подпункте </w:t>
      </w:r>
      <w:r w:rsidR="004219F3">
        <w:fldChar w:fldCharType="begin"/>
      </w:r>
      <w:r w:rsidR="004219F3">
        <w:instrText xml:space="preserve"> REF _Ref269912007 \w \h  \* MERGEFORMAT </w:instrText>
      </w:r>
      <w:r w:rsidR="004219F3">
        <w:fldChar w:fldCharType="separate"/>
      </w:r>
      <w:r w:rsidR="0080234F" w:rsidRPr="0080234F">
        <w:rPr>
          <w:sz w:val="28"/>
          <w:szCs w:val="28"/>
        </w:rPr>
        <w:t>а)</w:t>
      </w:r>
      <w:r w:rsidR="004219F3">
        <w:fldChar w:fldCharType="end"/>
      </w:r>
      <w:r w:rsidRPr="00E25B1F">
        <w:rPr>
          <w:sz w:val="28"/>
          <w:szCs w:val="28"/>
        </w:rPr>
        <w:t xml:space="preserve"> пункта </w:t>
      </w:r>
      <w:r w:rsidR="004219F3">
        <w:fldChar w:fldCharType="begin"/>
      </w:r>
      <w:r w:rsidR="004219F3">
        <w:instrText xml:space="preserve"> REF _Ref271022510 \r \h  \* MERGEFORMAT </w:instrText>
      </w:r>
      <w:r w:rsidR="004219F3">
        <w:fldChar w:fldCharType="separate"/>
      </w:r>
      <w:r w:rsidR="0080234F" w:rsidRPr="0080234F">
        <w:rPr>
          <w:sz w:val="28"/>
          <w:szCs w:val="28"/>
        </w:rPr>
        <w:t>3.29</w:t>
      </w:r>
      <w:r w:rsidR="004219F3">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004219F3">
        <w:fldChar w:fldCharType="begin"/>
      </w:r>
      <w:r w:rsidR="004219F3">
        <w:instrText xml:space="preserve"> REF _Ref317251555 \r \h  \* MERGEFORMAT </w:instrText>
      </w:r>
      <w:r w:rsidR="004219F3">
        <w:fldChar w:fldCharType="separate"/>
      </w:r>
      <w:r w:rsidR="0080234F" w:rsidRPr="0080234F">
        <w:rPr>
          <w:sz w:val="28"/>
          <w:szCs w:val="28"/>
        </w:rPr>
        <w:t>3.17</w:t>
      </w:r>
      <w:r w:rsidR="004219F3">
        <w:fldChar w:fldCharType="end"/>
      </w:r>
      <w:r w:rsidRPr="00E25B1F">
        <w:rPr>
          <w:sz w:val="28"/>
          <w:szCs w:val="28"/>
        </w:rPr>
        <w:t xml:space="preserve"> - </w:t>
      </w:r>
      <w:r w:rsidR="004219F3">
        <w:fldChar w:fldCharType="begin"/>
      </w:r>
      <w:r w:rsidR="004219F3">
        <w:instrText xml:space="preserve"> REF _Ref318811122 \r \h  \* MERGEFORMAT </w:instrText>
      </w:r>
      <w:r w:rsidR="004219F3">
        <w:fldChar w:fldCharType="separate"/>
      </w:r>
      <w:r w:rsidR="0080234F" w:rsidRPr="0080234F">
        <w:rPr>
          <w:sz w:val="28"/>
          <w:szCs w:val="28"/>
        </w:rPr>
        <w:t>3.20</w:t>
      </w:r>
      <w:r w:rsidR="004219F3">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4219F3">
        <w:fldChar w:fldCharType="begin"/>
      </w:r>
      <w:r w:rsidR="004219F3">
        <w:instrText xml:space="preserve"> REF _Ref270019244 \w \h  \* MERGEFORMAT </w:instrText>
      </w:r>
      <w:r w:rsidR="004219F3">
        <w:fldChar w:fldCharType="separate"/>
      </w:r>
      <w:r w:rsidR="0080234F" w:rsidRPr="0080234F">
        <w:rPr>
          <w:sz w:val="28"/>
          <w:szCs w:val="28"/>
        </w:rPr>
        <w:t>г)</w:t>
      </w:r>
      <w:r w:rsidR="004219F3">
        <w:fldChar w:fldCharType="end"/>
      </w:r>
      <w:r w:rsidRPr="00E25B1F">
        <w:rPr>
          <w:sz w:val="28"/>
          <w:szCs w:val="28"/>
        </w:rPr>
        <w:t xml:space="preserve"> пункта </w:t>
      </w:r>
      <w:r w:rsidR="004219F3">
        <w:fldChar w:fldCharType="begin"/>
      </w:r>
      <w:r w:rsidR="004219F3">
        <w:instrText xml:space="preserve"> REF _Ref271022510 \r \h  \* MERGEFORMAT </w:instrText>
      </w:r>
      <w:r w:rsidR="004219F3">
        <w:fldChar w:fldCharType="separate"/>
      </w:r>
      <w:r w:rsidR="0080234F" w:rsidRPr="0080234F">
        <w:rPr>
          <w:sz w:val="28"/>
          <w:szCs w:val="28"/>
        </w:rPr>
        <w:t>3.29</w:t>
      </w:r>
      <w:r w:rsidR="004219F3">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0666F8">
      <w:pPr>
        <w:pStyle w:val="-6"/>
        <w:numPr>
          <w:ilvl w:val="0"/>
          <w:numId w:val="34"/>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570D15" w:rsidRPr="00E25B1F" w:rsidRDefault="00570D15" w:rsidP="000666F8">
      <w:pPr>
        <w:pStyle w:val="-6"/>
        <w:numPr>
          <w:ilvl w:val="0"/>
          <w:numId w:val="34"/>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0666F8">
      <w:pPr>
        <w:numPr>
          <w:ilvl w:val="1"/>
          <w:numId w:val="32"/>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570D15" w:rsidRPr="00E25B1F" w:rsidRDefault="00570D15" w:rsidP="000666F8">
      <w:pPr>
        <w:numPr>
          <w:ilvl w:val="1"/>
          <w:numId w:val="32"/>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004219F3">
        <w:fldChar w:fldCharType="begin"/>
      </w:r>
      <w:r w:rsidR="004219F3">
        <w:instrText xml:space="preserve"> REF _Ref317254659 \r \h  \* MERGEFORMAT </w:instrText>
      </w:r>
      <w:r w:rsidR="004219F3">
        <w:fldChar w:fldCharType="separate"/>
      </w:r>
      <w:r w:rsidR="0080234F" w:rsidRPr="0080234F">
        <w:rPr>
          <w:sz w:val="28"/>
          <w:szCs w:val="28"/>
        </w:rPr>
        <w:t>19</w:t>
      </w:r>
      <w:r w:rsidR="004219F3">
        <w:fldChar w:fldCharType="end"/>
      </w:r>
      <w:r w:rsidRPr="00E814D1">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80234F">
        <w:t>4</w:t>
      </w:r>
      <w:r w:rsidR="004219F3">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r w:rsidR="004219F3">
        <w:fldChar w:fldCharType="begin"/>
      </w:r>
      <w:r w:rsidR="004219F3">
        <w:instrText xml:space="preserve"> REF _Ref311046448 \r \h  \* MERGEFORMAT </w:instrText>
      </w:r>
      <w:r w:rsidR="004219F3">
        <w:fldChar w:fldCharType="separate"/>
      </w:r>
      <w:r w:rsidR="0080234F" w:rsidRPr="0080234F">
        <w:rPr>
          <w:sz w:val="28"/>
          <w:szCs w:val="28"/>
        </w:rPr>
        <w:t>3.31</w:t>
      </w:r>
      <w:r w:rsidR="004219F3">
        <w:fldChar w:fldCharType="end"/>
      </w:r>
      <w:bookmarkStart w:id="65" w:name="sub_291"/>
      <w:bookmarkEnd w:id="65"/>
      <w:r w:rsidR="00D15071" w:rsidRPr="00E814D1">
        <w:rPr>
          <w:sz w:val="28"/>
          <w:szCs w:val="28"/>
        </w:rPr>
        <w:t xml:space="preserve">, </w:t>
      </w:r>
      <w:r w:rsidR="004219F3">
        <w:fldChar w:fldCharType="begin"/>
      </w:r>
      <w:r w:rsidR="004219F3">
        <w:instrText xml:space="preserve"> REF _Ref352665594 \r \h  \* MERGEFORMAT </w:instrText>
      </w:r>
      <w:r w:rsidR="004219F3">
        <w:fldChar w:fldCharType="separate"/>
      </w:r>
      <w:r w:rsidR="0080234F" w:rsidRPr="0080234F">
        <w:rPr>
          <w:sz w:val="28"/>
          <w:szCs w:val="28"/>
        </w:rPr>
        <w:t>3.38</w:t>
      </w:r>
      <w:r w:rsidR="004219F3">
        <w:fldChar w:fldCharType="end"/>
      </w:r>
      <w:r w:rsidR="008A3ABF" w:rsidRPr="00E814D1">
        <w:rPr>
          <w:sz w:val="28"/>
          <w:szCs w:val="28"/>
        </w:rPr>
        <w:t xml:space="preserve">, </w:t>
      </w:r>
      <w:r w:rsidR="004219F3">
        <w:fldChar w:fldCharType="begin"/>
      </w:r>
      <w:r w:rsidR="004219F3">
        <w:instrText xml:space="preserve"> REF _Ref352665596 \r \h  \* MERGEFORMAT </w:instrText>
      </w:r>
      <w:r w:rsidR="004219F3">
        <w:fldChar w:fldCharType="separate"/>
      </w:r>
      <w:r w:rsidR="0080234F" w:rsidRPr="0080234F">
        <w:rPr>
          <w:sz w:val="28"/>
          <w:szCs w:val="28"/>
        </w:rPr>
        <w:t>3.39</w:t>
      </w:r>
      <w:r w:rsidR="004219F3">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004219F3">
        <w:fldChar w:fldCharType="begin"/>
      </w:r>
      <w:r w:rsidR="004219F3">
        <w:instrText xml:space="preserve"> REF _Ref317254659 \r \h  \* MERGEFORMAT </w:instrText>
      </w:r>
      <w:r w:rsidR="004219F3">
        <w:fldChar w:fldCharType="separate"/>
      </w:r>
      <w:r w:rsidR="0080234F" w:rsidRPr="0080234F">
        <w:rPr>
          <w:sz w:val="28"/>
          <w:szCs w:val="28"/>
        </w:rPr>
        <w:t>19</w:t>
      </w:r>
      <w:r w:rsidR="004219F3">
        <w:fldChar w:fldCharType="end"/>
      </w:r>
      <w:r w:rsidRPr="00E814D1">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80234F">
        <w:t>4</w:t>
      </w:r>
      <w:r w:rsidR="004219F3">
        <w:fldChar w:fldCharType="end"/>
      </w:r>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r w:rsidR="004219F3">
        <w:fldChar w:fldCharType="begin"/>
      </w:r>
      <w:r w:rsidR="004219F3">
        <w:instrText xml:space="preserve"> REF _Ref358289645 \r \h  \* MERGEFORMAT </w:instrText>
      </w:r>
      <w:r w:rsidR="004219F3">
        <w:fldChar w:fldCharType="separate"/>
      </w:r>
      <w:r w:rsidR="0080234F" w:rsidRPr="0080234F">
        <w:rPr>
          <w:sz w:val="28"/>
          <w:szCs w:val="28"/>
        </w:rPr>
        <w:t>13.6</w:t>
      </w:r>
      <w:r w:rsidR="004219F3">
        <w:fldChar w:fldCharType="end"/>
      </w:r>
      <w:r w:rsidRPr="00E814D1">
        <w:rPr>
          <w:sz w:val="28"/>
          <w:szCs w:val="28"/>
        </w:rPr>
        <w:t> </w:t>
      </w:r>
      <w:r w:rsidR="00CF71B6">
        <w:rPr>
          <w:sz w:val="28"/>
          <w:szCs w:val="28"/>
        </w:rPr>
        <w:t xml:space="preserve"> </w:t>
      </w:r>
      <w:r w:rsidRPr="00E814D1">
        <w:rPr>
          <w:sz w:val="28"/>
          <w:szCs w:val="28"/>
        </w:rPr>
        <w:t>раздела </w:t>
      </w:r>
      <w:r w:rsidR="004219F3">
        <w:fldChar w:fldCharType="begin"/>
      </w:r>
      <w:r w:rsidR="004219F3">
        <w:instrText xml:space="preserve"> REF _Ref317249938 \r \h  \* MERGEFORMAT </w:instrText>
      </w:r>
      <w:r w:rsidR="004219F3">
        <w:fldChar w:fldCharType="separate"/>
      </w:r>
      <w:r w:rsidR="0080234F">
        <w:t>4</w:t>
      </w:r>
      <w:r w:rsidR="004219F3">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570D15" w:rsidRPr="008A3ABF" w:rsidRDefault="00570D15" w:rsidP="000666F8">
      <w:pPr>
        <w:numPr>
          <w:ilvl w:val="1"/>
          <w:numId w:val="32"/>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4219F3">
        <w:fldChar w:fldCharType="begin"/>
      </w:r>
      <w:r w:rsidR="004219F3">
        <w:instrText xml:space="preserve"> REF _Ref311046448 \r \h  \* MERGEFORMAT </w:instrText>
      </w:r>
      <w:r w:rsidR="004219F3">
        <w:fldChar w:fldCharType="separate"/>
      </w:r>
      <w:r w:rsidR="0080234F" w:rsidRPr="0080234F">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80234F" w:rsidRPr="0080234F">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80234F" w:rsidRPr="0080234F">
        <w:rPr>
          <w:sz w:val="28"/>
          <w:szCs w:val="28"/>
        </w:rPr>
        <w:t>3.39</w:t>
      </w:r>
      <w:r w:rsidR="004219F3">
        <w:fldChar w:fldCharType="end"/>
      </w:r>
      <w:r w:rsidRPr="008A3ABF">
        <w:rPr>
          <w:sz w:val="28"/>
          <w:szCs w:val="28"/>
        </w:rPr>
        <w:t xml:space="preserve"> будет заключен в срок, указанный в пункте </w:t>
      </w:r>
      <w:r w:rsidR="004219F3">
        <w:fldChar w:fldCharType="begin"/>
      </w:r>
      <w:r w:rsidR="004219F3">
        <w:instrText xml:space="preserve"> REF _Ref317254659 \r \h  \* MERGEFORMAT </w:instrText>
      </w:r>
      <w:r w:rsidR="004219F3">
        <w:fldChar w:fldCharType="separate"/>
      </w:r>
      <w:r w:rsidR="0080234F" w:rsidRPr="0080234F">
        <w:rPr>
          <w:sz w:val="28"/>
          <w:szCs w:val="28"/>
        </w:rPr>
        <w:t>19</w:t>
      </w:r>
      <w:r w:rsidR="004219F3">
        <w:fldChar w:fldCharType="end"/>
      </w:r>
      <w:r w:rsidRPr="008A3ABF">
        <w:rPr>
          <w:sz w:val="28"/>
          <w:szCs w:val="28"/>
        </w:rPr>
        <w:t xml:space="preserve"> раздела </w:t>
      </w:r>
      <w:r w:rsidR="004219F3">
        <w:fldChar w:fldCharType="begin"/>
      </w:r>
      <w:r w:rsidR="004219F3">
        <w:instrText xml:space="preserve"> REF _Ref317255152 \r \h  \* MERGEFORMAT </w:instrText>
      </w:r>
      <w:r w:rsidR="004219F3">
        <w:fldChar w:fldCharType="separate"/>
      </w:r>
      <w:r w:rsidR="0080234F">
        <w:t>4</w:t>
      </w:r>
      <w:r w:rsidR="004219F3">
        <w:fldChar w:fldCharType="end"/>
      </w:r>
      <w:r w:rsidRPr="008A3ABF">
        <w:rPr>
          <w:sz w:val="28"/>
          <w:szCs w:val="28"/>
        </w:rPr>
        <w:t xml:space="preserve"> «Информационная карта запроса цен».</w:t>
      </w:r>
      <w:bookmarkEnd w:id="66"/>
    </w:p>
    <w:p w:rsidR="00570D15" w:rsidRPr="00E25B1F" w:rsidRDefault="00570D15" w:rsidP="000666F8">
      <w:pPr>
        <w:numPr>
          <w:ilvl w:val="1"/>
          <w:numId w:val="32"/>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4219F3">
        <w:fldChar w:fldCharType="begin"/>
      </w:r>
      <w:r w:rsidR="004219F3">
        <w:instrText xml:space="preserve"> REF _Ref311046448 \r \h  \* MERGEFORMAT </w:instrText>
      </w:r>
      <w:r w:rsidR="004219F3">
        <w:fldChar w:fldCharType="separate"/>
      </w:r>
      <w:r w:rsidR="0080234F" w:rsidRPr="0080234F">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80234F" w:rsidRPr="0080234F">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80234F" w:rsidRPr="0080234F">
        <w:rPr>
          <w:sz w:val="28"/>
          <w:szCs w:val="28"/>
        </w:rPr>
        <w:t>3.39</w:t>
      </w:r>
      <w:r w:rsidR="004219F3">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0666F8">
      <w:pPr>
        <w:numPr>
          <w:ilvl w:val="1"/>
          <w:numId w:val="32"/>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0666F8">
      <w:pPr>
        <w:numPr>
          <w:ilvl w:val="1"/>
          <w:numId w:val="32"/>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0666F8">
      <w:pPr>
        <w:numPr>
          <w:ilvl w:val="1"/>
          <w:numId w:val="32"/>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570D15" w:rsidRPr="00E25B1F" w:rsidRDefault="00570D15" w:rsidP="000666F8">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0666F8">
      <w:pPr>
        <w:numPr>
          <w:ilvl w:val="0"/>
          <w:numId w:val="37"/>
        </w:numPr>
        <w:tabs>
          <w:tab w:val="left" w:pos="1276"/>
        </w:tabs>
        <w:ind w:left="0" w:firstLine="709"/>
        <w:jc w:val="both"/>
        <w:rPr>
          <w:sz w:val="28"/>
          <w:szCs w:val="28"/>
        </w:rPr>
      </w:pPr>
      <w:bookmarkStart w:id="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4F25D8">
        <w:rPr>
          <w:sz w:val="28"/>
          <w:szCs w:val="28"/>
        </w:rPr>
        <w:t xml:space="preserve"> </w:t>
      </w:r>
      <w:r w:rsidR="00110E5E">
        <w:rPr>
          <w:sz w:val="28"/>
          <w:szCs w:val="28"/>
        </w:rPr>
        <w:fldChar w:fldCharType="begin"/>
      </w:r>
      <w:r w:rsidR="004F25D8">
        <w:rPr>
          <w:sz w:val="28"/>
          <w:szCs w:val="28"/>
        </w:rPr>
        <w:instrText xml:space="preserve"> REF _Ref358289699 \r \h </w:instrText>
      </w:r>
      <w:r w:rsidR="00110E5E">
        <w:rPr>
          <w:sz w:val="28"/>
          <w:szCs w:val="28"/>
        </w:rPr>
      </w:r>
      <w:r w:rsidR="00110E5E">
        <w:rPr>
          <w:sz w:val="28"/>
          <w:szCs w:val="28"/>
        </w:rPr>
        <w:fldChar w:fldCharType="separate"/>
      </w:r>
      <w:r w:rsidR="0080234F">
        <w:rPr>
          <w:sz w:val="28"/>
          <w:szCs w:val="28"/>
        </w:rPr>
        <w:t>13.9</w:t>
      </w:r>
      <w:r w:rsidR="00110E5E">
        <w:rPr>
          <w:sz w:val="28"/>
          <w:szCs w:val="28"/>
        </w:rPr>
        <w:fldChar w:fldCharType="end"/>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w:t>
      </w:r>
      <w:r w:rsidRPr="00E25B1F">
        <w:rPr>
          <w:sz w:val="28"/>
          <w:szCs w:val="28"/>
        </w:rPr>
        <w:lastRenderedPageBreak/>
        <w:t>или 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8"/>
    </w:p>
    <w:p w:rsidR="00570D15" w:rsidRPr="00E25B1F" w:rsidRDefault="00570D15" w:rsidP="000666F8">
      <w:pPr>
        <w:numPr>
          <w:ilvl w:val="1"/>
          <w:numId w:val="32"/>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r w:rsidR="004219F3">
        <w:fldChar w:fldCharType="begin"/>
      </w:r>
      <w:r w:rsidR="004219F3">
        <w:instrText xml:space="preserve"> REF _Ref352159238 \r \h  \* MERGEFORMAT </w:instrText>
      </w:r>
      <w:r w:rsidR="004219F3">
        <w:fldChar w:fldCharType="separate"/>
      </w:r>
      <w:r w:rsidR="0080234F" w:rsidRPr="0080234F">
        <w:rPr>
          <w:sz w:val="28"/>
          <w:szCs w:val="28"/>
        </w:rPr>
        <w:t>б)</w:t>
      </w:r>
      <w:r w:rsidR="004219F3">
        <w:fldChar w:fldCharType="end"/>
      </w:r>
      <w:r w:rsidRPr="00E25B1F">
        <w:rPr>
          <w:sz w:val="28"/>
          <w:szCs w:val="28"/>
        </w:rPr>
        <w:t xml:space="preserve"> пункта </w:t>
      </w:r>
      <w:r w:rsidR="00110E5E">
        <w:rPr>
          <w:sz w:val="28"/>
          <w:szCs w:val="28"/>
        </w:rPr>
        <w:fldChar w:fldCharType="begin"/>
      </w:r>
      <w:r w:rsidR="008A3ABF">
        <w:rPr>
          <w:sz w:val="28"/>
          <w:szCs w:val="28"/>
        </w:rPr>
        <w:instrText xml:space="preserve"> REF _Ref352159239 \r \h </w:instrText>
      </w:r>
      <w:r w:rsidR="00110E5E">
        <w:rPr>
          <w:sz w:val="28"/>
          <w:szCs w:val="28"/>
        </w:rPr>
      </w:r>
      <w:r w:rsidR="00110E5E">
        <w:rPr>
          <w:sz w:val="28"/>
          <w:szCs w:val="28"/>
        </w:rPr>
        <w:fldChar w:fldCharType="separate"/>
      </w:r>
      <w:r w:rsidR="0080234F">
        <w:rPr>
          <w:sz w:val="28"/>
          <w:szCs w:val="28"/>
        </w:rPr>
        <w:t>3.37</w:t>
      </w:r>
      <w:r w:rsidR="00110E5E">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570D15" w:rsidRPr="00E25B1F" w:rsidRDefault="00570D15" w:rsidP="000666F8">
      <w:pPr>
        <w:numPr>
          <w:ilvl w:val="1"/>
          <w:numId w:val="32"/>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570D15" w:rsidRPr="00E25B1F" w:rsidRDefault="00570D15" w:rsidP="000666F8">
      <w:pPr>
        <w:numPr>
          <w:ilvl w:val="1"/>
          <w:numId w:val="32"/>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4219F3">
        <w:fldChar w:fldCharType="begin"/>
      </w:r>
      <w:r w:rsidR="004219F3">
        <w:instrText xml:space="preserve"> REF _Ref311046448 \r \h  \* MERGEFORMAT </w:instrText>
      </w:r>
      <w:r w:rsidR="004219F3">
        <w:fldChar w:fldCharType="separate"/>
      </w:r>
      <w:r w:rsidR="0080234F" w:rsidRPr="0080234F">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80234F" w:rsidRPr="0080234F">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80234F" w:rsidRPr="0080234F">
        <w:rPr>
          <w:sz w:val="28"/>
          <w:szCs w:val="28"/>
        </w:rPr>
        <w:t>3.39</w:t>
      </w:r>
      <w:r w:rsidR="004219F3">
        <w:fldChar w:fldCharType="end"/>
      </w:r>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4219F3">
        <w:fldChar w:fldCharType="begin"/>
      </w:r>
      <w:r w:rsidR="004219F3">
        <w:instrText xml:space="preserve"> REF _Ref317254659 \r \h  \* MERGEFORMAT </w:instrText>
      </w:r>
      <w:r w:rsidR="004219F3">
        <w:fldChar w:fldCharType="separate"/>
      </w:r>
      <w:r w:rsidR="0080234F" w:rsidRPr="0080234F">
        <w:rPr>
          <w:sz w:val="28"/>
          <w:szCs w:val="28"/>
        </w:rPr>
        <w:t>19</w:t>
      </w:r>
      <w:r w:rsidR="004219F3">
        <w:fldChar w:fldCharType="end"/>
      </w:r>
      <w:r w:rsidRPr="00E25B1F">
        <w:rPr>
          <w:sz w:val="28"/>
          <w:szCs w:val="28"/>
        </w:rPr>
        <w:t xml:space="preserve"> раздела </w:t>
      </w:r>
      <w:r w:rsidR="004219F3">
        <w:fldChar w:fldCharType="begin"/>
      </w:r>
      <w:r w:rsidR="004219F3">
        <w:instrText xml:space="preserve"> REF _Ref317256048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w:t>
      </w:r>
      <w:bookmarkEnd w:id="71"/>
      <w:r w:rsidRPr="00E25B1F">
        <w:rPr>
          <w:sz w:val="28"/>
          <w:szCs w:val="28"/>
        </w:rPr>
        <w:t>:</w:t>
      </w:r>
      <w:proofErr w:type="gramEnd"/>
    </w:p>
    <w:p w:rsidR="00570D15" w:rsidRPr="00E25B1F" w:rsidRDefault="00570D15" w:rsidP="000666F8">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0666F8">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110E5E">
        <w:rPr>
          <w:sz w:val="28"/>
          <w:szCs w:val="28"/>
        </w:rPr>
        <w:fldChar w:fldCharType="begin"/>
      </w:r>
      <w:r w:rsidR="008A3ABF">
        <w:rPr>
          <w:sz w:val="28"/>
          <w:szCs w:val="28"/>
        </w:rPr>
        <w:instrText xml:space="preserve"> REF _Ref352665587 \r \h </w:instrText>
      </w:r>
      <w:r w:rsidR="00110E5E">
        <w:rPr>
          <w:sz w:val="28"/>
          <w:szCs w:val="28"/>
        </w:rPr>
      </w:r>
      <w:r w:rsidR="00110E5E">
        <w:rPr>
          <w:sz w:val="28"/>
          <w:szCs w:val="28"/>
        </w:rPr>
        <w:fldChar w:fldCharType="separate"/>
      </w:r>
      <w:r w:rsidR="0080234F">
        <w:rPr>
          <w:sz w:val="28"/>
          <w:szCs w:val="28"/>
        </w:rPr>
        <w:t>3.32</w:t>
      </w:r>
      <w:r w:rsidR="00110E5E">
        <w:rPr>
          <w:sz w:val="28"/>
          <w:szCs w:val="28"/>
        </w:rPr>
        <w:fldChar w:fldCharType="end"/>
      </w:r>
      <w:r w:rsidR="004219F3">
        <w:fldChar w:fldCharType="begin"/>
      </w:r>
      <w:r w:rsidR="004219F3">
        <w:instrText xml:space="preserve"> REF _Ref317255645 \r \h  \* MERGEFORMAT </w:instrText>
      </w:r>
      <w:r w:rsidR="004219F3">
        <w:fldChar w:fldCharType="separate"/>
      </w:r>
      <w:r w:rsidR="0080234F" w:rsidRPr="0080234F">
        <w:rPr>
          <w:sz w:val="28"/>
          <w:szCs w:val="28"/>
        </w:rPr>
        <w:t>3.32</w:t>
      </w:r>
      <w:r w:rsidR="004219F3">
        <w:fldChar w:fldCharType="end"/>
      </w:r>
      <w:r w:rsidRPr="00E25B1F">
        <w:rPr>
          <w:sz w:val="28"/>
          <w:szCs w:val="28"/>
        </w:rPr>
        <w:t>;</w:t>
      </w:r>
    </w:p>
    <w:p w:rsidR="00570D15" w:rsidRPr="00E25B1F" w:rsidRDefault="00570D15" w:rsidP="000666F8">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0666F8">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0666F8">
      <w:pPr>
        <w:numPr>
          <w:ilvl w:val="1"/>
          <w:numId w:val="32"/>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570D15" w:rsidRPr="00E25B1F" w:rsidRDefault="00570D15" w:rsidP="000666F8">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570D15" w:rsidRPr="00E25B1F" w:rsidRDefault="00570D15" w:rsidP="000666F8">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0666F8">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570D15" w:rsidRPr="00E25B1F" w:rsidRDefault="00D15071" w:rsidP="000666F8">
      <w:pPr>
        <w:numPr>
          <w:ilvl w:val="1"/>
          <w:numId w:val="32"/>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4219F3">
        <w:fldChar w:fldCharType="begin"/>
      </w:r>
      <w:r w:rsidR="004219F3">
        <w:instrText xml:space="preserve"> REF _Ref311046448 \r \h  \* MERGEFORMAT </w:instrText>
      </w:r>
      <w:r w:rsidR="004219F3">
        <w:fldChar w:fldCharType="separate"/>
      </w:r>
      <w:r w:rsidR="0080234F" w:rsidRPr="0080234F">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80234F" w:rsidRPr="0080234F">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80234F" w:rsidRPr="0080234F">
        <w:rPr>
          <w:sz w:val="28"/>
          <w:szCs w:val="28"/>
        </w:rPr>
        <w:t>3.39</w:t>
      </w:r>
      <w:r w:rsidR="004219F3">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570D15" w:rsidRPr="00E25B1F" w:rsidRDefault="00D15071" w:rsidP="000666F8">
      <w:pPr>
        <w:numPr>
          <w:ilvl w:val="1"/>
          <w:numId w:val="32"/>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570D15" w:rsidRPr="00E25B1F" w:rsidRDefault="00570D15" w:rsidP="000666F8">
      <w:pPr>
        <w:pStyle w:val="af4"/>
        <w:numPr>
          <w:ilvl w:val="0"/>
          <w:numId w:val="3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70D15" w:rsidRPr="00E25B1F" w:rsidRDefault="00570D15" w:rsidP="000666F8">
      <w:pPr>
        <w:numPr>
          <w:ilvl w:val="0"/>
          <w:numId w:val="22"/>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0666F8">
      <w:pPr>
        <w:numPr>
          <w:ilvl w:val="0"/>
          <w:numId w:val="22"/>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4219F3">
        <w:fldChar w:fldCharType="begin"/>
      </w:r>
      <w:r w:rsidR="004219F3">
        <w:instrText xml:space="preserve"> REF _Ref311046448 \r \h  \* MERGEFORMAT </w:instrText>
      </w:r>
      <w:r w:rsidR="004219F3">
        <w:fldChar w:fldCharType="separate"/>
      </w:r>
      <w:r w:rsidR="0080234F" w:rsidRPr="0080234F">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80234F" w:rsidRPr="0080234F">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80234F" w:rsidRPr="0080234F">
        <w:rPr>
          <w:sz w:val="28"/>
          <w:szCs w:val="28"/>
        </w:rPr>
        <w:t>3.39</w:t>
      </w:r>
      <w:r w:rsidR="004219F3">
        <w:fldChar w:fldCharType="end"/>
      </w:r>
      <w:r w:rsidRPr="00E25B1F">
        <w:rPr>
          <w:sz w:val="28"/>
          <w:szCs w:val="28"/>
        </w:rPr>
        <w:t>, уклонился от заключения договора;</w:t>
      </w:r>
    </w:p>
    <w:p w:rsidR="00570D15" w:rsidRPr="00E25B1F" w:rsidRDefault="00570D15" w:rsidP="000666F8">
      <w:pPr>
        <w:numPr>
          <w:ilvl w:val="0"/>
          <w:numId w:val="22"/>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0666F8">
      <w:pPr>
        <w:pStyle w:val="af4"/>
        <w:numPr>
          <w:ilvl w:val="0"/>
          <w:numId w:val="3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0666F8">
      <w:pPr>
        <w:numPr>
          <w:ilvl w:val="1"/>
          <w:numId w:val="32"/>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4219F3">
        <w:fldChar w:fldCharType="begin"/>
      </w:r>
      <w:r w:rsidR="004219F3">
        <w:instrText xml:space="preserve"> REF _Ref317256138 \r \h  \* MERGEFORMAT </w:instrText>
      </w:r>
      <w:r w:rsidR="004219F3">
        <w:fldChar w:fldCharType="separate"/>
      </w:r>
      <w:r w:rsidR="0080234F" w:rsidRPr="0080234F">
        <w:rPr>
          <w:sz w:val="28"/>
          <w:szCs w:val="28"/>
        </w:rPr>
        <w:t>20</w:t>
      </w:r>
      <w:r w:rsidR="004219F3">
        <w:fldChar w:fldCharType="end"/>
      </w:r>
      <w:r w:rsidRPr="00E25B1F">
        <w:rPr>
          <w:sz w:val="28"/>
          <w:szCs w:val="28"/>
        </w:rPr>
        <w:t xml:space="preserve"> раздела </w:t>
      </w:r>
      <w:r w:rsidR="004219F3">
        <w:fldChar w:fldCharType="begin"/>
      </w:r>
      <w:r w:rsidR="004219F3">
        <w:instrText xml:space="preserve"> REF _Ref317256158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219F3">
        <w:fldChar w:fldCharType="begin"/>
      </w:r>
      <w:r w:rsidR="004219F3">
        <w:instrText xml:space="preserve"> REF _Ref311046448 \r \h  \* MERGEFORMAT </w:instrText>
      </w:r>
      <w:r w:rsidR="004219F3">
        <w:fldChar w:fldCharType="separate"/>
      </w:r>
      <w:r w:rsidR="0080234F" w:rsidRPr="0080234F">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80234F" w:rsidRPr="0080234F">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80234F" w:rsidRPr="0080234F">
        <w:rPr>
          <w:sz w:val="28"/>
          <w:szCs w:val="28"/>
        </w:rPr>
        <w:t>3.39</w:t>
      </w:r>
      <w:r w:rsidR="004219F3">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0666F8">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0666F8">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0666F8">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0666F8">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0666F8">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0666F8">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0666F8">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19F3">
        <w:fldChar w:fldCharType="begin"/>
      </w:r>
      <w:r w:rsidR="004219F3">
        <w:instrText xml:space="preserve"> REF _Ref317256138 \r \h  \* MERGEFORMAT </w:instrText>
      </w:r>
      <w:r w:rsidR="004219F3">
        <w:fldChar w:fldCharType="separate"/>
      </w:r>
      <w:r w:rsidR="0080234F" w:rsidRPr="0080234F">
        <w:rPr>
          <w:sz w:val="28"/>
          <w:szCs w:val="28"/>
        </w:rPr>
        <w:t>20</w:t>
      </w:r>
      <w:r w:rsidR="004219F3">
        <w:fldChar w:fldCharType="end"/>
      </w:r>
      <w:r w:rsidRPr="00E25B1F">
        <w:rPr>
          <w:sz w:val="28"/>
          <w:szCs w:val="28"/>
        </w:rPr>
        <w:t xml:space="preserve"> раздела </w:t>
      </w:r>
      <w:r w:rsidR="004219F3">
        <w:fldChar w:fldCharType="begin"/>
      </w:r>
      <w:r w:rsidR="004219F3">
        <w:instrText xml:space="preserve"> REF _Ref317256294 \r \h  \* MERGEFORMAT </w:instrText>
      </w:r>
      <w:r w:rsidR="004219F3">
        <w:fldChar w:fldCharType="separate"/>
      </w:r>
      <w:r w:rsidR="0080234F">
        <w:t>4</w:t>
      </w:r>
      <w:r w:rsidR="004219F3">
        <w:fldChar w:fldCharType="end"/>
      </w:r>
      <w:r w:rsidRPr="00E25B1F">
        <w:rPr>
          <w:sz w:val="28"/>
          <w:szCs w:val="28"/>
        </w:rPr>
        <w:t xml:space="preserve"> «Информационная карта запроса цен». </w:t>
      </w:r>
    </w:p>
    <w:p w:rsidR="00570D15" w:rsidRPr="00E25B1F" w:rsidRDefault="00570D15" w:rsidP="000666F8">
      <w:pPr>
        <w:numPr>
          <w:ilvl w:val="1"/>
          <w:numId w:val="32"/>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0666F8">
      <w:pPr>
        <w:numPr>
          <w:ilvl w:val="1"/>
          <w:numId w:val="32"/>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20"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0666F8">
      <w:pPr>
        <w:numPr>
          <w:ilvl w:val="1"/>
          <w:numId w:val="32"/>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0666F8">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110E5E">
        <w:rPr>
          <w:bCs/>
          <w:sz w:val="28"/>
          <w:szCs w:val="22"/>
        </w:rPr>
        <w:fldChar w:fldCharType="begin"/>
      </w:r>
      <w:r w:rsidR="00954A48">
        <w:rPr>
          <w:bCs/>
          <w:sz w:val="28"/>
          <w:szCs w:val="22"/>
        </w:rPr>
        <w:instrText xml:space="preserve"> REF _Ref352670143 \r \h </w:instrText>
      </w:r>
      <w:r w:rsidR="00110E5E">
        <w:rPr>
          <w:bCs/>
          <w:sz w:val="28"/>
          <w:szCs w:val="22"/>
        </w:rPr>
      </w:r>
      <w:r w:rsidR="00110E5E">
        <w:rPr>
          <w:bCs/>
          <w:sz w:val="28"/>
          <w:szCs w:val="22"/>
        </w:rPr>
        <w:fldChar w:fldCharType="separate"/>
      </w:r>
      <w:r w:rsidR="0080234F">
        <w:rPr>
          <w:bCs/>
          <w:sz w:val="28"/>
          <w:szCs w:val="22"/>
        </w:rPr>
        <w:t>3.48</w:t>
      </w:r>
      <w:r w:rsidR="00110E5E">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0666F8">
      <w:pPr>
        <w:numPr>
          <w:ilvl w:val="1"/>
          <w:numId w:val="32"/>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0666F8">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0666F8">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570D15" w:rsidRPr="00E814D1" w:rsidRDefault="00570D15" w:rsidP="000666F8">
      <w:pPr>
        <w:numPr>
          <w:ilvl w:val="1"/>
          <w:numId w:val="32"/>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110E5E">
        <w:rPr>
          <w:sz w:val="28"/>
          <w:szCs w:val="28"/>
        </w:rPr>
        <w:fldChar w:fldCharType="begin"/>
      </w:r>
      <w:r w:rsidR="00954A48">
        <w:rPr>
          <w:sz w:val="28"/>
          <w:szCs w:val="28"/>
        </w:rPr>
        <w:instrText xml:space="preserve"> REF _Ref311046448 \r \h </w:instrText>
      </w:r>
      <w:r w:rsidR="00110E5E">
        <w:rPr>
          <w:sz w:val="28"/>
          <w:szCs w:val="28"/>
        </w:rPr>
      </w:r>
      <w:r w:rsidR="00110E5E">
        <w:rPr>
          <w:sz w:val="28"/>
          <w:szCs w:val="28"/>
        </w:rPr>
        <w:fldChar w:fldCharType="separate"/>
      </w:r>
      <w:r w:rsidR="0080234F">
        <w:rPr>
          <w:sz w:val="28"/>
          <w:szCs w:val="28"/>
        </w:rPr>
        <w:t>3.31</w:t>
      </w:r>
      <w:r w:rsidR="00110E5E">
        <w:rPr>
          <w:sz w:val="28"/>
          <w:szCs w:val="28"/>
        </w:rPr>
        <w:fldChar w:fldCharType="end"/>
      </w:r>
      <w:r w:rsidRPr="00E25B1F">
        <w:rPr>
          <w:sz w:val="28"/>
          <w:szCs w:val="28"/>
        </w:rPr>
        <w:t xml:space="preserve"> и</w:t>
      </w:r>
      <w:r w:rsidR="00954A48">
        <w:rPr>
          <w:sz w:val="28"/>
          <w:szCs w:val="28"/>
        </w:rPr>
        <w:t xml:space="preserve"> </w:t>
      </w:r>
      <w:r w:rsidR="00110E5E">
        <w:rPr>
          <w:sz w:val="28"/>
          <w:szCs w:val="28"/>
        </w:rPr>
        <w:fldChar w:fldCharType="begin"/>
      </w:r>
      <w:r w:rsidR="00954A48">
        <w:rPr>
          <w:sz w:val="28"/>
          <w:szCs w:val="28"/>
        </w:rPr>
        <w:instrText xml:space="preserve"> REF _Ref317179204 \r \h </w:instrText>
      </w:r>
      <w:r w:rsidR="00110E5E">
        <w:rPr>
          <w:sz w:val="28"/>
          <w:szCs w:val="28"/>
        </w:rPr>
      </w:r>
      <w:r w:rsidR="00110E5E">
        <w:rPr>
          <w:sz w:val="28"/>
          <w:szCs w:val="28"/>
        </w:rPr>
        <w:fldChar w:fldCharType="separate"/>
      </w:r>
      <w:r w:rsidR="0080234F">
        <w:rPr>
          <w:sz w:val="28"/>
          <w:szCs w:val="28"/>
        </w:rPr>
        <w:t>3.41</w:t>
      </w:r>
      <w:r w:rsidR="00110E5E">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0666F8">
      <w:pPr>
        <w:numPr>
          <w:ilvl w:val="2"/>
          <w:numId w:val="32"/>
        </w:numPr>
        <w:tabs>
          <w:tab w:val="num" w:pos="1288"/>
          <w:tab w:val="num" w:pos="1800"/>
        </w:tabs>
        <w:spacing w:after="120"/>
        <w:ind w:left="0" w:firstLine="0"/>
        <w:jc w:val="both"/>
        <w:rPr>
          <w:sz w:val="22"/>
          <w:szCs w:val="22"/>
        </w:rPr>
        <w:sectPr w:rsidR="00C87330" w:rsidRPr="008C6DF7" w:rsidSect="00003115">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59340933"/>
      <w:r w:rsidRPr="00C64250">
        <w:rPr>
          <w:sz w:val="28"/>
          <w:szCs w:val="28"/>
        </w:rPr>
        <w:lastRenderedPageBreak/>
        <w:t xml:space="preserve">ИНФОРМАЦИОННАЯ КАРТА </w:t>
      </w:r>
      <w:r w:rsidR="00466F9E" w:rsidRPr="00C64250">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E556D" w:rsidRDefault="00C87330"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4219F3">
        <w:fldChar w:fldCharType="begin"/>
      </w:r>
      <w:r w:rsidR="004219F3">
        <w:instrText xml:space="preserve"> REF _Ref317259002 \r \h  \* MERGEFORMAT </w:instrText>
      </w:r>
      <w:r w:rsidR="004219F3">
        <w:fldChar w:fldCharType="separate"/>
      </w:r>
      <w:r w:rsidR="0080234F">
        <w:t>1</w:t>
      </w:r>
      <w:r w:rsidR="004219F3">
        <w:fldChar w:fldCharType="end"/>
      </w:r>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0666F8">
            <w:pPr>
              <w:numPr>
                <w:ilvl w:val="0"/>
                <w:numId w:val="25"/>
              </w:numPr>
              <w:tabs>
                <w:tab w:val="num" w:pos="786"/>
              </w:tabs>
              <w:ind w:left="0" w:hanging="15"/>
              <w:jc w:val="center"/>
            </w:pPr>
            <w:bookmarkStart w:id="152" w:name="_Ref317250566"/>
          </w:p>
        </w:tc>
        <w:bookmarkEnd w:id="152"/>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Default="00641C15" w:rsidP="00C87330">
            <w:pPr>
              <w:contextualSpacing/>
            </w:pPr>
          </w:p>
          <w:p w:rsidR="00B0093C" w:rsidRDefault="00B0093C" w:rsidP="00C83971">
            <w:pPr>
              <w:contextualSpacing/>
            </w:pP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B40D15" w:rsidRDefault="00C26757" w:rsidP="00C83971">
            <w:pPr>
              <w:ind w:right="153"/>
              <w:contextualSpacing/>
              <w:jc w:val="both"/>
              <w:rPr>
                <w:sz w:val="28"/>
                <w:szCs w:val="28"/>
              </w:rPr>
            </w:pPr>
            <w:r>
              <w:rPr>
                <w:sz w:val="28"/>
                <w:szCs w:val="28"/>
              </w:rPr>
              <w:t xml:space="preserve">Передача права использования программного обеспечения </w:t>
            </w:r>
            <w:r>
              <w:rPr>
                <w:sz w:val="28"/>
                <w:szCs w:val="28"/>
                <w:lang w:val="en-US"/>
              </w:rPr>
              <w:t>SAS</w:t>
            </w:r>
            <w:r>
              <w:rPr>
                <w:sz w:val="28"/>
                <w:szCs w:val="28"/>
              </w:rPr>
              <w:t xml:space="preserve"> и оказание услуг по технической поддержке указанного </w:t>
            </w:r>
            <w:proofErr w:type="gramStart"/>
            <w:r>
              <w:rPr>
                <w:sz w:val="28"/>
                <w:szCs w:val="28"/>
              </w:rPr>
              <w:t>ПО</w:t>
            </w:r>
            <w:proofErr w:type="gramEnd"/>
            <w:r w:rsidRPr="00147DF4">
              <w:rPr>
                <w:sz w:val="28"/>
                <w:szCs w:val="28"/>
              </w:rPr>
              <w:t xml:space="preserve"> для нужд ОАО «НИАЭП</w:t>
            </w:r>
            <w:r>
              <w:rPr>
                <w:sz w:val="28"/>
                <w:szCs w:val="28"/>
              </w:rPr>
              <w:t>»</w:t>
            </w:r>
            <w:r w:rsidR="002B0813">
              <w:rPr>
                <w:sz w:val="28"/>
                <w:szCs w:val="28"/>
              </w:rPr>
              <w:t>.</w:t>
            </w:r>
          </w:p>
          <w:p w:rsidR="002B0813" w:rsidRPr="00B40D15" w:rsidRDefault="002B0813" w:rsidP="00C83971">
            <w:pPr>
              <w:ind w:right="153"/>
              <w:contextualSpacing/>
              <w:jc w:val="both"/>
            </w:pPr>
          </w:p>
          <w:p w:rsidR="00C87330" w:rsidRPr="0036228F" w:rsidRDefault="00B40D15" w:rsidP="00C83971">
            <w:pPr>
              <w:ind w:right="153"/>
              <w:contextualSpacing/>
              <w:jc w:val="both"/>
            </w:pPr>
            <w:r w:rsidRPr="00B40D15">
              <w:t>в соответствии со Спецификацией (</w:t>
            </w:r>
            <w:hyperlink r:id="rId21" w:anchor="_ТОМ_2_" w:history="1">
              <w:r w:rsidRPr="00B40D15">
                <w:rPr>
                  <w:rStyle w:val="afb"/>
                  <w:bCs/>
                </w:rPr>
                <w:t>Том 2</w:t>
              </w:r>
              <w:r w:rsidRPr="00B40D15">
                <w:rPr>
                  <w:rStyle w:val="afb"/>
                </w:rPr>
                <w:t xml:space="preserve"> «ТЕХНИЧЕСКАЯ ЧАСТЬ»</w:t>
              </w:r>
            </w:hyperlink>
            <w:r w:rsidRPr="00B40D15">
              <w:t>)</w:t>
            </w:r>
            <w:r w:rsidR="00C83971" w:rsidRPr="00B40D15">
              <w:t xml:space="preserve">. </w:t>
            </w:r>
          </w:p>
        </w:tc>
      </w:tr>
      <w:tr w:rsidR="00C87330" w:rsidRPr="008C6DF7" w:rsidTr="00321144">
        <w:trPr>
          <w:trHeight w:val="641"/>
        </w:trPr>
        <w:tc>
          <w:tcPr>
            <w:tcW w:w="781" w:type="dxa"/>
          </w:tcPr>
          <w:p w:rsidR="00C87330" w:rsidRPr="008C6DF7" w:rsidRDefault="00C87330" w:rsidP="000666F8">
            <w:pPr>
              <w:numPr>
                <w:ilvl w:val="0"/>
                <w:numId w:val="25"/>
              </w:numPr>
              <w:tabs>
                <w:tab w:val="num" w:pos="786"/>
              </w:tabs>
              <w:ind w:left="0" w:hanging="15"/>
              <w:jc w:val="center"/>
            </w:pPr>
            <w:bookmarkStart w:id="153" w:name="_Ref320260537"/>
          </w:p>
        </w:tc>
        <w:bookmarkEnd w:id="153"/>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608F3" w:rsidRPr="008C6DF7" w:rsidRDefault="00A86B74" w:rsidP="00954EF7">
            <w:pPr>
              <w:pStyle w:val="22"/>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 15.02.2013 № 46</w:t>
            </w:r>
            <w:r w:rsidRPr="00E25B1F">
              <w:rPr>
                <w:bCs/>
              </w:rPr>
              <w:t xml:space="preserve">), </w:t>
            </w:r>
            <w:r w:rsidRPr="00E25B1F">
              <w:rPr>
                <w:b/>
                <w:i/>
              </w:rPr>
              <w:t xml:space="preserve">с учетом приказав генерального директора </w:t>
            </w:r>
            <w:proofErr w:type="spellStart"/>
            <w:r w:rsidRPr="00E25B1F">
              <w:rPr>
                <w:b/>
                <w:i/>
              </w:rPr>
              <w:t>Госкорпорации</w:t>
            </w:r>
            <w:proofErr w:type="spellEnd"/>
            <w:r w:rsidRPr="00E25B1F">
              <w:rPr>
                <w:b/>
                <w:i/>
              </w:rPr>
              <w:t xml:space="preserve"> «</w:t>
            </w:r>
            <w:proofErr w:type="spellStart"/>
            <w:r w:rsidRPr="00E25B1F">
              <w:rPr>
                <w:b/>
                <w:i/>
              </w:rPr>
              <w:t>Росатом</w:t>
            </w:r>
            <w:proofErr w:type="spellEnd"/>
            <w:r w:rsidRPr="00E25B1F">
              <w:rPr>
                <w:b/>
                <w:i/>
              </w:rPr>
              <w:t>» от </w:t>
            </w:r>
            <w:r>
              <w:rPr>
                <w:b/>
                <w:i/>
              </w:rPr>
              <w:t>17.05.13</w:t>
            </w:r>
            <w:r w:rsidRPr="00E25B1F">
              <w:rPr>
                <w:b/>
                <w:i/>
              </w:rPr>
              <w:t xml:space="preserve"> № </w:t>
            </w:r>
            <w:r>
              <w:rPr>
                <w:b/>
                <w:i/>
              </w:rPr>
              <w:t>1/492-П</w:t>
            </w:r>
          </w:p>
        </w:tc>
      </w:tr>
      <w:tr w:rsidR="00C87330" w:rsidRPr="008C6DF7" w:rsidTr="00321144">
        <w:trPr>
          <w:trHeight w:val="152"/>
        </w:trPr>
        <w:tc>
          <w:tcPr>
            <w:tcW w:w="781" w:type="dxa"/>
          </w:tcPr>
          <w:p w:rsidR="00C87330" w:rsidRPr="008C6DF7" w:rsidRDefault="00C87330" w:rsidP="000666F8">
            <w:pPr>
              <w:numPr>
                <w:ilvl w:val="0"/>
                <w:numId w:val="25"/>
              </w:numPr>
              <w:tabs>
                <w:tab w:val="num" w:pos="786"/>
              </w:tabs>
              <w:ind w:left="0" w:hanging="15"/>
              <w:jc w:val="center"/>
            </w:pPr>
            <w:bookmarkStart w:id="154" w:name="_Ref317250598"/>
          </w:p>
        </w:tc>
        <w:bookmarkEnd w:id="154"/>
        <w:tc>
          <w:tcPr>
            <w:tcW w:w="2268" w:type="dxa"/>
          </w:tcPr>
          <w:p w:rsidR="00C62F68" w:rsidRPr="00607EF3" w:rsidRDefault="00C62F68" w:rsidP="00C87330">
            <w:pPr>
              <w:ind w:right="153"/>
            </w:pPr>
            <w:r w:rsidRPr="00607EF3">
              <w:t>Условия договора:</w:t>
            </w:r>
          </w:p>
          <w:p w:rsidR="00C87330" w:rsidRPr="00607EF3" w:rsidRDefault="00C83971" w:rsidP="00C87330">
            <w:pPr>
              <w:ind w:right="153"/>
              <w:rPr>
                <w:b/>
                <w:bCs/>
                <w:i/>
                <w:shd w:val="clear" w:color="auto" w:fill="FDE9D9"/>
              </w:rPr>
            </w:pPr>
            <w:r w:rsidRPr="00607EF3">
              <w:t>Срок</w:t>
            </w:r>
            <w:r w:rsidR="00C87330" w:rsidRPr="00607EF3">
              <w:t xml:space="preserve"> </w:t>
            </w:r>
            <w:r w:rsidR="00B0093C" w:rsidRPr="00607EF3">
              <w:t>передачи права</w:t>
            </w:r>
          </w:p>
          <w:p w:rsidR="00C313A0" w:rsidRPr="00607EF3" w:rsidRDefault="00C313A0" w:rsidP="00C87330">
            <w:pPr>
              <w:ind w:right="153"/>
            </w:pPr>
          </w:p>
          <w:p w:rsidR="00A86B74" w:rsidRDefault="00A86B74" w:rsidP="00C87330">
            <w:pPr>
              <w:ind w:right="153"/>
            </w:pPr>
          </w:p>
          <w:p w:rsidR="00A86B74" w:rsidRDefault="00A86B74" w:rsidP="00C87330">
            <w:pPr>
              <w:ind w:right="153"/>
            </w:pPr>
          </w:p>
          <w:p w:rsidR="00C87330" w:rsidRPr="00607EF3" w:rsidRDefault="00C87330" w:rsidP="00C87330">
            <w:pPr>
              <w:ind w:right="153"/>
            </w:pPr>
            <w:r w:rsidRPr="00607EF3">
              <w:t xml:space="preserve">Место </w:t>
            </w:r>
            <w:r w:rsidR="00B40D15" w:rsidRPr="00607EF3">
              <w:t>передачи права</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607EF3" w:rsidRDefault="007563FC" w:rsidP="00C83971">
            <w:pPr>
              <w:ind w:right="153"/>
              <w:jc w:val="both"/>
            </w:pPr>
          </w:p>
          <w:p w:rsidR="00C83971" w:rsidRPr="005E0422" w:rsidRDefault="005E0422" w:rsidP="00C87330">
            <w:pPr>
              <w:ind w:right="153"/>
              <w:jc w:val="both"/>
            </w:pPr>
            <w:r w:rsidRPr="005E0422">
              <w:t>Передача</w:t>
            </w:r>
            <w:r w:rsidR="00A86B74" w:rsidRPr="005E0422">
              <w:t xml:space="preserve"> прав: </w:t>
            </w:r>
            <w:r w:rsidR="004219F3">
              <w:t>10</w:t>
            </w:r>
            <w:r w:rsidR="00B40D15" w:rsidRPr="005E0422">
              <w:t xml:space="preserve"> (</w:t>
            </w:r>
            <w:r w:rsidR="004219F3">
              <w:t>десять</w:t>
            </w:r>
            <w:r w:rsidR="00B40D15" w:rsidRPr="005E0422">
              <w:t>) рабочих дне</w:t>
            </w:r>
            <w:r w:rsidR="00A86B74" w:rsidRPr="005E0422">
              <w:t>й с момента заключения договора;</w:t>
            </w:r>
          </w:p>
          <w:p w:rsidR="00A86B74" w:rsidRPr="00607EF3" w:rsidRDefault="005E0422" w:rsidP="00C87330">
            <w:pPr>
              <w:ind w:right="153"/>
              <w:jc w:val="both"/>
            </w:pPr>
            <w:r w:rsidRPr="005E0422">
              <w:t>У</w:t>
            </w:r>
            <w:r w:rsidR="00A86B74" w:rsidRPr="005E0422">
              <w:t>слуги –</w:t>
            </w:r>
            <w:r w:rsidR="00363FDC">
              <w:t xml:space="preserve"> </w:t>
            </w:r>
            <w:r w:rsidR="000A1F22">
              <w:t xml:space="preserve">1 год </w:t>
            </w:r>
            <w:r w:rsidR="0036228F" w:rsidRPr="0036228F">
              <w:rPr>
                <w:szCs w:val="28"/>
              </w:rPr>
              <w:t xml:space="preserve">с момента предоставления </w:t>
            </w:r>
            <w:r w:rsidR="00A217C9">
              <w:rPr>
                <w:szCs w:val="28"/>
              </w:rPr>
              <w:t>доступа к технической поддержке</w:t>
            </w:r>
            <w:r w:rsidRPr="005E0422">
              <w:t>.</w:t>
            </w:r>
          </w:p>
          <w:p w:rsidR="00B40D15" w:rsidRPr="00607EF3" w:rsidRDefault="00B40D15" w:rsidP="00C87330">
            <w:pPr>
              <w:ind w:right="153"/>
              <w:jc w:val="both"/>
            </w:pPr>
          </w:p>
          <w:p w:rsidR="00A86B74" w:rsidRPr="00B40D15" w:rsidRDefault="00A86B74" w:rsidP="00A86B74">
            <w:pPr>
              <w:ind w:right="153"/>
              <w:contextualSpacing/>
              <w:jc w:val="both"/>
            </w:pPr>
            <w:r w:rsidRPr="00B40D15">
              <w:t>в соответствии со Спецификацией (</w:t>
            </w:r>
            <w:hyperlink r:id="rId22" w:anchor="_ТОМ_2_" w:history="1">
              <w:r w:rsidRPr="00B40D15">
                <w:rPr>
                  <w:rStyle w:val="afb"/>
                  <w:bCs/>
                </w:rPr>
                <w:t>Том 2</w:t>
              </w:r>
              <w:r w:rsidRPr="00B40D15">
                <w:rPr>
                  <w:rStyle w:val="afb"/>
                </w:rPr>
                <w:t xml:space="preserve"> «ТЕХНИЧЕСКАЯ ЧАСТЬ»</w:t>
              </w:r>
            </w:hyperlink>
            <w:r w:rsidRPr="00B40D15">
              <w:t xml:space="preserve">). </w:t>
            </w:r>
          </w:p>
          <w:p w:rsidR="00B40D15" w:rsidRPr="00607EF3" w:rsidRDefault="00B40D15" w:rsidP="00C62F68">
            <w:pPr>
              <w:ind w:right="153"/>
              <w:jc w:val="both"/>
            </w:pPr>
          </w:p>
          <w:p w:rsidR="00C83971" w:rsidRPr="00607EF3" w:rsidRDefault="00997C9F" w:rsidP="00C62F68">
            <w:pPr>
              <w:ind w:right="153"/>
              <w:jc w:val="both"/>
            </w:pPr>
            <w:r w:rsidRPr="00607EF3">
              <w:t>В соответствии со ст.</w:t>
            </w:r>
            <w:r w:rsidR="004219F3">
              <w:t>4</w:t>
            </w:r>
            <w:r w:rsidR="00C83971" w:rsidRPr="00607EF3">
              <w:t xml:space="preserve"> Проекта договора (</w:t>
            </w:r>
            <w:hyperlink r:id="rId23" w:anchor="_" w:history="1">
              <w:r w:rsidR="00C83971" w:rsidRPr="00607EF3">
                <w:rPr>
                  <w:rStyle w:val="afb"/>
                </w:rPr>
                <w:t>ЧАСТЬ 2 «Проект договора»</w:t>
              </w:r>
            </w:hyperlink>
            <w:r w:rsidR="00C83971" w:rsidRPr="00607EF3">
              <w:t xml:space="preserve"> Тома 1 «</w:t>
            </w:r>
            <w:r w:rsidR="00C83971" w:rsidRPr="00607EF3">
              <w:rPr>
                <w:caps/>
              </w:rPr>
              <w:t>общая и коммерческая части»</w:t>
            </w:r>
            <w:r w:rsidR="00C83971" w:rsidRPr="00607EF3">
              <w:t xml:space="preserve"> документации по запросу цен). </w:t>
            </w:r>
          </w:p>
          <w:p w:rsidR="00C62F68" w:rsidRPr="00607EF3" w:rsidRDefault="00C62F68"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F608F3" w:rsidRPr="00607EF3" w:rsidRDefault="00F608F3" w:rsidP="00C62F68">
            <w:pPr>
              <w:ind w:right="153"/>
              <w:jc w:val="both"/>
            </w:pPr>
          </w:p>
        </w:tc>
      </w:tr>
      <w:tr w:rsidR="00C87330" w:rsidRPr="008C6DF7" w:rsidTr="00321144">
        <w:trPr>
          <w:trHeight w:val="416"/>
        </w:trPr>
        <w:tc>
          <w:tcPr>
            <w:tcW w:w="781" w:type="dxa"/>
          </w:tcPr>
          <w:p w:rsidR="00C87330" w:rsidRPr="008C6DF7" w:rsidRDefault="00C87330" w:rsidP="000666F8">
            <w:pPr>
              <w:numPr>
                <w:ilvl w:val="0"/>
                <w:numId w:val="25"/>
              </w:numPr>
              <w:tabs>
                <w:tab w:val="num" w:pos="786"/>
              </w:tabs>
              <w:ind w:left="0" w:hanging="15"/>
              <w:jc w:val="center"/>
            </w:pPr>
            <w:bookmarkStart w:id="155" w:name="_Ref317250606"/>
          </w:p>
        </w:tc>
        <w:bookmarkEnd w:id="155"/>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0666F8">
            <w:pPr>
              <w:numPr>
                <w:ilvl w:val="0"/>
                <w:numId w:val="25"/>
              </w:numPr>
              <w:tabs>
                <w:tab w:val="num" w:pos="786"/>
              </w:tabs>
              <w:ind w:left="0" w:hanging="15"/>
              <w:jc w:val="center"/>
            </w:pPr>
            <w:bookmarkStart w:id="156" w:name="_Ref317249928"/>
          </w:p>
        </w:tc>
        <w:bookmarkEnd w:id="156"/>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F87ED2">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0A1F22">
              <w:rPr>
                <w:spacing w:val="-6"/>
              </w:rPr>
              <w:t>Бутусова Марина Викторовна</w:t>
            </w:r>
            <w:r w:rsidR="00F87ED2" w:rsidRPr="00F87ED2">
              <w:rPr>
                <w:spacing w:val="-6"/>
              </w:rPr>
              <w:t>, 421-79-00 доб.2</w:t>
            </w:r>
            <w:r w:rsidR="000A1F22">
              <w:rPr>
                <w:spacing w:val="-6"/>
              </w:rPr>
              <w:t>1</w:t>
            </w:r>
            <w:r w:rsidR="00F87ED2" w:rsidRPr="00F87ED2">
              <w:rPr>
                <w:spacing w:val="-6"/>
              </w:rPr>
              <w:t>-</w:t>
            </w:r>
            <w:r w:rsidR="000A1F22">
              <w:rPr>
                <w:spacing w:val="-6"/>
              </w:rPr>
              <w:t>08</w:t>
            </w:r>
            <w:r w:rsidR="00F87ED2" w:rsidRPr="00F87ED2">
              <w:rPr>
                <w:spacing w:val="-6"/>
              </w:rPr>
              <w:t>, m.</w:t>
            </w:r>
            <w:proofErr w:type="spellStart"/>
            <w:r w:rsidR="000A1F22">
              <w:rPr>
                <w:spacing w:val="-6"/>
                <w:lang w:val="en-US"/>
              </w:rPr>
              <w:t>butusova</w:t>
            </w:r>
            <w:proofErr w:type="spellEnd"/>
            <w:r w:rsidR="00F87ED2" w:rsidRPr="00F87ED2">
              <w:rPr>
                <w:spacing w:val="-6"/>
              </w:rPr>
              <w:t>@niaep.ru.</w:t>
            </w:r>
          </w:p>
          <w:p w:rsidR="00EB1E41" w:rsidRPr="008C6DF7" w:rsidRDefault="00EB1E41" w:rsidP="00C83971">
            <w:pPr>
              <w:ind w:right="153"/>
              <w:jc w:val="both"/>
            </w:pPr>
          </w:p>
        </w:tc>
      </w:tr>
      <w:tr w:rsidR="00C87330" w:rsidRPr="008C6DF7" w:rsidTr="00321144">
        <w:trPr>
          <w:trHeight w:val="152"/>
        </w:trPr>
        <w:tc>
          <w:tcPr>
            <w:tcW w:w="781" w:type="dxa"/>
          </w:tcPr>
          <w:p w:rsidR="00C87330" w:rsidRPr="008C6DF7" w:rsidRDefault="00C87330" w:rsidP="000666F8">
            <w:pPr>
              <w:numPr>
                <w:ilvl w:val="0"/>
                <w:numId w:val="25"/>
              </w:numPr>
              <w:tabs>
                <w:tab w:val="num" w:pos="786"/>
              </w:tabs>
              <w:ind w:left="0" w:hanging="15"/>
              <w:jc w:val="center"/>
            </w:pPr>
            <w:bookmarkStart w:id="157" w:name="_Ref317250471"/>
          </w:p>
        </w:tc>
        <w:bookmarkEnd w:id="157"/>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C83971">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0A1F22">
              <w:rPr>
                <w:spacing w:val="-6"/>
              </w:rPr>
              <w:t>Бутусова Марина Викторовна</w:t>
            </w:r>
            <w:r w:rsidR="00F87ED2" w:rsidRPr="00F87ED2">
              <w:rPr>
                <w:spacing w:val="-6"/>
              </w:rPr>
              <w:t>, 421-79-00 доб.</w:t>
            </w:r>
            <w:r w:rsidR="000A1F22">
              <w:rPr>
                <w:spacing w:val="-6"/>
              </w:rPr>
              <w:t xml:space="preserve"> 21</w:t>
            </w:r>
            <w:r w:rsidR="00F87ED2" w:rsidRPr="00F87ED2">
              <w:rPr>
                <w:spacing w:val="-6"/>
              </w:rPr>
              <w:t>-0</w:t>
            </w:r>
            <w:r w:rsidR="000A1F22">
              <w:rPr>
                <w:spacing w:val="-6"/>
              </w:rPr>
              <w:t>8</w:t>
            </w:r>
            <w:r w:rsidR="00F87ED2" w:rsidRPr="00F87ED2">
              <w:rPr>
                <w:spacing w:val="-6"/>
              </w:rPr>
              <w:t>, m.</w:t>
            </w:r>
            <w:proofErr w:type="spellStart"/>
            <w:r w:rsidR="000A1F22">
              <w:rPr>
                <w:spacing w:val="-6"/>
                <w:lang w:val="en-US"/>
              </w:rPr>
              <w:t>butusova</w:t>
            </w:r>
            <w:proofErr w:type="spellEnd"/>
            <w:r w:rsidR="00F87ED2" w:rsidRPr="00F87ED2">
              <w:rPr>
                <w:spacing w:val="-6"/>
              </w:rPr>
              <w:t>@niaep.ru.</w:t>
            </w:r>
          </w:p>
          <w:p w:rsidR="00F87ED2" w:rsidRPr="008C6DF7" w:rsidRDefault="00F87ED2" w:rsidP="00C83971">
            <w:pPr>
              <w:ind w:right="153"/>
              <w:jc w:val="both"/>
            </w:pPr>
          </w:p>
        </w:tc>
      </w:tr>
      <w:tr w:rsidR="00C87330" w:rsidRPr="008C6DF7" w:rsidTr="00321144">
        <w:trPr>
          <w:trHeight w:val="70"/>
        </w:trPr>
        <w:tc>
          <w:tcPr>
            <w:tcW w:w="781" w:type="dxa"/>
          </w:tcPr>
          <w:p w:rsidR="00C87330" w:rsidRPr="008C6DF7" w:rsidRDefault="00C87330" w:rsidP="000666F8">
            <w:pPr>
              <w:numPr>
                <w:ilvl w:val="0"/>
                <w:numId w:val="25"/>
              </w:numPr>
              <w:tabs>
                <w:tab w:val="num" w:pos="786"/>
              </w:tabs>
              <w:ind w:left="0" w:hanging="15"/>
              <w:jc w:val="center"/>
            </w:pPr>
            <w:bookmarkStart w:id="158" w:name="_Ref317250534"/>
          </w:p>
        </w:tc>
        <w:bookmarkEnd w:id="158"/>
        <w:tc>
          <w:tcPr>
            <w:tcW w:w="2268" w:type="dxa"/>
          </w:tcPr>
          <w:p w:rsidR="00C87330" w:rsidRPr="008C6DF7" w:rsidRDefault="00C87330" w:rsidP="00C83971">
            <w:pPr>
              <w:ind w:right="153"/>
            </w:pPr>
            <w:r w:rsidRPr="008C6DF7">
              <w:t xml:space="preserve">Информационное </w:t>
            </w:r>
            <w:r w:rsidRPr="008C6DF7">
              <w:lastRenderedPageBreak/>
              <w:t xml:space="preserve">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lastRenderedPageBreak/>
              <w:t xml:space="preserve">Официальным сайтом </w:t>
            </w:r>
            <w:r w:rsidRPr="00F87ED2">
              <w:t xml:space="preserve">в сети «Интернет» для размещения </w:t>
            </w:r>
            <w:r w:rsidRPr="00F87ED2">
              <w:lastRenderedPageBreak/>
              <w:t>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4"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 xml:space="preserve">Официальный сайт по закупкам атомной отрасли </w:t>
            </w:r>
            <w:proofErr w:type="spellStart"/>
            <w:r w:rsidRPr="00F87ED2">
              <w:t>Госкорпорации</w:t>
            </w:r>
            <w:proofErr w:type="spellEnd"/>
            <w:r w:rsidRPr="00F87ED2">
              <w:t xml:space="preserve"> «</w:t>
            </w:r>
            <w:proofErr w:type="spellStart"/>
            <w:r w:rsidRPr="00F87ED2">
              <w:t>Рос</w:t>
            </w:r>
            <w:r w:rsidRPr="00F87ED2">
              <w:rPr>
                <w:spacing w:val="-6"/>
              </w:rPr>
              <w:t>атом</w:t>
            </w:r>
            <w:proofErr w:type="spellEnd"/>
            <w:r w:rsidRPr="00F87ED2">
              <w:rPr>
                <w:spacing w:val="-6"/>
              </w:rPr>
              <w:t>» (</w:t>
            </w:r>
            <w:hyperlink r:id="rId25"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0666F8">
            <w:pPr>
              <w:numPr>
                <w:ilvl w:val="0"/>
                <w:numId w:val="25"/>
              </w:numPr>
              <w:tabs>
                <w:tab w:val="num" w:pos="786"/>
              </w:tabs>
              <w:ind w:left="0" w:hanging="15"/>
              <w:jc w:val="center"/>
            </w:pPr>
            <w:bookmarkStart w:id="159" w:name="_Ref317250440"/>
          </w:p>
        </w:tc>
        <w:bookmarkEnd w:id="159"/>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2240B" w:rsidRDefault="000A1F22" w:rsidP="007F5AA0">
            <w:pPr>
              <w:pStyle w:val="36"/>
              <w:tabs>
                <w:tab w:val="clear" w:pos="1307"/>
              </w:tabs>
              <w:ind w:left="0" w:right="153" w:firstLine="495"/>
              <w:rPr>
                <w:szCs w:val="24"/>
              </w:rPr>
            </w:pPr>
            <w:r w:rsidRPr="000A1F22">
              <w:rPr>
                <w:szCs w:val="24"/>
              </w:rPr>
              <w:t>4</w:t>
            </w:r>
            <w:r w:rsidR="00311DDD">
              <w:rPr>
                <w:szCs w:val="24"/>
              </w:rPr>
              <w:t xml:space="preserve"> </w:t>
            </w:r>
            <w:r w:rsidRPr="000A1F22">
              <w:rPr>
                <w:szCs w:val="24"/>
              </w:rPr>
              <w:t>371</w:t>
            </w:r>
            <w:r w:rsidR="002B0813">
              <w:rPr>
                <w:szCs w:val="24"/>
              </w:rPr>
              <w:t xml:space="preserve"> </w:t>
            </w:r>
            <w:r w:rsidRPr="000A1F22">
              <w:rPr>
                <w:szCs w:val="24"/>
              </w:rPr>
              <w:t>681</w:t>
            </w:r>
            <w:r w:rsidR="00D1049A" w:rsidRPr="00D1049A">
              <w:rPr>
                <w:szCs w:val="24"/>
              </w:rPr>
              <w:t xml:space="preserve"> (</w:t>
            </w:r>
            <w:r>
              <w:rPr>
                <w:szCs w:val="24"/>
              </w:rPr>
              <w:t>четыре миллиона триста семьдесят одна тысяча шестьсот восемьдесят один</w:t>
            </w:r>
            <w:r w:rsidR="00D1049A">
              <w:rPr>
                <w:szCs w:val="24"/>
              </w:rPr>
              <w:t xml:space="preserve">) </w:t>
            </w:r>
            <w:r w:rsidR="002E4C2E" w:rsidRPr="002E4C2E">
              <w:rPr>
                <w:szCs w:val="24"/>
              </w:rPr>
              <w:t>рубл</w:t>
            </w:r>
            <w:r>
              <w:rPr>
                <w:szCs w:val="24"/>
              </w:rPr>
              <w:t>ь</w:t>
            </w:r>
            <w:r w:rsidR="002E4C2E" w:rsidRPr="002E4C2E">
              <w:rPr>
                <w:szCs w:val="24"/>
              </w:rPr>
              <w:t xml:space="preserve"> </w:t>
            </w:r>
            <w:r w:rsidR="00311DDD">
              <w:rPr>
                <w:szCs w:val="24"/>
              </w:rPr>
              <w:t>60</w:t>
            </w:r>
            <w:r w:rsidR="00455DBE">
              <w:rPr>
                <w:szCs w:val="24"/>
              </w:rPr>
              <w:t xml:space="preserve"> </w:t>
            </w:r>
            <w:r w:rsidR="00B40D15">
              <w:rPr>
                <w:szCs w:val="24"/>
              </w:rPr>
              <w:t xml:space="preserve">копеек, </w:t>
            </w:r>
            <w:r w:rsidR="00A86B74">
              <w:rPr>
                <w:szCs w:val="24"/>
              </w:rPr>
              <w:t xml:space="preserve">в </w:t>
            </w:r>
            <w:proofErr w:type="spellStart"/>
            <w:r w:rsidR="00A86B74">
              <w:rPr>
                <w:szCs w:val="24"/>
              </w:rPr>
              <w:t>т.ч</w:t>
            </w:r>
            <w:proofErr w:type="spellEnd"/>
            <w:r w:rsidR="00A86B74">
              <w:rPr>
                <w:szCs w:val="24"/>
              </w:rPr>
              <w:t xml:space="preserve">. </w:t>
            </w:r>
            <w:r w:rsidR="002E4C2E" w:rsidRPr="002E4C2E">
              <w:rPr>
                <w:szCs w:val="24"/>
              </w:rPr>
              <w:t>НДС.</w:t>
            </w:r>
          </w:p>
          <w:p w:rsidR="003F624A" w:rsidRDefault="003F624A" w:rsidP="00D23699">
            <w:pPr>
              <w:pStyle w:val="36"/>
              <w:tabs>
                <w:tab w:val="clear" w:pos="1307"/>
              </w:tabs>
              <w:ind w:left="0" w:right="153" w:firstLine="495"/>
              <w:rPr>
                <w:szCs w:val="24"/>
              </w:rPr>
            </w:pPr>
          </w:p>
          <w:p w:rsidR="0044679F" w:rsidRDefault="003E3D5D" w:rsidP="00D23699">
            <w:pPr>
              <w:pStyle w:val="36"/>
              <w:tabs>
                <w:tab w:val="clear" w:pos="1307"/>
              </w:tabs>
              <w:ind w:left="0" w:right="153" w:firstLine="495"/>
              <w:rPr>
                <w:szCs w:val="24"/>
              </w:rPr>
            </w:pPr>
            <w:r w:rsidRPr="00B725E4">
              <w:rPr>
                <w:szCs w:val="24"/>
              </w:rPr>
              <w:t xml:space="preserve">Цена договора </w:t>
            </w:r>
            <w:r w:rsidRPr="003F624A">
              <w:rPr>
                <w:szCs w:val="24"/>
              </w:rPr>
              <w:t xml:space="preserve">включает в себя </w:t>
            </w:r>
            <w:r w:rsidR="003F624A" w:rsidRPr="003F624A">
              <w:rPr>
                <w:szCs w:val="24"/>
              </w:rPr>
              <w:t>все связанные с исполнением Договора (</w:t>
            </w:r>
            <w:hyperlink w:anchor="_ЧАСТЬ_2._" w:history="1">
              <w:r w:rsidR="003F624A" w:rsidRPr="003F624A">
                <w:rPr>
                  <w:rStyle w:val="afb"/>
                  <w:szCs w:val="24"/>
                </w:rPr>
                <w:t>ЧАСТЬ 2 «Проект договора»</w:t>
              </w:r>
            </w:hyperlink>
            <w:r w:rsidR="003F624A" w:rsidRPr="003F624A">
              <w:rPr>
                <w:szCs w:val="24"/>
              </w:rPr>
              <w:t xml:space="preserve"> Тома 1 документации по запросу цен), расходы Поставщика, </w:t>
            </w:r>
            <w:r w:rsidR="00A86B74" w:rsidRPr="003F624A">
              <w:rPr>
                <w:szCs w:val="24"/>
              </w:rPr>
              <w:t xml:space="preserve">а также все налоги (включая НДС) и другие обязательные платежи </w:t>
            </w:r>
            <w:r w:rsidR="00A86B74" w:rsidRPr="00FE4ED5">
              <w:t xml:space="preserve">в соответствии </w:t>
            </w:r>
            <w:r w:rsidR="00A86B74" w:rsidRPr="003F624A">
              <w:rPr>
                <w:szCs w:val="24"/>
              </w:rPr>
              <w:t>с действующим законодательством</w:t>
            </w:r>
            <w:r w:rsidR="00A86B74" w:rsidRPr="00FE4ED5">
              <w:t xml:space="preserve"> Российской Федерации</w:t>
            </w:r>
            <w:r w:rsidR="003F624A" w:rsidRPr="003F624A">
              <w:rPr>
                <w:szCs w:val="24"/>
              </w:rPr>
              <w:t>.</w:t>
            </w:r>
            <w:r w:rsidR="00A86B74">
              <w:rPr>
                <w:szCs w:val="24"/>
              </w:rPr>
              <w:t xml:space="preserve"> </w:t>
            </w:r>
          </w:p>
          <w:p w:rsidR="00455DBE" w:rsidRPr="008C6DF7" w:rsidRDefault="00455DBE" w:rsidP="00402FED">
            <w:pPr>
              <w:pStyle w:val="36"/>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0666F8">
            <w:pPr>
              <w:numPr>
                <w:ilvl w:val="0"/>
                <w:numId w:val="25"/>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0666F8">
            <w:pPr>
              <w:numPr>
                <w:ilvl w:val="0"/>
                <w:numId w:val="25"/>
              </w:numPr>
              <w:tabs>
                <w:tab w:val="num" w:pos="786"/>
              </w:tabs>
              <w:ind w:left="0" w:hanging="15"/>
              <w:jc w:val="center"/>
            </w:pPr>
            <w:bookmarkStart w:id="160" w:name="_Ref317253392"/>
          </w:p>
        </w:tc>
        <w:bookmarkEnd w:id="160"/>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0666F8">
            <w:pPr>
              <w:numPr>
                <w:ilvl w:val="0"/>
                <w:numId w:val="25"/>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0666F8">
            <w:pPr>
              <w:numPr>
                <w:ilvl w:val="0"/>
                <w:numId w:val="23"/>
              </w:numPr>
              <w:tabs>
                <w:tab w:val="left" w:pos="0"/>
                <w:tab w:val="left" w:pos="1204"/>
              </w:tabs>
              <w:ind w:left="0" w:right="153" w:firstLine="495"/>
              <w:jc w:val="both"/>
            </w:pPr>
            <w:bookmarkStart w:id="161"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641C15" w:rsidRPr="008C6DF7" w:rsidRDefault="00014753" w:rsidP="000666F8">
            <w:pPr>
              <w:numPr>
                <w:ilvl w:val="0"/>
                <w:numId w:val="23"/>
              </w:numPr>
              <w:tabs>
                <w:tab w:val="left" w:pos="0"/>
                <w:tab w:val="left" w:pos="1204"/>
              </w:tabs>
              <w:ind w:left="0" w:right="153" w:firstLine="495"/>
              <w:jc w:val="both"/>
            </w:pPr>
            <w:bookmarkStart w:id="162"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5761D6" w:rsidRDefault="00014753" w:rsidP="000666F8">
            <w:pPr>
              <w:numPr>
                <w:ilvl w:val="0"/>
                <w:numId w:val="23"/>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w:t>
            </w:r>
            <w:proofErr w:type="spellStart"/>
            <w:r w:rsidRPr="00A96D44">
              <w:t>Росатом</w:t>
            </w:r>
            <w:proofErr w:type="spellEnd"/>
            <w:r w:rsidRPr="00A96D44">
              <w:t xml:space="preserve">»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занимающих лидирующие позиции в соответствующих </w:t>
            </w:r>
            <w:r w:rsidRPr="008C6DF7">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0666F8">
            <w:pPr>
              <w:numPr>
                <w:ilvl w:val="0"/>
                <w:numId w:val="23"/>
              </w:numPr>
              <w:tabs>
                <w:tab w:val="left" w:pos="0"/>
                <w:tab w:val="left" w:pos="1204"/>
              </w:tabs>
              <w:ind w:left="0" w:right="153" w:firstLine="495"/>
              <w:jc w:val="both"/>
            </w:pPr>
            <w:bookmarkStart w:id="163"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5D51C6" w:rsidRPr="008C6DF7" w:rsidRDefault="00014753" w:rsidP="000666F8">
            <w:pPr>
              <w:numPr>
                <w:ilvl w:val="0"/>
                <w:numId w:val="23"/>
              </w:numPr>
              <w:tabs>
                <w:tab w:val="left" w:pos="0"/>
                <w:tab w:val="left" w:pos="1204"/>
              </w:tabs>
              <w:ind w:left="0" w:right="153" w:firstLine="495"/>
              <w:jc w:val="both"/>
            </w:pPr>
            <w:bookmarkStart w:id="164"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4"/>
            <w:r>
              <w:t>.</w:t>
            </w:r>
          </w:p>
          <w:p w:rsidR="00677547" w:rsidRDefault="00014753" w:rsidP="000666F8">
            <w:pPr>
              <w:numPr>
                <w:ilvl w:val="0"/>
                <w:numId w:val="23"/>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proofErr w:type="spellStart"/>
            <w:r w:rsidR="006232FD">
              <w:t>Госкорпорации</w:t>
            </w:r>
            <w:proofErr w:type="spellEnd"/>
            <w:r w:rsidR="006232FD">
              <w:t xml:space="preserve"> «</w:t>
            </w:r>
            <w:proofErr w:type="spellStart"/>
            <w:r w:rsidR="006232FD">
              <w:t>Росатом</w:t>
            </w:r>
            <w:proofErr w:type="spellEnd"/>
            <w:r w:rsidR="006232FD" w:rsidRPr="00455DBE">
              <w:t xml:space="preserve">» и организаций </w:t>
            </w:r>
            <w:proofErr w:type="spellStart"/>
            <w:r w:rsidR="006232FD" w:rsidRPr="00455DBE">
              <w:t>Госкорпорации</w:t>
            </w:r>
            <w:proofErr w:type="spellEnd"/>
            <w:r w:rsidR="006232FD" w:rsidRPr="00455DBE">
              <w:t xml:space="preserve"> «</w:t>
            </w:r>
            <w:proofErr w:type="spellStart"/>
            <w:r w:rsidR="006232FD" w:rsidRPr="00455DBE">
              <w:t>Росатом</w:t>
            </w:r>
            <w:proofErr w:type="spellEnd"/>
            <w:r w:rsidR="006232FD" w:rsidRPr="00455DBE">
              <w:t>»</w:t>
            </w:r>
            <w:r w:rsidR="00815182" w:rsidRPr="00455DBE">
              <w:t>.</w:t>
            </w:r>
            <w:r w:rsidR="00677547">
              <w:t xml:space="preserve"> </w:t>
            </w:r>
            <w:r w:rsidR="00677547" w:rsidRPr="00677547">
              <w:tab/>
              <w:t xml:space="preserve"> </w:t>
            </w:r>
          </w:p>
          <w:p w:rsidR="00677547" w:rsidRDefault="00677547" w:rsidP="000666F8">
            <w:pPr>
              <w:numPr>
                <w:ilvl w:val="0"/>
                <w:numId w:val="23"/>
              </w:numPr>
              <w:tabs>
                <w:tab w:val="left" w:pos="0"/>
                <w:tab w:val="left" w:pos="1204"/>
              </w:tabs>
              <w:ind w:left="0" w:right="153" w:firstLine="495"/>
              <w:jc w:val="both"/>
            </w:pPr>
            <w:r w:rsidRPr="00FC281E">
              <w:t xml:space="preserve">Обладать полномочиями на заключение договора на </w:t>
            </w:r>
            <w:r w:rsidR="003D4582">
              <w:t xml:space="preserve">передачу права использования программных продуктов компании </w:t>
            </w:r>
            <w:r w:rsidR="00A94AA9">
              <w:rPr>
                <w:lang w:val="en-US"/>
              </w:rPr>
              <w:t>SAS</w:t>
            </w:r>
            <w:r w:rsidR="00A94AA9" w:rsidRPr="00A94AA9">
              <w:t xml:space="preserve"> </w:t>
            </w:r>
            <w:r w:rsidR="00A94AA9">
              <w:rPr>
                <w:lang w:val="en-US"/>
              </w:rPr>
              <w:t>Institute</w:t>
            </w:r>
            <w:r w:rsidR="00A94AA9" w:rsidRPr="00A94AA9">
              <w:t xml:space="preserve"> </w:t>
            </w:r>
            <w:r w:rsidR="00A94AA9">
              <w:rPr>
                <w:lang w:val="en-US"/>
              </w:rPr>
              <w:t>LLC</w:t>
            </w:r>
            <w:r w:rsidR="008D37D0">
              <w:t>.</w:t>
            </w:r>
          </w:p>
          <w:p w:rsidR="008D37D0" w:rsidRPr="008C6DF7" w:rsidRDefault="008D37D0" w:rsidP="008D37D0">
            <w:pPr>
              <w:tabs>
                <w:tab w:val="left" w:pos="0"/>
                <w:tab w:val="left" w:pos="1204"/>
              </w:tabs>
              <w:ind w:left="495" w:right="153"/>
              <w:jc w:val="both"/>
            </w:pPr>
          </w:p>
        </w:tc>
      </w:tr>
      <w:tr w:rsidR="00C87330" w:rsidRPr="008C6DF7" w:rsidTr="00F90576">
        <w:trPr>
          <w:trHeight w:val="941"/>
        </w:trPr>
        <w:tc>
          <w:tcPr>
            <w:tcW w:w="781" w:type="dxa"/>
          </w:tcPr>
          <w:p w:rsidR="00C87330" w:rsidRPr="008C6DF7" w:rsidRDefault="00C87330" w:rsidP="000666F8">
            <w:pPr>
              <w:numPr>
                <w:ilvl w:val="0"/>
                <w:numId w:val="25"/>
              </w:numPr>
              <w:tabs>
                <w:tab w:val="num" w:pos="786"/>
              </w:tabs>
              <w:ind w:left="0" w:hanging="15"/>
              <w:jc w:val="center"/>
            </w:pPr>
            <w:bookmarkStart w:id="165" w:name="_Ref317257394"/>
          </w:p>
        </w:tc>
        <w:bookmarkEnd w:id="165"/>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Pr="00785C8E">
              <w:t>поставляемому товару</w:t>
            </w:r>
            <w:r w:rsidR="00785C8E" w:rsidRPr="00093D06">
              <w:t xml:space="preserve"> </w:t>
            </w:r>
            <w:r w:rsidRPr="008C6DF7">
              <w:t xml:space="preserve">приводятся </w:t>
            </w:r>
            <w:r w:rsidRPr="00785C8E">
              <w:t>в</w:t>
            </w:r>
            <w:hyperlink r:id="rId27" w:anchor="_ТОМ_2_"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C87330" w:rsidRDefault="00F90576" w:rsidP="007563FC">
            <w:pPr>
              <w:tabs>
                <w:tab w:val="left" w:pos="495"/>
                <w:tab w:val="left" w:pos="5657"/>
              </w:tabs>
              <w:ind w:right="153" w:firstLine="660"/>
              <w:jc w:val="both"/>
            </w:pPr>
            <w:r w:rsidRPr="00093D06">
              <w:t xml:space="preserve"> </w:t>
            </w:r>
          </w:p>
          <w:p w:rsidR="00093D06" w:rsidRPr="00D1052F" w:rsidRDefault="00093D06" w:rsidP="007563FC">
            <w:pPr>
              <w:tabs>
                <w:tab w:val="left" w:pos="495"/>
                <w:tab w:val="left" w:pos="5657"/>
              </w:tabs>
              <w:ind w:right="153" w:firstLine="660"/>
              <w:jc w:val="both"/>
              <w:rPr>
                <w:b/>
              </w:rPr>
            </w:pPr>
          </w:p>
        </w:tc>
      </w:tr>
      <w:tr w:rsidR="00815182" w:rsidRPr="008C6DF7" w:rsidTr="00321144">
        <w:trPr>
          <w:trHeight w:val="1031"/>
        </w:trPr>
        <w:tc>
          <w:tcPr>
            <w:tcW w:w="781" w:type="dxa"/>
          </w:tcPr>
          <w:p w:rsidR="00815182" w:rsidRPr="008C6DF7" w:rsidRDefault="00815182" w:rsidP="000666F8">
            <w:pPr>
              <w:numPr>
                <w:ilvl w:val="0"/>
                <w:numId w:val="25"/>
              </w:numPr>
              <w:tabs>
                <w:tab w:val="num" w:pos="786"/>
              </w:tabs>
              <w:ind w:left="0" w:hanging="15"/>
              <w:jc w:val="center"/>
            </w:pPr>
            <w:bookmarkStart w:id="166" w:name="_Ref317257698"/>
          </w:p>
        </w:tc>
        <w:bookmarkEnd w:id="166"/>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w:t>
            </w:r>
            <w:r w:rsidRPr="008C6DF7">
              <w:rPr>
                <w:szCs w:val="24"/>
              </w:rPr>
              <w:lastRenderedPageBreak/>
              <w:t xml:space="preserve">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0666F8">
            <w:pPr>
              <w:widowControl w:val="0"/>
              <w:numPr>
                <w:ilvl w:val="0"/>
                <w:numId w:val="24"/>
              </w:numPr>
              <w:tabs>
                <w:tab w:val="left" w:pos="636"/>
              </w:tabs>
              <w:adjustRightInd w:val="0"/>
              <w:ind w:left="0" w:right="153" w:firstLine="660"/>
              <w:jc w:val="both"/>
              <w:textAlignment w:val="baseline"/>
            </w:pPr>
            <w:bookmarkStart w:id="167" w:name="_Ref317256601"/>
            <w:r>
              <w:lastRenderedPageBreak/>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FC37F4" w:rsidRPr="008C6DF7" w:rsidRDefault="00014753" w:rsidP="000666F8">
            <w:pPr>
              <w:widowControl w:val="0"/>
              <w:numPr>
                <w:ilvl w:val="0"/>
                <w:numId w:val="24"/>
              </w:numPr>
              <w:tabs>
                <w:tab w:val="left" w:pos="636"/>
              </w:tabs>
              <w:adjustRightInd w:val="0"/>
              <w:ind w:left="0" w:right="153" w:firstLine="660"/>
              <w:jc w:val="both"/>
              <w:textAlignment w:val="baseline"/>
            </w:pPr>
            <w:bookmarkStart w:id="168" w:name="_Ref270105117"/>
            <w:r>
              <w:t>О</w:t>
            </w:r>
            <w:r w:rsidR="00FC37F4" w:rsidRPr="008C6DF7">
              <w:t xml:space="preserve">тсканированный оригинал документа, подтверждающего полномочия лица на подписание заявки от </w:t>
            </w:r>
            <w:r w:rsidR="00FC37F4" w:rsidRPr="008C6DF7">
              <w:lastRenderedPageBreak/>
              <w:t>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rsidR="00210203">
              <w:t>.</w:t>
            </w:r>
          </w:p>
          <w:p w:rsidR="007B14E7" w:rsidRPr="00A02FCF" w:rsidRDefault="007B14E7" w:rsidP="000666F8">
            <w:pPr>
              <w:widowControl w:val="0"/>
              <w:numPr>
                <w:ilvl w:val="0"/>
                <w:numId w:val="24"/>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69"/>
            <w:r w:rsidRPr="00A02FCF">
              <w:t>й</w:t>
            </w:r>
            <w:bookmarkEnd w:id="170"/>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0666F8">
            <w:pPr>
              <w:widowControl w:val="0"/>
              <w:numPr>
                <w:ilvl w:val="0"/>
                <w:numId w:val="24"/>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lastRenderedPageBreak/>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8C6DF7" w:rsidRDefault="00D220CA" w:rsidP="007B14E7">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219F3">
              <w:fldChar w:fldCharType="begin"/>
            </w:r>
            <w:r w:rsidR="004219F3">
              <w:instrText xml:space="preserve"> REF _Ref317251956 \r \h  \* MERGEFORMAT </w:instrText>
            </w:r>
            <w:r w:rsidR="004219F3">
              <w:fldChar w:fldCharType="separate"/>
            </w:r>
            <w:r w:rsidR="0080234F">
              <w:t>13.3</w:t>
            </w:r>
            <w:r w:rsidR="004219F3">
              <w:fldChar w:fldCharType="end"/>
            </w:r>
            <w:r w:rsidR="007B14E7" w:rsidRPr="008C6DF7">
              <w:t xml:space="preserve"> и </w:t>
            </w:r>
            <w:r w:rsidR="007B14E7">
              <w:t>13.4</w:t>
            </w:r>
            <w:r w:rsidR="007B14E7"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007B14E7" w:rsidRPr="008C6DF7">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8C6DF7">
              <w:t>.</w:t>
            </w:r>
          </w:p>
          <w:p w:rsidR="007B14E7" w:rsidRPr="008C6DF7" w:rsidRDefault="003474B7" w:rsidP="000666F8">
            <w:pPr>
              <w:widowControl w:val="0"/>
              <w:numPr>
                <w:ilvl w:val="0"/>
                <w:numId w:val="24"/>
              </w:numPr>
              <w:tabs>
                <w:tab w:val="left" w:pos="636"/>
                <w:tab w:val="num" w:pos="709"/>
              </w:tabs>
              <w:adjustRightInd w:val="0"/>
              <w:ind w:left="0" w:right="153" w:firstLine="660"/>
              <w:jc w:val="both"/>
              <w:textAlignment w:val="baseline"/>
            </w:pPr>
            <w:bookmarkStart w:id="173" w:name="_Ref299570035"/>
            <w:r>
              <w:t>О</w:t>
            </w:r>
            <w:r w:rsidR="00183811" w:rsidRPr="008C6DF7">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00183811" w:rsidRPr="008C6DF7">
              <w:t>.</w:t>
            </w:r>
          </w:p>
          <w:p w:rsidR="004E7258" w:rsidRDefault="004E7258" w:rsidP="000666F8">
            <w:pPr>
              <w:widowControl w:val="0"/>
              <w:numPr>
                <w:ilvl w:val="0"/>
                <w:numId w:val="24"/>
              </w:numPr>
              <w:tabs>
                <w:tab w:val="left" w:pos="636"/>
                <w:tab w:val="num" w:pos="709"/>
              </w:tabs>
              <w:adjustRightInd w:val="0"/>
              <w:ind w:left="0" w:right="153" w:firstLine="660"/>
              <w:jc w:val="both"/>
              <w:textAlignment w:val="baseline"/>
            </w:pPr>
            <w:bookmarkStart w:id="174" w:name="_Ref358289645"/>
            <w:bookmarkEnd w:id="171"/>
            <w:r>
              <w:t>Д</w:t>
            </w:r>
            <w:r w:rsidRPr="004B535A">
              <w:t>окументы, подтверждающие сведения о цепочке собственников, включая бенефициаров (в том числе конечных)</w:t>
            </w:r>
            <w:r w:rsidRPr="006D5E46">
              <w:t xml:space="preserve"> в соответствии с</w:t>
            </w:r>
            <w:r w:rsidR="000A46FE">
              <w:t xml:space="preserve"> Таблицей 2 </w:t>
            </w:r>
            <w:r w:rsidR="008D35F8">
              <w:t>«А</w:t>
            </w:r>
            <w:r w:rsidR="000A46FE">
              <w:t>нкеты</w:t>
            </w:r>
            <w:r w:rsidRPr="006D5E46">
              <w:t xml:space="preserve"> участ</w:t>
            </w:r>
            <w:r>
              <w:t xml:space="preserve">ника </w:t>
            </w:r>
            <w:r w:rsidR="008D35F8">
              <w:t>запроса цен»</w:t>
            </w:r>
            <w:r>
              <w:t xml:space="preserve"> (раздел 5</w:t>
            </w:r>
            <w:r w:rsidRPr="006D5E46">
              <w:t xml:space="preserve"> </w:t>
            </w:r>
            <w:hyperlink w:anchor="_Анкета_Претендента_на" w:history="1">
              <w:r w:rsidRPr="006D5E46">
                <w:rPr>
                  <w:rStyle w:val="afb"/>
                </w:rPr>
                <w:t>форма 2</w:t>
              </w:r>
            </w:hyperlink>
            <w:r w:rsidRPr="006D5E46">
              <w:t xml:space="preserve">) или для организаций атомной отрасли </w:t>
            </w:r>
            <w:r>
              <w:t>–</w:t>
            </w:r>
            <w:r w:rsidRPr="006D5E46">
              <w:t xml:space="preserve"> информационное письмо о принадлежности к атомной отрасли</w:t>
            </w:r>
            <w:r>
              <w:t>.</w:t>
            </w:r>
            <w:bookmarkEnd w:id="174"/>
            <w:r>
              <w:t xml:space="preserve"> </w:t>
            </w:r>
          </w:p>
          <w:p w:rsidR="004E7258" w:rsidRDefault="004E7258" w:rsidP="000666F8">
            <w:pPr>
              <w:widowControl w:val="0"/>
              <w:numPr>
                <w:ilvl w:val="0"/>
                <w:numId w:val="24"/>
              </w:numPr>
              <w:tabs>
                <w:tab w:val="left" w:pos="636"/>
                <w:tab w:val="num" w:pos="709"/>
              </w:tabs>
              <w:adjustRightInd w:val="0"/>
              <w:ind w:left="0" w:right="153" w:firstLine="660"/>
              <w:jc w:val="both"/>
              <w:textAlignment w:val="baseline"/>
            </w:pPr>
            <w:proofErr w:type="gramStart"/>
            <w:r>
              <w:t>О</w:t>
            </w:r>
            <w:r w:rsidR="00183811" w:rsidRPr="008C6DF7">
              <w:t>тсканированный оригинал полученной не ранее чем за 6</w:t>
            </w:r>
            <w:r w:rsidR="00D220CA">
              <w:t xml:space="preserve"> месяцев (а если были изменения – </w:t>
            </w:r>
            <w:r w:rsidR="00183811" w:rsidRPr="008C6DF7">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w:t>
            </w:r>
            <w:proofErr w:type="gramEnd"/>
            <w:r>
              <w:t xml:space="preserve"> физических лиц).</w:t>
            </w:r>
          </w:p>
          <w:p w:rsidR="00DC1EEC" w:rsidRDefault="004E7258" w:rsidP="000666F8">
            <w:pPr>
              <w:widowControl w:val="0"/>
              <w:numPr>
                <w:ilvl w:val="0"/>
                <w:numId w:val="24"/>
              </w:numPr>
              <w:tabs>
                <w:tab w:val="left" w:pos="636"/>
                <w:tab w:val="num" w:pos="709"/>
              </w:tabs>
              <w:adjustRightInd w:val="0"/>
              <w:ind w:left="0" w:right="153" w:firstLine="660"/>
              <w:jc w:val="both"/>
              <w:textAlignment w:val="baseline"/>
            </w:pPr>
            <w:r>
              <w:t>О</w:t>
            </w:r>
            <w:r w:rsidR="00183811" w:rsidRPr="008C6DF7">
              <w:t>тсканированные оригиналы учредительных документов в действующей</w:t>
            </w:r>
            <w:r>
              <w:t xml:space="preserve"> редакции (для юридических лиц).</w:t>
            </w:r>
          </w:p>
          <w:p w:rsidR="0054769B" w:rsidRPr="003F5759" w:rsidRDefault="0054769B" w:rsidP="000666F8">
            <w:pPr>
              <w:widowControl w:val="0"/>
              <w:numPr>
                <w:ilvl w:val="0"/>
                <w:numId w:val="24"/>
              </w:numPr>
              <w:tabs>
                <w:tab w:val="left" w:pos="636"/>
                <w:tab w:val="num" w:pos="709"/>
              </w:tabs>
              <w:adjustRightInd w:val="0"/>
              <w:ind w:left="0" w:right="153" w:firstLine="660"/>
              <w:jc w:val="both"/>
              <w:textAlignment w:val="baseline"/>
            </w:pPr>
            <w:bookmarkStart w:id="175" w:name="_Ref358289699"/>
            <w:r w:rsidRPr="003F5759">
              <w:t xml:space="preserve">Документы, подтверждающие полномочия участника процедуры на заключение договора на передачу права использования </w:t>
            </w:r>
            <w:r>
              <w:t>программного обеспечения</w:t>
            </w:r>
            <w:r w:rsidRPr="003F5759">
              <w:t xml:space="preserve"> </w:t>
            </w:r>
            <w:r w:rsidRPr="00921217">
              <w:rPr>
                <w:szCs w:val="28"/>
              </w:rPr>
              <w:t xml:space="preserve">компании </w:t>
            </w:r>
            <w:r w:rsidRPr="00921217">
              <w:rPr>
                <w:szCs w:val="28"/>
                <w:lang w:val="en-US"/>
              </w:rPr>
              <w:t>SAS</w:t>
            </w:r>
            <w:r w:rsidRPr="00921217">
              <w:rPr>
                <w:szCs w:val="28"/>
              </w:rPr>
              <w:t xml:space="preserve"> </w:t>
            </w:r>
            <w:r w:rsidRPr="00921217">
              <w:rPr>
                <w:szCs w:val="28"/>
                <w:lang w:val="en-US"/>
              </w:rPr>
              <w:t>Institute</w:t>
            </w:r>
            <w:r w:rsidRPr="00921217">
              <w:rPr>
                <w:szCs w:val="28"/>
              </w:rPr>
              <w:t xml:space="preserve"> </w:t>
            </w:r>
            <w:r w:rsidRPr="00921217">
              <w:rPr>
                <w:szCs w:val="28"/>
                <w:lang w:val="en-US"/>
              </w:rPr>
              <w:t>LLC</w:t>
            </w:r>
            <w:r>
              <w:t>:</w:t>
            </w:r>
          </w:p>
          <w:p w:rsidR="0054769B" w:rsidRDefault="0054769B" w:rsidP="000666F8">
            <w:pPr>
              <w:widowControl w:val="0"/>
              <w:numPr>
                <w:ilvl w:val="0"/>
                <w:numId w:val="47"/>
              </w:numPr>
              <w:tabs>
                <w:tab w:val="left" w:pos="636"/>
              </w:tabs>
              <w:adjustRightInd w:val="0"/>
              <w:ind w:right="153"/>
              <w:jc w:val="both"/>
              <w:textAlignment w:val="baseline"/>
            </w:pPr>
            <w:proofErr w:type="spellStart"/>
            <w:r w:rsidRPr="003F5759">
              <w:t>сублицензионный</w:t>
            </w:r>
            <w:proofErr w:type="spellEnd"/>
            <w:r w:rsidRPr="003F5759">
              <w:t xml:space="preserve"> договор/ выписка из </w:t>
            </w:r>
            <w:proofErr w:type="spellStart"/>
            <w:r w:rsidRPr="003F5759">
              <w:t>сублицензионного</w:t>
            </w:r>
            <w:proofErr w:type="spellEnd"/>
            <w:r w:rsidRPr="003F5759">
              <w:t xml:space="preserve"> договора </w:t>
            </w:r>
          </w:p>
          <w:p w:rsidR="0054769B" w:rsidRDefault="0054769B" w:rsidP="0054769B">
            <w:pPr>
              <w:widowControl w:val="0"/>
              <w:tabs>
                <w:tab w:val="left" w:pos="636"/>
              </w:tabs>
              <w:adjustRightInd w:val="0"/>
              <w:ind w:left="360" w:right="153"/>
              <w:jc w:val="both"/>
              <w:textAlignment w:val="baseline"/>
            </w:pPr>
            <w:r w:rsidRPr="003F5759">
              <w:t xml:space="preserve">или </w:t>
            </w:r>
          </w:p>
          <w:p w:rsidR="0054769B" w:rsidRDefault="0054769B" w:rsidP="000666F8">
            <w:pPr>
              <w:widowControl w:val="0"/>
              <w:numPr>
                <w:ilvl w:val="0"/>
                <w:numId w:val="48"/>
              </w:numPr>
              <w:tabs>
                <w:tab w:val="left" w:pos="636"/>
              </w:tabs>
              <w:adjustRightInd w:val="0"/>
              <w:ind w:right="153"/>
              <w:jc w:val="both"/>
              <w:textAlignment w:val="baseline"/>
            </w:pPr>
            <w:r w:rsidRPr="003F5759">
              <w:t xml:space="preserve">информационное письмо, подготовленное  по </w:t>
            </w:r>
            <w:hyperlink w:anchor="Форма4#Форма4" w:tooltip="#Форма4" w:history="1">
              <w:r w:rsidRPr="003F5759">
                <w:t>Форма</w:t>
              </w:r>
              <w:proofErr w:type="gramStart"/>
              <w:r w:rsidRPr="003F5759">
                <w:t>4</w:t>
              </w:r>
              <w:proofErr w:type="gramEnd"/>
            </w:hyperlink>
            <w:r w:rsidRPr="003F5759">
              <w:t xml:space="preserve"> раздела 5 или аналогичное</w:t>
            </w:r>
            <w:r>
              <w:rPr>
                <w:sz w:val="28"/>
                <w:szCs w:val="28"/>
              </w:rPr>
              <w:t xml:space="preserve"> </w:t>
            </w:r>
            <w:r w:rsidRPr="003F5759">
              <w:t>письмо, подписанное Правообладателем или уполномоченным им лицом</w:t>
            </w:r>
          </w:p>
          <w:p w:rsidR="0054769B" w:rsidRDefault="0054769B" w:rsidP="0054769B">
            <w:pPr>
              <w:widowControl w:val="0"/>
              <w:tabs>
                <w:tab w:val="left" w:pos="636"/>
              </w:tabs>
              <w:adjustRightInd w:val="0"/>
              <w:ind w:left="360" w:right="153"/>
              <w:jc w:val="both"/>
              <w:textAlignment w:val="baseline"/>
            </w:pPr>
            <w:r w:rsidRPr="003F5759">
              <w:lastRenderedPageBreak/>
              <w:t>или</w:t>
            </w:r>
          </w:p>
          <w:p w:rsidR="0054769B" w:rsidRDefault="0054769B" w:rsidP="000666F8">
            <w:pPr>
              <w:widowControl w:val="0"/>
              <w:numPr>
                <w:ilvl w:val="0"/>
                <w:numId w:val="48"/>
              </w:numPr>
              <w:tabs>
                <w:tab w:val="left" w:pos="636"/>
              </w:tabs>
              <w:adjustRightInd w:val="0"/>
              <w:ind w:right="153"/>
              <w:jc w:val="both"/>
              <w:textAlignment w:val="baseline"/>
            </w:pPr>
            <w:r w:rsidRPr="003F5759">
              <w:t xml:space="preserve">сертификат, подписанный Правообладателем или уполномоченным им лицом </w:t>
            </w:r>
          </w:p>
          <w:p w:rsidR="0054769B" w:rsidRPr="003F5759" w:rsidRDefault="0054769B" w:rsidP="0054769B">
            <w:pPr>
              <w:widowControl w:val="0"/>
              <w:tabs>
                <w:tab w:val="left" w:pos="636"/>
              </w:tabs>
              <w:adjustRightInd w:val="0"/>
              <w:ind w:right="153"/>
              <w:jc w:val="both"/>
              <w:textAlignment w:val="baseline"/>
            </w:pPr>
            <w:r w:rsidRPr="003F5759">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54769B" w:rsidRPr="003F5759" w:rsidRDefault="0054769B" w:rsidP="0054769B">
            <w:pPr>
              <w:widowControl w:val="0"/>
              <w:tabs>
                <w:tab w:val="left" w:pos="636"/>
              </w:tabs>
              <w:adjustRightInd w:val="0"/>
              <w:ind w:right="153" w:firstLine="671"/>
              <w:jc w:val="both"/>
              <w:textAlignment w:val="baseline"/>
            </w:pPr>
            <w:r w:rsidRPr="003F5759">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3F5759">
              <w:t>суб</w:t>
            </w:r>
            <w:proofErr w:type="spellEnd"/>
            <w:proofErr w:type="gramStart"/>
            <w:r w:rsidRPr="003F5759">
              <w:t>)л</w:t>
            </w:r>
            <w:proofErr w:type="gramEnd"/>
            <w:r w:rsidRPr="003F5759">
              <w:t>ицензионные договор(ы) или выписки из них, содержащие информацию об объеме прав.</w:t>
            </w:r>
          </w:p>
          <w:p w:rsidR="0054769B" w:rsidRPr="0054769B" w:rsidRDefault="0054769B" w:rsidP="0054769B">
            <w:pPr>
              <w:widowControl w:val="0"/>
              <w:tabs>
                <w:tab w:val="left" w:pos="636"/>
              </w:tabs>
              <w:adjustRightInd w:val="0"/>
              <w:ind w:right="153" w:firstLine="671"/>
              <w:jc w:val="both"/>
              <w:textAlignment w:val="baseline"/>
            </w:pPr>
            <w:r w:rsidRPr="003F5759">
              <w:t>Непредставление указанных в п. 13.9 документов будет служить основанием для отклонения заявки участника закупочной процедуры</w:t>
            </w:r>
            <w:r>
              <w:t>.</w:t>
            </w:r>
          </w:p>
          <w:bookmarkEnd w:id="175"/>
          <w:p w:rsidR="00183811" w:rsidRPr="00440129" w:rsidRDefault="004E7258" w:rsidP="000666F8">
            <w:pPr>
              <w:widowControl w:val="0"/>
              <w:numPr>
                <w:ilvl w:val="0"/>
                <w:numId w:val="24"/>
              </w:numPr>
              <w:tabs>
                <w:tab w:val="left" w:pos="636"/>
                <w:tab w:val="num" w:pos="709"/>
              </w:tabs>
              <w:adjustRightInd w:val="0"/>
              <w:ind w:left="0" w:right="153" w:firstLine="660"/>
              <w:jc w:val="both"/>
              <w:textAlignment w:val="baseline"/>
            </w:pPr>
            <w:proofErr w:type="gramStart"/>
            <w:r w:rsidRPr="00440129">
              <w:t>П</w:t>
            </w:r>
            <w:r w:rsidR="00183811" w:rsidRPr="00440129">
              <w:t xml:space="preserve">одтверждение </w:t>
            </w:r>
            <w:r w:rsidR="000B2F08" w:rsidRPr="00440129">
              <w:t>в</w:t>
            </w:r>
            <w:r w:rsidR="00183811" w:rsidRPr="00440129">
              <w:t xml:space="preserve"> форме</w:t>
            </w:r>
            <w:r w:rsidR="000B2F08" w:rsidRPr="00440129">
              <w:t xml:space="preserve"> 1 «Заявка на участие в запросе </w:t>
            </w:r>
            <w:r w:rsidR="0001108C" w:rsidRPr="00440129">
              <w:t>цен</w:t>
            </w:r>
            <w:r w:rsidR="000B2F08" w:rsidRPr="00440129">
              <w:t xml:space="preserve">» </w:t>
            </w:r>
            <w:r w:rsidR="00183811" w:rsidRPr="00440129">
              <w:t xml:space="preserve">о </w:t>
            </w:r>
            <w:proofErr w:type="spellStart"/>
            <w:r w:rsidR="00183811" w:rsidRPr="00440129">
              <w:t>ненахождении</w:t>
            </w:r>
            <w:proofErr w:type="spellEnd"/>
            <w:r w:rsidR="00183811" w:rsidRPr="0044012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440129">
              <w:t>неприостановлении</w:t>
            </w:r>
            <w:proofErr w:type="spellEnd"/>
            <w:r w:rsidR="00183811" w:rsidRPr="00440129">
              <w:t xml:space="preserve"> экономической деятельности участника запроса цен.</w:t>
            </w:r>
            <w:proofErr w:type="gramEnd"/>
          </w:p>
          <w:bookmarkEnd w:id="172"/>
          <w:p w:rsidR="00815182" w:rsidRDefault="00815182" w:rsidP="00E40F04">
            <w:pPr>
              <w:widowControl w:val="0"/>
              <w:tabs>
                <w:tab w:val="left" w:pos="648"/>
              </w:tabs>
              <w:adjustRightInd w:val="0"/>
              <w:ind w:right="153" w:firstLine="660"/>
              <w:jc w:val="both"/>
              <w:textAlignment w:val="baseline"/>
            </w:pPr>
            <w:r w:rsidRPr="008C6DF7">
              <w:t xml:space="preserve">Участник </w:t>
            </w:r>
            <w:r w:rsidR="00466F9E" w:rsidRPr="008C6DF7">
              <w:t>запроса цен</w:t>
            </w:r>
            <w:r w:rsidRPr="008C6DF7">
              <w:t xml:space="preserve"> вправе приложить к заявке на участие в </w:t>
            </w:r>
            <w:r w:rsidR="004560F3" w:rsidRPr="008C6DF7">
              <w:t>запросе цен</w:t>
            </w:r>
            <w:r w:rsidRPr="008C6DF7">
              <w:t xml:space="preserve"> иные документы, которые, по мнению участника </w:t>
            </w:r>
            <w:r w:rsidR="00466F9E" w:rsidRPr="008C6DF7">
              <w:t>запроса цен</w:t>
            </w:r>
            <w:r w:rsidRPr="008C6DF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8C6DF7" w:rsidRDefault="00DC1EEC" w:rsidP="00E40F04">
            <w:pPr>
              <w:widowControl w:val="0"/>
              <w:tabs>
                <w:tab w:val="left" w:pos="648"/>
              </w:tabs>
              <w:adjustRightInd w:val="0"/>
              <w:ind w:right="153" w:firstLine="660"/>
              <w:jc w:val="both"/>
              <w:textAlignment w:val="baseline"/>
            </w:pPr>
            <w:r w:rsidRPr="00FC281E">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C281E">
              <w:t>апостиль</w:t>
            </w:r>
            <w:proofErr w:type="spellEnd"/>
            <w:r w:rsidRPr="00FC281E">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DC1EEC" w:rsidRPr="008C6DF7" w:rsidRDefault="00815182" w:rsidP="00E15D19">
            <w:pPr>
              <w:widowControl w:val="0"/>
              <w:adjustRightInd w:val="0"/>
              <w:ind w:right="153" w:firstLine="660"/>
              <w:jc w:val="both"/>
              <w:textAlignment w:val="baseline"/>
            </w:pPr>
            <w:r w:rsidRPr="008C6DF7">
              <w:t>Все указанные документы прилагаются участником к заявке на участие в </w:t>
            </w:r>
            <w:r w:rsidR="004560F3" w:rsidRPr="008C6DF7">
              <w:t>запросе цен</w:t>
            </w:r>
            <w:r w:rsidRPr="008C6DF7">
              <w:t>.</w:t>
            </w:r>
          </w:p>
        </w:tc>
      </w:tr>
      <w:tr w:rsidR="0086246F" w:rsidRPr="008C6DF7" w:rsidTr="00321144">
        <w:trPr>
          <w:trHeight w:val="979"/>
        </w:trPr>
        <w:tc>
          <w:tcPr>
            <w:tcW w:w="781" w:type="dxa"/>
          </w:tcPr>
          <w:p w:rsidR="0086246F" w:rsidRPr="008C6DF7" w:rsidRDefault="0086246F" w:rsidP="000666F8">
            <w:pPr>
              <w:numPr>
                <w:ilvl w:val="0"/>
                <w:numId w:val="25"/>
              </w:numPr>
              <w:tabs>
                <w:tab w:val="num" w:pos="786"/>
              </w:tabs>
              <w:ind w:left="0" w:hanging="15"/>
              <w:jc w:val="center"/>
            </w:pPr>
            <w:bookmarkStart w:id="176" w:name="_Ref317252608"/>
          </w:p>
        </w:tc>
        <w:bookmarkEnd w:id="176"/>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w:t>
            </w:r>
            <w:r w:rsidRPr="008C6DF7">
              <w:rPr>
                <w:szCs w:val="24"/>
              </w:rPr>
              <w:lastRenderedPageBreak/>
              <w:t>участие в </w:t>
            </w:r>
            <w:r w:rsidR="004560F3" w:rsidRPr="008C6DF7">
              <w:rPr>
                <w:szCs w:val="24"/>
              </w:rPr>
              <w:t>запросе цен</w:t>
            </w:r>
          </w:p>
        </w:tc>
        <w:tc>
          <w:tcPr>
            <w:tcW w:w="6946" w:type="dxa"/>
          </w:tcPr>
          <w:p w:rsidR="0086246F" w:rsidRPr="00A02FCF" w:rsidRDefault="0086246F" w:rsidP="000666F8">
            <w:pPr>
              <w:pStyle w:val="Times12"/>
              <w:numPr>
                <w:ilvl w:val="0"/>
                <w:numId w:val="13"/>
              </w:numPr>
              <w:tabs>
                <w:tab w:val="left" w:pos="0"/>
                <w:tab w:val="left" w:pos="1140"/>
                <w:tab w:val="num" w:pos="2564"/>
              </w:tabs>
              <w:ind w:left="0" w:right="153" w:firstLine="660"/>
              <w:rPr>
                <w:szCs w:val="24"/>
              </w:rPr>
            </w:pPr>
            <w:r w:rsidRPr="008C6DF7">
              <w:rPr>
                <w:szCs w:val="24"/>
              </w:rPr>
              <w:lastRenderedPageBreak/>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4219F3">
              <w:fldChar w:fldCharType="begin"/>
            </w:r>
            <w:r w:rsidR="004219F3">
              <w:instrText xml:space="preserve"> REF _Ref317259138 \r \h  \* MERGEFORMAT </w:instrText>
            </w:r>
            <w:r w:rsidR="004219F3">
              <w:fldChar w:fldCharType="separate"/>
            </w:r>
            <w:r w:rsidR="0080234F">
              <w:t>5</w:t>
            </w:r>
            <w:r w:rsidR="004219F3">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указанного участником процедуры закупки в данной заявке, </w:t>
            </w:r>
            <w:r w:rsidR="00B676E6" w:rsidRPr="003026CE">
              <w:t>но не менее 60</w:t>
            </w:r>
            <w:r w:rsidR="00B676E6" w:rsidRPr="003026CE">
              <w:rPr>
                <w:b/>
                <w:i/>
              </w:rPr>
              <w:t xml:space="preserve"> </w:t>
            </w:r>
            <w:r w:rsidR="00B676E6" w:rsidRPr="003026CE">
              <w:t xml:space="preserve">календарных дней со дня, следующего за </w:t>
            </w:r>
            <w:r w:rsidR="00B676E6" w:rsidRPr="003026CE">
              <w:lastRenderedPageBreak/>
              <w:t>днем открытия доступа к заявкам участников на электронной торговой площадке</w:t>
            </w:r>
            <w:r w:rsidRPr="00A02FCF">
              <w:rPr>
                <w:szCs w:val="24"/>
              </w:rPr>
              <w:t>;</w:t>
            </w:r>
          </w:p>
          <w:p w:rsidR="00E62D50" w:rsidRDefault="0086246F" w:rsidP="000666F8">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4219F3">
              <w:fldChar w:fldCharType="begin"/>
            </w:r>
            <w:r w:rsidR="004219F3">
              <w:instrText xml:space="preserve"> REF _Ref317259149 \r \h  \* MERGEFORMAT </w:instrText>
            </w:r>
            <w:r w:rsidR="004219F3">
              <w:fldChar w:fldCharType="separate"/>
            </w:r>
            <w:r w:rsidR="0080234F">
              <w:t>5</w:t>
            </w:r>
            <w:r w:rsidR="004219F3">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0666F8">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4219F3">
              <w:fldChar w:fldCharType="begin"/>
            </w:r>
            <w:r w:rsidR="004219F3">
              <w:instrText xml:space="preserve"> REF _Ref317257698 \r \h  \* MERGEFORMAT </w:instrText>
            </w:r>
            <w:r w:rsidR="004219F3">
              <w:fldChar w:fldCharType="separate"/>
            </w:r>
            <w:r w:rsidR="0080234F" w:rsidRPr="0080234F">
              <w:rPr>
                <w:szCs w:val="24"/>
              </w:rPr>
              <w:t>13</w:t>
            </w:r>
            <w:r w:rsidR="004219F3">
              <w:fldChar w:fldCharType="end"/>
            </w:r>
            <w:r w:rsidR="00610E54">
              <w:rPr>
                <w:szCs w:val="24"/>
              </w:rPr>
              <w:t xml:space="preserve"> </w:t>
            </w:r>
            <w:r w:rsidR="007540C3" w:rsidRPr="008C6DF7">
              <w:rPr>
                <w:szCs w:val="24"/>
              </w:rPr>
              <w:t>раздела </w:t>
            </w:r>
            <w:r w:rsidR="004219F3">
              <w:fldChar w:fldCharType="begin"/>
            </w:r>
            <w:r w:rsidR="004219F3">
              <w:instrText xml:space="preserve"> REF _Ref317256731 \r \h  \* MERGEFORMAT </w:instrText>
            </w:r>
            <w:r w:rsidR="004219F3">
              <w:fldChar w:fldCharType="separate"/>
            </w:r>
            <w:r w:rsidR="0080234F">
              <w:t>4</w:t>
            </w:r>
            <w:r w:rsidR="004219F3">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610E54" w:rsidRPr="007919AE" w:rsidRDefault="0086246F" w:rsidP="000666F8">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4219F3">
              <w:fldChar w:fldCharType="begin"/>
            </w:r>
            <w:r w:rsidR="004219F3">
              <w:instrText xml:space="preserve"> REF _Ref317259217 \r \h  \* MERGEFORMAT </w:instrText>
            </w:r>
            <w:r w:rsidR="004219F3">
              <w:fldChar w:fldCharType="separate"/>
            </w:r>
            <w:r w:rsidR="0080234F">
              <w:t>5</w:t>
            </w:r>
            <w:r w:rsidR="004219F3">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0666F8">
            <w:pPr>
              <w:numPr>
                <w:ilvl w:val="0"/>
                <w:numId w:val="25"/>
              </w:numPr>
              <w:tabs>
                <w:tab w:val="num" w:pos="786"/>
              </w:tabs>
              <w:ind w:left="0" w:hanging="15"/>
              <w:jc w:val="center"/>
            </w:pPr>
            <w:bookmarkStart w:id="177" w:name="_Ref317254826"/>
          </w:p>
        </w:tc>
        <w:bookmarkEnd w:id="177"/>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0666F8">
            <w:pPr>
              <w:numPr>
                <w:ilvl w:val="0"/>
                <w:numId w:val="25"/>
              </w:numPr>
              <w:tabs>
                <w:tab w:val="num" w:pos="786"/>
              </w:tabs>
              <w:ind w:left="0" w:hanging="15"/>
              <w:jc w:val="center"/>
            </w:pPr>
            <w:bookmarkStart w:id="178" w:name="_Ref317250778"/>
          </w:p>
        </w:tc>
        <w:bookmarkEnd w:id="178"/>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8"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5E0422" w:rsidRDefault="00C90FFE" w:rsidP="007F575A">
            <w:pPr>
              <w:pStyle w:val="Times12"/>
              <w:ind w:firstLine="637"/>
              <w:rPr>
                <w:szCs w:val="24"/>
              </w:rPr>
            </w:pPr>
            <w:r w:rsidRPr="005E0422">
              <w:rPr>
                <w:szCs w:val="24"/>
              </w:rPr>
              <w:t>09-</w:t>
            </w:r>
            <w:r w:rsidR="009138C9" w:rsidRPr="005E0422">
              <w:rPr>
                <w:szCs w:val="24"/>
              </w:rPr>
              <w:t>3</w:t>
            </w:r>
            <w:r w:rsidRPr="005E0422">
              <w:rPr>
                <w:szCs w:val="24"/>
              </w:rPr>
              <w:t xml:space="preserve">0 (время московское) </w:t>
            </w:r>
          </w:p>
          <w:p w:rsidR="001F7063" w:rsidRPr="00A9280D" w:rsidRDefault="00C90FFE" w:rsidP="0080234F">
            <w:pPr>
              <w:pStyle w:val="Times12"/>
              <w:ind w:firstLine="637"/>
              <w:rPr>
                <w:szCs w:val="24"/>
              </w:rPr>
            </w:pPr>
            <w:r w:rsidRPr="005E0422">
              <w:rPr>
                <w:szCs w:val="24"/>
              </w:rPr>
              <w:t>«</w:t>
            </w:r>
            <w:r w:rsidR="0080234F">
              <w:rPr>
                <w:szCs w:val="24"/>
              </w:rPr>
              <w:t>23</w:t>
            </w:r>
            <w:r w:rsidRPr="005E0422">
              <w:rPr>
                <w:szCs w:val="24"/>
              </w:rPr>
              <w:t xml:space="preserve">» </w:t>
            </w:r>
            <w:r w:rsidR="0054769B">
              <w:rPr>
                <w:szCs w:val="24"/>
              </w:rPr>
              <w:t>августа</w:t>
            </w:r>
            <w:r w:rsidR="00A9280D" w:rsidRPr="005E0422">
              <w:rPr>
                <w:szCs w:val="24"/>
              </w:rPr>
              <w:t xml:space="preserve"> </w:t>
            </w:r>
            <w:r w:rsidRPr="005E0422">
              <w:rPr>
                <w:szCs w:val="24"/>
              </w:rPr>
              <w:t>201</w:t>
            </w:r>
            <w:r w:rsidR="002C120A" w:rsidRPr="005E0422">
              <w:rPr>
                <w:szCs w:val="24"/>
              </w:rPr>
              <w:t>3</w:t>
            </w:r>
            <w:r w:rsidRPr="005E0422">
              <w:rPr>
                <w:szCs w:val="24"/>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0666F8">
            <w:pPr>
              <w:numPr>
                <w:ilvl w:val="0"/>
                <w:numId w:val="25"/>
              </w:numPr>
              <w:tabs>
                <w:tab w:val="num" w:pos="786"/>
              </w:tabs>
              <w:ind w:left="0" w:hanging="15"/>
              <w:jc w:val="center"/>
            </w:pPr>
            <w:bookmarkStart w:id="179" w:name="_Ref317254136"/>
          </w:p>
        </w:tc>
        <w:bookmarkEnd w:id="179"/>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D1C1B">
              <w:rPr>
                <w:szCs w:val="24"/>
              </w:rPr>
              <w:t>не</w:t>
            </w:r>
            <w:r w:rsidR="00C90FFE" w:rsidRPr="000D1C1B">
              <w:rPr>
                <w:szCs w:val="24"/>
              </w:rPr>
              <w:t xml:space="preserve"> позднее </w:t>
            </w:r>
            <w:r w:rsidR="0073071F" w:rsidRPr="000D1C1B">
              <w:rPr>
                <w:szCs w:val="24"/>
              </w:rPr>
              <w:t>«</w:t>
            </w:r>
            <w:r w:rsidR="0080234F">
              <w:rPr>
                <w:szCs w:val="24"/>
              </w:rPr>
              <w:t>04</w:t>
            </w:r>
            <w:r w:rsidR="0073071F" w:rsidRPr="000D1C1B">
              <w:rPr>
                <w:szCs w:val="24"/>
              </w:rPr>
              <w:t>»</w:t>
            </w:r>
            <w:r w:rsidR="00A02FCF" w:rsidRPr="000D1C1B">
              <w:rPr>
                <w:szCs w:val="24"/>
              </w:rPr>
              <w:t xml:space="preserve"> </w:t>
            </w:r>
            <w:r w:rsidR="0080234F">
              <w:rPr>
                <w:szCs w:val="24"/>
              </w:rPr>
              <w:t>сентября</w:t>
            </w:r>
            <w:r w:rsidR="0054769B">
              <w:rPr>
                <w:szCs w:val="24"/>
              </w:rPr>
              <w:t xml:space="preserve"> </w:t>
            </w:r>
            <w:r w:rsidR="0073071F" w:rsidRPr="000D1C1B">
              <w:rPr>
                <w:szCs w:val="24"/>
              </w:rPr>
              <w:t>2013 года</w:t>
            </w:r>
            <w:r w:rsidR="00C90FFE" w:rsidRPr="000D1C1B">
              <w:rPr>
                <w:szCs w:val="24"/>
              </w:rPr>
              <w:t>.</w:t>
            </w:r>
            <w:r w:rsidR="00C90FFE" w:rsidRPr="000943A0">
              <w:rPr>
                <w:szCs w:val="24"/>
              </w:rPr>
              <w:t xml:space="preserve"> </w:t>
            </w:r>
          </w:p>
          <w:p w:rsidR="00686193" w:rsidRPr="008C6DF7" w:rsidRDefault="00530919" w:rsidP="0080234F">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w:t>
            </w:r>
            <w:r w:rsidR="00686193" w:rsidRPr="000D1C1B">
              <w:rPr>
                <w:szCs w:val="24"/>
              </w:rPr>
              <w:t xml:space="preserve">не позднее </w:t>
            </w:r>
            <w:r w:rsidR="0073071F" w:rsidRPr="000D1C1B">
              <w:rPr>
                <w:szCs w:val="24"/>
              </w:rPr>
              <w:t>«</w:t>
            </w:r>
            <w:r w:rsidR="0080234F">
              <w:rPr>
                <w:szCs w:val="24"/>
              </w:rPr>
              <w:t>11</w:t>
            </w:r>
            <w:r w:rsidR="0073071F" w:rsidRPr="000D1C1B">
              <w:rPr>
                <w:szCs w:val="24"/>
              </w:rPr>
              <w:t xml:space="preserve">» </w:t>
            </w:r>
            <w:r w:rsidR="0080234F">
              <w:rPr>
                <w:szCs w:val="24"/>
              </w:rPr>
              <w:t>сентября</w:t>
            </w:r>
            <w:bookmarkStart w:id="180" w:name="_GoBack"/>
            <w:bookmarkEnd w:id="180"/>
            <w:r w:rsidR="008D37D0" w:rsidRPr="000D1C1B">
              <w:rPr>
                <w:szCs w:val="24"/>
              </w:rPr>
              <w:t xml:space="preserve"> </w:t>
            </w:r>
            <w:r w:rsidR="0073071F" w:rsidRPr="000D1C1B">
              <w:rPr>
                <w:szCs w:val="24"/>
              </w:rPr>
              <w:t>2013 года</w:t>
            </w:r>
            <w:r w:rsidR="00C90FFE" w:rsidRPr="000D1C1B">
              <w:rPr>
                <w:szCs w:val="24"/>
              </w:rPr>
              <w:t>.</w:t>
            </w:r>
          </w:p>
        </w:tc>
      </w:tr>
      <w:tr w:rsidR="00D0330A" w:rsidRPr="008C6DF7" w:rsidTr="00321144">
        <w:trPr>
          <w:trHeight w:val="232"/>
        </w:trPr>
        <w:tc>
          <w:tcPr>
            <w:tcW w:w="781" w:type="dxa"/>
          </w:tcPr>
          <w:p w:rsidR="00D0330A" w:rsidRPr="008C6DF7" w:rsidRDefault="00D0330A" w:rsidP="000666F8">
            <w:pPr>
              <w:numPr>
                <w:ilvl w:val="0"/>
                <w:numId w:val="25"/>
              </w:numPr>
              <w:tabs>
                <w:tab w:val="num" w:pos="786"/>
              </w:tabs>
              <w:ind w:left="0" w:hanging="15"/>
              <w:jc w:val="center"/>
            </w:pPr>
          </w:p>
        </w:tc>
        <w:tc>
          <w:tcPr>
            <w:tcW w:w="2268" w:type="dxa"/>
          </w:tcPr>
          <w:p w:rsidR="00D0330A" w:rsidRPr="008C6DF7" w:rsidRDefault="00D0330A" w:rsidP="00647F8D">
            <w:pPr>
              <w:pStyle w:val="Times12"/>
              <w:ind w:firstLine="0"/>
            </w:pPr>
            <w:r w:rsidRPr="00E25B1F">
              <w:t xml:space="preserve">Оценка заявок на участие в запросе </w:t>
            </w:r>
            <w:r w:rsidRPr="00E25B1F">
              <w:lastRenderedPageBreak/>
              <w:t>цен</w:t>
            </w:r>
          </w:p>
        </w:tc>
        <w:tc>
          <w:tcPr>
            <w:tcW w:w="6946" w:type="dxa"/>
          </w:tcPr>
          <w:p w:rsidR="00D0330A" w:rsidRPr="00E25B1F" w:rsidRDefault="00D0330A" w:rsidP="00D0330A">
            <w:pPr>
              <w:pStyle w:val="Times12"/>
              <w:ind w:firstLine="0"/>
            </w:pPr>
            <w:r w:rsidRPr="00E25B1F">
              <w:lastRenderedPageBreak/>
              <w:t xml:space="preserve">В качестве единого базиса сравнения ценовых предложений используются цены предложений участников с учетом всех </w:t>
            </w:r>
            <w:r w:rsidRPr="00E25B1F">
              <w:lastRenderedPageBreak/>
              <w:t>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0666F8">
            <w:pPr>
              <w:numPr>
                <w:ilvl w:val="0"/>
                <w:numId w:val="25"/>
              </w:numPr>
              <w:tabs>
                <w:tab w:val="num" w:pos="786"/>
              </w:tabs>
              <w:ind w:left="0" w:hanging="15"/>
              <w:jc w:val="center"/>
            </w:pPr>
            <w:bookmarkStart w:id="181" w:name="_Ref317254659"/>
          </w:p>
        </w:tc>
        <w:bookmarkEnd w:id="181"/>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r w:rsidR="00AE00D0">
              <w:t>.</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0666F8">
            <w:pPr>
              <w:numPr>
                <w:ilvl w:val="0"/>
                <w:numId w:val="25"/>
              </w:numPr>
              <w:tabs>
                <w:tab w:val="num" w:pos="786"/>
              </w:tabs>
              <w:ind w:left="0" w:hanging="15"/>
              <w:jc w:val="center"/>
            </w:pPr>
            <w:bookmarkStart w:id="182" w:name="_Ref317256138"/>
          </w:p>
        </w:tc>
        <w:bookmarkEnd w:id="182"/>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B93997" w:rsidRPr="002417C1" w:rsidRDefault="008D37D0" w:rsidP="00B93997">
            <w:pPr>
              <w:ind w:right="70" w:firstLine="395"/>
              <w:jc w:val="both"/>
              <w:rPr>
                <w:spacing w:val="-6"/>
                <w:highlight w:val="gree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0666F8">
            <w:pPr>
              <w:numPr>
                <w:ilvl w:val="0"/>
                <w:numId w:val="25"/>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pPr>
            <w: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0666F8">
            <w:pPr>
              <w:numPr>
                <w:ilvl w:val="0"/>
                <w:numId w:val="25"/>
              </w:numPr>
              <w:tabs>
                <w:tab w:val="num" w:pos="786"/>
              </w:tabs>
              <w:ind w:left="0" w:hanging="15"/>
              <w:jc w:val="center"/>
            </w:pPr>
            <w:bookmarkStart w:id="183" w:name="_Ref321836744"/>
          </w:p>
        </w:tc>
        <w:bookmarkEnd w:id="183"/>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9" w:history="1">
              <w:r w:rsidRPr="00E25B1F">
                <w:rPr>
                  <w:rStyle w:val="afb"/>
                  <w:color w:val="auto"/>
                </w:rPr>
                <w:t>arbitration@rosatom.ru</w:t>
              </w:r>
            </w:hyperlink>
            <w:r w:rsidRPr="00E25B1F">
              <w:t>.</w:t>
            </w:r>
          </w:p>
          <w:p w:rsidR="003070C4" w:rsidRPr="00E25B1F" w:rsidRDefault="003070C4" w:rsidP="003070C4">
            <w:pPr>
              <w:pStyle w:val="af4"/>
              <w:spacing w:before="0" w:beforeAutospacing="0" w:after="0" w:afterAutospacing="0"/>
              <w:ind w:right="153"/>
              <w:jc w:val="both"/>
            </w:pPr>
            <w:r w:rsidRPr="00E25B1F">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w:t>
            </w:r>
            <w:r w:rsidRPr="00E25B1F">
              <w:lastRenderedPageBreak/>
              <w:t>цен.</w:t>
            </w:r>
          </w:p>
          <w:p w:rsidR="003070C4" w:rsidRPr="00E25B1F" w:rsidRDefault="003070C4" w:rsidP="003070C4">
            <w:pPr>
              <w:pStyle w:val="af4"/>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1576D1" w:rsidRPr="008C6DF7" w:rsidRDefault="003070C4" w:rsidP="003070C4">
            <w:pPr>
              <w:pStyle w:val="af4"/>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1 (одного) месяца с даты размещения на официальном сайте результата рассмотрения жалобы</w:t>
            </w:r>
          </w:p>
        </w:tc>
      </w:tr>
      <w:tr w:rsidR="009D350D" w:rsidRPr="008C6DF7" w:rsidTr="00321144">
        <w:trPr>
          <w:trHeight w:val="194"/>
        </w:trPr>
        <w:tc>
          <w:tcPr>
            <w:tcW w:w="781" w:type="dxa"/>
          </w:tcPr>
          <w:p w:rsidR="009D350D" w:rsidRPr="008C6DF7" w:rsidRDefault="009D350D" w:rsidP="000666F8">
            <w:pPr>
              <w:numPr>
                <w:ilvl w:val="0"/>
                <w:numId w:val="25"/>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t>запроса цен</w:t>
            </w:r>
            <w:r w:rsidRPr="008C6DF7">
              <w:t xml:space="preserve"> может заявить в </w:t>
            </w:r>
            <w:proofErr w:type="spellStart"/>
            <w:r w:rsidR="00563A6D" w:rsidRPr="008C6DF7">
              <w:t>Госкорпорацию</w:t>
            </w:r>
            <w:proofErr w:type="spellEnd"/>
            <w:r w:rsidR="00563A6D" w:rsidRPr="008C6DF7">
              <w:t xml:space="preserve"> «</w:t>
            </w:r>
            <w:proofErr w:type="spellStart"/>
            <w:r w:rsidR="00563A6D" w:rsidRPr="008C6DF7">
              <w:t>Росатом</w:t>
            </w:r>
            <w:proofErr w:type="spellEnd"/>
            <w:r w:rsidR="00563A6D" w:rsidRPr="008C6DF7">
              <w:t>»</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 xml:space="preserve">Департамент защиты активов </w:t>
            </w:r>
            <w:proofErr w:type="spellStart"/>
            <w:r w:rsidR="00FB70DC" w:rsidRPr="008C6DF7">
              <w:t>Госкорпорации</w:t>
            </w:r>
            <w:proofErr w:type="spellEnd"/>
            <w:r w:rsidR="00FB70DC" w:rsidRPr="008C6DF7">
              <w:t xml:space="preserve"> «</w:t>
            </w:r>
            <w:proofErr w:type="spellStart"/>
            <w:r w:rsidR="00FB70DC" w:rsidRPr="008C6DF7">
              <w:t>Росатом</w:t>
            </w:r>
            <w:proofErr w:type="spellEnd"/>
            <w:r w:rsidR="00FB70DC" w:rsidRPr="008C6DF7">
              <w:t>»</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003115">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9340934"/>
      <w:bookmarkStart w:id="204"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87330" w:rsidRPr="008C6DF7" w:rsidRDefault="00C87330" w:rsidP="00C87330"/>
    <w:p w:rsidR="00C87330" w:rsidRPr="00FE1CB6" w:rsidRDefault="00C87330" w:rsidP="00C87330">
      <w:pPr>
        <w:pStyle w:val="Times12"/>
        <w:jc w:val="right"/>
        <w:rPr>
          <w:bCs w:val="0"/>
          <w:sz w:val="28"/>
          <w:szCs w:val="28"/>
        </w:rPr>
      </w:pPr>
      <w:bookmarkStart w:id="205" w:name="форма1"/>
      <w:bookmarkStart w:id="206" w:name="_Toc98251753"/>
      <w:bookmarkEnd w:id="204"/>
      <w:r w:rsidRPr="008C6DF7">
        <w:rPr>
          <w:bCs w:val="0"/>
          <w:sz w:val="28"/>
          <w:szCs w:val="28"/>
        </w:rPr>
        <w:t>Форма 1</w:t>
      </w:r>
      <w:bookmarkEnd w:id="205"/>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7" w:name="_Письмо_о_подаче"/>
      <w:bookmarkStart w:id="208" w:name="_Toc255987071"/>
      <w:bookmarkStart w:id="209" w:name="_Toc272505461"/>
      <w:bookmarkEnd w:id="207"/>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10" w:name="_Toc359340935"/>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8"/>
      <w:bookmarkEnd w:id="209"/>
      <w:bookmarkEnd w:id="210"/>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30"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9B4E7C" w:rsidRPr="000D1C1B" w:rsidRDefault="003070C4" w:rsidP="00842ADE">
      <w:pPr>
        <w:jc w:val="both"/>
        <w:rPr>
          <w:sz w:val="28"/>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Pr="000D1C1B">
        <w:rPr>
          <w:b/>
          <w:bCs/>
          <w:i/>
        </w:rPr>
        <w:t xml:space="preserve">Частью </w:t>
      </w:r>
      <w:r w:rsidR="002B4B85" w:rsidRPr="000D1C1B">
        <w:rPr>
          <w:b/>
          <w:bCs/>
          <w:i/>
        </w:rPr>
        <w:t xml:space="preserve">3 </w:t>
      </w:r>
      <w:r w:rsidRPr="000D1C1B">
        <w:rPr>
          <w:b/>
          <w:bCs/>
          <w:i/>
        </w:rPr>
        <w:t>«Проект договора» Тома 1 документации по запросу цен,</w:t>
      </w:r>
      <w:r w:rsidRPr="000D1C1B">
        <w:rPr>
          <w:b/>
          <w:i/>
        </w:rPr>
        <w:t xml:space="preserve"> </w:t>
      </w:r>
      <w:r w:rsidRPr="000D1C1B">
        <w:rPr>
          <w:sz w:val="28"/>
        </w:rPr>
        <w:t xml:space="preserve">и предлагаем </w:t>
      </w:r>
      <w:r w:rsidRPr="000D1C1B">
        <w:rPr>
          <w:b/>
          <w:bCs/>
          <w:i/>
        </w:rPr>
        <w:t xml:space="preserve">товар (работы, услуги) </w:t>
      </w:r>
      <w:r w:rsidRPr="000D1C1B">
        <w:rPr>
          <w:b/>
          <w:i/>
        </w:rPr>
        <w:t>согласно Приложению к заявке «Техническое предложение».</w:t>
      </w:r>
    </w:p>
    <w:p w:rsidR="003026CE" w:rsidRDefault="003026CE" w:rsidP="003070C4">
      <w:pPr>
        <w:spacing w:before="120"/>
        <w:jc w:val="both"/>
        <w:rPr>
          <w:sz w:val="28"/>
          <w:szCs w:val="28"/>
        </w:rPr>
      </w:pPr>
    </w:p>
    <w:p w:rsidR="00842ADE" w:rsidRDefault="00842ADE" w:rsidP="00842ADE">
      <w:pPr>
        <w:jc w:val="both"/>
        <w:rPr>
          <w:sz w:val="28"/>
          <w:szCs w:val="28"/>
        </w:rPr>
      </w:pPr>
      <w:r w:rsidRPr="003C660B">
        <w:rPr>
          <w:sz w:val="28"/>
          <w:szCs w:val="28"/>
        </w:rPr>
        <w:t>Цена договора составляет</w:t>
      </w:r>
      <w:proofErr w:type="gramStart"/>
      <w:r w:rsidRPr="003C660B">
        <w:rPr>
          <w:sz w:val="28"/>
          <w:szCs w:val="28"/>
        </w:rPr>
        <w:t xml:space="preserve">: _________ (____________) </w:t>
      </w:r>
      <w:proofErr w:type="gramEnd"/>
      <w:r w:rsidRPr="003C660B">
        <w:rPr>
          <w:sz w:val="28"/>
          <w:szCs w:val="28"/>
        </w:rPr>
        <w:t xml:space="preserve">руб. ___ коп., </w:t>
      </w:r>
      <w:r w:rsidR="003070C4" w:rsidRPr="003C660B">
        <w:rPr>
          <w:sz w:val="28"/>
          <w:szCs w:val="28"/>
        </w:rPr>
        <w:t xml:space="preserve">в </w:t>
      </w:r>
      <w:proofErr w:type="spellStart"/>
      <w:r w:rsidR="003070C4" w:rsidRPr="003C660B">
        <w:rPr>
          <w:sz w:val="28"/>
          <w:szCs w:val="28"/>
        </w:rPr>
        <w:t>т.ч</w:t>
      </w:r>
      <w:proofErr w:type="spellEnd"/>
      <w:r w:rsidR="003070C4" w:rsidRPr="003C660B">
        <w:rPr>
          <w:sz w:val="28"/>
          <w:szCs w:val="28"/>
        </w:rPr>
        <w:t xml:space="preserve">. </w:t>
      </w:r>
      <w:r w:rsidR="008D37D0" w:rsidRPr="003C660B">
        <w:rPr>
          <w:sz w:val="28"/>
          <w:szCs w:val="28"/>
        </w:rPr>
        <w:t>НДС</w:t>
      </w:r>
      <w:r w:rsidRPr="003C660B">
        <w:t>,</w:t>
      </w:r>
      <w:r w:rsidRPr="003C660B">
        <w:rPr>
          <w:sz w:val="28"/>
        </w:rPr>
        <w:t xml:space="preserve"> включая </w:t>
      </w:r>
      <w:r w:rsidR="00CB0092" w:rsidRPr="003C660B">
        <w:rPr>
          <w:sz w:val="28"/>
          <w:szCs w:val="28"/>
        </w:rPr>
        <w:t xml:space="preserve">все расходы, </w:t>
      </w:r>
      <w:r w:rsidR="001C0C63" w:rsidRPr="003C660B">
        <w:rPr>
          <w:sz w:val="28"/>
          <w:szCs w:val="28"/>
        </w:rPr>
        <w:t>связанные с исполнением Договора (</w:t>
      </w:r>
      <w:hyperlink r:id="rId31" w:anchor="_" w:history="1">
        <w:r w:rsidR="001C0C63" w:rsidRPr="003C660B">
          <w:rPr>
            <w:rStyle w:val="afb"/>
            <w:sz w:val="28"/>
            <w:szCs w:val="28"/>
          </w:rPr>
          <w:t>ЧАСТЬ 2 «Проект договора»</w:t>
        </w:r>
      </w:hyperlink>
      <w:r w:rsidR="001C0C63" w:rsidRPr="003C660B">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sidRPr="003C660B">
        <w:rPr>
          <w:sz w:val="28"/>
          <w:szCs w:val="28"/>
        </w:rPr>
        <w:t>.</w:t>
      </w:r>
      <w:r w:rsidR="00CB0092" w:rsidRPr="00CB0092">
        <w:rPr>
          <w:sz w:val="28"/>
          <w:szCs w:val="28"/>
        </w:rPr>
        <w:t xml:space="preserve"> </w:t>
      </w:r>
    </w:p>
    <w:p w:rsidR="00705581" w:rsidRPr="00CB0092" w:rsidRDefault="00705581" w:rsidP="00842ADE">
      <w:pPr>
        <w:jc w:val="both"/>
        <w:rPr>
          <w:b/>
          <w:bCs/>
          <w:i/>
        </w:rPr>
      </w:pPr>
    </w:p>
    <w:p w:rsidR="003070C4" w:rsidRPr="00E25B1F" w:rsidRDefault="003070C4" w:rsidP="003070C4">
      <w:pPr>
        <w:rPr>
          <w:sz w:val="28"/>
        </w:rPr>
      </w:pPr>
      <w:r w:rsidRPr="00E25B1F">
        <w:rPr>
          <w:sz w:val="28"/>
        </w:rPr>
        <w:t>Данное предложение действительно до «___» __________ 20___ года.</w:t>
      </w:r>
    </w:p>
    <w:p w:rsidR="003070C4" w:rsidRPr="00E25B1F" w:rsidRDefault="003070C4" w:rsidP="003070C4">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070C4" w:rsidRPr="00E25B1F" w:rsidRDefault="003070C4" w:rsidP="003070C4">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070C4" w:rsidRPr="00E25B1F" w:rsidRDefault="003070C4" w:rsidP="003070C4">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3070C4" w:rsidRPr="00E25B1F" w:rsidRDefault="003070C4" w:rsidP="003070C4">
      <w:pPr>
        <w:jc w:val="both"/>
        <w:rPr>
          <w:sz w:val="28"/>
          <w:szCs w:val="28"/>
        </w:rPr>
      </w:pPr>
      <w:r w:rsidRPr="00E25B1F">
        <w:rPr>
          <w:sz w:val="28"/>
          <w:szCs w:val="28"/>
        </w:rPr>
        <w:t>Сроки и условия оплаты: ___________________________.</w:t>
      </w:r>
    </w:p>
    <w:p w:rsidR="00C313A0" w:rsidRDefault="00C313A0" w:rsidP="00F8620E">
      <w:pPr>
        <w:pStyle w:val="af4"/>
        <w:spacing w:before="0" w:beforeAutospacing="0" w:after="0" w:afterAutospacing="0"/>
        <w:rPr>
          <w:b/>
          <w:i/>
          <w:szCs w:val="28"/>
        </w:rPr>
      </w:pPr>
    </w:p>
    <w:p w:rsidR="00D1052F" w:rsidRDefault="001C7884" w:rsidP="00F8620E">
      <w:pPr>
        <w:pStyle w:val="af4"/>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rPr>
      </w:pPr>
      <w:r w:rsidRPr="00581F91">
        <w:rPr>
          <w:b/>
          <w:i/>
          <w:sz w:val="20"/>
          <w:szCs w:val="28"/>
          <w:vertAlign w:val="superscript"/>
        </w:rPr>
        <w:lastRenderedPageBreak/>
        <w:t>(наименование участника запроса цен)</w:t>
      </w:r>
    </w:p>
    <w:p w:rsidR="00581F91" w:rsidRDefault="00F8620E" w:rsidP="00581F91">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proofErr w:type="spellStart"/>
      <w:r w:rsidR="00D24313">
        <w:rPr>
          <w:sz w:val="28"/>
          <w:szCs w:val="28"/>
        </w:rPr>
        <w:t>Госкорпорации</w:t>
      </w:r>
      <w:proofErr w:type="spellEnd"/>
      <w:r w:rsidR="00D24313">
        <w:rPr>
          <w:sz w:val="28"/>
          <w:szCs w:val="28"/>
        </w:rPr>
        <w:t xml:space="preserve"> «</w:t>
      </w:r>
      <w:proofErr w:type="spellStart"/>
      <w:r w:rsidR="00D24313">
        <w:rPr>
          <w:sz w:val="28"/>
          <w:szCs w:val="28"/>
        </w:rPr>
        <w:t>Росатом</w:t>
      </w:r>
      <w:proofErr w:type="spellEnd"/>
      <w:r w:rsidR="00D24313">
        <w:rPr>
          <w:sz w:val="28"/>
          <w:szCs w:val="28"/>
        </w:rPr>
        <w:t xml:space="preserve">»,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rPr>
        <w:t>Госкорпорацией</w:t>
      </w:r>
      <w:proofErr w:type="spellEnd"/>
      <w:r w:rsidR="00D24313">
        <w:rPr>
          <w:sz w:val="28"/>
          <w:szCs w:val="28"/>
        </w:rPr>
        <w:t xml:space="preserve"> «</w:t>
      </w:r>
      <w:proofErr w:type="spellStart"/>
      <w:r w:rsidR="00D24313">
        <w:rPr>
          <w:sz w:val="28"/>
          <w:szCs w:val="28"/>
        </w:rPr>
        <w:t>Росатом</w:t>
      </w:r>
      <w:proofErr w:type="spellEnd"/>
      <w:r w:rsidR="00D24313">
        <w:rPr>
          <w:sz w:val="28"/>
          <w:szCs w:val="28"/>
        </w:rPr>
        <w:t xml:space="preserve">»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rPr>
      </w:pPr>
    </w:p>
    <w:p w:rsidR="001C7884" w:rsidRPr="00B6561C" w:rsidRDefault="001C7884"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rPr>
      </w:pPr>
    </w:p>
    <w:p w:rsidR="009B5643" w:rsidRPr="00B6561C" w:rsidRDefault="00142709" w:rsidP="00F8620E">
      <w:pPr>
        <w:pStyle w:val="af4"/>
        <w:spacing w:before="0" w:beforeAutospacing="0" w:after="0" w:afterAutospacing="0"/>
        <w:ind w:firstLine="709"/>
        <w:jc w:val="both"/>
        <w:rPr>
          <w:sz w:val="28"/>
          <w:szCs w:val="28"/>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 xml:space="preserve">а также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r w:rsidR="00145368" w:rsidRPr="00B6561C">
        <w:rPr>
          <w:sz w:val="28"/>
          <w:szCs w:val="28"/>
          <w:lang w:val="en-US"/>
        </w:rPr>
        <w:t>C</w:t>
      </w:r>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rPr>
      </w:pPr>
    </w:p>
    <w:p w:rsidR="00C87330" w:rsidRDefault="00C87330" w:rsidP="00C87330">
      <w:pPr>
        <w:pStyle w:val="af4"/>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372B6" w:rsidRPr="00E25B1F" w:rsidRDefault="004372B6" w:rsidP="004372B6">
      <w:pPr>
        <w:pStyle w:val="38"/>
        <w:ind w:firstLine="709"/>
        <w:rPr>
          <w:sz w:val="28"/>
        </w:rPr>
      </w:pPr>
      <w:r w:rsidRPr="00E25B1F">
        <w:rPr>
          <w:sz w:val="28"/>
        </w:rPr>
        <w:lastRenderedPageBreak/>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004219F3">
        <w:fldChar w:fldCharType="begin"/>
      </w:r>
      <w:r w:rsidR="004219F3">
        <w:instrText xml:space="preserve"> REF _Ref358020836 \r \h  \* MERGEFORMAT </w:instrText>
      </w:r>
      <w:r w:rsidR="004219F3">
        <w:fldChar w:fldCharType="separate"/>
      </w:r>
      <w:r w:rsidR="0080234F" w:rsidRPr="0080234F">
        <w:rPr>
          <w:sz w:val="28"/>
        </w:rPr>
        <w:t>3.43</w:t>
      </w:r>
      <w:r w:rsidR="004219F3">
        <w:fldChar w:fldCharType="end"/>
      </w:r>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004219F3">
        <w:fldChar w:fldCharType="begin"/>
      </w:r>
      <w:r w:rsidR="004219F3">
        <w:instrText xml:space="preserve"> REF _Ref317252608 \r \h  \* MERGEFORMAT </w:instrText>
      </w:r>
      <w:r w:rsidR="004219F3">
        <w:fldChar w:fldCharType="separate"/>
      </w:r>
      <w:r w:rsidR="0080234F" w:rsidRPr="0080234F">
        <w:rPr>
          <w:rFonts w:ascii="Times New Roman" w:hAnsi="Times New Roman" w:cs="Times New Roman"/>
          <w:sz w:val="28"/>
          <w:szCs w:val="28"/>
        </w:rPr>
        <w:t>14</w:t>
      </w:r>
      <w:r w:rsidR="004219F3">
        <w:fldChar w:fldCharType="end"/>
      </w:r>
      <w:r w:rsidRPr="00E25B1F">
        <w:rPr>
          <w:rFonts w:ascii="Times New Roman" w:hAnsi="Times New Roman" w:cs="Times New Roman"/>
          <w:sz w:val="28"/>
          <w:szCs w:val="28"/>
        </w:rPr>
        <w:t xml:space="preserve"> раздела </w:t>
      </w:r>
      <w:r w:rsidR="004219F3">
        <w:fldChar w:fldCharType="begin"/>
      </w:r>
      <w:r w:rsidR="004219F3">
        <w:instrText xml:space="preserve"> REF _Ref317257810 \r \h  \* MERGEFORMAT </w:instrText>
      </w:r>
      <w:r w:rsidR="004219F3">
        <w:fldChar w:fldCharType="separate"/>
      </w:r>
      <w:r w:rsidR="0080234F">
        <w:t>4</w:t>
      </w:r>
      <w:r w:rsidR="004219F3">
        <w:fldChar w:fldCharType="end"/>
      </w:r>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0666F8">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0666F8">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0666F8">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0666F8">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0666F8">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0666F8">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0666F8">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0666F8">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6"/>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0666F8">
      <w:pPr>
        <w:pStyle w:val="Times12"/>
        <w:numPr>
          <w:ilvl w:val="0"/>
          <w:numId w:val="16"/>
        </w:numPr>
        <w:tabs>
          <w:tab w:val="clear" w:pos="960"/>
          <w:tab w:val="left" w:pos="1134"/>
        </w:tabs>
        <w:ind w:left="0" w:firstLine="709"/>
        <w:rPr>
          <w:szCs w:val="24"/>
        </w:rPr>
      </w:pPr>
      <w:bookmarkStart w:id="211"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4219F3">
        <w:fldChar w:fldCharType="begin"/>
      </w:r>
      <w:r w:rsidR="004219F3">
        <w:instrText xml:space="preserve"> REF _Ref317252608 \r \h  \* MERGEFORMAT </w:instrText>
      </w:r>
      <w:r w:rsidR="004219F3">
        <w:fldChar w:fldCharType="separate"/>
      </w:r>
      <w:r w:rsidR="0080234F" w:rsidRPr="0080234F">
        <w:rPr>
          <w:szCs w:val="24"/>
        </w:rPr>
        <w:t>14</w:t>
      </w:r>
      <w:r w:rsidR="004219F3">
        <w:fldChar w:fldCharType="end"/>
      </w:r>
      <w:r w:rsidR="00C87330" w:rsidRPr="008C6DF7">
        <w:rPr>
          <w:szCs w:val="24"/>
        </w:rPr>
        <w:t xml:space="preserve"> раздела</w:t>
      </w:r>
      <w:r w:rsidR="007540C3" w:rsidRPr="008C6DF7">
        <w:rPr>
          <w:szCs w:val="24"/>
        </w:rPr>
        <w:t> </w:t>
      </w:r>
      <w:r w:rsidR="004219F3">
        <w:fldChar w:fldCharType="begin"/>
      </w:r>
      <w:r w:rsidR="004219F3">
        <w:instrText xml:space="preserve"> REF _Ref317257897 \r \h  \* MERGEFORMAT </w:instrText>
      </w:r>
      <w:r w:rsidR="004219F3">
        <w:fldChar w:fldCharType="separate"/>
      </w:r>
      <w:r w:rsidR="0080234F">
        <w:t>4</w:t>
      </w:r>
      <w:r w:rsidR="004219F3">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1"/>
    </w:p>
    <w:p w:rsidR="00C87330" w:rsidRPr="008C6DF7" w:rsidRDefault="00A4330B" w:rsidP="000666F8">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4219F3">
        <w:fldChar w:fldCharType="begin"/>
      </w:r>
      <w:r w:rsidR="004219F3">
        <w:instrText xml:space="preserve"> REF _Ref317252426 \r \h  \* MERGEFORMAT </w:instrText>
      </w:r>
      <w:r w:rsidR="004219F3">
        <w:fldChar w:fldCharType="separate"/>
      </w:r>
      <w:r w:rsidR="0080234F" w:rsidRPr="0080234F">
        <w:rPr>
          <w:szCs w:val="24"/>
        </w:rPr>
        <w:t>3.5</w:t>
      </w:r>
      <w:r w:rsidR="004219F3">
        <w:fldChar w:fldCharType="end"/>
      </w:r>
      <w:r w:rsidR="007540C3" w:rsidRPr="008C6DF7">
        <w:rPr>
          <w:szCs w:val="24"/>
        </w:rPr>
        <w:t xml:space="preserve">, </w:t>
      </w:r>
      <w:r w:rsidR="004219F3">
        <w:fldChar w:fldCharType="begin"/>
      </w:r>
      <w:r w:rsidR="004219F3">
        <w:instrText xml:space="preserve"> REF _Ref317252433 \r \h  \* MERGEFORMAT </w:instrText>
      </w:r>
      <w:r w:rsidR="004219F3">
        <w:fldChar w:fldCharType="separate"/>
      </w:r>
      <w:r w:rsidR="0080234F" w:rsidRPr="0080234F">
        <w:rPr>
          <w:szCs w:val="24"/>
        </w:rPr>
        <w:t>3.6</w:t>
      </w:r>
      <w:r w:rsidR="004219F3">
        <w:fldChar w:fldCharType="end"/>
      </w:r>
      <w:r w:rsidR="00C87330" w:rsidRPr="008C6DF7">
        <w:rPr>
          <w:szCs w:val="24"/>
        </w:rPr>
        <w:t>.</w:t>
      </w:r>
    </w:p>
    <w:p w:rsidR="00C87330" w:rsidRPr="00FE1CB6"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8C6DF7">
        <w:rPr>
          <w:sz w:val="22"/>
        </w:rPr>
        <w:br w:type="page"/>
      </w:r>
      <w:bookmarkEnd w:id="212"/>
      <w:bookmarkEnd w:id="213"/>
      <w:bookmarkEnd w:id="214"/>
      <w:bookmarkEnd w:id="215"/>
      <w:bookmarkEnd w:id="216"/>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59340936"/>
      <w:bookmarkEnd w:id="217"/>
      <w:bookmarkEnd w:id="218"/>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9"/>
      <w:bookmarkEnd w:id="220"/>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0666F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1"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C87330" w:rsidRPr="008C6DF7" w:rsidRDefault="00C87330" w:rsidP="000666F8">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0666F8">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0666F8">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0666F8">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0666F8">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003115">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0666F8">
      <w:pPr>
        <w:pStyle w:val="Times12"/>
        <w:numPr>
          <w:ilvl w:val="0"/>
          <w:numId w:val="31"/>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0666F8">
      <w:pPr>
        <w:pStyle w:val="Times12"/>
        <w:numPr>
          <w:ilvl w:val="0"/>
          <w:numId w:val="31"/>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0666F8">
      <w:pPr>
        <w:pStyle w:val="Times12"/>
        <w:numPr>
          <w:ilvl w:val="0"/>
          <w:numId w:val="31"/>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0666F8">
      <w:pPr>
        <w:pStyle w:val="Times12"/>
        <w:numPr>
          <w:ilvl w:val="0"/>
          <w:numId w:val="31"/>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0666F8">
      <w:pPr>
        <w:pStyle w:val="Times12"/>
        <w:numPr>
          <w:ilvl w:val="0"/>
          <w:numId w:val="31"/>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003115">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003115">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59340937"/>
      <w:bookmarkEnd w:id="222"/>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3"/>
      <w:bookmarkEnd w:id="224"/>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Pr>
          <w:b/>
          <w:sz w:val="28"/>
          <w:szCs w:val="28"/>
        </w:rPr>
        <w:t>Спецификация</w:t>
      </w:r>
    </w:p>
    <w:p w:rsidR="00A94AA9" w:rsidRPr="00563136" w:rsidRDefault="00A94AA9" w:rsidP="00A94AA9">
      <w:pPr>
        <w:tabs>
          <w:tab w:val="left" w:pos="567"/>
        </w:tabs>
        <w:jc w:val="both"/>
        <w:rPr>
          <w:sz w:val="23"/>
          <w:szCs w:val="23"/>
        </w:rPr>
      </w:pP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A94AA9" w:rsidRPr="00563136" w:rsidTr="00003115">
        <w:trPr>
          <w:trHeight w:val="241"/>
        </w:trPr>
        <w:tc>
          <w:tcPr>
            <w:tcW w:w="9625" w:type="dxa"/>
            <w:gridSpan w:val="8"/>
            <w:tcBorders>
              <w:top w:val="single" w:sz="4" w:space="0" w:color="auto"/>
              <w:left w:val="single" w:sz="4" w:space="0" w:color="auto"/>
              <w:bottom w:val="single" w:sz="4" w:space="0" w:color="auto"/>
              <w:right w:val="single" w:sz="4" w:space="0" w:color="auto"/>
            </w:tcBorders>
            <w:shd w:val="clear" w:color="auto" w:fill="E0E0E0"/>
            <w:vAlign w:val="bottom"/>
          </w:tcPr>
          <w:p w:rsidR="00A94AA9" w:rsidRPr="00AF3489" w:rsidRDefault="00A94AA9" w:rsidP="00363FDC">
            <w:pPr>
              <w:jc w:val="center"/>
              <w:rPr>
                <w:b/>
                <w:bCs/>
                <w:color w:val="000000"/>
              </w:rPr>
            </w:pPr>
            <w:r w:rsidRPr="00AF3489">
              <w:rPr>
                <w:b/>
                <w:bCs/>
                <w:color w:val="000000"/>
              </w:rPr>
              <w:t>Передачи права в  центральный офис ОАО «НИАЭП» по адресу:  603006, г. Н, Новгород, пл. Свободы, д. 3</w:t>
            </w:r>
          </w:p>
        </w:tc>
      </w:tr>
      <w:tr w:rsidR="00003115" w:rsidRPr="00563136" w:rsidTr="00003115">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363FDC">
            <w:pPr>
              <w:spacing w:after="60"/>
              <w:jc w:val="center"/>
              <w:rPr>
                <w:bCs/>
                <w:sz w:val="23"/>
                <w:szCs w:val="23"/>
              </w:rPr>
            </w:pPr>
            <w:r w:rsidRPr="00563136">
              <w:rPr>
                <w:bCs/>
                <w:sz w:val="23"/>
                <w:szCs w:val="23"/>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003115" w:rsidRPr="00563136" w:rsidRDefault="00003115" w:rsidP="00003115">
            <w:pPr>
              <w:spacing w:after="60"/>
              <w:ind w:hanging="14"/>
              <w:jc w:val="center"/>
              <w:rPr>
                <w:bCs/>
                <w:sz w:val="23"/>
                <w:szCs w:val="23"/>
              </w:rPr>
            </w:pPr>
            <w:proofErr w:type="spellStart"/>
            <w:proofErr w:type="gramStart"/>
            <w:r w:rsidRPr="00563136">
              <w:rPr>
                <w:bCs/>
                <w:sz w:val="23"/>
                <w:szCs w:val="23"/>
              </w:rPr>
              <w:t>Правооб</w:t>
            </w:r>
            <w:proofErr w:type="spellEnd"/>
            <w:r>
              <w:rPr>
                <w:bCs/>
                <w:sz w:val="23"/>
                <w:szCs w:val="23"/>
                <w:lang w:val="en-US"/>
              </w:rPr>
              <w:t>-</w:t>
            </w:r>
            <w:proofErr w:type="spellStart"/>
            <w:r w:rsidRPr="00563136">
              <w:rPr>
                <w:bCs/>
                <w:sz w:val="23"/>
                <w:szCs w:val="23"/>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363FDC">
            <w:pPr>
              <w:spacing w:after="60"/>
              <w:jc w:val="center"/>
              <w:rPr>
                <w:bCs/>
                <w:sz w:val="23"/>
                <w:szCs w:val="23"/>
              </w:rPr>
            </w:pPr>
            <w:r w:rsidRPr="00563136">
              <w:rPr>
                <w:bCs/>
                <w:sz w:val="23"/>
                <w:szCs w:val="23"/>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003115" w:rsidRPr="009B7A4E" w:rsidRDefault="00003115" w:rsidP="00363FDC">
            <w:pPr>
              <w:spacing w:after="60"/>
              <w:jc w:val="center"/>
              <w:rPr>
                <w:bCs/>
                <w:sz w:val="23"/>
                <w:szCs w:val="23"/>
                <w:lang w:val="en-US"/>
              </w:rPr>
            </w:pPr>
            <w:r w:rsidRPr="00563136">
              <w:rPr>
                <w:bCs/>
                <w:sz w:val="23"/>
                <w:szCs w:val="23"/>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003115" w:rsidRPr="009B7A4E" w:rsidRDefault="00003115" w:rsidP="00363FDC">
            <w:pPr>
              <w:spacing w:after="60"/>
              <w:jc w:val="center"/>
              <w:rPr>
                <w:bCs/>
                <w:sz w:val="23"/>
                <w:szCs w:val="23"/>
              </w:rPr>
            </w:pPr>
            <w:r>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003115" w:rsidRPr="009B7A4E" w:rsidRDefault="00003115" w:rsidP="00003115">
            <w:pPr>
              <w:spacing w:after="60"/>
              <w:jc w:val="center"/>
              <w:rPr>
                <w:bCs/>
                <w:sz w:val="23"/>
                <w:szCs w:val="23"/>
              </w:rPr>
            </w:pPr>
            <w:r>
              <w:rPr>
                <w:bCs/>
                <w:sz w:val="23"/>
                <w:szCs w:val="23"/>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363FDC">
            <w:pPr>
              <w:spacing w:after="60"/>
              <w:jc w:val="center"/>
              <w:rPr>
                <w:bCs/>
                <w:sz w:val="23"/>
                <w:szCs w:val="23"/>
              </w:rPr>
            </w:pPr>
            <w:r w:rsidRPr="00563136">
              <w:rPr>
                <w:bCs/>
                <w:sz w:val="23"/>
                <w:szCs w:val="23"/>
              </w:rPr>
              <w:t>Цена,</w:t>
            </w:r>
          </w:p>
          <w:p w:rsidR="00003115" w:rsidRPr="00563136" w:rsidRDefault="00003115" w:rsidP="00363FDC">
            <w:pPr>
              <w:spacing w:after="60"/>
              <w:jc w:val="center"/>
              <w:rPr>
                <w:bCs/>
                <w:sz w:val="23"/>
                <w:szCs w:val="23"/>
              </w:rPr>
            </w:pPr>
            <w:r w:rsidRPr="00563136">
              <w:rPr>
                <w:bCs/>
                <w:sz w:val="23"/>
                <w:szCs w:val="23"/>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003115" w:rsidRPr="00563136" w:rsidRDefault="00003115" w:rsidP="00363FDC">
            <w:pPr>
              <w:spacing w:after="60"/>
              <w:ind w:firstLine="11"/>
              <w:jc w:val="center"/>
              <w:rPr>
                <w:bCs/>
                <w:sz w:val="23"/>
                <w:szCs w:val="23"/>
              </w:rPr>
            </w:pPr>
            <w:r w:rsidRPr="00563136">
              <w:rPr>
                <w:bCs/>
                <w:sz w:val="23"/>
                <w:szCs w:val="23"/>
              </w:rPr>
              <w:t>Сумма,</w:t>
            </w:r>
          </w:p>
          <w:p w:rsidR="00003115" w:rsidRPr="00563136" w:rsidRDefault="00003115" w:rsidP="00363FDC">
            <w:pPr>
              <w:spacing w:after="60"/>
              <w:jc w:val="center"/>
              <w:rPr>
                <w:bCs/>
                <w:sz w:val="23"/>
                <w:szCs w:val="23"/>
              </w:rPr>
            </w:pPr>
            <w:r w:rsidRPr="00563136">
              <w:rPr>
                <w:bCs/>
                <w:sz w:val="23"/>
                <w:szCs w:val="23"/>
              </w:rPr>
              <w:t>рублей</w:t>
            </w:r>
          </w:p>
        </w:tc>
      </w:tr>
      <w:tr w:rsidR="00003115" w:rsidRPr="00563136" w:rsidTr="00003115">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003115" w:rsidRPr="00563136" w:rsidRDefault="00003115" w:rsidP="000666F8">
            <w:pPr>
              <w:numPr>
                <w:ilvl w:val="0"/>
                <w:numId w:val="41"/>
              </w:numPr>
              <w:jc w:val="both"/>
              <w:rPr>
                <w:sz w:val="23"/>
                <w:szCs w:val="23"/>
              </w:rPr>
            </w:pPr>
          </w:p>
        </w:tc>
        <w:tc>
          <w:tcPr>
            <w:tcW w:w="1255" w:type="dxa"/>
            <w:tcBorders>
              <w:top w:val="single" w:sz="4" w:space="0" w:color="auto"/>
              <w:left w:val="nil"/>
              <w:bottom w:val="single" w:sz="4" w:space="0" w:color="auto"/>
              <w:right w:val="single" w:sz="4" w:space="0" w:color="auto"/>
            </w:tcBorders>
            <w:vAlign w:val="center"/>
          </w:tcPr>
          <w:p w:rsidR="00003115" w:rsidRPr="00CB3BBA" w:rsidRDefault="00003115" w:rsidP="00363FDC">
            <w:pPr>
              <w:spacing w:after="60"/>
              <w:jc w:val="center"/>
              <w:rPr>
                <w:sz w:val="23"/>
                <w:szCs w:val="23"/>
                <w:lang w:val="en-US"/>
              </w:rPr>
            </w:pPr>
            <w:r w:rsidRPr="00CB3BBA">
              <w:rPr>
                <w:sz w:val="23"/>
                <w:szCs w:val="23"/>
                <w:lang w:val="en-US"/>
              </w:rPr>
              <w:t>SAS Institute LLC</w:t>
            </w:r>
          </w:p>
        </w:tc>
        <w:tc>
          <w:tcPr>
            <w:tcW w:w="2694" w:type="dxa"/>
            <w:tcBorders>
              <w:top w:val="single" w:sz="4" w:space="0" w:color="auto"/>
              <w:left w:val="single" w:sz="4" w:space="0" w:color="auto"/>
              <w:bottom w:val="single" w:sz="4" w:space="0" w:color="auto"/>
              <w:right w:val="single" w:sz="4" w:space="0" w:color="auto"/>
            </w:tcBorders>
            <w:vAlign w:val="center"/>
          </w:tcPr>
          <w:p w:rsidR="00003115" w:rsidRPr="00C81364" w:rsidRDefault="00003115" w:rsidP="00C81364">
            <w:pPr>
              <w:spacing w:after="60"/>
              <w:jc w:val="both"/>
              <w:rPr>
                <w:sz w:val="23"/>
                <w:szCs w:val="23"/>
                <w:lang w:val="en-US"/>
              </w:rPr>
            </w:pPr>
            <w:r w:rsidRPr="003A20CB">
              <w:rPr>
                <w:szCs w:val="20"/>
              </w:rPr>
              <w:t>Лицензия</w:t>
            </w:r>
            <w:r w:rsidRPr="00C81364">
              <w:rPr>
                <w:szCs w:val="20"/>
                <w:lang w:val="en-US"/>
              </w:rPr>
              <w:t xml:space="preserve"> </w:t>
            </w:r>
            <w:r w:rsidRPr="003A20CB">
              <w:rPr>
                <w:szCs w:val="20"/>
              </w:rPr>
              <w:t>на</w:t>
            </w:r>
            <w:r w:rsidRPr="00C81364">
              <w:rPr>
                <w:szCs w:val="20"/>
                <w:lang w:val="en-US"/>
              </w:rPr>
              <w:t xml:space="preserve"> SAS </w:t>
            </w:r>
            <w:r>
              <w:rPr>
                <w:szCs w:val="20"/>
                <w:lang w:val="en-US"/>
              </w:rPr>
              <w:t xml:space="preserve">Visual Analytic (SAS VA -4) for </w:t>
            </w:r>
            <w:r w:rsidR="00CD41E2">
              <w:rPr>
                <w:szCs w:val="20"/>
                <w:lang w:val="en-US"/>
              </w:rPr>
              <w:t xml:space="preserve">4 </w:t>
            </w:r>
            <w:r>
              <w:rPr>
                <w:szCs w:val="20"/>
                <w:lang w:val="en-US"/>
              </w:rPr>
              <w:t>nodes (64 core)</w:t>
            </w:r>
          </w:p>
        </w:tc>
        <w:tc>
          <w:tcPr>
            <w:tcW w:w="708" w:type="dxa"/>
            <w:tcBorders>
              <w:top w:val="single" w:sz="4" w:space="0" w:color="auto"/>
              <w:left w:val="nil"/>
              <w:bottom w:val="single" w:sz="4" w:space="0" w:color="auto"/>
              <w:right w:val="single" w:sz="4" w:space="0" w:color="auto"/>
            </w:tcBorders>
            <w:vAlign w:val="center"/>
          </w:tcPr>
          <w:p w:rsidR="00003115" w:rsidRPr="00563136" w:rsidRDefault="00003115" w:rsidP="00363FDC">
            <w:pPr>
              <w:spacing w:after="60"/>
              <w:ind w:hanging="15"/>
              <w:jc w:val="center"/>
              <w:rPr>
                <w:sz w:val="23"/>
                <w:szCs w:val="23"/>
              </w:rPr>
            </w:pPr>
            <w:r>
              <w:rPr>
                <w:sz w:val="23"/>
                <w:szCs w:val="23"/>
              </w:rPr>
              <w:t>1</w:t>
            </w:r>
          </w:p>
        </w:tc>
        <w:tc>
          <w:tcPr>
            <w:tcW w:w="1276" w:type="dxa"/>
            <w:tcBorders>
              <w:top w:val="single" w:sz="4" w:space="0" w:color="auto"/>
              <w:left w:val="single" w:sz="4" w:space="0" w:color="auto"/>
              <w:bottom w:val="single" w:sz="4" w:space="0" w:color="auto"/>
              <w:right w:val="single" w:sz="4" w:space="0" w:color="auto"/>
            </w:tcBorders>
            <w:vAlign w:val="center"/>
          </w:tcPr>
          <w:p w:rsidR="00003115" w:rsidRPr="009B7A4E" w:rsidRDefault="00003115" w:rsidP="00003115">
            <w:pPr>
              <w:spacing w:after="60"/>
              <w:ind w:hanging="15"/>
              <w:jc w:val="center"/>
            </w:pPr>
            <w:r w:rsidRPr="009B7A4E">
              <w:t>Ком</w:t>
            </w:r>
            <w:r>
              <w:t>пле</w:t>
            </w:r>
            <w:r w:rsidRPr="009B7A4E">
              <w:t>кт</w:t>
            </w:r>
            <w:r>
              <w:t>*</w:t>
            </w:r>
            <w:r w:rsidRPr="009B7A4E">
              <w:t>*</w:t>
            </w:r>
          </w:p>
        </w:tc>
        <w:tc>
          <w:tcPr>
            <w:tcW w:w="1134" w:type="dxa"/>
            <w:tcBorders>
              <w:top w:val="single" w:sz="4" w:space="0" w:color="auto"/>
              <w:left w:val="single" w:sz="4" w:space="0" w:color="auto"/>
              <w:bottom w:val="single" w:sz="4" w:space="0" w:color="auto"/>
              <w:right w:val="single" w:sz="4" w:space="0" w:color="auto"/>
            </w:tcBorders>
            <w:vAlign w:val="center"/>
          </w:tcPr>
          <w:p w:rsidR="00003115" w:rsidRPr="009B7A4E" w:rsidRDefault="00003115" w:rsidP="00363FDC">
            <w:pPr>
              <w:spacing w:after="60"/>
              <w:ind w:hanging="15"/>
              <w:jc w:val="center"/>
            </w:pPr>
            <w:r>
              <w:t>1 год</w:t>
            </w:r>
          </w:p>
        </w:tc>
        <w:tc>
          <w:tcPr>
            <w:tcW w:w="992" w:type="dxa"/>
            <w:tcBorders>
              <w:top w:val="single" w:sz="4" w:space="0" w:color="auto"/>
              <w:left w:val="single" w:sz="4" w:space="0" w:color="auto"/>
              <w:bottom w:val="single" w:sz="4" w:space="0" w:color="auto"/>
              <w:right w:val="single" w:sz="4" w:space="0" w:color="auto"/>
            </w:tcBorders>
            <w:vAlign w:val="center"/>
          </w:tcPr>
          <w:p w:rsidR="00003115" w:rsidRPr="00563136" w:rsidRDefault="00003115" w:rsidP="00363FDC">
            <w:pPr>
              <w:spacing w:after="60"/>
              <w:jc w:val="center"/>
              <w:rPr>
                <w:sz w:val="23"/>
                <w:szCs w:val="23"/>
              </w:rPr>
            </w:pPr>
          </w:p>
        </w:tc>
        <w:tc>
          <w:tcPr>
            <w:tcW w:w="1134" w:type="dxa"/>
            <w:tcBorders>
              <w:top w:val="single" w:sz="4" w:space="0" w:color="auto"/>
              <w:left w:val="nil"/>
              <w:bottom w:val="single" w:sz="4" w:space="0" w:color="auto"/>
              <w:right w:val="single" w:sz="4" w:space="0" w:color="auto"/>
            </w:tcBorders>
            <w:vAlign w:val="center"/>
          </w:tcPr>
          <w:p w:rsidR="00003115" w:rsidRPr="00563136" w:rsidRDefault="00003115" w:rsidP="00363FDC">
            <w:pPr>
              <w:spacing w:after="60"/>
              <w:jc w:val="center"/>
              <w:rPr>
                <w:sz w:val="23"/>
                <w:szCs w:val="23"/>
              </w:rPr>
            </w:pPr>
          </w:p>
        </w:tc>
      </w:tr>
      <w:tr w:rsidR="00A94AA9" w:rsidRPr="00563136" w:rsidTr="00003115">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both"/>
              <w:rPr>
                <w:b/>
                <w:sz w:val="23"/>
                <w:szCs w:val="23"/>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134" w:type="dxa"/>
            <w:tcBorders>
              <w:top w:val="nil"/>
              <w:left w:val="nil"/>
              <w:bottom w:val="single" w:sz="4" w:space="0" w:color="auto"/>
              <w:right w:val="single" w:sz="4" w:space="0" w:color="auto"/>
            </w:tcBorders>
            <w:shd w:val="clear" w:color="auto" w:fill="E0E0E0"/>
            <w:vAlign w:val="center"/>
          </w:tcPr>
          <w:p w:rsidR="00A94AA9" w:rsidRPr="00563136" w:rsidRDefault="00A94AA9" w:rsidP="00363FDC">
            <w:pPr>
              <w:spacing w:after="60"/>
              <w:jc w:val="both"/>
              <w:rPr>
                <w:b/>
                <w:sz w:val="23"/>
                <w:szCs w:val="23"/>
              </w:rPr>
            </w:pPr>
          </w:p>
        </w:tc>
      </w:tr>
    </w:tbl>
    <w:p w:rsidR="00A94AA9" w:rsidRDefault="00A94AA9" w:rsidP="00A94AA9">
      <w:pPr>
        <w:tabs>
          <w:tab w:val="left" w:pos="567"/>
        </w:tabs>
        <w:spacing w:before="120" w:after="120"/>
        <w:jc w:val="both"/>
        <w:rPr>
          <w:sz w:val="23"/>
          <w:szCs w:val="23"/>
        </w:rPr>
      </w:pP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A94AA9" w:rsidRPr="00563136" w:rsidTr="00003115">
        <w:trPr>
          <w:trHeight w:val="241"/>
        </w:trPr>
        <w:tc>
          <w:tcPr>
            <w:tcW w:w="9625"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ind w:firstLine="11"/>
              <w:jc w:val="center"/>
              <w:rPr>
                <w:bCs/>
                <w:sz w:val="23"/>
                <w:szCs w:val="23"/>
              </w:rPr>
            </w:pPr>
            <w:r w:rsidRPr="00112577">
              <w:rPr>
                <w:b/>
              </w:rPr>
              <w:t>Услуги</w:t>
            </w:r>
          </w:p>
        </w:tc>
      </w:tr>
      <w:tr w:rsidR="00003115" w:rsidRPr="00563136" w:rsidTr="00003115">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363FDC">
            <w:pPr>
              <w:spacing w:after="60"/>
              <w:jc w:val="center"/>
              <w:rPr>
                <w:bCs/>
                <w:sz w:val="23"/>
                <w:szCs w:val="23"/>
              </w:rPr>
            </w:pPr>
            <w:r w:rsidRPr="00563136">
              <w:rPr>
                <w:bCs/>
                <w:sz w:val="23"/>
                <w:szCs w:val="23"/>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003115" w:rsidRPr="00563136" w:rsidRDefault="00003115" w:rsidP="00363FDC">
            <w:pPr>
              <w:spacing w:after="60"/>
              <w:ind w:hanging="14"/>
              <w:jc w:val="center"/>
              <w:rPr>
                <w:bCs/>
                <w:sz w:val="23"/>
                <w:szCs w:val="23"/>
              </w:rPr>
            </w:pPr>
            <w:r w:rsidRPr="00563136">
              <w:rPr>
                <w:bCs/>
                <w:sz w:val="23"/>
                <w:szCs w:val="23"/>
              </w:rPr>
              <w:t>Право</w:t>
            </w:r>
            <w:r>
              <w:rPr>
                <w:bCs/>
                <w:sz w:val="23"/>
                <w:szCs w:val="23"/>
              </w:rPr>
              <w:t>-</w:t>
            </w:r>
            <w:proofErr w:type="spellStart"/>
            <w:r w:rsidRPr="00563136">
              <w:rPr>
                <w:bCs/>
                <w:sz w:val="23"/>
                <w:szCs w:val="23"/>
              </w:rPr>
              <w:t>обла</w:t>
            </w:r>
            <w:proofErr w:type="spellEnd"/>
            <w:r w:rsidRPr="00563136">
              <w:rPr>
                <w:bCs/>
                <w:sz w:val="23"/>
                <w:szCs w:val="23"/>
              </w:rPr>
              <w:t>-</w:t>
            </w:r>
            <w:proofErr w:type="spellStart"/>
            <w:r w:rsidRPr="00563136">
              <w:rPr>
                <w:bCs/>
                <w:sz w:val="23"/>
                <w:szCs w:val="23"/>
              </w:rPr>
              <w:t>датель</w:t>
            </w:r>
            <w:proofErr w:type="spellEnd"/>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363FDC">
            <w:pPr>
              <w:spacing w:after="60"/>
              <w:jc w:val="center"/>
              <w:rPr>
                <w:bCs/>
                <w:sz w:val="23"/>
                <w:szCs w:val="23"/>
              </w:rPr>
            </w:pPr>
            <w:r w:rsidRPr="00563136">
              <w:rPr>
                <w:bCs/>
                <w:sz w:val="23"/>
                <w:szCs w:val="23"/>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003115" w:rsidRPr="00563136" w:rsidRDefault="00003115" w:rsidP="00363FDC">
            <w:pPr>
              <w:spacing w:after="60"/>
              <w:jc w:val="center"/>
              <w:rPr>
                <w:bCs/>
                <w:sz w:val="23"/>
                <w:szCs w:val="23"/>
              </w:rPr>
            </w:pPr>
            <w:r>
              <w:rPr>
                <w:bCs/>
                <w:sz w:val="23"/>
                <w:szCs w:val="23"/>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363FDC">
            <w:pPr>
              <w:spacing w:after="60"/>
              <w:jc w:val="center"/>
              <w:rPr>
                <w:bCs/>
                <w:sz w:val="23"/>
                <w:szCs w:val="23"/>
              </w:rPr>
            </w:pPr>
            <w:r>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003115">
            <w:pPr>
              <w:spacing w:after="60"/>
              <w:jc w:val="center"/>
              <w:rPr>
                <w:bCs/>
                <w:sz w:val="23"/>
                <w:szCs w:val="23"/>
              </w:rPr>
            </w:pPr>
            <w:r>
              <w:rPr>
                <w:bCs/>
                <w:sz w:val="23"/>
                <w:szCs w:val="23"/>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363FDC">
            <w:pPr>
              <w:spacing w:after="60"/>
              <w:jc w:val="center"/>
              <w:rPr>
                <w:bCs/>
                <w:sz w:val="23"/>
                <w:szCs w:val="23"/>
              </w:rPr>
            </w:pPr>
            <w:r w:rsidRPr="00563136">
              <w:rPr>
                <w:bCs/>
                <w:sz w:val="23"/>
                <w:szCs w:val="23"/>
              </w:rPr>
              <w:t>Цена,</w:t>
            </w:r>
          </w:p>
          <w:p w:rsidR="00003115" w:rsidRPr="00563136" w:rsidRDefault="00003115" w:rsidP="00363FDC">
            <w:pPr>
              <w:spacing w:after="60"/>
              <w:jc w:val="center"/>
              <w:rPr>
                <w:bCs/>
                <w:sz w:val="23"/>
                <w:szCs w:val="23"/>
              </w:rPr>
            </w:pPr>
            <w:r w:rsidRPr="00563136">
              <w:rPr>
                <w:bCs/>
                <w:sz w:val="23"/>
                <w:szCs w:val="23"/>
              </w:rPr>
              <w:t>Руб</w:t>
            </w:r>
            <w:r>
              <w:rPr>
                <w:bCs/>
                <w:sz w:val="23"/>
                <w:szCs w:val="23"/>
              </w:rPr>
              <w:t>.</w:t>
            </w:r>
            <w:r w:rsidRPr="00563136">
              <w:rPr>
                <w:bCs/>
                <w:sz w:val="23"/>
                <w:szCs w:val="23"/>
              </w:rPr>
              <w:t xml:space="preserve">, </w:t>
            </w:r>
          </w:p>
        </w:tc>
        <w:tc>
          <w:tcPr>
            <w:tcW w:w="710" w:type="dxa"/>
            <w:tcBorders>
              <w:top w:val="single" w:sz="4" w:space="0" w:color="auto"/>
              <w:left w:val="nil"/>
              <w:bottom w:val="single" w:sz="4" w:space="0" w:color="auto"/>
              <w:right w:val="single" w:sz="4" w:space="0" w:color="auto"/>
            </w:tcBorders>
            <w:shd w:val="clear" w:color="auto" w:fill="E0E0E0"/>
            <w:vAlign w:val="center"/>
          </w:tcPr>
          <w:p w:rsidR="00003115" w:rsidRPr="00563136" w:rsidRDefault="00003115" w:rsidP="00363FDC">
            <w:pPr>
              <w:spacing w:after="60"/>
              <w:ind w:firstLine="11"/>
              <w:jc w:val="center"/>
              <w:rPr>
                <w:bCs/>
                <w:sz w:val="23"/>
                <w:szCs w:val="23"/>
              </w:rPr>
            </w:pPr>
            <w:r w:rsidRPr="00563136">
              <w:rPr>
                <w:bCs/>
                <w:sz w:val="23"/>
                <w:szCs w:val="23"/>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363FDC">
            <w:pPr>
              <w:spacing w:after="60"/>
              <w:ind w:firstLine="11"/>
              <w:jc w:val="center"/>
              <w:rPr>
                <w:bCs/>
                <w:sz w:val="23"/>
                <w:szCs w:val="23"/>
              </w:rPr>
            </w:pPr>
            <w:r w:rsidRPr="00563136">
              <w:rPr>
                <w:bCs/>
                <w:sz w:val="23"/>
                <w:szCs w:val="23"/>
              </w:rPr>
              <w:t>Сумма</w:t>
            </w:r>
            <w:r>
              <w:rPr>
                <w:bCs/>
                <w:sz w:val="23"/>
                <w:szCs w:val="23"/>
              </w:rPr>
              <w:t xml:space="preserve"> с НДС</w:t>
            </w:r>
            <w:r w:rsidRPr="00563136">
              <w:rPr>
                <w:bCs/>
                <w:sz w:val="23"/>
                <w:szCs w:val="23"/>
              </w:rPr>
              <w:t>,</w:t>
            </w:r>
          </w:p>
          <w:p w:rsidR="00003115" w:rsidRPr="00563136" w:rsidRDefault="00003115" w:rsidP="00363FDC">
            <w:pPr>
              <w:spacing w:after="60"/>
              <w:jc w:val="center"/>
              <w:rPr>
                <w:bCs/>
                <w:sz w:val="23"/>
                <w:szCs w:val="23"/>
              </w:rPr>
            </w:pPr>
            <w:r w:rsidRPr="00563136">
              <w:rPr>
                <w:bCs/>
                <w:sz w:val="23"/>
                <w:szCs w:val="23"/>
              </w:rPr>
              <w:t>Руб</w:t>
            </w:r>
            <w:r>
              <w:rPr>
                <w:bCs/>
                <w:sz w:val="23"/>
                <w:szCs w:val="23"/>
              </w:rPr>
              <w:t>.</w:t>
            </w:r>
            <w:r w:rsidRPr="00563136">
              <w:rPr>
                <w:bCs/>
                <w:sz w:val="23"/>
                <w:szCs w:val="23"/>
              </w:rPr>
              <w:t xml:space="preserve"> </w:t>
            </w:r>
          </w:p>
        </w:tc>
      </w:tr>
      <w:tr w:rsidR="00003115" w:rsidRPr="00563136" w:rsidTr="00003115">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003115" w:rsidRPr="00563136" w:rsidRDefault="00003115" w:rsidP="00270C08">
            <w:pPr>
              <w:numPr>
                <w:ilvl w:val="0"/>
                <w:numId w:val="50"/>
              </w:numPr>
              <w:jc w:val="both"/>
              <w:rPr>
                <w:sz w:val="23"/>
                <w:szCs w:val="23"/>
                <w:lang w:val="en-US"/>
              </w:rPr>
            </w:pPr>
          </w:p>
        </w:tc>
        <w:tc>
          <w:tcPr>
            <w:tcW w:w="994" w:type="dxa"/>
            <w:tcBorders>
              <w:top w:val="single" w:sz="4" w:space="0" w:color="auto"/>
              <w:left w:val="nil"/>
              <w:bottom w:val="single" w:sz="4" w:space="0" w:color="auto"/>
              <w:right w:val="single" w:sz="4" w:space="0" w:color="auto"/>
            </w:tcBorders>
            <w:vAlign w:val="center"/>
          </w:tcPr>
          <w:p w:rsidR="00003115" w:rsidRPr="00CB3BBA" w:rsidRDefault="00003115" w:rsidP="00363FDC">
            <w:pPr>
              <w:spacing w:after="60"/>
              <w:jc w:val="center"/>
              <w:rPr>
                <w:sz w:val="23"/>
                <w:szCs w:val="23"/>
                <w:lang w:val="en-US"/>
              </w:rPr>
            </w:pPr>
            <w:r w:rsidRPr="00CB3BBA">
              <w:rPr>
                <w:sz w:val="23"/>
                <w:szCs w:val="23"/>
                <w:lang w:val="en-US"/>
              </w:rPr>
              <w:t>SAS Institute LLC</w:t>
            </w:r>
          </w:p>
        </w:tc>
        <w:tc>
          <w:tcPr>
            <w:tcW w:w="2671" w:type="dxa"/>
            <w:tcBorders>
              <w:top w:val="single" w:sz="4" w:space="0" w:color="auto"/>
              <w:left w:val="single" w:sz="4" w:space="0" w:color="auto"/>
              <w:bottom w:val="single" w:sz="4" w:space="0" w:color="auto"/>
              <w:right w:val="single" w:sz="4" w:space="0" w:color="auto"/>
            </w:tcBorders>
            <w:vAlign w:val="center"/>
          </w:tcPr>
          <w:p w:rsidR="00003115" w:rsidRPr="00003115" w:rsidRDefault="00003115" w:rsidP="00003115">
            <w:pPr>
              <w:spacing w:after="60"/>
              <w:rPr>
                <w:sz w:val="23"/>
                <w:szCs w:val="23"/>
              </w:rPr>
            </w:pPr>
            <w:r w:rsidRPr="00563136">
              <w:rPr>
                <w:sz w:val="23"/>
                <w:szCs w:val="23"/>
              </w:rPr>
              <w:t>Техническая</w:t>
            </w:r>
            <w:r w:rsidRPr="00375087">
              <w:rPr>
                <w:sz w:val="23"/>
                <w:szCs w:val="23"/>
              </w:rPr>
              <w:t xml:space="preserve"> </w:t>
            </w:r>
            <w:r w:rsidRPr="00563136">
              <w:rPr>
                <w:sz w:val="23"/>
                <w:szCs w:val="23"/>
              </w:rPr>
              <w:t>поддержка</w:t>
            </w:r>
            <w:r w:rsidRPr="00375087">
              <w:rPr>
                <w:sz w:val="23"/>
                <w:szCs w:val="23"/>
              </w:rPr>
              <w:t xml:space="preserve"> </w:t>
            </w:r>
            <w:r>
              <w:rPr>
                <w:szCs w:val="20"/>
              </w:rPr>
              <w:t>л</w:t>
            </w:r>
            <w:r w:rsidRPr="003A20CB">
              <w:rPr>
                <w:szCs w:val="20"/>
              </w:rPr>
              <w:t>ицензи</w:t>
            </w:r>
            <w:r>
              <w:rPr>
                <w:szCs w:val="20"/>
              </w:rPr>
              <w:t>и</w:t>
            </w:r>
            <w:r w:rsidRPr="003A20CB">
              <w:rPr>
                <w:szCs w:val="20"/>
              </w:rPr>
              <w:t xml:space="preserve"> </w:t>
            </w:r>
            <w:r>
              <w:rPr>
                <w:szCs w:val="20"/>
                <w:lang w:val="en-US"/>
              </w:rPr>
              <w:t>SAS</w:t>
            </w:r>
            <w:r w:rsidRPr="00003115">
              <w:rPr>
                <w:szCs w:val="20"/>
              </w:rPr>
              <w:t xml:space="preserve"> </w:t>
            </w:r>
            <w:r>
              <w:rPr>
                <w:szCs w:val="20"/>
                <w:lang w:val="en-US"/>
              </w:rPr>
              <w:t>Visual</w:t>
            </w:r>
            <w:r w:rsidRPr="00003115">
              <w:rPr>
                <w:szCs w:val="20"/>
              </w:rPr>
              <w:t xml:space="preserve"> </w:t>
            </w:r>
            <w:r>
              <w:rPr>
                <w:szCs w:val="20"/>
                <w:lang w:val="en-US"/>
              </w:rPr>
              <w:t>Analytic</w:t>
            </w:r>
          </w:p>
        </w:tc>
        <w:tc>
          <w:tcPr>
            <w:tcW w:w="783" w:type="dxa"/>
            <w:tcBorders>
              <w:top w:val="single" w:sz="4" w:space="0" w:color="auto"/>
              <w:left w:val="nil"/>
              <w:bottom w:val="single" w:sz="4" w:space="0" w:color="auto"/>
              <w:right w:val="single" w:sz="4" w:space="0" w:color="auto"/>
            </w:tcBorders>
            <w:vAlign w:val="center"/>
          </w:tcPr>
          <w:p w:rsidR="00003115" w:rsidRPr="00563136" w:rsidRDefault="00003115" w:rsidP="00363FDC">
            <w:pPr>
              <w:spacing w:after="60"/>
              <w:ind w:hanging="15"/>
              <w:jc w:val="center"/>
              <w:rPr>
                <w:sz w:val="23"/>
                <w:szCs w:val="23"/>
              </w:rPr>
            </w:pPr>
            <w:r>
              <w:rPr>
                <w:sz w:val="23"/>
                <w:szCs w:val="23"/>
              </w:rPr>
              <w:t>1</w:t>
            </w:r>
          </w:p>
        </w:tc>
        <w:tc>
          <w:tcPr>
            <w:tcW w:w="993" w:type="dxa"/>
            <w:tcBorders>
              <w:top w:val="single" w:sz="4" w:space="0" w:color="auto"/>
              <w:left w:val="single" w:sz="4" w:space="0" w:color="auto"/>
              <w:bottom w:val="single" w:sz="4" w:space="0" w:color="auto"/>
              <w:right w:val="single" w:sz="4" w:space="0" w:color="auto"/>
            </w:tcBorders>
            <w:vAlign w:val="center"/>
          </w:tcPr>
          <w:p w:rsidR="00003115" w:rsidRPr="00375087" w:rsidRDefault="00003115" w:rsidP="00363FDC">
            <w:pPr>
              <w:spacing w:after="60"/>
              <w:ind w:hanging="15"/>
              <w:jc w:val="center"/>
              <w:rPr>
                <w:sz w:val="20"/>
                <w:szCs w:val="20"/>
              </w:rPr>
            </w:pPr>
            <w:r w:rsidRPr="001C6E7B">
              <w:t>услуга</w:t>
            </w:r>
          </w:p>
        </w:tc>
        <w:tc>
          <w:tcPr>
            <w:tcW w:w="1134" w:type="dxa"/>
            <w:tcBorders>
              <w:top w:val="single" w:sz="4" w:space="0" w:color="auto"/>
              <w:left w:val="single" w:sz="4" w:space="0" w:color="auto"/>
              <w:bottom w:val="single" w:sz="4" w:space="0" w:color="auto"/>
              <w:right w:val="single" w:sz="4" w:space="0" w:color="auto"/>
            </w:tcBorders>
            <w:vAlign w:val="center"/>
          </w:tcPr>
          <w:p w:rsidR="00003115" w:rsidRPr="00375087" w:rsidRDefault="00003115" w:rsidP="00363FDC">
            <w:pPr>
              <w:spacing w:after="60"/>
              <w:ind w:hanging="15"/>
              <w:jc w:val="center"/>
              <w:rPr>
                <w:sz w:val="20"/>
                <w:szCs w:val="20"/>
              </w:rPr>
            </w:pPr>
            <w:r>
              <w:t>1 год</w:t>
            </w:r>
          </w:p>
        </w:tc>
        <w:tc>
          <w:tcPr>
            <w:tcW w:w="849" w:type="dxa"/>
            <w:tcBorders>
              <w:top w:val="single" w:sz="4" w:space="0" w:color="auto"/>
              <w:left w:val="single" w:sz="4" w:space="0" w:color="auto"/>
              <w:bottom w:val="single" w:sz="4" w:space="0" w:color="auto"/>
              <w:right w:val="single" w:sz="4" w:space="0" w:color="auto"/>
            </w:tcBorders>
            <w:vAlign w:val="center"/>
          </w:tcPr>
          <w:p w:rsidR="00003115" w:rsidRPr="00563136" w:rsidRDefault="00003115" w:rsidP="00363FDC">
            <w:pPr>
              <w:spacing w:after="60"/>
              <w:jc w:val="center"/>
              <w:rPr>
                <w:sz w:val="23"/>
                <w:szCs w:val="23"/>
              </w:rPr>
            </w:pPr>
          </w:p>
        </w:tc>
        <w:tc>
          <w:tcPr>
            <w:tcW w:w="710" w:type="dxa"/>
            <w:tcBorders>
              <w:top w:val="single" w:sz="4" w:space="0" w:color="auto"/>
              <w:left w:val="nil"/>
              <w:bottom w:val="single" w:sz="4" w:space="0" w:color="auto"/>
              <w:right w:val="single" w:sz="4" w:space="0" w:color="auto"/>
            </w:tcBorders>
            <w:vAlign w:val="center"/>
          </w:tcPr>
          <w:p w:rsidR="00003115" w:rsidRPr="00563136" w:rsidRDefault="00003115" w:rsidP="00363FDC">
            <w:pPr>
              <w:spacing w:after="60"/>
              <w:ind w:right="-77"/>
              <w:jc w:val="right"/>
              <w:rPr>
                <w:sz w:val="23"/>
                <w:szCs w:val="23"/>
              </w:rPr>
            </w:pPr>
          </w:p>
        </w:tc>
        <w:tc>
          <w:tcPr>
            <w:tcW w:w="1059" w:type="dxa"/>
            <w:tcBorders>
              <w:top w:val="single" w:sz="4" w:space="0" w:color="auto"/>
              <w:left w:val="single" w:sz="4" w:space="0" w:color="auto"/>
              <w:bottom w:val="single" w:sz="4" w:space="0" w:color="auto"/>
              <w:right w:val="single" w:sz="4" w:space="0" w:color="auto"/>
            </w:tcBorders>
            <w:vAlign w:val="center"/>
          </w:tcPr>
          <w:p w:rsidR="00003115" w:rsidRPr="00563136" w:rsidRDefault="00003115" w:rsidP="00363FDC">
            <w:pPr>
              <w:spacing w:after="60"/>
              <w:jc w:val="center"/>
              <w:rPr>
                <w:sz w:val="23"/>
                <w:szCs w:val="23"/>
              </w:rPr>
            </w:pPr>
          </w:p>
        </w:tc>
      </w:tr>
      <w:tr w:rsidR="00A94AA9" w:rsidRPr="00563136" w:rsidTr="00003115">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A94AA9" w:rsidRPr="00563136" w:rsidRDefault="00A94AA9" w:rsidP="00363FDC">
            <w:pPr>
              <w:spacing w:after="60"/>
              <w:jc w:val="right"/>
              <w:rPr>
                <w:sz w:val="23"/>
                <w:szCs w:val="23"/>
              </w:rPr>
            </w:pPr>
            <w:r>
              <w:rPr>
                <w:b/>
                <w:sz w:val="23"/>
                <w:szCs w:val="23"/>
              </w:rPr>
              <w:t>Итого общая стоимость Услуг</w:t>
            </w:r>
            <w:r w:rsidRPr="00563136">
              <w:rPr>
                <w:b/>
                <w:sz w:val="23"/>
                <w:szCs w:val="23"/>
              </w:rPr>
              <w:t>:</w:t>
            </w:r>
          </w:p>
        </w:tc>
        <w:tc>
          <w:tcPr>
            <w:tcW w:w="1059" w:type="dxa"/>
            <w:tcBorders>
              <w:top w:val="nil"/>
              <w:left w:val="nil"/>
              <w:bottom w:val="nil"/>
              <w:right w:val="single" w:sz="4" w:space="0" w:color="auto"/>
            </w:tcBorders>
            <w:shd w:val="clear" w:color="auto" w:fill="E0E0E0"/>
          </w:tcPr>
          <w:p w:rsidR="00A94AA9" w:rsidRPr="00563136" w:rsidRDefault="00A94AA9" w:rsidP="00363FDC">
            <w:pPr>
              <w:spacing w:after="60"/>
              <w:jc w:val="both"/>
              <w:rPr>
                <w:sz w:val="23"/>
                <w:szCs w:val="23"/>
              </w:rPr>
            </w:pPr>
          </w:p>
        </w:tc>
      </w:tr>
      <w:tr w:rsidR="00A94AA9" w:rsidRPr="00563136" w:rsidTr="00003115">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right"/>
              <w:rPr>
                <w:b/>
                <w:sz w:val="23"/>
                <w:szCs w:val="23"/>
              </w:rPr>
            </w:pPr>
            <w:r>
              <w:rPr>
                <w:b/>
                <w:sz w:val="23"/>
                <w:szCs w:val="23"/>
              </w:rPr>
              <w:t xml:space="preserve">В </w:t>
            </w:r>
            <w:proofErr w:type="spellStart"/>
            <w:r>
              <w:rPr>
                <w:b/>
                <w:sz w:val="23"/>
                <w:szCs w:val="23"/>
              </w:rPr>
              <w:t>т.ч</w:t>
            </w:r>
            <w:proofErr w:type="spellEnd"/>
            <w:r>
              <w:rPr>
                <w:b/>
                <w:sz w:val="23"/>
                <w:szCs w:val="23"/>
              </w:rPr>
              <w:t>.</w:t>
            </w:r>
            <w:r w:rsidRPr="00563136">
              <w:rPr>
                <w:b/>
                <w:sz w:val="23"/>
                <w:szCs w:val="23"/>
              </w:rPr>
              <w:t xml:space="preserve"> НДС</w:t>
            </w:r>
            <w:r>
              <w:rPr>
                <w:b/>
                <w:sz w:val="23"/>
                <w:szCs w:val="23"/>
              </w:rPr>
              <w:t>:</w:t>
            </w:r>
          </w:p>
        </w:tc>
        <w:tc>
          <w:tcPr>
            <w:tcW w:w="1059" w:type="dxa"/>
            <w:tcBorders>
              <w:top w:val="nil"/>
              <w:left w:val="nil"/>
              <w:bottom w:val="single" w:sz="4" w:space="0" w:color="auto"/>
              <w:right w:val="single" w:sz="4" w:space="0" w:color="auto"/>
            </w:tcBorders>
            <w:shd w:val="clear" w:color="auto" w:fill="E0E0E0"/>
          </w:tcPr>
          <w:p w:rsidR="00A94AA9" w:rsidRPr="00563136" w:rsidRDefault="00A94AA9" w:rsidP="00363FDC">
            <w:pPr>
              <w:spacing w:after="60"/>
              <w:jc w:val="both"/>
              <w:rPr>
                <w:sz w:val="23"/>
                <w:szCs w:val="23"/>
              </w:rPr>
            </w:pPr>
          </w:p>
        </w:tc>
      </w:tr>
    </w:tbl>
    <w:p w:rsidR="00A94AA9" w:rsidRDefault="00A94AA9" w:rsidP="00A94AA9">
      <w:pPr>
        <w:tabs>
          <w:tab w:val="left" w:pos="374"/>
        </w:tabs>
        <w:contextualSpacing/>
        <w:jc w:val="both"/>
        <w:rPr>
          <w:sz w:val="23"/>
          <w:szCs w:val="23"/>
        </w:rPr>
      </w:pPr>
    </w:p>
    <w:p w:rsidR="00A94AA9" w:rsidRDefault="00A94AA9" w:rsidP="00A94AA9">
      <w:pPr>
        <w:pStyle w:val="Body"/>
        <w:rPr>
          <w:rFonts w:ascii="Times New Roman" w:hAnsi="Times New Roman" w:cs="Times New Roman"/>
          <w:sz w:val="23"/>
          <w:szCs w:val="23"/>
          <w:lang w:val="ru-RU"/>
        </w:rPr>
      </w:pPr>
      <w:proofErr w:type="gramStart"/>
      <w:r w:rsidRPr="009B7A4E">
        <w:rPr>
          <w:rFonts w:ascii="Times New Roman" w:hAnsi="Times New Roman" w:cs="Times New Roman"/>
          <w:b/>
          <w:sz w:val="23"/>
          <w:szCs w:val="23"/>
          <w:lang w:val="ru-RU" w:eastAsia="ru-RU"/>
        </w:rPr>
        <w:t>*</w:t>
      </w:r>
      <w:r w:rsidRPr="009B7A4E">
        <w:rPr>
          <w:rFonts w:ascii="Times New Roman" w:hAnsi="Times New Roman" w:cs="Times New Roman"/>
          <w:b/>
          <w:sz w:val="23"/>
          <w:szCs w:val="23"/>
          <w:lang w:val="ru-RU"/>
        </w:rPr>
        <w:t>)</w:t>
      </w:r>
      <w:r w:rsidRPr="009B7A4E">
        <w:rPr>
          <w:rFonts w:ascii="Times New Roman" w:hAnsi="Times New Roman" w:cs="Times New Roman"/>
          <w:sz w:val="23"/>
          <w:szCs w:val="23"/>
          <w:lang w:val="ru-RU"/>
        </w:rPr>
        <w:t xml:space="preserve"> </w:t>
      </w:r>
      <w:r w:rsidR="00003115">
        <w:rPr>
          <w:rFonts w:ascii="Times New Roman" w:hAnsi="Times New Roman" w:cs="Times New Roman"/>
          <w:sz w:val="23"/>
          <w:szCs w:val="23"/>
          <w:lang w:val="ru-RU"/>
        </w:rPr>
        <w:t xml:space="preserve">Лицензия на </w:t>
      </w:r>
      <w:r w:rsidR="00003115">
        <w:rPr>
          <w:rFonts w:ascii="Times New Roman" w:hAnsi="Times New Roman" w:cs="Times New Roman"/>
          <w:sz w:val="23"/>
          <w:szCs w:val="23"/>
        </w:rPr>
        <w:t>SAS</w:t>
      </w:r>
      <w:r w:rsidR="00003115" w:rsidRPr="00003115">
        <w:rPr>
          <w:rFonts w:ascii="Times New Roman" w:hAnsi="Times New Roman" w:cs="Times New Roman"/>
          <w:sz w:val="23"/>
          <w:szCs w:val="23"/>
          <w:lang w:val="ru-RU"/>
        </w:rPr>
        <w:t xml:space="preserve"> </w:t>
      </w:r>
      <w:r w:rsidR="00003115">
        <w:rPr>
          <w:rFonts w:ascii="Times New Roman" w:hAnsi="Times New Roman" w:cs="Times New Roman"/>
          <w:sz w:val="23"/>
          <w:szCs w:val="23"/>
        </w:rPr>
        <w:t>VA</w:t>
      </w:r>
      <w:r w:rsidR="00003115" w:rsidRPr="00003115">
        <w:rPr>
          <w:rFonts w:ascii="Times New Roman" w:hAnsi="Times New Roman" w:cs="Times New Roman"/>
          <w:sz w:val="23"/>
          <w:szCs w:val="23"/>
          <w:lang w:val="ru-RU"/>
        </w:rPr>
        <w:t xml:space="preserve">-4 </w:t>
      </w:r>
      <w:r w:rsidR="00003115">
        <w:rPr>
          <w:rFonts w:ascii="Times New Roman" w:hAnsi="Times New Roman" w:cs="Times New Roman"/>
          <w:sz w:val="23"/>
          <w:szCs w:val="23"/>
          <w:lang w:val="ru-RU"/>
        </w:rPr>
        <w:t>имеет следующие технические требования</w:t>
      </w:r>
      <w:r w:rsidRPr="009B7A4E">
        <w:rPr>
          <w:rFonts w:ascii="Times New Roman" w:hAnsi="Times New Roman" w:cs="Times New Roman"/>
          <w:sz w:val="23"/>
          <w:szCs w:val="23"/>
          <w:lang w:val="ru-RU"/>
        </w:rPr>
        <w:t>:</w:t>
      </w:r>
      <w:proofErr w:type="gramEnd"/>
    </w:p>
    <w:tbl>
      <w:tblPr>
        <w:tblW w:w="8776"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6"/>
        <w:gridCol w:w="994"/>
        <w:gridCol w:w="2671"/>
        <w:gridCol w:w="2005"/>
        <w:gridCol w:w="1560"/>
      </w:tblGrid>
      <w:tr w:rsidR="00003115" w:rsidRPr="00563136" w:rsidTr="00003115">
        <w:trPr>
          <w:trHeight w:val="501"/>
        </w:trPr>
        <w:tc>
          <w:tcPr>
            <w:tcW w:w="1546" w:type="dxa"/>
            <w:shd w:val="clear" w:color="auto" w:fill="auto"/>
            <w:vAlign w:val="center"/>
          </w:tcPr>
          <w:p w:rsidR="00003115" w:rsidRPr="00CD41E2" w:rsidRDefault="00003115" w:rsidP="00003115">
            <w:pPr>
              <w:ind w:left="142"/>
              <w:jc w:val="center"/>
              <w:rPr>
                <w:sz w:val="23"/>
                <w:szCs w:val="23"/>
              </w:rPr>
            </w:pPr>
          </w:p>
        </w:tc>
        <w:tc>
          <w:tcPr>
            <w:tcW w:w="994" w:type="dxa"/>
            <w:shd w:val="clear" w:color="auto" w:fill="auto"/>
            <w:vAlign w:val="center"/>
          </w:tcPr>
          <w:p w:rsidR="00003115" w:rsidRPr="00003115" w:rsidRDefault="00003115" w:rsidP="00003115">
            <w:pPr>
              <w:ind w:left="142" w:hanging="14"/>
              <w:jc w:val="center"/>
              <w:rPr>
                <w:sz w:val="23"/>
                <w:szCs w:val="23"/>
                <w:lang w:val="en-US"/>
              </w:rPr>
            </w:pPr>
            <w:r w:rsidRPr="00003115">
              <w:rPr>
                <w:sz w:val="23"/>
                <w:szCs w:val="23"/>
                <w:lang w:val="en-US"/>
              </w:rPr>
              <w:t>Core</w:t>
            </w:r>
          </w:p>
        </w:tc>
        <w:tc>
          <w:tcPr>
            <w:tcW w:w="2671" w:type="dxa"/>
            <w:shd w:val="clear" w:color="auto" w:fill="auto"/>
            <w:vAlign w:val="center"/>
          </w:tcPr>
          <w:p w:rsidR="00003115" w:rsidRPr="00003115" w:rsidRDefault="00003115" w:rsidP="00003115">
            <w:pPr>
              <w:ind w:left="142"/>
              <w:jc w:val="center"/>
              <w:rPr>
                <w:sz w:val="23"/>
                <w:szCs w:val="23"/>
                <w:lang w:val="en-US"/>
              </w:rPr>
            </w:pPr>
            <w:r w:rsidRPr="00003115">
              <w:rPr>
                <w:sz w:val="23"/>
                <w:szCs w:val="23"/>
                <w:lang w:val="en-US"/>
              </w:rPr>
              <w:t>Users</w:t>
            </w:r>
          </w:p>
        </w:tc>
        <w:tc>
          <w:tcPr>
            <w:tcW w:w="2005" w:type="dxa"/>
            <w:shd w:val="clear" w:color="auto" w:fill="auto"/>
            <w:vAlign w:val="center"/>
          </w:tcPr>
          <w:p w:rsidR="00003115" w:rsidRPr="00003115" w:rsidRDefault="00003115" w:rsidP="00003115">
            <w:pPr>
              <w:ind w:left="142"/>
              <w:jc w:val="center"/>
              <w:rPr>
                <w:sz w:val="23"/>
                <w:szCs w:val="23"/>
                <w:lang w:val="en-US"/>
              </w:rPr>
            </w:pPr>
            <w:r w:rsidRPr="00003115">
              <w:rPr>
                <w:sz w:val="23"/>
                <w:szCs w:val="23"/>
                <w:lang w:val="en-US"/>
              </w:rPr>
              <w:t>Memory (Tb)</w:t>
            </w:r>
          </w:p>
        </w:tc>
        <w:tc>
          <w:tcPr>
            <w:tcW w:w="1560" w:type="dxa"/>
            <w:shd w:val="clear" w:color="auto" w:fill="auto"/>
            <w:vAlign w:val="center"/>
          </w:tcPr>
          <w:p w:rsidR="00003115" w:rsidRPr="00003115" w:rsidRDefault="00003115" w:rsidP="00003115">
            <w:pPr>
              <w:ind w:left="142"/>
              <w:jc w:val="center"/>
              <w:rPr>
                <w:sz w:val="23"/>
                <w:szCs w:val="23"/>
                <w:lang w:val="en-US"/>
              </w:rPr>
            </w:pPr>
            <w:r w:rsidRPr="00003115">
              <w:rPr>
                <w:sz w:val="23"/>
                <w:szCs w:val="23"/>
                <w:lang w:val="en-US"/>
              </w:rPr>
              <w:t>Disk (Tb)</w:t>
            </w:r>
          </w:p>
        </w:tc>
      </w:tr>
      <w:tr w:rsidR="00003115" w:rsidRPr="00563136" w:rsidTr="00003115">
        <w:trPr>
          <w:trHeight w:val="365"/>
        </w:trPr>
        <w:tc>
          <w:tcPr>
            <w:tcW w:w="1546" w:type="dxa"/>
            <w:shd w:val="clear" w:color="auto" w:fill="auto"/>
            <w:vAlign w:val="center"/>
          </w:tcPr>
          <w:p w:rsidR="00003115" w:rsidRPr="00563136" w:rsidRDefault="00003115" w:rsidP="00003115">
            <w:pPr>
              <w:ind w:left="142"/>
              <w:jc w:val="center"/>
              <w:rPr>
                <w:sz w:val="23"/>
                <w:szCs w:val="23"/>
                <w:lang w:val="en-US"/>
              </w:rPr>
            </w:pPr>
            <w:r>
              <w:rPr>
                <w:sz w:val="23"/>
                <w:szCs w:val="23"/>
                <w:lang w:val="en-US"/>
              </w:rPr>
              <w:t>SAS VA-4</w:t>
            </w:r>
          </w:p>
        </w:tc>
        <w:tc>
          <w:tcPr>
            <w:tcW w:w="994" w:type="dxa"/>
            <w:shd w:val="clear" w:color="auto" w:fill="auto"/>
            <w:vAlign w:val="center"/>
          </w:tcPr>
          <w:p w:rsidR="00003115" w:rsidRPr="00CB3BBA" w:rsidRDefault="00003115" w:rsidP="00003115">
            <w:pPr>
              <w:spacing w:after="60"/>
              <w:jc w:val="center"/>
              <w:rPr>
                <w:sz w:val="23"/>
                <w:szCs w:val="23"/>
                <w:lang w:val="en-US"/>
              </w:rPr>
            </w:pPr>
            <w:r>
              <w:rPr>
                <w:sz w:val="23"/>
                <w:szCs w:val="23"/>
                <w:lang w:val="en-US"/>
              </w:rPr>
              <w:t>64</w:t>
            </w:r>
          </w:p>
        </w:tc>
        <w:tc>
          <w:tcPr>
            <w:tcW w:w="2671" w:type="dxa"/>
            <w:shd w:val="clear" w:color="auto" w:fill="auto"/>
            <w:vAlign w:val="center"/>
          </w:tcPr>
          <w:p w:rsidR="00003115" w:rsidRPr="00003115" w:rsidRDefault="00003115" w:rsidP="00003115">
            <w:pPr>
              <w:spacing w:after="60"/>
              <w:jc w:val="center"/>
              <w:rPr>
                <w:sz w:val="23"/>
                <w:szCs w:val="23"/>
                <w:lang w:val="en-US"/>
              </w:rPr>
            </w:pPr>
            <w:r>
              <w:rPr>
                <w:sz w:val="23"/>
                <w:szCs w:val="23"/>
                <w:lang w:val="en-US"/>
              </w:rPr>
              <w:t>50</w:t>
            </w:r>
          </w:p>
        </w:tc>
        <w:tc>
          <w:tcPr>
            <w:tcW w:w="2005" w:type="dxa"/>
            <w:shd w:val="clear" w:color="auto" w:fill="auto"/>
            <w:vAlign w:val="center"/>
          </w:tcPr>
          <w:p w:rsidR="00003115" w:rsidRPr="00563136" w:rsidRDefault="00003115" w:rsidP="00003115">
            <w:pPr>
              <w:spacing w:after="60"/>
              <w:ind w:hanging="15"/>
              <w:jc w:val="center"/>
              <w:rPr>
                <w:sz w:val="23"/>
                <w:szCs w:val="23"/>
              </w:rPr>
            </w:pPr>
            <w:r>
              <w:rPr>
                <w:sz w:val="23"/>
                <w:szCs w:val="23"/>
              </w:rPr>
              <w:t>1</w:t>
            </w:r>
          </w:p>
        </w:tc>
        <w:tc>
          <w:tcPr>
            <w:tcW w:w="1560" w:type="dxa"/>
            <w:shd w:val="clear" w:color="auto" w:fill="auto"/>
            <w:vAlign w:val="center"/>
          </w:tcPr>
          <w:p w:rsidR="00003115" w:rsidRPr="00003115" w:rsidRDefault="00003115" w:rsidP="00003115">
            <w:pPr>
              <w:spacing w:after="60"/>
              <w:jc w:val="center"/>
              <w:rPr>
                <w:sz w:val="20"/>
                <w:szCs w:val="20"/>
                <w:lang w:val="en-US"/>
              </w:rPr>
            </w:pPr>
            <w:r>
              <w:rPr>
                <w:lang w:val="en-US"/>
              </w:rPr>
              <w:t>3</w:t>
            </w:r>
          </w:p>
        </w:tc>
      </w:tr>
    </w:tbl>
    <w:p w:rsidR="00003115" w:rsidRDefault="00003115" w:rsidP="00A94AA9">
      <w:pPr>
        <w:pStyle w:val="Body"/>
        <w:rPr>
          <w:rFonts w:ascii="Times New Roman" w:hAnsi="Times New Roman" w:cs="Times New Roman"/>
          <w:sz w:val="23"/>
          <w:szCs w:val="23"/>
        </w:rPr>
      </w:pPr>
    </w:p>
    <w:p w:rsidR="00A94AA9" w:rsidRPr="00A94AA9" w:rsidRDefault="00A94AA9" w:rsidP="00A94AA9">
      <w:pPr>
        <w:pStyle w:val="Body"/>
        <w:rPr>
          <w:rFonts w:ascii="Times New Roman" w:hAnsi="Times New Roman" w:cs="Times New Roman"/>
          <w:sz w:val="23"/>
          <w:szCs w:val="23"/>
          <w:lang w:val="ru-RU"/>
        </w:rPr>
      </w:pPr>
      <w:proofErr w:type="gramStart"/>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Решение</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рассчитано</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на</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количество</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пользователей</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до</w:t>
      </w:r>
      <w:r w:rsidRPr="00A94AA9">
        <w:rPr>
          <w:rFonts w:ascii="Times New Roman" w:hAnsi="Times New Roman" w:cs="Times New Roman"/>
          <w:sz w:val="23"/>
          <w:szCs w:val="23"/>
          <w:lang w:val="ru-RU"/>
        </w:rPr>
        <w:t xml:space="preserve"> 50.</w:t>
      </w:r>
      <w:proofErr w:type="gramEnd"/>
    </w:p>
    <w:p w:rsidR="00A94AA9" w:rsidRDefault="00A94AA9" w:rsidP="00A94AA9"/>
    <w:p w:rsidR="00E07F78" w:rsidRPr="00205049" w:rsidRDefault="00205049" w:rsidP="00E07F78">
      <w:pPr>
        <w:pStyle w:val="Times12"/>
        <w:overflowPunct/>
        <w:autoSpaceDE/>
        <w:autoSpaceDN/>
        <w:adjustRightInd/>
        <w:ind w:firstLine="360"/>
        <w:rPr>
          <w:szCs w:val="24"/>
        </w:rPr>
      </w:pPr>
      <w:r w:rsidRPr="00E07F78">
        <w:rPr>
          <w:b/>
          <w:szCs w:val="24"/>
        </w:rPr>
        <w:t>ИТОГО</w:t>
      </w:r>
      <w:proofErr w:type="gramStart"/>
      <w:r>
        <w:rPr>
          <w:szCs w:val="24"/>
        </w:rPr>
        <w:t xml:space="preserve">: </w:t>
      </w:r>
      <w:r>
        <w:rPr>
          <w:szCs w:val="24"/>
          <w:u w:val="single"/>
        </w:rPr>
        <w:tab/>
      </w:r>
      <w:r>
        <w:rPr>
          <w:szCs w:val="24"/>
          <w:u w:val="single"/>
        </w:rPr>
        <w:tab/>
      </w:r>
      <w:r>
        <w:rPr>
          <w:szCs w:val="24"/>
          <w:u w:val="single"/>
        </w:rPr>
        <w:tab/>
      </w:r>
      <w:r>
        <w:rPr>
          <w:szCs w:val="24"/>
          <w:u w:val="single"/>
        </w:rPr>
        <w:tab/>
        <w:t>(</w:t>
      </w:r>
      <w:r>
        <w:rPr>
          <w:szCs w:val="24"/>
          <w:u w:val="single"/>
        </w:rPr>
        <w:tab/>
      </w:r>
      <w:r>
        <w:rPr>
          <w:szCs w:val="24"/>
          <w:u w:val="single"/>
        </w:rPr>
        <w:tab/>
      </w:r>
      <w:r>
        <w:rPr>
          <w:szCs w:val="24"/>
          <w:u w:val="single"/>
        </w:rPr>
        <w:tab/>
      </w:r>
      <w:r>
        <w:rPr>
          <w:szCs w:val="24"/>
          <w:u w:val="single"/>
        </w:rPr>
        <w:tab/>
      </w:r>
      <w:r>
        <w:rPr>
          <w:szCs w:val="24"/>
          <w:u w:val="single"/>
        </w:rPr>
        <w:tab/>
        <w:t>)</w:t>
      </w:r>
      <w:r>
        <w:rPr>
          <w:szCs w:val="24"/>
        </w:rPr>
        <w:t xml:space="preserve"> </w:t>
      </w:r>
      <w:proofErr w:type="gramEnd"/>
      <w:r>
        <w:rPr>
          <w:szCs w:val="24"/>
        </w:rPr>
        <w:t xml:space="preserve">рублей ___ коп., в </w:t>
      </w:r>
      <w:proofErr w:type="spellStart"/>
      <w:r>
        <w:rPr>
          <w:szCs w:val="24"/>
        </w:rPr>
        <w:t>т.ч</w:t>
      </w:r>
      <w:proofErr w:type="spellEnd"/>
      <w:r>
        <w:rPr>
          <w:szCs w:val="24"/>
        </w:rPr>
        <w:t xml:space="preserve">. НДС - </w:t>
      </w:r>
      <w:r>
        <w:rPr>
          <w:szCs w:val="24"/>
          <w:u w:val="single"/>
        </w:rPr>
        <w:tab/>
      </w:r>
      <w:r>
        <w:rPr>
          <w:szCs w:val="24"/>
          <w:u w:val="single"/>
        </w:rPr>
        <w:tab/>
        <w:t>(</w:t>
      </w:r>
      <w:r>
        <w:rPr>
          <w:szCs w:val="24"/>
          <w:u w:val="single"/>
        </w:rPr>
        <w:tab/>
      </w:r>
      <w:r>
        <w:rPr>
          <w:szCs w:val="24"/>
          <w:u w:val="single"/>
        </w:rPr>
        <w:tab/>
      </w:r>
      <w:r>
        <w:rPr>
          <w:szCs w:val="24"/>
          <w:u w:val="single"/>
        </w:rPr>
        <w:tab/>
      </w:r>
      <w:r>
        <w:rPr>
          <w:szCs w:val="24"/>
          <w:u w:val="single"/>
        </w:rPr>
        <w:tab/>
      </w:r>
      <w:r>
        <w:rPr>
          <w:szCs w:val="24"/>
          <w:u w:val="single"/>
        </w:rPr>
        <w:tab/>
        <w:t>)</w:t>
      </w:r>
      <w:r>
        <w:rPr>
          <w:szCs w:val="24"/>
        </w:rPr>
        <w:t xml:space="preserve"> рублей ____ коп.</w:t>
      </w:r>
    </w:p>
    <w:p w:rsidR="00E07F78" w:rsidRPr="00CD41E2" w:rsidRDefault="00E07F78" w:rsidP="0051618E">
      <w:pPr>
        <w:pStyle w:val="afff0"/>
        <w:tabs>
          <w:tab w:val="clear" w:pos="1134"/>
        </w:tabs>
        <w:autoSpaceDE w:val="0"/>
        <w:autoSpaceDN w:val="0"/>
        <w:spacing w:line="240" w:lineRule="auto"/>
        <w:ind w:firstLine="0"/>
        <w:rPr>
          <w:sz w:val="16"/>
          <w:szCs w:val="16"/>
        </w:rPr>
      </w:pPr>
    </w:p>
    <w:p w:rsidR="00003115" w:rsidRPr="00CD41E2" w:rsidRDefault="00003115"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0103D" w:rsidRDefault="0090103D" w:rsidP="0090103D">
      <w:pPr>
        <w:pStyle w:val="Times12"/>
        <w:tabs>
          <w:tab w:val="left" w:pos="1134"/>
          <w:tab w:val="left" w:pos="1418"/>
        </w:tabs>
        <w:ind w:firstLine="709"/>
        <w:rPr>
          <w:bCs w:val="0"/>
          <w:szCs w:val="24"/>
        </w:rPr>
      </w:pPr>
      <w:r w:rsidRPr="00A35C05">
        <w:rPr>
          <w:bCs w:val="0"/>
          <w:szCs w:val="24"/>
        </w:rPr>
        <w:lastRenderedPageBreak/>
        <w:t>ИНСТРУКЦИИ ПО ЗАПОЛНЕНИЮ</w:t>
      </w:r>
    </w:p>
    <w:p w:rsidR="003F5DC1" w:rsidRPr="003F5DC1" w:rsidRDefault="003F5DC1" w:rsidP="000666F8">
      <w:pPr>
        <w:pStyle w:val="Times12"/>
        <w:numPr>
          <w:ilvl w:val="0"/>
          <w:numId w:val="17"/>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0666F8">
      <w:pPr>
        <w:pStyle w:val="Times12"/>
        <w:numPr>
          <w:ilvl w:val="0"/>
          <w:numId w:val="17"/>
        </w:numPr>
        <w:tabs>
          <w:tab w:val="clear" w:pos="360"/>
          <w:tab w:val="num" w:pos="720"/>
          <w:tab w:val="left" w:pos="1134"/>
          <w:tab w:val="left" w:pos="1418"/>
        </w:tabs>
        <w:ind w:left="0" w:firstLine="709"/>
        <w:rPr>
          <w:szCs w:val="24"/>
        </w:rPr>
      </w:pPr>
      <w:r w:rsidRPr="003F5DC1">
        <w:rPr>
          <w:szCs w:val="24"/>
        </w:rPr>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3F5DC1" w:rsidRDefault="003F5DC1" w:rsidP="000666F8">
      <w:pPr>
        <w:pStyle w:val="Times12"/>
        <w:numPr>
          <w:ilvl w:val="0"/>
          <w:numId w:val="17"/>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w:t>
      </w:r>
      <w:proofErr w:type="spellStart"/>
      <w:r w:rsidRPr="003F5DC1">
        <w:rPr>
          <w:szCs w:val="24"/>
        </w:rPr>
        <w:t>т.ч</w:t>
      </w:r>
      <w:proofErr w:type="spellEnd"/>
      <w:r w:rsidRPr="003F5DC1">
        <w:rPr>
          <w:szCs w:val="24"/>
        </w:rPr>
        <w:t>. организационно-правовую форму).</w:t>
      </w:r>
    </w:p>
    <w:p w:rsidR="006C1C79" w:rsidRDefault="003F5DC1" w:rsidP="000666F8">
      <w:pPr>
        <w:pStyle w:val="Times12"/>
        <w:numPr>
          <w:ilvl w:val="0"/>
          <w:numId w:val="17"/>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6C1C79" w:rsidRPr="00A3600D" w:rsidRDefault="006C1C79" w:rsidP="006C1C79">
      <w:pPr>
        <w:pStyle w:val="Times12"/>
        <w:tabs>
          <w:tab w:val="left" w:pos="1134"/>
          <w:tab w:val="left" w:pos="1418"/>
        </w:tabs>
        <w:ind w:left="709" w:firstLine="0"/>
        <w:rPr>
          <w:szCs w:val="24"/>
        </w:rPr>
      </w:pPr>
      <w:r>
        <w:rPr>
          <w:szCs w:val="24"/>
        </w:rPr>
        <w:br w:type="page"/>
      </w:r>
    </w:p>
    <w:p w:rsidR="00A3600D" w:rsidRPr="00FE1CB6" w:rsidRDefault="00A3600D" w:rsidP="00A3600D">
      <w:pPr>
        <w:pStyle w:val="Times12"/>
        <w:jc w:val="right"/>
        <w:rPr>
          <w:bCs w:val="0"/>
          <w:sz w:val="28"/>
          <w:szCs w:val="28"/>
        </w:rPr>
      </w:pPr>
      <w:r w:rsidRPr="008C6DF7">
        <w:rPr>
          <w:bCs w:val="0"/>
          <w:sz w:val="28"/>
          <w:szCs w:val="28"/>
        </w:rPr>
        <w:lastRenderedPageBreak/>
        <w:t xml:space="preserve">Форма </w:t>
      </w:r>
      <w:r>
        <w:rPr>
          <w:bCs w:val="0"/>
          <w:sz w:val="28"/>
          <w:szCs w:val="28"/>
        </w:rPr>
        <w:t>4</w:t>
      </w:r>
    </w:p>
    <w:p w:rsidR="00A3600D" w:rsidRPr="008C6DF7" w:rsidRDefault="00A3600D" w:rsidP="00A3600D">
      <w:pPr>
        <w:pStyle w:val="Times12"/>
        <w:ind w:left="5103" w:firstLine="0"/>
        <w:jc w:val="left"/>
        <w:rPr>
          <w:iCs/>
          <w:szCs w:val="24"/>
        </w:rPr>
      </w:pPr>
      <w:r w:rsidRPr="008C6DF7">
        <w:rPr>
          <w:iCs/>
          <w:szCs w:val="24"/>
        </w:rPr>
        <w:t>Приложение к заявке на участие в запросе цен</w:t>
      </w:r>
    </w:p>
    <w:p w:rsidR="00A3600D" w:rsidRPr="008C6DF7" w:rsidRDefault="00A3600D" w:rsidP="00A3600D">
      <w:pPr>
        <w:pStyle w:val="Times12"/>
        <w:ind w:left="5103" w:firstLine="0"/>
        <w:jc w:val="left"/>
        <w:rPr>
          <w:szCs w:val="24"/>
        </w:rPr>
      </w:pPr>
      <w:r w:rsidRPr="008C6DF7">
        <w:rPr>
          <w:iCs/>
          <w:szCs w:val="24"/>
        </w:rPr>
        <w:t>от «___» __________ 20___ г. № ______</w:t>
      </w:r>
    </w:p>
    <w:p w:rsidR="00A3600D" w:rsidRPr="008C6DF7" w:rsidRDefault="00A3600D" w:rsidP="00A3600D">
      <w:pPr>
        <w:pStyle w:val="Times12"/>
        <w:jc w:val="center"/>
        <w:rPr>
          <w:b/>
          <w:snapToGrid w:val="0"/>
          <w:szCs w:val="24"/>
        </w:rPr>
      </w:pPr>
    </w:p>
    <w:p w:rsidR="00A3600D" w:rsidRPr="008C6DF7" w:rsidRDefault="00A3600D" w:rsidP="00A3600D">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A3600D" w:rsidRPr="008C6DF7" w:rsidRDefault="00A3600D" w:rsidP="00A3600D">
      <w:pPr>
        <w:widowControl w:val="0"/>
        <w:autoSpaceDE w:val="0"/>
        <w:autoSpaceDN w:val="0"/>
        <w:adjustRightInd w:val="0"/>
        <w:jc w:val="center"/>
        <w:rPr>
          <w:szCs w:val="22"/>
        </w:rPr>
      </w:pPr>
    </w:p>
    <w:p w:rsidR="00A3600D" w:rsidRPr="008C6DF7" w:rsidRDefault="00A3600D" w:rsidP="00A3600D">
      <w:pPr>
        <w:pStyle w:val="20"/>
        <w:numPr>
          <w:ilvl w:val="0"/>
          <w:numId w:val="0"/>
        </w:numPr>
        <w:spacing w:before="0" w:after="0"/>
        <w:jc w:val="center"/>
        <w:rPr>
          <w:rFonts w:ascii="Times New Roman" w:hAnsi="Times New Roman" w:cs="Times New Roman"/>
          <w:b w:val="0"/>
          <w:i w:val="0"/>
        </w:rPr>
      </w:pPr>
      <w:bookmarkStart w:id="225" w:name="Форма4"/>
      <w:bookmarkStart w:id="226" w:name="_Toc359340938"/>
      <w:bookmarkEnd w:id="225"/>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26"/>
    </w:p>
    <w:p w:rsidR="00A3600D" w:rsidRDefault="00A3600D" w:rsidP="00A3600D">
      <w:pPr>
        <w:jc w:val="center"/>
        <w:rPr>
          <w:b/>
          <w:sz w:val="28"/>
        </w:rPr>
      </w:pPr>
    </w:p>
    <w:p w:rsidR="00A3600D" w:rsidRDefault="00A3600D" w:rsidP="00A3600D">
      <w:pPr>
        <w:spacing w:line="360" w:lineRule="auto"/>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A3600D" w:rsidRDefault="00A3600D" w:rsidP="00A3600D">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A3600D" w:rsidRDefault="00A3600D" w:rsidP="00A3600D">
      <w:pPr>
        <w:spacing w:line="360" w:lineRule="auto"/>
        <w:jc w:val="both"/>
      </w:pPr>
    </w:p>
    <w:p w:rsidR="00A3600D" w:rsidRDefault="00A3600D" w:rsidP="00A3600D">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A3600D" w:rsidRDefault="00A3600D" w:rsidP="00A3600D">
      <w:pPr>
        <w:spacing w:line="360" w:lineRule="auto"/>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A3600D" w:rsidRDefault="00A3600D" w:rsidP="00A3600D">
      <w:pPr>
        <w:spacing w:line="360" w:lineRule="auto"/>
        <w:jc w:val="both"/>
      </w:pPr>
    </w:p>
    <w:p w:rsidR="00A3600D" w:rsidRDefault="00A3600D" w:rsidP="00A3600D">
      <w:pPr>
        <w:spacing w:line="360" w:lineRule="auto"/>
        <w:jc w:val="both"/>
      </w:pPr>
    </w:p>
    <w:p w:rsidR="00A3600D" w:rsidRDefault="00A3600D" w:rsidP="00A3600D">
      <w:pPr>
        <w:spacing w:line="360" w:lineRule="auto"/>
        <w:jc w:val="both"/>
        <w:rPr>
          <w:i/>
        </w:rPr>
      </w:pPr>
      <w:r>
        <w:t>__________________</w:t>
      </w:r>
      <w:r>
        <w:rPr>
          <w:i/>
        </w:rPr>
        <w:t>(наименование должности) _______________(подпись/расшифровка)</w:t>
      </w:r>
    </w:p>
    <w:p w:rsidR="00A3600D" w:rsidRDefault="00A3600D" w:rsidP="00A3600D">
      <w:pPr>
        <w:jc w:val="center"/>
        <w:rPr>
          <w:b/>
          <w:sz w:val="28"/>
        </w:rPr>
      </w:pPr>
    </w:p>
    <w:p w:rsidR="00A3600D" w:rsidRDefault="00A3600D" w:rsidP="00A3600D"/>
    <w:p w:rsidR="00A3600D" w:rsidRDefault="00A3600D" w:rsidP="00A3600D"/>
    <w:p w:rsidR="00A3600D" w:rsidRDefault="00A3600D" w:rsidP="00A3600D">
      <w:r>
        <w:br w:type="page"/>
      </w:r>
    </w:p>
    <w:p w:rsidR="00A3600D" w:rsidRDefault="00A3600D" w:rsidP="00A3600D">
      <w:pPr>
        <w:pStyle w:val="Times12"/>
        <w:tabs>
          <w:tab w:val="left" w:pos="1134"/>
          <w:tab w:val="left" w:pos="1418"/>
        </w:tabs>
        <w:ind w:left="709" w:firstLine="0"/>
        <w:rPr>
          <w:szCs w:val="24"/>
        </w:rPr>
        <w:sectPr w:rsidR="00A3600D" w:rsidSect="00003115">
          <w:type w:val="continuous"/>
          <w:pgSz w:w="11907" w:h="16840" w:code="9"/>
          <w:pgMar w:top="851" w:right="737" w:bottom="568" w:left="1134" w:header="567" w:footer="567" w:gutter="0"/>
          <w:cols w:space="708"/>
          <w:docGrid w:linePitch="360"/>
        </w:sectPr>
      </w:pPr>
    </w:p>
    <w:p w:rsidR="00A3600D" w:rsidRPr="00A3600D" w:rsidRDefault="00A3600D" w:rsidP="006C1C79">
      <w:pPr>
        <w:pStyle w:val="Times12"/>
        <w:tabs>
          <w:tab w:val="left" w:pos="1134"/>
          <w:tab w:val="left" w:pos="1418"/>
        </w:tabs>
        <w:ind w:left="709" w:firstLine="0"/>
        <w:rPr>
          <w:szCs w:val="24"/>
        </w:rPr>
      </w:pPr>
    </w:p>
    <w:p w:rsidR="003F5DC1" w:rsidRPr="003F5DC1" w:rsidRDefault="003F5DC1" w:rsidP="006C1C79">
      <w:pPr>
        <w:pStyle w:val="Times12"/>
        <w:tabs>
          <w:tab w:val="left" w:pos="1134"/>
          <w:tab w:val="left" w:pos="1418"/>
        </w:tabs>
        <w:ind w:left="709" w:firstLine="0"/>
        <w:rPr>
          <w:szCs w:val="24"/>
        </w:rPr>
      </w:pPr>
    </w:p>
    <w:p w:rsidR="00C14669" w:rsidRPr="008C6DF7" w:rsidRDefault="001A5032" w:rsidP="001A5032">
      <w:pPr>
        <w:pStyle w:val="10"/>
        <w:numPr>
          <w:ilvl w:val="0"/>
          <w:numId w:val="0"/>
        </w:numPr>
        <w:jc w:val="center"/>
        <w:rPr>
          <w:b/>
          <w:sz w:val="28"/>
          <w:szCs w:val="28"/>
        </w:rPr>
      </w:pPr>
      <w:bookmarkStart w:id="227" w:name="_План_распределения_объемов_выполнен"/>
      <w:bookmarkStart w:id="228" w:name="_БАНКОВСКАЯ_ГАРАНТИЯ_ВОЗВРАТА"/>
      <w:bookmarkStart w:id="229" w:name="_«ПРОЕКТ_ДОГОВОРА»"/>
      <w:bookmarkStart w:id="230" w:name="_ЧАСТЬ_2._"/>
      <w:bookmarkStart w:id="231" w:name="_Ref318824453"/>
      <w:bookmarkStart w:id="232" w:name="_Toc359340939"/>
      <w:bookmarkEnd w:id="227"/>
      <w:bookmarkEnd w:id="228"/>
      <w:bookmarkEnd w:id="229"/>
      <w:bookmarkEnd w:id="230"/>
      <w:r>
        <w:rPr>
          <w:b/>
          <w:sz w:val="28"/>
          <w:szCs w:val="28"/>
        </w:rPr>
        <w:t xml:space="preserve">ЧАСТЬ 2. </w:t>
      </w:r>
      <w:r w:rsidR="000E4717" w:rsidRPr="001A5032">
        <w:rPr>
          <w:b/>
          <w:sz w:val="28"/>
          <w:szCs w:val="28"/>
        </w:rPr>
        <w:t xml:space="preserve"> </w:t>
      </w:r>
      <w:r w:rsidR="00C14669" w:rsidRPr="008C6DF7">
        <w:rPr>
          <w:b/>
          <w:sz w:val="28"/>
          <w:szCs w:val="28"/>
        </w:rPr>
        <w:t>«ПРОЕКТ ДОГОВОРА»</w:t>
      </w:r>
      <w:bookmarkEnd w:id="231"/>
      <w:bookmarkEnd w:id="232"/>
    </w:p>
    <w:p w:rsidR="00B37BC6" w:rsidRDefault="00B37BC6" w:rsidP="00B37BC6">
      <w:pPr>
        <w:jc w:val="center"/>
        <w:rPr>
          <w:b/>
          <w:bCs/>
          <w:color w:val="000000"/>
        </w:rPr>
      </w:pPr>
    </w:p>
    <w:p w:rsidR="001D7715" w:rsidRPr="00EF1518" w:rsidRDefault="001D7715" w:rsidP="001D7715">
      <w:pPr>
        <w:pStyle w:val="Times12"/>
        <w:overflowPunct/>
        <w:autoSpaceDE/>
        <w:autoSpaceDN/>
        <w:adjustRightInd/>
        <w:ind w:firstLine="360"/>
        <w:rPr>
          <w:sz w:val="28"/>
          <w:szCs w:val="28"/>
        </w:rPr>
      </w:pPr>
      <w:bookmarkStart w:id="233" w:name="_ТОМ_2_«ТЕХНИЧЕСКАЯ"/>
      <w:bookmarkStart w:id="234" w:name="_ТОМ_2_«ТЕХНИЧЕСКАЯ_1"/>
      <w:bookmarkStart w:id="235" w:name="_Toc349745617"/>
      <w:bookmarkEnd w:id="233"/>
      <w:bookmarkEnd w:id="234"/>
    </w:p>
    <w:p w:rsidR="00205049" w:rsidRPr="00EF1518" w:rsidRDefault="00205049" w:rsidP="00205049">
      <w:pPr>
        <w:pStyle w:val="Times12"/>
        <w:overflowPunct/>
        <w:autoSpaceDE/>
        <w:autoSpaceDN/>
        <w:adjustRightInd/>
        <w:ind w:firstLine="360"/>
        <w:rPr>
          <w:sz w:val="28"/>
          <w:szCs w:val="28"/>
        </w:rPr>
      </w:pPr>
      <w:r w:rsidRPr="00EF1518">
        <w:rPr>
          <w:sz w:val="28"/>
          <w:szCs w:val="28"/>
        </w:rPr>
        <w:t>Проект договора, который будет заключен по результатам запроса цен,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p>
    <w:p w:rsidR="001D7715" w:rsidRPr="001D7715" w:rsidRDefault="001D7715" w:rsidP="001D7715">
      <w:pPr>
        <w:jc w:val="center"/>
      </w:pPr>
    </w:p>
    <w:p w:rsidR="00C80B4A" w:rsidRDefault="00C80B4A" w:rsidP="001B62C9">
      <w:pPr>
        <w:pStyle w:val="10"/>
        <w:numPr>
          <w:ilvl w:val="0"/>
          <w:numId w:val="0"/>
        </w:numPr>
        <w:jc w:val="center"/>
        <w:rPr>
          <w:b/>
          <w:sz w:val="28"/>
          <w:szCs w:val="28"/>
        </w:rPr>
        <w:sectPr w:rsidR="00C80B4A" w:rsidSect="00003115">
          <w:type w:val="continuous"/>
          <w:pgSz w:w="11907" w:h="16840" w:code="9"/>
          <w:pgMar w:top="851" w:right="737" w:bottom="568" w:left="1134" w:header="567" w:footer="567" w:gutter="0"/>
          <w:cols w:space="708"/>
          <w:docGrid w:linePitch="360"/>
        </w:sectPr>
      </w:pPr>
    </w:p>
    <w:p w:rsidR="00A20DF7" w:rsidRPr="00A22E1F" w:rsidRDefault="008D37D0" w:rsidP="00A20DF7">
      <w:pPr>
        <w:pStyle w:val="10"/>
        <w:numPr>
          <w:ilvl w:val="0"/>
          <w:numId w:val="0"/>
        </w:numPr>
        <w:jc w:val="center"/>
        <w:rPr>
          <w:b/>
        </w:rPr>
      </w:pPr>
      <w:bookmarkStart w:id="236" w:name="_ТОМ_2_«ТЕХНИЧЕСКАЯ_2"/>
      <w:bookmarkEnd w:id="236"/>
      <w:r>
        <w:rPr>
          <w:b/>
          <w:sz w:val="28"/>
          <w:szCs w:val="28"/>
        </w:rPr>
        <w:lastRenderedPageBreak/>
        <w:br w:type="page"/>
      </w:r>
      <w:bookmarkStart w:id="237" w:name="_Toc353454749"/>
      <w:bookmarkStart w:id="238" w:name="_Toc359340940"/>
      <w:bookmarkEnd w:id="235"/>
      <w:r w:rsidR="00A20DF7" w:rsidRPr="00A22E1F">
        <w:rPr>
          <w:b/>
        </w:rPr>
        <w:lastRenderedPageBreak/>
        <w:t>ТОМ 2 «</w:t>
      </w:r>
      <w:bookmarkStart w:id="239" w:name="Техчасть"/>
      <w:r w:rsidR="00A20DF7" w:rsidRPr="00A22E1F">
        <w:rPr>
          <w:b/>
        </w:rPr>
        <w:t>ТЕХНИЧЕСКАЯ ЧАСТЬ</w:t>
      </w:r>
      <w:bookmarkEnd w:id="239"/>
      <w:r w:rsidR="00A20DF7" w:rsidRPr="00A22E1F">
        <w:rPr>
          <w:b/>
        </w:rPr>
        <w:t>»</w:t>
      </w:r>
      <w:bookmarkEnd w:id="237"/>
      <w:bookmarkEnd w:id="238"/>
    </w:p>
    <w:p w:rsidR="00A20DF7" w:rsidRDefault="00A20DF7" w:rsidP="00A20DF7">
      <w:pPr>
        <w:jc w:val="center"/>
        <w:rPr>
          <w:b/>
          <w:sz w:val="28"/>
          <w:szCs w:val="28"/>
        </w:rPr>
      </w:pPr>
    </w:p>
    <w:p w:rsidR="00A20DF7" w:rsidRPr="00421FEC" w:rsidRDefault="00A20DF7" w:rsidP="00421FEC">
      <w:pPr>
        <w:keepNext/>
        <w:widowControl w:val="0"/>
        <w:jc w:val="center"/>
        <w:outlineLvl w:val="1"/>
        <w:rPr>
          <w:b/>
        </w:rPr>
      </w:pPr>
      <w:bookmarkStart w:id="240" w:name="_Toc359340941"/>
      <w:r w:rsidRPr="00421FEC">
        <w:rPr>
          <w:b/>
        </w:rPr>
        <w:t>Спецификация</w:t>
      </w:r>
      <w:bookmarkEnd w:id="240"/>
    </w:p>
    <w:p w:rsidR="00A20DF7" w:rsidRDefault="00A20DF7" w:rsidP="00A20DF7">
      <w:pPr>
        <w:pStyle w:val="Times12"/>
        <w:overflowPunct/>
        <w:autoSpaceDE/>
        <w:autoSpaceDN/>
        <w:adjustRightInd/>
        <w:ind w:firstLine="360"/>
        <w:jc w:val="center"/>
        <w:rPr>
          <w:b/>
          <w:sz w:val="28"/>
          <w:szCs w:val="28"/>
        </w:rPr>
      </w:pPr>
    </w:p>
    <w:p w:rsidR="00003115" w:rsidRPr="00563136" w:rsidRDefault="00003115" w:rsidP="00003115">
      <w:pPr>
        <w:tabs>
          <w:tab w:val="left" w:pos="567"/>
        </w:tabs>
        <w:jc w:val="both"/>
        <w:rPr>
          <w:sz w:val="23"/>
          <w:szCs w:val="23"/>
        </w:rPr>
      </w:pPr>
    </w:p>
    <w:tbl>
      <w:tblPr>
        <w:tblW w:w="9909" w:type="dxa"/>
        <w:tblInd w:w="122" w:type="dxa"/>
        <w:tblLayout w:type="fixed"/>
        <w:tblLook w:val="0000" w:firstRow="0" w:lastRow="0" w:firstColumn="0" w:lastColumn="0" w:noHBand="0" w:noVBand="0"/>
      </w:tblPr>
      <w:tblGrid>
        <w:gridCol w:w="431"/>
        <w:gridCol w:w="2107"/>
        <w:gridCol w:w="3118"/>
        <w:gridCol w:w="993"/>
        <w:gridCol w:w="1559"/>
        <w:gridCol w:w="1701"/>
      </w:tblGrid>
      <w:tr w:rsidR="00003115" w:rsidRPr="00563136" w:rsidTr="00003115">
        <w:trPr>
          <w:trHeight w:val="241"/>
        </w:trPr>
        <w:tc>
          <w:tcPr>
            <w:tcW w:w="9909" w:type="dxa"/>
            <w:gridSpan w:val="6"/>
            <w:tcBorders>
              <w:top w:val="single" w:sz="4" w:space="0" w:color="auto"/>
              <w:left w:val="single" w:sz="4" w:space="0" w:color="auto"/>
              <w:bottom w:val="single" w:sz="4" w:space="0" w:color="auto"/>
              <w:right w:val="single" w:sz="4" w:space="0" w:color="auto"/>
            </w:tcBorders>
            <w:shd w:val="clear" w:color="auto" w:fill="E0E0E0"/>
            <w:vAlign w:val="bottom"/>
          </w:tcPr>
          <w:p w:rsidR="00003115" w:rsidRPr="00AF3489" w:rsidRDefault="00003115" w:rsidP="00CD0B11">
            <w:pPr>
              <w:jc w:val="center"/>
              <w:rPr>
                <w:b/>
                <w:bCs/>
                <w:color w:val="000000"/>
              </w:rPr>
            </w:pPr>
            <w:r w:rsidRPr="00AF3489">
              <w:rPr>
                <w:b/>
                <w:bCs/>
                <w:color w:val="000000"/>
              </w:rPr>
              <w:t>Передачи права в  центральный офис ОАО «НИАЭП» по адресу:  603006, г. Н, Новгород, пл. Свободы, д. 3</w:t>
            </w:r>
          </w:p>
        </w:tc>
      </w:tr>
      <w:tr w:rsidR="00003115" w:rsidRPr="00563136" w:rsidTr="00003115">
        <w:trPr>
          <w:trHeight w:val="241"/>
        </w:trPr>
        <w:tc>
          <w:tcPr>
            <w:tcW w:w="431"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CD0B11">
            <w:pPr>
              <w:spacing w:after="60"/>
              <w:jc w:val="center"/>
              <w:rPr>
                <w:bCs/>
                <w:sz w:val="23"/>
                <w:szCs w:val="23"/>
              </w:rPr>
            </w:pPr>
            <w:r w:rsidRPr="00563136">
              <w:rPr>
                <w:bCs/>
                <w:sz w:val="23"/>
                <w:szCs w:val="23"/>
              </w:rPr>
              <w:t>№</w:t>
            </w:r>
          </w:p>
        </w:tc>
        <w:tc>
          <w:tcPr>
            <w:tcW w:w="2107" w:type="dxa"/>
            <w:tcBorders>
              <w:top w:val="single" w:sz="4" w:space="0" w:color="auto"/>
              <w:left w:val="nil"/>
              <w:bottom w:val="single" w:sz="4" w:space="0" w:color="auto"/>
              <w:right w:val="single" w:sz="4" w:space="0" w:color="auto"/>
            </w:tcBorders>
            <w:shd w:val="clear" w:color="auto" w:fill="E0E0E0"/>
            <w:vAlign w:val="center"/>
          </w:tcPr>
          <w:p w:rsidR="00003115" w:rsidRPr="00563136" w:rsidRDefault="00003115" w:rsidP="00CD0B11">
            <w:pPr>
              <w:spacing w:after="60"/>
              <w:ind w:hanging="14"/>
              <w:jc w:val="center"/>
              <w:rPr>
                <w:bCs/>
                <w:sz w:val="23"/>
                <w:szCs w:val="23"/>
              </w:rPr>
            </w:pPr>
            <w:r w:rsidRPr="00563136">
              <w:rPr>
                <w:bCs/>
                <w:sz w:val="23"/>
                <w:szCs w:val="23"/>
              </w:rPr>
              <w:t>Правообладатель</w:t>
            </w:r>
          </w:p>
        </w:tc>
        <w:tc>
          <w:tcPr>
            <w:tcW w:w="3118" w:type="dxa"/>
            <w:tcBorders>
              <w:top w:val="single" w:sz="4" w:space="0" w:color="auto"/>
              <w:left w:val="single" w:sz="4" w:space="0" w:color="auto"/>
              <w:bottom w:val="single" w:sz="4" w:space="0" w:color="auto"/>
              <w:right w:val="single" w:sz="4" w:space="0" w:color="auto"/>
            </w:tcBorders>
            <w:shd w:val="clear" w:color="auto" w:fill="E0E0E0"/>
            <w:vAlign w:val="center"/>
          </w:tcPr>
          <w:p w:rsidR="00003115" w:rsidRPr="00563136" w:rsidRDefault="00003115" w:rsidP="00CD0B11">
            <w:pPr>
              <w:spacing w:after="60"/>
              <w:jc w:val="center"/>
              <w:rPr>
                <w:bCs/>
                <w:sz w:val="23"/>
                <w:szCs w:val="23"/>
              </w:rPr>
            </w:pPr>
            <w:r w:rsidRPr="00563136">
              <w:rPr>
                <w:bCs/>
                <w:sz w:val="23"/>
                <w:szCs w:val="23"/>
              </w:rPr>
              <w:t>Наименование программы для ЭВМ</w:t>
            </w:r>
          </w:p>
        </w:tc>
        <w:tc>
          <w:tcPr>
            <w:tcW w:w="993" w:type="dxa"/>
            <w:tcBorders>
              <w:top w:val="single" w:sz="4" w:space="0" w:color="auto"/>
              <w:left w:val="nil"/>
              <w:bottom w:val="single" w:sz="4" w:space="0" w:color="auto"/>
              <w:right w:val="single" w:sz="4" w:space="0" w:color="auto"/>
            </w:tcBorders>
            <w:shd w:val="clear" w:color="auto" w:fill="E0E0E0"/>
            <w:vAlign w:val="center"/>
          </w:tcPr>
          <w:p w:rsidR="00003115" w:rsidRPr="009B7A4E" w:rsidRDefault="00003115" w:rsidP="00CD0B11">
            <w:pPr>
              <w:spacing w:after="60"/>
              <w:jc w:val="center"/>
              <w:rPr>
                <w:bCs/>
                <w:sz w:val="23"/>
                <w:szCs w:val="23"/>
                <w:lang w:val="en-US"/>
              </w:rPr>
            </w:pPr>
            <w:r w:rsidRPr="00563136">
              <w:rPr>
                <w:bCs/>
                <w:sz w:val="23"/>
                <w:szCs w:val="23"/>
              </w:rPr>
              <w:t>Кол-во</w:t>
            </w:r>
          </w:p>
        </w:tc>
        <w:tc>
          <w:tcPr>
            <w:tcW w:w="1559" w:type="dxa"/>
            <w:tcBorders>
              <w:top w:val="single" w:sz="4" w:space="0" w:color="auto"/>
              <w:left w:val="single" w:sz="4" w:space="0" w:color="auto"/>
              <w:bottom w:val="single" w:sz="4" w:space="0" w:color="auto"/>
              <w:right w:val="single" w:sz="4" w:space="0" w:color="auto"/>
            </w:tcBorders>
            <w:shd w:val="clear" w:color="auto" w:fill="E0E0E0"/>
          </w:tcPr>
          <w:p w:rsidR="00003115" w:rsidRPr="009B7A4E" w:rsidRDefault="00003115" w:rsidP="00CD0B11">
            <w:pPr>
              <w:spacing w:after="60"/>
              <w:jc w:val="center"/>
              <w:rPr>
                <w:bCs/>
                <w:sz w:val="23"/>
                <w:szCs w:val="23"/>
              </w:rPr>
            </w:pPr>
            <w:r>
              <w:rPr>
                <w:bCs/>
                <w:sz w:val="23"/>
                <w:szCs w:val="23"/>
              </w:rPr>
              <w:t>Ед.</w:t>
            </w:r>
          </w:p>
        </w:tc>
        <w:tc>
          <w:tcPr>
            <w:tcW w:w="1701" w:type="dxa"/>
            <w:tcBorders>
              <w:top w:val="single" w:sz="4" w:space="0" w:color="auto"/>
              <w:left w:val="single" w:sz="4" w:space="0" w:color="auto"/>
              <w:bottom w:val="single" w:sz="4" w:space="0" w:color="auto"/>
              <w:right w:val="single" w:sz="4" w:space="0" w:color="auto"/>
            </w:tcBorders>
            <w:shd w:val="clear" w:color="auto" w:fill="E0E0E0"/>
          </w:tcPr>
          <w:p w:rsidR="00003115" w:rsidRPr="009B7A4E" w:rsidRDefault="00003115" w:rsidP="00CD0B11">
            <w:pPr>
              <w:spacing w:after="60"/>
              <w:jc w:val="center"/>
              <w:rPr>
                <w:bCs/>
                <w:sz w:val="23"/>
                <w:szCs w:val="23"/>
              </w:rPr>
            </w:pPr>
            <w:r>
              <w:rPr>
                <w:bCs/>
                <w:sz w:val="23"/>
                <w:szCs w:val="23"/>
              </w:rPr>
              <w:t>Срок действия</w:t>
            </w:r>
          </w:p>
        </w:tc>
      </w:tr>
      <w:tr w:rsidR="00003115" w:rsidRPr="00563136" w:rsidTr="00003115">
        <w:trPr>
          <w:trHeight w:val="365"/>
        </w:trPr>
        <w:tc>
          <w:tcPr>
            <w:tcW w:w="431" w:type="dxa"/>
            <w:tcBorders>
              <w:top w:val="single" w:sz="4" w:space="0" w:color="auto"/>
              <w:left w:val="single" w:sz="4" w:space="0" w:color="auto"/>
              <w:bottom w:val="single" w:sz="4" w:space="0" w:color="auto"/>
              <w:right w:val="single" w:sz="4" w:space="0" w:color="auto"/>
            </w:tcBorders>
            <w:vAlign w:val="center"/>
          </w:tcPr>
          <w:p w:rsidR="00003115" w:rsidRPr="00563136" w:rsidRDefault="00003115" w:rsidP="000666F8">
            <w:pPr>
              <w:numPr>
                <w:ilvl w:val="0"/>
                <w:numId w:val="49"/>
              </w:numPr>
              <w:jc w:val="both"/>
              <w:rPr>
                <w:sz w:val="23"/>
                <w:szCs w:val="23"/>
              </w:rPr>
            </w:pPr>
          </w:p>
        </w:tc>
        <w:tc>
          <w:tcPr>
            <w:tcW w:w="2107" w:type="dxa"/>
            <w:tcBorders>
              <w:top w:val="single" w:sz="4" w:space="0" w:color="auto"/>
              <w:left w:val="nil"/>
              <w:bottom w:val="single" w:sz="4" w:space="0" w:color="auto"/>
              <w:right w:val="single" w:sz="4" w:space="0" w:color="auto"/>
            </w:tcBorders>
            <w:vAlign w:val="center"/>
          </w:tcPr>
          <w:p w:rsidR="00003115" w:rsidRPr="00CB3BBA" w:rsidRDefault="00003115" w:rsidP="00CD0B11">
            <w:pPr>
              <w:spacing w:after="60"/>
              <w:jc w:val="center"/>
              <w:rPr>
                <w:sz w:val="23"/>
                <w:szCs w:val="23"/>
                <w:lang w:val="en-US"/>
              </w:rPr>
            </w:pPr>
            <w:r w:rsidRPr="00CB3BBA">
              <w:rPr>
                <w:sz w:val="23"/>
                <w:szCs w:val="23"/>
                <w:lang w:val="en-US"/>
              </w:rPr>
              <w:t>SAS Institute LLC</w:t>
            </w:r>
          </w:p>
        </w:tc>
        <w:tc>
          <w:tcPr>
            <w:tcW w:w="3118" w:type="dxa"/>
            <w:tcBorders>
              <w:top w:val="single" w:sz="4" w:space="0" w:color="auto"/>
              <w:left w:val="single" w:sz="4" w:space="0" w:color="auto"/>
              <w:bottom w:val="single" w:sz="4" w:space="0" w:color="auto"/>
              <w:right w:val="single" w:sz="4" w:space="0" w:color="auto"/>
            </w:tcBorders>
            <w:vAlign w:val="center"/>
          </w:tcPr>
          <w:p w:rsidR="00003115" w:rsidRPr="00C81364" w:rsidRDefault="00003115" w:rsidP="00CD0B11">
            <w:pPr>
              <w:spacing w:after="60"/>
              <w:jc w:val="both"/>
              <w:rPr>
                <w:sz w:val="23"/>
                <w:szCs w:val="23"/>
                <w:lang w:val="en-US"/>
              </w:rPr>
            </w:pPr>
            <w:r w:rsidRPr="003A20CB">
              <w:rPr>
                <w:szCs w:val="20"/>
              </w:rPr>
              <w:t>Лицензия</w:t>
            </w:r>
            <w:r w:rsidRPr="00C81364">
              <w:rPr>
                <w:szCs w:val="20"/>
                <w:lang w:val="en-US"/>
              </w:rPr>
              <w:t xml:space="preserve"> </w:t>
            </w:r>
            <w:r w:rsidRPr="003A20CB">
              <w:rPr>
                <w:szCs w:val="20"/>
              </w:rPr>
              <w:t>на</w:t>
            </w:r>
            <w:r w:rsidRPr="00C81364">
              <w:rPr>
                <w:szCs w:val="20"/>
                <w:lang w:val="en-US"/>
              </w:rPr>
              <w:t xml:space="preserve"> SAS </w:t>
            </w:r>
            <w:r>
              <w:rPr>
                <w:szCs w:val="20"/>
                <w:lang w:val="en-US"/>
              </w:rPr>
              <w:t>Visual Analytic (SAS VA -4) for</w:t>
            </w:r>
            <w:r w:rsidR="00CD41E2">
              <w:rPr>
                <w:szCs w:val="20"/>
                <w:lang w:val="en-US"/>
              </w:rPr>
              <w:t xml:space="preserve"> 4</w:t>
            </w:r>
            <w:r>
              <w:rPr>
                <w:szCs w:val="20"/>
                <w:lang w:val="en-US"/>
              </w:rPr>
              <w:t xml:space="preserve"> nodes (64 core)</w:t>
            </w:r>
          </w:p>
        </w:tc>
        <w:tc>
          <w:tcPr>
            <w:tcW w:w="993" w:type="dxa"/>
            <w:tcBorders>
              <w:top w:val="single" w:sz="4" w:space="0" w:color="auto"/>
              <w:left w:val="nil"/>
              <w:bottom w:val="single" w:sz="4" w:space="0" w:color="auto"/>
              <w:right w:val="single" w:sz="4" w:space="0" w:color="auto"/>
            </w:tcBorders>
            <w:vAlign w:val="center"/>
          </w:tcPr>
          <w:p w:rsidR="00003115" w:rsidRPr="00563136" w:rsidRDefault="00003115" w:rsidP="00CD0B11">
            <w:pPr>
              <w:spacing w:after="60"/>
              <w:ind w:hanging="15"/>
              <w:jc w:val="center"/>
              <w:rPr>
                <w:sz w:val="23"/>
                <w:szCs w:val="23"/>
              </w:rPr>
            </w:pPr>
            <w:r>
              <w:rPr>
                <w:sz w:val="23"/>
                <w:szCs w:val="23"/>
              </w:rPr>
              <w:t>1</w:t>
            </w:r>
          </w:p>
        </w:tc>
        <w:tc>
          <w:tcPr>
            <w:tcW w:w="1559" w:type="dxa"/>
            <w:tcBorders>
              <w:top w:val="single" w:sz="4" w:space="0" w:color="auto"/>
              <w:left w:val="single" w:sz="4" w:space="0" w:color="auto"/>
              <w:bottom w:val="single" w:sz="4" w:space="0" w:color="auto"/>
              <w:right w:val="single" w:sz="4" w:space="0" w:color="auto"/>
            </w:tcBorders>
            <w:vAlign w:val="center"/>
          </w:tcPr>
          <w:p w:rsidR="00003115" w:rsidRPr="009B7A4E" w:rsidRDefault="00003115" w:rsidP="00CD0B11">
            <w:pPr>
              <w:spacing w:after="60"/>
              <w:ind w:hanging="15"/>
              <w:jc w:val="center"/>
            </w:pPr>
            <w:r w:rsidRPr="009B7A4E">
              <w:t>Ком</w:t>
            </w:r>
            <w:r>
              <w:t>пле</w:t>
            </w:r>
            <w:r w:rsidRPr="009B7A4E">
              <w:t>кт</w:t>
            </w:r>
            <w:r>
              <w:t>*</w:t>
            </w:r>
            <w:r w:rsidRPr="009B7A4E">
              <w:t>*</w:t>
            </w:r>
          </w:p>
        </w:tc>
        <w:tc>
          <w:tcPr>
            <w:tcW w:w="1701" w:type="dxa"/>
            <w:tcBorders>
              <w:top w:val="single" w:sz="4" w:space="0" w:color="auto"/>
              <w:left w:val="single" w:sz="4" w:space="0" w:color="auto"/>
              <w:bottom w:val="single" w:sz="4" w:space="0" w:color="auto"/>
              <w:right w:val="single" w:sz="4" w:space="0" w:color="auto"/>
            </w:tcBorders>
            <w:vAlign w:val="center"/>
          </w:tcPr>
          <w:p w:rsidR="00003115" w:rsidRPr="009B7A4E" w:rsidRDefault="00003115" w:rsidP="00CD0B11">
            <w:pPr>
              <w:spacing w:after="60"/>
              <w:ind w:hanging="15"/>
              <w:jc w:val="center"/>
            </w:pPr>
            <w:r>
              <w:t>1 год</w:t>
            </w:r>
          </w:p>
        </w:tc>
      </w:tr>
    </w:tbl>
    <w:p w:rsidR="00003115" w:rsidRDefault="00003115" w:rsidP="00003115">
      <w:pPr>
        <w:tabs>
          <w:tab w:val="left" w:pos="567"/>
        </w:tabs>
        <w:spacing w:before="120" w:after="120"/>
        <w:jc w:val="both"/>
        <w:rPr>
          <w:sz w:val="23"/>
          <w:szCs w:val="23"/>
        </w:rPr>
      </w:pPr>
    </w:p>
    <w:tbl>
      <w:tblPr>
        <w:tblW w:w="9909" w:type="dxa"/>
        <w:tblInd w:w="122" w:type="dxa"/>
        <w:tblLayout w:type="fixed"/>
        <w:tblLook w:val="0000" w:firstRow="0" w:lastRow="0" w:firstColumn="0" w:lastColumn="0" w:noHBand="0" w:noVBand="0"/>
      </w:tblPr>
      <w:tblGrid>
        <w:gridCol w:w="432"/>
        <w:gridCol w:w="2106"/>
        <w:gridCol w:w="3118"/>
        <w:gridCol w:w="1276"/>
        <w:gridCol w:w="1276"/>
        <w:gridCol w:w="1701"/>
      </w:tblGrid>
      <w:tr w:rsidR="000666F8" w:rsidRPr="00563136" w:rsidTr="000666F8">
        <w:trPr>
          <w:trHeight w:val="241"/>
        </w:trPr>
        <w:tc>
          <w:tcPr>
            <w:tcW w:w="9909"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0666F8" w:rsidRPr="00563136" w:rsidRDefault="000666F8" w:rsidP="00CD0B11">
            <w:pPr>
              <w:spacing w:after="60"/>
              <w:ind w:firstLine="11"/>
              <w:jc w:val="center"/>
              <w:rPr>
                <w:bCs/>
                <w:sz w:val="23"/>
                <w:szCs w:val="23"/>
              </w:rPr>
            </w:pPr>
            <w:r w:rsidRPr="00112577">
              <w:rPr>
                <w:b/>
              </w:rPr>
              <w:t>Услуги</w:t>
            </w:r>
          </w:p>
        </w:tc>
      </w:tr>
      <w:tr w:rsidR="000666F8" w:rsidRPr="00563136" w:rsidTr="000666F8">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0666F8" w:rsidRPr="00563136" w:rsidRDefault="000666F8" w:rsidP="00CD0B11">
            <w:pPr>
              <w:spacing w:after="60"/>
              <w:jc w:val="center"/>
              <w:rPr>
                <w:bCs/>
                <w:sz w:val="23"/>
                <w:szCs w:val="23"/>
              </w:rPr>
            </w:pPr>
            <w:r w:rsidRPr="00563136">
              <w:rPr>
                <w:bCs/>
                <w:sz w:val="23"/>
                <w:szCs w:val="23"/>
              </w:rPr>
              <w:t>№</w:t>
            </w:r>
          </w:p>
        </w:tc>
        <w:tc>
          <w:tcPr>
            <w:tcW w:w="2106" w:type="dxa"/>
            <w:tcBorders>
              <w:top w:val="single" w:sz="4" w:space="0" w:color="auto"/>
              <w:left w:val="nil"/>
              <w:bottom w:val="single" w:sz="4" w:space="0" w:color="auto"/>
              <w:right w:val="single" w:sz="4" w:space="0" w:color="auto"/>
            </w:tcBorders>
            <w:shd w:val="clear" w:color="auto" w:fill="E0E0E0"/>
            <w:vAlign w:val="center"/>
          </w:tcPr>
          <w:p w:rsidR="000666F8" w:rsidRPr="00563136" w:rsidRDefault="000666F8" w:rsidP="00CD0B11">
            <w:pPr>
              <w:spacing w:after="60"/>
              <w:ind w:hanging="14"/>
              <w:jc w:val="center"/>
              <w:rPr>
                <w:bCs/>
                <w:sz w:val="23"/>
                <w:szCs w:val="23"/>
              </w:rPr>
            </w:pPr>
            <w:r w:rsidRPr="00563136">
              <w:rPr>
                <w:bCs/>
                <w:sz w:val="23"/>
                <w:szCs w:val="23"/>
              </w:rPr>
              <w:t>Право</w:t>
            </w:r>
            <w:r>
              <w:rPr>
                <w:bCs/>
                <w:sz w:val="23"/>
                <w:szCs w:val="23"/>
              </w:rPr>
              <w:t>обла</w:t>
            </w:r>
            <w:r w:rsidRPr="00563136">
              <w:rPr>
                <w:bCs/>
                <w:sz w:val="23"/>
                <w:szCs w:val="23"/>
              </w:rPr>
              <w:t>датель</w:t>
            </w:r>
          </w:p>
        </w:tc>
        <w:tc>
          <w:tcPr>
            <w:tcW w:w="3118" w:type="dxa"/>
            <w:tcBorders>
              <w:top w:val="single" w:sz="4" w:space="0" w:color="auto"/>
              <w:left w:val="single" w:sz="4" w:space="0" w:color="auto"/>
              <w:bottom w:val="single" w:sz="4" w:space="0" w:color="auto"/>
              <w:right w:val="single" w:sz="4" w:space="0" w:color="auto"/>
            </w:tcBorders>
            <w:shd w:val="clear" w:color="auto" w:fill="E0E0E0"/>
            <w:vAlign w:val="center"/>
          </w:tcPr>
          <w:p w:rsidR="000666F8" w:rsidRPr="00563136" w:rsidRDefault="000666F8" w:rsidP="00CD0B11">
            <w:pPr>
              <w:spacing w:after="60"/>
              <w:jc w:val="center"/>
              <w:rPr>
                <w:bCs/>
                <w:sz w:val="23"/>
                <w:szCs w:val="23"/>
              </w:rPr>
            </w:pPr>
            <w:r w:rsidRPr="00563136">
              <w:rPr>
                <w:bCs/>
                <w:sz w:val="23"/>
                <w:szCs w:val="23"/>
              </w:rPr>
              <w:t>Наименование</w:t>
            </w:r>
          </w:p>
        </w:tc>
        <w:tc>
          <w:tcPr>
            <w:tcW w:w="1276" w:type="dxa"/>
            <w:tcBorders>
              <w:top w:val="single" w:sz="4" w:space="0" w:color="auto"/>
              <w:left w:val="nil"/>
              <w:bottom w:val="single" w:sz="4" w:space="0" w:color="auto"/>
              <w:right w:val="single" w:sz="4" w:space="0" w:color="auto"/>
            </w:tcBorders>
            <w:shd w:val="clear" w:color="auto" w:fill="E0E0E0"/>
            <w:vAlign w:val="center"/>
          </w:tcPr>
          <w:p w:rsidR="000666F8" w:rsidRPr="00563136" w:rsidRDefault="000666F8" w:rsidP="00CD0B11">
            <w:pPr>
              <w:spacing w:after="60"/>
              <w:jc w:val="center"/>
              <w:rPr>
                <w:bCs/>
                <w:sz w:val="23"/>
                <w:szCs w:val="23"/>
              </w:rPr>
            </w:pPr>
            <w:r>
              <w:rPr>
                <w:bCs/>
                <w:sz w:val="23"/>
                <w:szCs w:val="23"/>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vAlign w:val="center"/>
          </w:tcPr>
          <w:p w:rsidR="000666F8" w:rsidRPr="00563136" w:rsidRDefault="000666F8" w:rsidP="00CD0B11">
            <w:pPr>
              <w:spacing w:after="60"/>
              <w:jc w:val="center"/>
              <w:rPr>
                <w:bCs/>
                <w:sz w:val="23"/>
                <w:szCs w:val="23"/>
              </w:rPr>
            </w:pPr>
            <w:r>
              <w:rPr>
                <w:bCs/>
                <w:sz w:val="23"/>
                <w:szCs w:val="23"/>
              </w:rPr>
              <w:t>Ед.</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tcPr>
          <w:p w:rsidR="000666F8" w:rsidRPr="00563136" w:rsidRDefault="000666F8" w:rsidP="00CD0B11">
            <w:pPr>
              <w:spacing w:after="60"/>
              <w:jc w:val="center"/>
              <w:rPr>
                <w:bCs/>
                <w:sz w:val="23"/>
                <w:szCs w:val="23"/>
              </w:rPr>
            </w:pPr>
            <w:r>
              <w:rPr>
                <w:bCs/>
                <w:sz w:val="23"/>
                <w:szCs w:val="23"/>
              </w:rPr>
              <w:t>Срок действия</w:t>
            </w:r>
          </w:p>
        </w:tc>
      </w:tr>
      <w:tr w:rsidR="000666F8" w:rsidRPr="00563136" w:rsidTr="000666F8">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0666F8" w:rsidRPr="00563136" w:rsidRDefault="000666F8" w:rsidP="00270C08">
            <w:pPr>
              <w:numPr>
                <w:ilvl w:val="0"/>
                <w:numId w:val="51"/>
              </w:numPr>
              <w:jc w:val="both"/>
              <w:rPr>
                <w:sz w:val="23"/>
                <w:szCs w:val="23"/>
                <w:lang w:val="en-US"/>
              </w:rPr>
            </w:pPr>
          </w:p>
        </w:tc>
        <w:tc>
          <w:tcPr>
            <w:tcW w:w="2106" w:type="dxa"/>
            <w:tcBorders>
              <w:top w:val="single" w:sz="4" w:space="0" w:color="auto"/>
              <w:left w:val="nil"/>
              <w:bottom w:val="single" w:sz="4" w:space="0" w:color="auto"/>
              <w:right w:val="single" w:sz="4" w:space="0" w:color="auto"/>
            </w:tcBorders>
            <w:vAlign w:val="center"/>
          </w:tcPr>
          <w:p w:rsidR="000666F8" w:rsidRPr="00CB3BBA" w:rsidRDefault="000666F8" w:rsidP="00CD0B11">
            <w:pPr>
              <w:spacing w:after="60"/>
              <w:jc w:val="center"/>
              <w:rPr>
                <w:sz w:val="23"/>
                <w:szCs w:val="23"/>
                <w:lang w:val="en-US"/>
              </w:rPr>
            </w:pPr>
            <w:r w:rsidRPr="00CB3BBA">
              <w:rPr>
                <w:sz w:val="23"/>
                <w:szCs w:val="23"/>
                <w:lang w:val="en-US"/>
              </w:rPr>
              <w:t>SAS Institute LLC</w:t>
            </w:r>
          </w:p>
        </w:tc>
        <w:tc>
          <w:tcPr>
            <w:tcW w:w="3118" w:type="dxa"/>
            <w:tcBorders>
              <w:top w:val="single" w:sz="4" w:space="0" w:color="auto"/>
              <w:left w:val="single" w:sz="4" w:space="0" w:color="auto"/>
              <w:bottom w:val="single" w:sz="4" w:space="0" w:color="auto"/>
              <w:right w:val="single" w:sz="4" w:space="0" w:color="auto"/>
            </w:tcBorders>
            <w:vAlign w:val="center"/>
          </w:tcPr>
          <w:p w:rsidR="000666F8" w:rsidRPr="00003115" w:rsidRDefault="000666F8" w:rsidP="00CD0B11">
            <w:pPr>
              <w:spacing w:after="60"/>
              <w:rPr>
                <w:sz w:val="23"/>
                <w:szCs w:val="23"/>
              </w:rPr>
            </w:pPr>
            <w:r w:rsidRPr="00563136">
              <w:rPr>
                <w:sz w:val="23"/>
                <w:szCs w:val="23"/>
              </w:rPr>
              <w:t>Техническая</w:t>
            </w:r>
            <w:r w:rsidRPr="00375087">
              <w:rPr>
                <w:sz w:val="23"/>
                <w:szCs w:val="23"/>
              </w:rPr>
              <w:t xml:space="preserve"> </w:t>
            </w:r>
            <w:r w:rsidRPr="00563136">
              <w:rPr>
                <w:sz w:val="23"/>
                <w:szCs w:val="23"/>
              </w:rPr>
              <w:t>поддержка</w:t>
            </w:r>
            <w:r w:rsidRPr="00375087">
              <w:rPr>
                <w:sz w:val="23"/>
                <w:szCs w:val="23"/>
              </w:rPr>
              <w:t xml:space="preserve"> </w:t>
            </w:r>
            <w:r>
              <w:rPr>
                <w:szCs w:val="20"/>
              </w:rPr>
              <w:t>л</w:t>
            </w:r>
            <w:r w:rsidRPr="003A20CB">
              <w:rPr>
                <w:szCs w:val="20"/>
              </w:rPr>
              <w:t>ицензи</w:t>
            </w:r>
            <w:r>
              <w:rPr>
                <w:szCs w:val="20"/>
              </w:rPr>
              <w:t>и</w:t>
            </w:r>
            <w:r w:rsidRPr="003A20CB">
              <w:rPr>
                <w:szCs w:val="20"/>
              </w:rPr>
              <w:t xml:space="preserve"> </w:t>
            </w:r>
            <w:r>
              <w:rPr>
                <w:szCs w:val="20"/>
                <w:lang w:val="en-US"/>
              </w:rPr>
              <w:t>SAS</w:t>
            </w:r>
            <w:r w:rsidRPr="00003115">
              <w:rPr>
                <w:szCs w:val="20"/>
              </w:rPr>
              <w:t xml:space="preserve"> </w:t>
            </w:r>
            <w:r>
              <w:rPr>
                <w:szCs w:val="20"/>
                <w:lang w:val="en-US"/>
              </w:rPr>
              <w:t>Visual</w:t>
            </w:r>
            <w:r w:rsidRPr="00003115">
              <w:rPr>
                <w:szCs w:val="20"/>
              </w:rPr>
              <w:t xml:space="preserve"> </w:t>
            </w:r>
            <w:r>
              <w:rPr>
                <w:szCs w:val="20"/>
                <w:lang w:val="en-US"/>
              </w:rPr>
              <w:t>Analytic</w:t>
            </w:r>
          </w:p>
        </w:tc>
        <w:tc>
          <w:tcPr>
            <w:tcW w:w="1276" w:type="dxa"/>
            <w:tcBorders>
              <w:top w:val="single" w:sz="4" w:space="0" w:color="auto"/>
              <w:left w:val="nil"/>
              <w:bottom w:val="single" w:sz="4" w:space="0" w:color="auto"/>
              <w:right w:val="single" w:sz="4" w:space="0" w:color="auto"/>
            </w:tcBorders>
            <w:vAlign w:val="center"/>
          </w:tcPr>
          <w:p w:rsidR="000666F8" w:rsidRPr="00563136" w:rsidRDefault="000666F8" w:rsidP="00CD0B11">
            <w:pPr>
              <w:spacing w:after="60"/>
              <w:ind w:hanging="15"/>
              <w:jc w:val="center"/>
              <w:rPr>
                <w:sz w:val="23"/>
                <w:szCs w:val="23"/>
              </w:rPr>
            </w:pPr>
            <w:r>
              <w:rPr>
                <w:sz w:val="23"/>
                <w:szCs w:val="23"/>
              </w:rPr>
              <w:t>1</w:t>
            </w:r>
          </w:p>
        </w:tc>
        <w:tc>
          <w:tcPr>
            <w:tcW w:w="1276" w:type="dxa"/>
            <w:tcBorders>
              <w:top w:val="single" w:sz="4" w:space="0" w:color="auto"/>
              <w:left w:val="single" w:sz="4" w:space="0" w:color="auto"/>
              <w:bottom w:val="single" w:sz="4" w:space="0" w:color="auto"/>
              <w:right w:val="single" w:sz="4" w:space="0" w:color="auto"/>
            </w:tcBorders>
            <w:vAlign w:val="center"/>
          </w:tcPr>
          <w:p w:rsidR="000666F8" w:rsidRPr="00375087" w:rsidRDefault="000666F8" w:rsidP="00CD0B11">
            <w:pPr>
              <w:spacing w:after="60"/>
              <w:ind w:hanging="15"/>
              <w:jc w:val="center"/>
              <w:rPr>
                <w:sz w:val="20"/>
                <w:szCs w:val="20"/>
              </w:rPr>
            </w:pPr>
            <w:r w:rsidRPr="001C6E7B">
              <w:t>услуга</w:t>
            </w:r>
          </w:p>
        </w:tc>
        <w:tc>
          <w:tcPr>
            <w:tcW w:w="1701" w:type="dxa"/>
            <w:tcBorders>
              <w:top w:val="single" w:sz="4" w:space="0" w:color="auto"/>
              <w:left w:val="single" w:sz="4" w:space="0" w:color="auto"/>
              <w:bottom w:val="single" w:sz="4" w:space="0" w:color="auto"/>
              <w:right w:val="single" w:sz="4" w:space="0" w:color="auto"/>
            </w:tcBorders>
            <w:vAlign w:val="center"/>
          </w:tcPr>
          <w:p w:rsidR="000666F8" w:rsidRPr="00375087" w:rsidRDefault="000666F8" w:rsidP="00CD0B11">
            <w:pPr>
              <w:spacing w:after="60"/>
              <w:ind w:hanging="15"/>
              <w:jc w:val="center"/>
              <w:rPr>
                <w:sz w:val="20"/>
                <w:szCs w:val="20"/>
              </w:rPr>
            </w:pPr>
            <w:r>
              <w:t>1 год</w:t>
            </w:r>
          </w:p>
        </w:tc>
      </w:tr>
    </w:tbl>
    <w:p w:rsidR="00003115" w:rsidRDefault="00003115" w:rsidP="00003115">
      <w:pPr>
        <w:tabs>
          <w:tab w:val="left" w:pos="374"/>
        </w:tabs>
        <w:contextualSpacing/>
        <w:jc w:val="both"/>
        <w:rPr>
          <w:sz w:val="23"/>
          <w:szCs w:val="23"/>
        </w:rPr>
      </w:pPr>
    </w:p>
    <w:p w:rsidR="00003115" w:rsidRDefault="00003115" w:rsidP="00003115">
      <w:pPr>
        <w:pStyle w:val="Body"/>
        <w:rPr>
          <w:rFonts w:ascii="Times New Roman" w:hAnsi="Times New Roman" w:cs="Times New Roman"/>
          <w:sz w:val="23"/>
          <w:szCs w:val="23"/>
          <w:lang w:val="ru-RU"/>
        </w:rPr>
      </w:pPr>
      <w:proofErr w:type="gramStart"/>
      <w:r w:rsidRPr="009B7A4E">
        <w:rPr>
          <w:rFonts w:ascii="Times New Roman" w:hAnsi="Times New Roman" w:cs="Times New Roman"/>
          <w:b/>
          <w:sz w:val="23"/>
          <w:szCs w:val="23"/>
          <w:lang w:val="ru-RU" w:eastAsia="ru-RU"/>
        </w:rPr>
        <w:t>*</w:t>
      </w:r>
      <w:r w:rsidRPr="009B7A4E">
        <w:rPr>
          <w:rFonts w:ascii="Times New Roman" w:hAnsi="Times New Roman" w:cs="Times New Roman"/>
          <w:b/>
          <w:sz w:val="23"/>
          <w:szCs w:val="23"/>
          <w:lang w:val="ru-RU"/>
        </w:rPr>
        <w:t>)</w:t>
      </w:r>
      <w:r w:rsidRPr="009B7A4E">
        <w:rPr>
          <w:rFonts w:ascii="Times New Roman" w:hAnsi="Times New Roman" w:cs="Times New Roman"/>
          <w:sz w:val="23"/>
          <w:szCs w:val="23"/>
          <w:lang w:val="ru-RU"/>
        </w:rPr>
        <w:t xml:space="preserve"> </w:t>
      </w:r>
      <w:r>
        <w:rPr>
          <w:rFonts w:ascii="Times New Roman" w:hAnsi="Times New Roman" w:cs="Times New Roman"/>
          <w:sz w:val="23"/>
          <w:szCs w:val="23"/>
          <w:lang w:val="ru-RU"/>
        </w:rPr>
        <w:t xml:space="preserve">Лицензия на </w:t>
      </w:r>
      <w:r>
        <w:rPr>
          <w:rFonts w:ascii="Times New Roman" w:hAnsi="Times New Roman" w:cs="Times New Roman"/>
          <w:sz w:val="23"/>
          <w:szCs w:val="23"/>
        </w:rPr>
        <w:t>SAS</w:t>
      </w:r>
      <w:r w:rsidRPr="00003115">
        <w:rPr>
          <w:rFonts w:ascii="Times New Roman" w:hAnsi="Times New Roman" w:cs="Times New Roman"/>
          <w:sz w:val="23"/>
          <w:szCs w:val="23"/>
          <w:lang w:val="ru-RU"/>
        </w:rPr>
        <w:t xml:space="preserve"> </w:t>
      </w:r>
      <w:r>
        <w:rPr>
          <w:rFonts w:ascii="Times New Roman" w:hAnsi="Times New Roman" w:cs="Times New Roman"/>
          <w:sz w:val="23"/>
          <w:szCs w:val="23"/>
        </w:rPr>
        <w:t>VA</w:t>
      </w:r>
      <w:r w:rsidRPr="00003115">
        <w:rPr>
          <w:rFonts w:ascii="Times New Roman" w:hAnsi="Times New Roman" w:cs="Times New Roman"/>
          <w:sz w:val="23"/>
          <w:szCs w:val="23"/>
          <w:lang w:val="ru-RU"/>
        </w:rPr>
        <w:t xml:space="preserve">-4 </w:t>
      </w:r>
      <w:r>
        <w:rPr>
          <w:rFonts w:ascii="Times New Roman" w:hAnsi="Times New Roman" w:cs="Times New Roman"/>
          <w:sz w:val="23"/>
          <w:szCs w:val="23"/>
          <w:lang w:val="ru-RU"/>
        </w:rPr>
        <w:t>имеет следующие технические требования</w:t>
      </w:r>
      <w:r w:rsidRPr="009B7A4E">
        <w:rPr>
          <w:rFonts w:ascii="Times New Roman" w:hAnsi="Times New Roman" w:cs="Times New Roman"/>
          <w:sz w:val="23"/>
          <w:szCs w:val="23"/>
          <w:lang w:val="ru-RU"/>
        </w:rPr>
        <w:t>:</w:t>
      </w:r>
      <w:proofErr w:type="gramEnd"/>
    </w:p>
    <w:tbl>
      <w:tblPr>
        <w:tblW w:w="8776"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6"/>
        <w:gridCol w:w="994"/>
        <w:gridCol w:w="2671"/>
        <w:gridCol w:w="2005"/>
        <w:gridCol w:w="1560"/>
      </w:tblGrid>
      <w:tr w:rsidR="00003115" w:rsidRPr="00563136" w:rsidTr="00CD0B11">
        <w:trPr>
          <w:trHeight w:val="501"/>
        </w:trPr>
        <w:tc>
          <w:tcPr>
            <w:tcW w:w="1546" w:type="dxa"/>
            <w:shd w:val="clear" w:color="auto" w:fill="auto"/>
            <w:vAlign w:val="center"/>
          </w:tcPr>
          <w:p w:rsidR="00003115" w:rsidRPr="00003115" w:rsidRDefault="00003115" w:rsidP="00CD0B11">
            <w:pPr>
              <w:ind w:left="142"/>
              <w:jc w:val="center"/>
              <w:rPr>
                <w:sz w:val="23"/>
                <w:szCs w:val="23"/>
              </w:rPr>
            </w:pPr>
          </w:p>
        </w:tc>
        <w:tc>
          <w:tcPr>
            <w:tcW w:w="994" w:type="dxa"/>
            <w:shd w:val="clear" w:color="auto" w:fill="auto"/>
            <w:vAlign w:val="center"/>
          </w:tcPr>
          <w:p w:rsidR="00003115" w:rsidRPr="00003115" w:rsidRDefault="00003115" w:rsidP="00CD0B11">
            <w:pPr>
              <w:ind w:left="142" w:hanging="14"/>
              <w:jc w:val="center"/>
              <w:rPr>
                <w:sz w:val="23"/>
                <w:szCs w:val="23"/>
                <w:lang w:val="en-US"/>
              </w:rPr>
            </w:pPr>
            <w:r w:rsidRPr="00003115">
              <w:rPr>
                <w:sz w:val="23"/>
                <w:szCs w:val="23"/>
                <w:lang w:val="en-US"/>
              </w:rPr>
              <w:t>Core</w:t>
            </w:r>
          </w:p>
        </w:tc>
        <w:tc>
          <w:tcPr>
            <w:tcW w:w="2671" w:type="dxa"/>
            <w:shd w:val="clear" w:color="auto" w:fill="auto"/>
            <w:vAlign w:val="center"/>
          </w:tcPr>
          <w:p w:rsidR="00003115" w:rsidRPr="00003115" w:rsidRDefault="00003115" w:rsidP="00CD0B11">
            <w:pPr>
              <w:ind w:left="142"/>
              <w:jc w:val="center"/>
              <w:rPr>
                <w:sz w:val="23"/>
                <w:szCs w:val="23"/>
                <w:lang w:val="en-US"/>
              </w:rPr>
            </w:pPr>
            <w:r w:rsidRPr="00003115">
              <w:rPr>
                <w:sz w:val="23"/>
                <w:szCs w:val="23"/>
                <w:lang w:val="en-US"/>
              </w:rPr>
              <w:t>Users</w:t>
            </w:r>
          </w:p>
        </w:tc>
        <w:tc>
          <w:tcPr>
            <w:tcW w:w="2005" w:type="dxa"/>
            <w:shd w:val="clear" w:color="auto" w:fill="auto"/>
            <w:vAlign w:val="center"/>
          </w:tcPr>
          <w:p w:rsidR="00003115" w:rsidRPr="00003115" w:rsidRDefault="00003115" w:rsidP="00CD0B11">
            <w:pPr>
              <w:ind w:left="142"/>
              <w:jc w:val="center"/>
              <w:rPr>
                <w:sz w:val="23"/>
                <w:szCs w:val="23"/>
                <w:lang w:val="en-US"/>
              </w:rPr>
            </w:pPr>
            <w:r w:rsidRPr="00003115">
              <w:rPr>
                <w:sz w:val="23"/>
                <w:szCs w:val="23"/>
                <w:lang w:val="en-US"/>
              </w:rPr>
              <w:t>Memory (Tb)</w:t>
            </w:r>
          </w:p>
        </w:tc>
        <w:tc>
          <w:tcPr>
            <w:tcW w:w="1560" w:type="dxa"/>
            <w:shd w:val="clear" w:color="auto" w:fill="auto"/>
            <w:vAlign w:val="center"/>
          </w:tcPr>
          <w:p w:rsidR="00003115" w:rsidRPr="00003115" w:rsidRDefault="00003115" w:rsidP="00CD0B11">
            <w:pPr>
              <w:ind w:left="142"/>
              <w:jc w:val="center"/>
              <w:rPr>
                <w:sz w:val="23"/>
                <w:szCs w:val="23"/>
                <w:lang w:val="en-US"/>
              </w:rPr>
            </w:pPr>
            <w:r w:rsidRPr="00003115">
              <w:rPr>
                <w:sz w:val="23"/>
                <w:szCs w:val="23"/>
                <w:lang w:val="en-US"/>
              </w:rPr>
              <w:t>Disk (Tb)</w:t>
            </w:r>
          </w:p>
        </w:tc>
      </w:tr>
      <w:tr w:rsidR="00003115" w:rsidRPr="00563136" w:rsidTr="00CD0B11">
        <w:trPr>
          <w:trHeight w:val="365"/>
        </w:trPr>
        <w:tc>
          <w:tcPr>
            <w:tcW w:w="1546" w:type="dxa"/>
            <w:shd w:val="clear" w:color="auto" w:fill="auto"/>
            <w:vAlign w:val="center"/>
          </w:tcPr>
          <w:p w:rsidR="00003115" w:rsidRPr="00563136" w:rsidRDefault="00003115" w:rsidP="00CD0B11">
            <w:pPr>
              <w:ind w:left="142"/>
              <w:jc w:val="center"/>
              <w:rPr>
                <w:sz w:val="23"/>
                <w:szCs w:val="23"/>
                <w:lang w:val="en-US"/>
              </w:rPr>
            </w:pPr>
            <w:r>
              <w:rPr>
                <w:sz w:val="23"/>
                <w:szCs w:val="23"/>
                <w:lang w:val="en-US"/>
              </w:rPr>
              <w:t>SAS VA-4</w:t>
            </w:r>
          </w:p>
        </w:tc>
        <w:tc>
          <w:tcPr>
            <w:tcW w:w="994" w:type="dxa"/>
            <w:shd w:val="clear" w:color="auto" w:fill="auto"/>
            <w:vAlign w:val="center"/>
          </w:tcPr>
          <w:p w:rsidR="00003115" w:rsidRPr="00CB3BBA" w:rsidRDefault="00003115" w:rsidP="00CD0B11">
            <w:pPr>
              <w:spacing w:after="60"/>
              <w:jc w:val="center"/>
              <w:rPr>
                <w:sz w:val="23"/>
                <w:szCs w:val="23"/>
                <w:lang w:val="en-US"/>
              </w:rPr>
            </w:pPr>
            <w:r>
              <w:rPr>
                <w:sz w:val="23"/>
                <w:szCs w:val="23"/>
                <w:lang w:val="en-US"/>
              </w:rPr>
              <w:t>64</w:t>
            </w:r>
          </w:p>
        </w:tc>
        <w:tc>
          <w:tcPr>
            <w:tcW w:w="2671" w:type="dxa"/>
            <w:shd w:val="clear" w:color="auto" w:fill="auto"/>
            <w:vAlign w:val="center"/>
          </w:tcPr>
          <w:p w:rsidR="00003115" w:rsidRPr="00003115" w:rsidRDefault="00003115" w:rsidP="00CD0B11">
            <w:pPr>
              <w:spacing w:after="60"/>
              <w:jc w:val="center"/>
              <w:rPr>
                <w:sz w:val="23"/>
                <w:szCs w:val="23"/>
                <w:lang w:val="en-US"/>
              </w:rPr>
            </w:pPr>
            <w:r>
              <w:rPr>
                <w:sz w:val="23"/>
                <w:szCs w:val="23"/>
                <w:lang w:val="en-US"/>
              </w:rPr>
              <w:t>50</w:t>
            </w:r>
          </w:p>
        </w:tc>
        <w:tc>
          <w:tcPr>
            <w:tcW w:w="2005" w:type="dxa"/>
            <w:shd w:val="clear" w:color="auto" w:fill="auto"/>
            <w:vAlign w:val="center"/>
          </w:tcPr>
          <w:p w:rsidR="00003115" w:rsidRPr="00563136" w:rsidRDefault="00003115" w:rsidP="00CD0B11">
            <w:pPr>
              <w:spacing w:after="60"/>
              <w:ind w:hanging="15"/>
              <w:jc w:val="center"/>
              <w:rPr>
                <w:sz w:val="23"/>
                <w:szCs w:val="23"/>
              </w:rPr>
            </w:pPr>
            <w:r>
              <w:rPr>
                <w:sz w:val="23"/>
                <w:szCs w:val="23"/>
              </w:rPr>
              <w:t>1</w:t>
            </w:r>
          </w:p>
        </w:tc>
        <w:tc>
          <w:tcPr>
            <w:tcW w:w="1560" w:type="dxa"/>
            <w:shd w:val="clear" w:color="auto" w:fill="auto"/>
            <w:vAlign w:val="center"/>
          </w:tcPr>
          <w:p w:rsidR="00003115" w:rsidRPr="00003115" w:rsidRDefault="00003115" w:rsidP="00CD0B11">
            <w:pPr>
              <w:spacing w:after="60"/>
              <w:jc w:val="center"/>
              <w:rPr>
                <w:sz w:val="20"/>
                <w:szCs w:val="20"/>
                <w:lang w:val="en-US"/>
              </w:rPr>
            </w:pPr>
            <w:r>
              <w:rPr>
                <w:lang w:val="en-US"/>
              </w:rPr>
              <w:t>3</w:t>
            </w:r>
          </w:p>
        </w:tc>
      </w:tr>
    </w:tbl>
    <w:p w:rsidR="00003115" w:rsidRDefault="00003115" w:rsidP="00003115">
      <w:pPr>
        <w:pStyle w:val="Body"/>
        <w:rPr>
          <w:rFonts w:ascii="Times New Roman" w:hAnsi="Times New Roman" w:cs="Times New Roman"/>
          <w:sz w:val="23"/>
          <w:szCs w:val="23"/>
        </w:rPr>
      </w:pPr>
    </w:p>
    <w:p w:rsidR="00003115" w:rsidRPr="00A94AA9" w:rsidRDefault="00003115" w:rsidP="00003115">
      <w:pPr>
        <w:pStyle w:val="Body"/>
        <w:rPr>
          <w:rFonts w:ascii="Times New Roman" w:hAnsi="Times New Roman" w:cs="Times New Roman"/>
          <w:sz w:val="23"/>
          <w:szCs w:val="23"/>
          <w:lang w:val="ru-RU"/>
        </w:rPr>
      </w:pPr>
      <w:proofErr w:type="gramStart"/>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Решение</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рассчитано</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на</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количество</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пользователей</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до</w:t>
      </w:r>
      <w:r w:rsidRPr="00A94AA9">
        <w:rPr>
          <w:rFonts w:ascii="Times New Roman" w:hAnsi="Times New Roman" w:cs="Times New Roman"/>
          <w:sz w:val="23"/>
          <w:szCs w:val="23"/>
          <w:lang w:val="ru-RU"/>
        </w:rPr>
        <w:t xml:space="preserve"> 50.</w:t>
      </w:r>
      <w:proofErr w:type="gramEnd"/>
    </w:p>
    <w:p w:rsidR="003026CE" w:rsidRPr="00AC6B15" w:rsidRDefault="003026CE" w:rsidP="003026CE">
      <w:r w:rsidRPr="00AC6B15">
        <w:t>Примечание</w:t>
      </w:r>
      <w:r w:rsidRPr="003026CE">
        <w:t xml:space="preserve">: </w:t>
      </w:r>
      <w:r w:rsidRPr="00AC6B15">
        <w:t>В</w:t>
      </w:r>
      <w:r w:rsidRPr="003026CE">
        <w:t xml:space="preserve"> </w:t>
      </w:r>
      <w:r w:rsidRPr="00AC6B15">
        <w:t>связи</w:t>
      </w:r>
      <w:r w:rsidRPr="003026CE">
        <w:t xml:space="preserve"> </w:t>
      </w:r>
      <w:r w:rsidRPr="00AC6B15">
        <w:t>с несовместимостью с имеющимися у Заказчика лицензиями поставка эквивалента не допускается.</w:t>
      </w:r>
    </w:p>
    <w:p w:rsidR="003026CE" w:rsidRDefault="003026CE" w:rsidP="003026CE"/>
    <w:p w:rsidR="000666F8" w:rsidRDefault="000666F8">
      <w:pPr>
        <w:rPr>
          <w:bCs/>
          <w:highlight w:val="yellow"/>
        </w:rPr>
      </w:pPr>
    </w:p>
    <w:p w:rsidR="00A20DF7" w:rsidRDefault="00A20DF7" w:rsidP="000D1C1B">
      <w:pPr>
        <w:spacing w:after="200" w:line="276" w:lineRule="auto"/>
        <w:rPr>
          <w:bCs/>
          <w:highlight w:val="yellow"/>
        </w:rPr>
      </w:pPr>
    </w:p>
    <w:p w:rsidR="00421FEC" w:rsidRPr="00421FEC" w:rsidRDefault="00421FEC" w:rsidP="00421FEC">
      <w:pPr>
        <w:keepNext/>
        <w:widowControl w:val="0"/>
        <w:jc w:val="center"/>
        <w:outlineLvl w:val="1"/>
        <w:rPr>
          <w:b/>
        </w:rPr>
      </w:pPr>
      <w:bookmarkStart w:id="241" w:name="_Toc359340942"/>
      <w:r w:rsidRPr="00421FEC">
        <w:rPr>
          <w:b/>
        </w:rPr>
        <w:t>Принципы оказания технической поддержки SAS</w:t>
      </w:r>
      <w:bookmarkEnd w:id="241"/>
    </w:p>
    <w:p w:rsidR="00421FEC" w:rsidRPr="001E485A" w:rsidRDefault="00421FEC" w:rsidP="00421FEC">
      <w:pPr>
        <w:rPr>
          <w:rFonts w:ascii="Arial" w:hAnsi="Arial" w:cs="Arial"/>
          <w:b/>
        </w:rPr>
      </w:pPr>
    </w:p>
    <w:p w:rsidR="00421FEC" w:rsidRPr="000666F8" w:rsidRDefault="00421FEC" w:rsidP="00421FEC">
      <w:pPr>
        <w:spacing w:line="264" w:lineRule="auto"/>
        <w:jc w:val="both"/>
      </w:pPr>
      <w:r w:rsidRPr="000666F8">
        <w:t xml:space="preserve">В соответствии с условиями настоящего Приложения SAS обязуется предоставить Заказчику услуги по технической поддержке использования Программного обеспечения, указанного в  п. 1.2 Приложения № 1 к настоящему Договору (далее – Услуги), </w:t>
      </w:r>
      <w:proofErr w:type="gramStart"/>
      <w:r w:rsidRPr="000666F8">
        <w:t>право</w:t>
      </w:r>
      <w:proofErr w:type="gramEnd"/>
      <w:r w:rsidRPr="000666F8">
        <w:t xml:space="preserve"> на использование которого передаются Заказчику в соответствии с п. 1.1 Приложения № 1 к настоящему Договору (далее – Договором).</w:t>
      </w:r>
    </w:p>
    <w:p w:rsidR="00421FEC" w:rsidRPr="000666F8" w:rsidRDefault="00421FEC" w:rsidP="00421FEC">
      <w:pPr>
        <w:spacing w:after="120"/>
        <w:jc w:val="both"/>
      </w:pPr>
      <w:r w:rsidRPr="000666F8">
        <w:t xml:space="preserve">SAS предоставляет Заказчику техническую поддержку по работе с лицензионным Программным обеспечением SAS® </w:t>
      </w:r>
      <w:proofErr w:type="spellStart"/>
      <w:r w:rsidRPr="000666F8">
        <w:t>Software</w:t>
      </w:r>
      <w:proofErr w:type="spellEnd"/>
      <w:r w:rsidRPr="000666F8">
        <w:t>. Техническая поддержка включает:</w:t>
      </w:r>
    </w:p>
    <w:p w:rsidR="00421FEC" w:rsidRPr="000666F8" w:rsidRDefault="00421FEC" w:rsidP="000666F8">
      <w:pPr>
        <w:widowControl w:val="0"/>
        <w:numPr>
          <w:ilvl w:val="0"/>
          <w:numId w:val="42"/>
        </w:numPr>
        <w:spacing w:before="60"/>
        <w:jc w:val="both"/>
      </w:pPr>
      <w:r w:rsidRPr="000666F8">
        <w:t>поддержку по телефону без ограничения времени;</w:t>
      </w:r>
    </w:p>
    <w:p w:rsidR="00421FEC" w:rsidRPr="000666F8" w:rsidRDefault="00421FEC" w:rsidP="000666F8">
      <w:pPr>
        <w:widowControl w:val="0"/>
        <w:numPr>
          <w:ilvl w:val="0"/>
          <w:numId w:val="42"/>
        </w:numPr>
        <w:spacing w:before="60"/>
        <w:jc w:val="both"/>
      </w:pPr>
      <w:r w:rsidRPr="000666F8">
        <w:t xml:space="preserve">доступ к ресурсам технической поддержки через </w:t>
      </w:r>
      <w:proofErr w:type="spellStart"/>
      <w:r w:rsidRPr="000666F8">
        <w:t>Web</w:t>
      </w:r>
      <w:proofErr w:type="spellEnd"/>
      <w:r w:rsidRPr="000666F8">
        <w:t>-сайт:</w:t>
      </w:r>
    </w:p>
    <w:p w:rsidR="00421FEC" w:rsidRPr="000666F8" w:rsidRDefault="00421FEC" w:rsidP="00421FEC">
      <w:pPr>
        <w:widowControl w:val="0"/>
        <w:spacing w:before="60"/>
        <w:ind w:left="720"/>
        <w:jc w:val="both"/>
      </w:pPr>
      <w:r w:rsidRPr="000666F8">
        <w:t xml:space="preserve"> </w:t>
      </w:r>
      <w:hyperlink r:id="rId32" w:history="1">
        <w:r w:rsidRPr="000666F8">
          <w:rPr>
            <w:u w:val="single"/>
          </w:rPr>
          <w:t>http://support.sas.com/techsup</w:t>
        </w:r>
      </w:hyperlink>
    </w:p>
    <w:p w:rsidR="00421FEC" w:rsidRPr="000666F8" w:rsidRDefault="00421FEC" w:rsidP="000666F8">
      <w:pPr>
        <w:widowControl w:val="0"/>
        <w:numPr>
          <w:ilvl w:val="0"/>
          <w:numId w:val="42"/>
        </w:numPr>
        <w:spacing w:before="60"/>
        <w:jc w:val="both"/>
      </w:pPr>
      <w:r w:rsidRPr="000666F8">
        <w:t>поддержку по электронной почте, факсу и обычной почте.</w:t>
      </w:r>
    </w:p>
    <w:p w:rsidR="00421FEC" w:rsidRPr="000666F8" w:rsidRDefault="00421FEC" w:rsidP="00421FEC">
      <w:pPr>
        <w:spacing w:after="120"/>
        <w:jc w:val="both"/>
      </w:pPr>
      <w:r w:rsidRPr="000666F8">
        <w:t xml:space="preserve">Основной функцией специалистов технической поддержки является помощь Заказчику в диагностировании и устранении различных проблем, возникающих в процессе эксплуатации программного обеспечения SAS. Также специалисты службы технической поддержки отвечают </w:t>
      </w:r>
      <w:r w:rsidRPr="000666F8">
        <w:lastRenderedPageBreak/>
        <w:t>на вопросы о синтаксисе команд SAS, о работе процедур,  помогают разрешить логические проблемы общего характера, а также объясняют, что означают полученные после их использования результаты. Однако</w:t>
      </w:r>
      <w:proofErr w:type="gramStart"/>
      <w:r w:rsidRPr="000666F8">
        <w:t>,</w:t>
      </w:r>
      <w:proofErr w:type="gramEnd"/>
      <w:r w:rsidRPr="000666F8">
        <w:t xml:space="preserve"> специалисты технической поддержки не оказывают помощь в работе со специализированными приложениями, написании пользовательских программ и обучении новых работников Заказчика. Они также не оказывают поддержку по вопросам общепринятых статистических методов обработки данных и разработки экспериментов.</w:t>
      </w:r>
    </w:p>
    <w:p w:rsidR="00421FEC" w:rsidRPr="000666F8" w:rsidRDefault="00421FEC" w:rsidP="00421FEC">
      <w:pPr>
        <w:spacing w:after="120"/>
        <w:jc w:val="both"/>
        <w:rPr>
          <w:u w:val="single"/>
        </w:rPr>
      </w:pPr>
      <w:r w:rsidRPr="000666F8">
        <w:rPr>
          <w:u w:val="single"/>
        </w:rPr>
        <w:t>Поддержка в рабочее время</w:t>
      </w:r>
    </w:p>
    <w:p w:rsidR="00421FEC" w:rsidRPr="000666F8" w:rsidRDefault="00421FEC" w:rsidP="00421FEC">
      <w:pPr>
        <w:spacing w:after="120"/>
        <w:jc w:val="both"/>
      </w:pPr>
      <w:r w:rsidRPr="000666F8">
        <w:t xml:space="preserve">Любой уполномоченный представитель Заказчика имеет право связаться со службой технической поддержки напрямую. Но перед обращением в службу технической поддержки SAS уполномоченным представителям Заказчика рекомендуется обратиться к координатору по установке программного обеспечения SAS (SAS </w:t>
      </w:r>
      <w:proofErr w:type="spellStart"/>
      <w:r w:rsidRPr="000666F8">
        <w:t>Installation</w:t>
      </w:r>
      <w:proofErr w:type="spellEnd"/>
      <w:r w:rsidRPr="000666F8">
        <w:t xml:space="preserve"> </w:t>
      </w:r>
      <w:proofErr w:type="spellStart"/>
      <w:r w:rsidRPr="000666F8">
        <w:t>Coordinator</w:t>
      </w:r>
      <w:proofErr w:type="spellEnd"/>
      <w:r w:rsidRPr="000666F8">
        <w:t xml:space="preserve">) или представителю по вопросам технической поддержки SAS (SAS </w:t>
      </w:r>
      <w:proofErr w:type="spellStart"/>
      <w:r w:rsidRPr="000666F8">
        <w:t>Support</w:t>
      </w:r>
      <w:proofErr w:type="spellEnd"/>
      <w:r w:rsidRPr="000666F8">
        <w:t xml:space="preserve"> </w:t>
      </w:r>
      <w:proofErr w:type="spellStart"/>
      <w:r w:rsidRPr="000666F8">
        <w:t>Representative</w:t>
      </w:r>
      <w:proofErr w:type="spellEnd"/>
      <w:r w:rsidRPr="000666F8">
        <w:t>) в своей организации. Данные специалисты должны обладать необходимым опытом и инструментарием для разрешения проблем, поэтому обращение в службу технической поддержки SAS может не понадобиться. Сотрудники службы технической поддержки, таким образом, смогут уделить больше времени работе с незнакомыми проблемами. </w:t>
      </w:r>
    </w:p>
    <w:p w:rsidR="00421FEC" w:rsidRPr="000666F8" w:rsidRDefault="00421FEC" w:rsidP="00421FEC">
      <w:pPr>
        <w:spacing w:after="120"/>
        <w:jc w:val="both"/>
      </w:pPr>
      <w:r w:rsidRPr="000666F8">
        <w:t xml:space="preserve">Для получения технической </w:t>
      </w:r>
      <w:proofErr w:type="gramStart"/>
      <w:r w:rsidRPr="000666F8">
        <w:t>поддержки</w:t>
      </w:r>
      <w:proofErr w:type="gramEnd"/>
      <w:r w:rsidRPr="000666F8">
        <w:t xml:space="preserve"> на русском языке уполномоченные представители Заказчика должны обращаться в SAS. Режим работы службы технической поддержки SAS: по рабочим дням с 9:00 до 18:00.</w:t>
      </w:r>
    </w:p>
    <w:p w:rsidR="00421FEC" w:rsidRPr="000666F8" w:rsidRDefault="00421FEC" w:rsidP="00421FEC">
      <w:pPr>
        <w:spacing w:after="120"/>
        <w:jc w:val="both"/>
      </w:pPr>
      <w:r w:rsidRPr="000666F8">
        <w:t>Координаты службы технической поддержки SAS:</w:t>
      </w:r>
    </w:p>
    <w:p w:rsidR="00421FEC" w:rsidRPr="000666F8" w:rsidRDefault="00421FEC" w:rsidP="00421FEC">
      <w:pPr>
        <w:spacing w:after="120"/>
        <w:ind w:left="720"/>
        <w:jc w:val="both"/>
      </w:pPr>
      <w:r w:rsidRPr="000666F8">
        <w:t>телефон «горячей линии» +7 (495) 937 4152</w:t>
      </w:r>
    </w:p>
    <w:p w:rsidR="00421FEC" w:rsidRPr="000666F8" w:rsidRDefault="00421FEC" w:rsidP="00421FEC">
      <w:pPr>
        <w:spacing w:after="120"/>
        <w:ind w:left="720"/>
        <w:jc w:val="both"/>
      </w:pPr>
      <w:r w:rsidRPr="000666F8">
        <w:t>факс +7 (495) 937 4155</w:t>
      </w:r>
    </w:p>
    <w:p w:rsidR="00421FEC" w:rsidRPr="000666F8" w:rsidRDefault="00421FEC" w:rsidP="00421FEC">
      <w:pPr>
        <w:spacing w:after="120"/>
        <w:ind w:left="720"/>
        <w:jc w:val="both"/>
      </w:pPr>
      <w:r w:rsidRPr="000666F8">
        <w:t xml:space="preserve">адрес электронной почты </w:t>
      </w:r>
      <w:hyperlink r:id="rId33" w:history="1">
        <w:r w:rsidRPr="000666F8">
          <w:rPr>
            <w:u w:val="single"/>
          </w:rPr>
          <w:t>support@rus.sas.com</w:t>
        </w:r>
      </w:hyperlink>
    </w:p>
    <w:p w:rsidR="00421FEC" w:rsidRPr="000666F8" w:rsidRDefault="00421FEC" w:rsidP="00421FEC">
      <w:pPr>
        <w:spacing w:after="120"/>
        <w:jc w:val="both"/>
        <w:rPr>
          <w:u w:val="single"/>
        </w:rPr>
      </w:pPr>
      <w:r w:rsidRPr="000666F8">
        <w:rPr>
          <w:u w:val="single"/>
        </w:rPr>
        <w:t>Поддержка во внерабочее время</w:t>
      </w:r>
    </w:p>
    <w:p w:rsidR="00421FEC" w:rsidRPr="000666F8" w:rsidRDefault="00421FEC" w:rsidP="00421FEC">
      <w:pPr>
        <w:spacing w:after="120"/>
        <w:jc w:val="both"/>
      </w:pPr>
      <w:r w:rsidRPr="000666F8">
        <w:t>SAS уведомляет Заказчика, что во внерабочее время звонки по поводу проблем, требующих немедленного разрешения, могут быть направлены в один из всемирных центров технической поддержки группы компаний SAS, расположенных в Северной Америке, США или Азиатско-Тихоокеанском регионе, контакты которых расположены на сайте группы компаний SAS: www.sas.com. Таким образом, поддержку можно получить круглосуточно.  Техническая поддержка во внерабочее время предоставляется только на английском языке и только по тем вопросам, которые требуют немедленного разрешения.</w:t>
      </w:r>
    </w:p>
    <w:p w:rsidR="00421FEC" w:rsidRPr="000666F8" w:rsidRDefault="00421FEC" w:rsidP="00421FEC">
      <w:pPr>
        <w:spacing w:after="120"/>
        <w:jc w:val="both"/>
      </w:pPr>
      <w:r w:rsidRPr="000666F8">
        <w:t xml:space="preserve">Также в круглосуточном доступе находятся службы оказания технической поддержки через </w:t>
      </w:r>
      <w:proofErr w:type="spellStart"/>
      <w:r w:rsidRPr="000666F8">
        <w:t>Web</w:t>
      </w:r>
      <w:proofErr w:type="spellEnd"/>
      <w:r w:rsidRPr="000666F8">
        <w:t xml:space="preserve">-сайт SAS и по электронной почте. </w:t>
      </w:r>
    </w:p>
    <w:p w:rsidR="00421FEC" w:rsidRPr="000666F8" w:rsidRDefault="00421FEC" w:rsidP="00421FEC">
      <w:pPr>
        <w:spacing w:after="120"/>
        <w:jc w:val="both"/>
      </w:pPr>
      <w:r w:rsidRPr="000666F8">
        <w:t>Для получения поддержки во внерабочее время на английском языке следует обратиться с проблемой:</w:t>
      </w:r>
    </w:p>
    <w:p w:rsidR="00421FEC" w:rsidRPr="000666F8" w:rsidRDefault="00421FEC" w:rsidP="00421FEC">
      <w:pPr>
        <w:spacing w:after="120"/>
        <w:ind w:left="720"/>
        <w:jc w:val="both"/>
      </w:pPr>
      <w:r w:rsidRPr="000666F8">
        <w:t xml:space="preserve">через Интернет </w:t>
      </w:r>
      <w:hyperlink r:id="rId34" w:history="1">
        <w:r w:rsidRPr="000666F8">
          <w:rPr>
            <w:u w:val="single"/>
          </w:rPr>
          <w:t>http://support.sas.com/techsup/contact/submit_emits2.html</w:t>
        </w:r>
      </w:hyperlink>
      <w:r w:rsidRPr="000666F8">
        <w:t xml:space="preserve"> </w:t>
      </w:r>
    </w:p>
    <w:p w:rsidR="00421FEC" w:rsidRPr="000666F8" w:rsidRDefault="00421FEC" w:rsidP="00421FEC">
      <w:pPr>
        <w:spacing w:after="120"/>
        <w:ind w:left="720"/>
        <w:jc w:val="both"/>
      </w:pPr>
      <w:r w:rsidRPr="000666F8">
        <w:t xml:space="preserve">или по электронной почте  </w:t>
      </w:r>
      <w:hyperlink r:id="rId35" w:history="1">
        <w:r w:rsidRPr="000666F8">
          <w:rPr>
            <w:u w:val="single"/>
          </w:rPr>
          <w:t>support@sas.com</w:t>
        </w:r>
      </w:hyperlink>
    </w:p>
    <w:p w:rsidR="00421FEC" w:rsidRPr="000666F8" w:rsidRDefault="00421FEC" w:rsidP="00421FEC">
      <w:pPr>
        <w:spacing w:before="100" w:beforeAutospacing="1" w:after="100" w:afterAutospacing="1"/>
        <w:jc w:val="both"/>
      </w:pPr>
      <w:r w:rsidRPr="000666F8">
        <w:t>Все запросы, адресованные службе технической поддержки SAS, прежде всего, рассматриваются консультантами, специализирующимися в тех или иных областях технической поддержки. Эти консультанты работают с уполномоченным представителем Заказчика, фиксируют и разрешают его проблемы. Если консультант не сможет разрешить их в ходе первого контакта, то по согласованию с Заказчиком он назначает его запросу соответствующий приоритет, и предпринимает дальнейшее исследование проблемы лично или привлекает к ее рассмотрению других специалистов, имеющих значительный опыт работы в данной области.</w:t>
      </w:r>
    </w:p>
    <w:p w:rsidR="00421FEC" w:rsidRPr="000666F8" w:rsidRDefault="00421FEC" w:rsidP="00421FEC">
      <w:pPr>
        <w:spacing w:after="120"/>
        <w:jc w:val="both"/>
      </w:pPr>
      <w:r w:rsidRPr="000666F8">
        <w:t xml:space="preserve">Время разрешения возникшей в программном обеспечении проблемы на первоначальном этапе после заявления о ней будет определяться в зависимости от природы и уровня сложности </w:t>
      </w:r>
      <w:r w:rsidRPr="000666F8">
        <w:lastRenderedPageBreak/>
        <w:t>проблемы. Консультант сделает все возможное, чтобы связаться с уполномоченным представителем Заказчика в течение установленного срока.</w:t>
      </w:r>
    </w:p>
    <w:p w:rsidR="00421FEC" w:rsidRPr="000666F8" w:rsidRDefault="00421FEC" w:rsidP="00421FEC">
      <w:pPr>
        <w:spacing w:after="120"/>
        <w:jc w:val="both"/>
      </w:pPr>
      <w:r w:rsidRPr="000666F8">
        <w:t xml:space="preserve">Специалисты по технической поддержке тесно работают с подразделениями SAS, выполняющими разработку системы. Если специалист SAS по технической поддержке не сможет разрешить проблему, то она будет передана на изучение соответствующему подразделению разработчиков. Изучение поступающих проблем  производится в зависимости от их приоритетности. В приведенной ниже таблице представлены принципы назначения приоритета проблемам и установленное </w:t>
      </w:r>
      <w:r w:rsidRPr="000666F8">
        <w:rPr>
          <w:i/>
          <w:iCs/>
        </w:rPr>
        <w:t>время реагирования</w:t>
      </w:r>
      <w:r w:rsidRPr="000666F8">
        <w:t xml:space="preserve"> на них. В течение времени реагирования консультант должен ознакомиться с проблемой, изложить решение проблемы, сформировать запрос на получение дополнительной информации, передать описание проблемы другим специалистам, либо сформировать план изучения проблемы и определить предварительный срок ее устранения. Если проблема не будет решена в течение одного дня, то установленные приоритеты определяют также </w:t>
      </w:r>
      <w:r w:rsidRPr="000666F8">
        <w:rPr>
          <w:i/>
          <w:iCs/>
        </w:rPr>
        <w:t>периодичность отслеживания</w:t>
      </w:r>
      <w:r w:rsidRPr="000666F8">
        <w:t xml:space="preserve"> состояния проблемы службой технической поддержки SAS и назначения клиенту соответствующего статуса. Под периодичностью отслеживания понимается частота уведомления заказчика об изменениях статуса проблемы.</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Layout w:type="fixed"/>
        <w:tblCellMar>
          <w:top w:w="60" w:type="dxa"/>
          <w:left w:w="60" w:type="dxa"/>
          <w:bottom w:w="60" w:type="dxa"/>
          <w:right w:w="60" w:type="dxa"/>
        </w:tblCellMar>
        <w:tblLook w:val="0000" w:firstRow="0" w:lastRow="0" w:firstColumn="0" w:lastColumn="0" w:noHBand="0" w:noVBand="0"/>
      </w:tblPr>
      <w:tblGrid>
        <w:gridCol w:w="1228"/>
        <w:gridCol w:w="5099"/>
        <w:gridCol w:w="1854"/>
        <w:gridCol w:w="2005"/>
      </w:tblGrid>
      <w:tr w:rsidR="00421FEC" w:rsidRPr="000666F8" w:rsidTr="00402FED">
        <w:trPr>
          <w:trHeight w:val="421"/>
          <w:tblCellSpacing w:w="0" w:type="dxa"/>
          <w:jc w:val="center"/>
        </w:trPr>
        <w:tc>
          <w:tcPr>
            <w:tcW w:w="603" w:type="pct"/>
            <w:tcBorders>
              <w:top w:val="outset" w:sz="6" w:space="0" w:color="auto"/>
              <w:left w:val="outset" w:sz="6" w:space="0" w:color="auto"/>
              <w:bottom w:val="outset" w:sz="6" w:space="0" w:color="auto"/>
              <w:right w:val="outset" w:sz="6" w:space="0" w:color="auto"/>
            </w:tcBorders>
            <w:shd w:val="clear" w:color="auto" w:fill="CCCCCC"/>
            <w:vAlign w:val="center"/>
          </w:tcPr>
          <w:p w:rsidR="00421FEC" w:rsidRPr="000666F8" w:rsidRDefault="00421FEC" w:rsidP="00402FED">
            <w:pPr>
              <w:ind w:left="-57" w:right="-57"/>
              <w:jc w:val="center"/>
            </w:pPr>
            <w:r w:rsidRPr="000666F8">
              <w:rPr>
                <w:b/>
                <w:bCs/>
              </w:rPr>
              <w:t>Приоритет</w:t>
            </w:r>
          </w:p>
        </w:tc>
        <w:tc>
          <w:tcPr>
            <w:tcW w:w="2503" w:type="pct"/>
            <w:tcBorders>
              <w:top w:val="outset" w:sz="6" w:space="0" w:color="auto"/>
              <w:left w:val="outset" w:sz="6" w:space="0" w:color="auto"/>
              <w:bottom w:val="outset" w:sz="6" w:space="0" w:color="auto"/>
              <w:right w:val="outset" w:sz="6" w:space="0" w:color="auto"/>
            </w:tcBorders>
            <w:shd w:val="clear" w:color="auto" w:fill="CCCCCC"/>
            <w:vAlign w:val="center"/>
          </w:tcPr>
          <w:p w:rsidR="00421FEC" w:rsidRPr="000666F8" w:rsidRDefault="00421FEC" w:rsidP="00402FED">
            <w:pPr>
              <w:jc w:val="center"/>
            </w:pPr>
            <w:r w:rsidRPr="000666F8">
              <w:rPr>
                <w:b/>
                <w:bCs/>
              </w:rPr>
              <w:t>Ситуация</w:t>
            </w:r>
          </w:p>
        </w:tc>
        <w:tc>
          <w:tcPr>
            <w:tcW w:w="910" w:type="pct"/>
            <w:tcBorders>
              <w:top w:val="outset" w:sz="6" w:space="0" w:color="auto"/>
              <w:left w:val="outset" w:sz="6" w:space="0" w:color="auto"/>
              <w:bottom w:val="outset" w:sz="6" w:space="0" w:color="auto"/>
              <w:right w:val="outset" w:sz="6" w:space="0" w:color="auto"/>
            </w:tcBorders>
            <w:shd w:val="clear" w:color="auto" w:fill="CCCCCC"/>
            <w:vAlign w:val="center"/>
          </w:tcPr>
          <w:p w:rsidR="00421FEC" w:rsidRPr="000666F8" w:rsidRDefault="00421FEC" w:rsidP="00402FED">
            <w:pPr>
              <w:jc w:val="center"/>
            </w:pPr>
            <w:r w:rsidRPr="000666F8">
              <w:rPr>
                <w:b/>
                <w:bCs/>
              </w:rPr>
              <w:t>Время реагирования</w:t>
            </w:r>
            <w:r w:rsidRPr="000666F8">
              <w:rPr>
                <w:vertAlign w:val="superscript"/>
              </w:rPr>
              <w:t>*</w:t>
            </w:r>
          </w:p>
        </w:tc>
        <w:tc>
          <w:tcPr>
            <w:tcW w:w="984" w:type="pct"/>
            <w:tcBorders>
              <w:top w:val="outset" w:sz="6" w:space="0" w:color="auto"/>
              <w:left w:val="outset" w:sz="6" w:space="0" w:color="auto"/>
              <w:bottom w:val="outset" w:sz="6" w:space="0" w:color="auto"/>
              <w:right w:val="outset" w:sz="6" w:space="0" w:color="auto"/>
            </w:tcBorders>
            <w:shd w:val="clear" w:color="auto" w:fill="CCCCCC"/>
            <w:vAlign w:val="center"/>
          </w:tcPr>
          <w:p w:rsidR="00421FEC" w:rsidRPr="000666F8" w:rsidRDefault="00421FEC" w:rsidP="00402FED">
            <w:pPr>
              <w:jc w:val="center"/>
            </w:pPr>
            <w:r w:rsidRPr="000666F8">
              <w:rPr>
                <w:b/>
                <w:bCs/>
              </w:rPr>
              <w:t>Периодичность отслеживания</w:t>
            </w:r>
            <w:r w:rsidRPr="000666F8">
              <w:rPr>
                <w:vertAlign w:val="superscript"/>
              </w:rPr>
              <w:t>**</w:t>
            </w:r>
          </w:p>
        </w:tc>
      </w:tr>
      <w:tr w:rsidR="00421FEC" w:rsidRPr="000666F8" w:rsidTr="00402FED">
        <w:trPr>
          <w:tblCellSpacing w:w="0" w:type="dxa"/>
          <w:jc w:val="center"/>
        </w:trPr>
        <w:tc>
          <w:tcPr>
            <w:tcW w:w="603"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pPr>
              <w:jc w:val="center"/>
            </w:pPr>
            <w:r w:rsidRPr="000666F8">
              <w:t>1</w:t>
            </w:r>
          </w:p>
        </w:tc>
        <w:tc>
          <w:tcPr>
            <w:tcW w:w="2503" w:type="pct"/>
            <w:tcBorders>
              <w:top w:val="outset" w:sz="6" w:space="0" w:color="auto"/>
              <w:left w:val="outset" w:sz="6" w:space="0" w:color="auto"/>
              <w:bottom w:val="outset" w:sz="6" w:space="0" w:color="auto"/>
              <w:right w:val="outset" w:sz="6" w:space="0" w:color="auto"/>
            </w:tcBorders>
          </w:tcPr>
          <w:p w:rsidR="00421FEC" w:rsidRPr="000666F8" w:rsidRDefault="00421FEC" w:rsidP="00402FED">
            <w:pPr>
              <w:ind w:left="57" w:right="57"/>
              <w:jc w:val="both"/>
            </w:pPr>
            <w:r w:rsidRPr="000666F8">
              <w:t xml:space="preserve">Основная производственная система SAS вышла из строя или совсем не </w:t>
            </w:r>
            <w:proofErr w:type="spellStart"/>
            <w:r w:rsidRPr="000666F8">
              <w:t>функциони</w:t>
            </w:r>
            <w:proofErr w:type="spellEnd"/>
            <w:r w:rsidRPr="000666F8">
              <w:cr/>
            </w:r>
            <w:proofErr w:type="spellStart"/>
            <w:r w:rsidRPr="000666F8">
              <w:t>ует</w:t>
            </w:r>
            <w:proofErr w:type="spellEnd"/>
            <w:r w:rsidRPr="000666F8">
              <w:t xml:space="preserve"> и проблему не удается разрешить; в результате приостановлена работа многих уполномоченных представителей </w:t>
            </w:r>
            <w:proofErr w:type="spellStart"/>
            <w:r w:rsidRPr="000666F8">
              <w:t>Заказч</w:t>
            </w:r>
            <w:proofErr w:type="spellEnd"/>
            <w:r w:rsidRPr="000666F8">
              <w:cr/>
              <w:t xml:space="preserve">ка, </w:t>
            </w:r>
            <w:proofErr w:type="gramStart"/>
            <w:r w:rsidRPr="000666F8">
              <w:t>производственная</w:t>
            </w:r>
            <w:proofErr w:type="gramEnd"/>
            <w:r w:rsidRPr="000666F8">
              <w:t xml:space="preserve"> бизнес-система находится в нерабочем состоянии.</w:t>
            </w:r>
          </w:p>
        </w:tc>
        <w:tc>
          <w:tcPr>
            <w:tcW w:w="910"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r w:rsidRPr="000666F8">
              <w:t>2 часа</w:t>
            </w:r>
          </w:p>
        </w:tc>
        <w:tc>
          <w:tcPr>
            <w:tcW w:w="984"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r w:rsidRPr="000666F8">
              <w:t>К</w:t>
            </w:r>
            <w:r w:rsidRPr="000666F8">
              <w:cr/>
            </w:r>
            <w:proofErr w:type="spellStart"/>
            <w:r w:rsidRPr="000666F8">
              <w:t>ждый</w:t>
            </w:r>
            <w:proofErr w:type="spellEnd"/>
            <w:r w:rsidRPr="000666F8">
              <w:t xml:space="preserve"> рабочий </w:t>
            </w:r>
            <w:r w:rsidRPr="000666F8">
              <w:cr/>
            </w:r>
            <w:proofErr w:type="spellStart"/>
            <w:r w:rsidRPr="000666F8">
              <w:t>ень</w:t>
            </w:r>
            <w:proofErr w:type="spellEnd"/>
          </w:p>
        </w:tc>
      </w:tr>
      <w:tr w:rsidR="00421FEC" w:rsidRPr="000666F8" w:rsidTr="00402FED">
        <w:trPr>
          <w:tblCellSpacing w:w="0" w:type="dxa"/>
          <w:jc w:val="center"/>
        </w:trPr>
        <w:tc>
          <w:tcPr>
            <w:tcW w:w="603"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pPr>
              <w:jc w:val="center"/>
            </w:pPr>
            <w:r w:rsidRPr="000666F8">
              <w:t>2</w:t>
            </w:r>
          </w:p>
        </w:tc>
        <w:tc>
          <w:tcPr>
            <w:tcW w:w="2503" w:type="pct"/>
            <w:tcBorders>
              <w:top w:val="outset" w:sz="6" w:space="0" w:color="auto"/>
              <w:left w:val="outset" w:sz="6" w:space="0" w:color="auto"/>
              <w:bottom w:val="outset" w:sz="6" w:space="0" w:color="auto"/>
              <w:right w:val="outset" w:sz="6" w:space="0" w:color="auto"/>
            </w:tcBorders>
          </w:tcPr>
          <w:p w:rsidR="00421FEC" w:rsidRPr="000666F8" w:rsidRDefault="00421FEC" w:rsidP="00402FED">
            <w:pPr>
              <w:ind w:left="57" w:right="57"/>
              <w:jc w:val="both"/>
            </w:pPr>
            <w:r w:rsidRPr="000666F8">
              <w:t xml:space="preserve">Не работает компонент SAS, что создает значительные проблемы в работе всей системы. Наблюдается ненормальное прекращение исполнения приложений, нет </w:t>
            </w:r>
            <w:proofErr w:type="spellStart"/>
            <w:r w:rsidRPr="000666F8">
              <w:t>возм</w:t>
            </w:r>
            <w:proofErr w:type="spellEnd"/>
            <w:r w:rsidRPr="000666F8">
              <w:cr/>
            </w:r>
            <w:proofErr w:type="spellStart"/>
            <w:r w:rsidRPr="000666F8">
              <w:t>жности</w:t>
            </w:r>
            <w:proofErr w:type="spellEnd"/>
            <w:r w:rsidRPr="000666F8">
              <w:t xml:space="preserve"> решить задачу без использования данного компонента</w:t>
            </w:r>
          </w:p>
        </w:tc>
        <w:tc>
          <w:tcPr>
            <w:tcW w:w="910"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r w:rsidRPr="000666F8">
              <w:t>4 часа рабочего времени</w:t>
            </w:r>
          </w:p>
        </w:tc>
        <w:tc>
          <w:tcPr>
            <w:tcW w:w="984"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r w:rsidRPr="000666F8">
              <w:t>Каждый 2-ой</w:t>
            </w:r>
            <w:r w:rsidRPr="000666F8">
              <w:cr/>
              <w:t>рабочий день</w:t>
            </w:r>
          </w:p>
        </w:tc>
      </w:tr>
      <w:tr w:rsidR="00421FEC" w:rsidRPr="000666F8" w:rsidTr="00402FED">
        <w:trPr>
          <w:tblCellSpacing w:w="0" w:type="dxa"/>
          <w:jc w:val="center"/>
        </w:trPr>
        <w:tc>
          <w:tcPr>
            <w:tcW w:w="603"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pPr>
              <w:jc w:val="center"/>
            </w:pPr>
            <w:r w:rsidRPr="000666F8">
              <w:t>3</w:t>
            </w:r>
          </w:p>
        </w:tc>
        <w:tc>
          <w:tcPr>
            <w:tcW w:w="2503" w:type="pct"/>
            <w:tcBorders>
              <w:top w:val="outset" w:sz="6" w:space="0" w:color="auto"/>
              <w:left w:val="outset" w:sz="6" w:space="0" w:color="auto"/>
              <w:bottom w:val="outset" w:sz="6" w:space="0" w:color="auto"/>
              <w:right w:val="outset" w:sz="6" w:space="0" w:color="auto"/>
            </w:tcBorders>
          </w:tcPr>
          <w:p w:rsidR="00421FEC" w:rsidRPr="000666F8" w:rsidRDefault="00421FEC" w:rsidP="00402FED">
            <w:pPr>
              <w:ind w:left="57" w:right="57"/>
              <w:jc w:val="both"/>
            </w:pPr>
            <w:r w:rsidRPr="000666F8">
              <w:t xml:space="preserve">Компонент SAS работает не так, как предписано документацией; неожиданные результаты; устранимые неполадки; среднее или незначительное воздействие </w:t>
            </w:r>
            <w:proofErr w:type="gramStart"/>
            <w:r w:rsidRPr="000666F8">
              <w:t>на</w:t>
            </w:r>
            <w:proofErr w:type="gramEnd"/>
            <w:r w:rsidRPr="000666F8">
              <w:t xml:space="preserve"> </w:t>
            </w:r>
            <w:r w:rsidRPr="000666F8">
              <w:cr/>
            </w:r>
            <w:proofErr w:type="spellStart"/>
            <w:r w:rsidRPr="000666F8">
              <w:t>есь</w:t>
            </w:r>
            <w:proofErr w:type="spellEnd"/>
            <w:r w:rsidRPr="000666F8">
              <w:t xml:space="preserve"> процесс</w:t>
            </w:r>
          </w:p>
        </w:tc>
        <w:tc>
          <w:tcPr>
            <w:tcW w:w="910"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r w:rsidRPr="000666F8">
              <w:t>24 часа**</w:t>
            </w:r>
          </w:p>
        </w:tc>
        <w:tc>
          <w:tcPr>
            <w:tcW w:w="984"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r w:rsidRPr="000666F8">
              <w:t>Каждый 3-й рабочий день</w:t>
            </w:r>
          </w:p>
        </w:tc>
      </w:tr>
      <w:tr w:rsidR="00421FEC" w:rsidRPr="000666F8" w:rsidTr="00402FED">
        <w:trPr>
          <w:tblCellSpacing w:w="0" w:type="dxa"/>
          <w:jc w:val="center"/>
        </w:trPr>
        <w:tc>
          <w:tcPr>
            <w:tcW w:w="603"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pPr>
              <w:jc w:val="center"/>
            </w:pPr>
            <w:r w:rsidRPr="000666F8">
              <w:t>4</w:t>
            </w:r>
          </w:p>
        </w:tc>
        <w:tc>
          <w:tcPr>
            <w:tcW w:w="2503" w:type="pct"/>
            <w:tcBorders>
              <w:top w:val="outset" w:sz="6" w:space="0" w:color="auto"/>
              <w:left w:val="outset" w:sz="6" w:space="0" w:color="auto"/>
              <w:bottom w:val="outset" w:sz="6" w:space="0" w:color="auto"/>
              <w:right w:val="outset" w:sz="6" w:space="0" w:color="auto"/>
            </w:tcBorders>
          </w:tcPr>
          <w:p w:rsidR="00421FEC" w:rsidRPr="000666F8" w:rsidRDefault="00421FEC" w:rsidP="00402FED">
            <w:pPr>
              <w:ind w:left="57" w:right="57"/>
              <w:jc w:val="both"/>
            </w:pPr>
            <w:r w:rsidRPr="000666F8">
              <w:t xml:space="preserve">Вопросы по эксплуатации; </w:t>
            </w:r>
            <w:proofErr w:type="gramStart"/>
            <w:r w:rsidRPr="000666F8">
              <w:t>разъяснен</w:t>
            </w:r>
            <w:proofErr w:type="gramEnd"/>
            <w:r w:rsidRPr="000666F8">
              <w:cr/>
              <w:t>е положений из документации</w:t>
            </w:r>
          </w:p>
        </w:tc>
        <w:tc>
          <w:tcPr>
            <w:tcW w:w="910"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r w:rsidRPr="000666F8">
              <w:t>24 часа**</w:t>
            </w:r>
          </w:p>
        </w:tc>
        <w:tc>
          <w:tcPr>
            <w:tcW w:w="984"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r w:rsidRPr="000666F8">
              <w:t>Каждый 10-й рабочий день</w:t>
            </w:r>
          </w:p>
        </w:tc>
      </w:tr>
      <w:tr w:rsidR="00421FEC" w:rsidRPr="000666F8" w:rsidTr="00402FED">
        <w:trPr>
          <w:tblCellSpacing w:w="0" w:type="dxa"/>
          <w:jc w:val="center"/>
        </w:trPr>
        <w:tc>
          <w:tcPr>
            <w:tcW w:w="603"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pPr>
              <w:jc w:val="center"/>
            </w:pPr>
            <w:r w:rsidRPr="000666F8">
              <w:t>5</w:t>
            </w:r>
          </w:p>
        </w:tc>
        <w:tc>
          <w:tcPr>
            <w:tcW w:w="2503" w:type="pct"/>
            <w:tcBorders>
              <w:top w:val="outset" w:sz="6" w:space="0" w:color="auto"/>
              <w:left w:val="outset" w:sz="6" w:space="0" w:color="auto"/>
              <w:bottom w:val="outset" w:sz="6" w:space="0" w:color="auto"/>
              <w:right w:val="outset" w:sz="6" w:space="0" w:color="auto"/>
            </w:tcBorders>
          </w:tcPr>
          <w:p w:rsidR="00421FEC" w:rsidRPr="000666F8" w:rsidRDefault="00421FEC" w:rsidP="00402FED">
            <w:pPr>
              <w:ind w:left="57" w:right="57"/>
              <w:jc w:val="both"/>
            </w:pPr>
            <w:r w:rsidRPr="000666F8">
              <w:t>Предложения; запросы о добавлении функций и совершенствовании продуктов</w:t>
            </w:r>
          </w:p>
        </w:tc>
        <w:tc>
          <w:tcPr>
            <w:tcW w:w="910"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r w:rsidRPr="000666F8">
              <w:t>24 часа**</w:t>
            </w:r>
          </w:p>
        </w:tc>
        <w:tc>
          <w:tcPr>
            <w:tcW w:w="984" w:type="pct"/>
            <w:tcBorders>
              <w:top w:val="outset" w:sz="6" w:space="0" w:color="auto"/>
              <w:left w:val="outset" w:sz="6" w:space="0" w:color="auto"/>
              <w:bottom w:val="outset" w:sz="6" w:space="0" w:color="auto"/>
              <w:right w:val="outset" w:sz="6" w:space="0" w:color="auto"/>
            </w:tcBorders>
            <w:vAlign w:val="center"/>
          </w:tcPr>
          <w:p w:rsidR="00421FEC" w:rsidRPr="000666F8" w:rsidRDefault="00421FEC" w:rsidP="00402FED">
            <w:r w:rsidRPr="000666F8">
              <w:t>Каждый 30-й рабочий день</w:t>
            </w:r>
          </w:p>
        </w:tc>
      </w:tr>
      <w:tr w:rsidR="00421FEC" w:rsidRPr="000666F8" w:rsidTr="00402FED">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tcPr>
          <w:p w:rsidR="00421FEC" w:rsidRPr="000666F8" w:rsidRDefault="00421FEC" w:rsidP="00402FED">
            <w:pPr>
              <w:spacing w:before="120" w:after="120"/>
              <w:jc w:val="both"/>
            </w:pPr>
            <w:r w:rsidRPr="000666F8">
              <w:rPr>
                <w:vertAlign w:val="superscript"/>
              </w:rPr>
              <w:t>*</w:t>
            </w:r>
            <w:r w:rsidRPr="000666F8">
              <w:t>Если проблема передана на рассмотрение специалиста, срок первоначального рассмотрения представляет собой период времени от момента заявления о проблеме до момента связи специалиста с уполномоченными представителями Заказчика. Если проблему, после дополнительного изучения, может разрешить консультант, которому о ней было заявлено, срок первоначального рассмотрения представляет собой период времени от момента первоначального обращения к консультанту до момента его повторной связи с уполномоченным представителем Заказчика.</w:t>
            </w:r>
          </w:p>
          <w:p w:rsidR="00421FEC" w:rsidRPr="000666F8" w:rsidRDefault="00421FEC" w:rsidP="00402FED">
            <w:pPr>
              <w:spacing w:after="120"/>
            </w:pPr>
            <w:r w:rsidRPr="000666F8">
              <w:rPr>
                <w:vertAlign w:val="superscript"/>
              </w:rPr>
              <w:t>**</w:t>
            </w:r>
            <w:r w:rsidRPr="000666F8">
              <w:t>Выходные и праздничные дни РФ не учитываются.</w:t>
            </w:r>
          </w:p>
        </w:tc>
      </w:tr>
    </w:tbl>
    <w:p w:rsidR="00421FEC" w:rsidRPr="000666F8" w:rsidRDefault="00421FEC" w:rsidP="00421FEC">
      <w:pPr>
        <w:spacing w:before="120" w:after="120"/>
        <w:jc w:val="both"/>
      </w:pPr>
      <w:r w:rsidRPr="000666F8">
        <w:lastRenderedPageBreak/>
        <w:t>Время необходимое для определения проблемы и периодичность отслеживания для ее устранения могут подвергаться корректировке по взаимному соглашению между консультантом технической поддержки и уполномоченным представителем Заказчика. Кроме того, по их же взаимному соглашению, возвращение к рассмотрению проблемы может осуществляться через электронные средства связи, а не по телефону.</w:t>
      </w:r>
    </w:p>
    <w:p w:rsidR="00421FEC" w:rsidRPr="000666F8" w:rsidRDefault="00421FEC" w:rsidP="00421FEC">
      <w:pPr>
        <w:spacing w:after="120"/>
        <w:jc w:val="both"/>
      </w:pPr>
      <w:r w:rsidRPr="000666F8">
        <w:t>Всем проблемам, о которых было заявлено по телефону, Интернет или по электронной почте, на основании вышеприведенной таблицы назначается приоритет, немедленно присваивается номер отслеживания, о чем заявитель сразу же уведомляется сообщением по электронной почте. Для обеспечения быстрейшего реагирования при возникновении проблем имеющих 1-й или 2-ой приоритет следует обращаться в службу технической поддержки по телефону. Для проблем, имеющих приоритет ниже 2-го, возможно обращение по электронной почте или факсу. При этом</w:t>
      </w:r>
      <w:proofErr w:type="gramStart"/>
      <w:r w:rsidRPr="000666F8">
        <w:t>,</w:t>
      </w:r>
      <w:proofErr w:type="gramEnd"/>
      <w:r w:rsidRPr="000666F8">
        <w:t xml:space="preserve"> если сообщение было отправлено не в выходной или праздничный день или накануне, представитель службы технической поддержки свяжется с заявителем по телефону или по электронной почте в течение 24 часов. </w:t>
      </w:r>
    </w:p>
    <w:p w:rsidR="00421FEC" w:rsidRPr="000666F8" w:rsidRDefault="00421FEC" w:rsidP="00421FEC">
      <w:pPr>
        <w:spacing w:after="120"/>
      </w:pPr>
      <w:r w:rsidRPr="000666F8">
        <w:t>Если в ходе обычной процедуры технической поддержки проблему устранить не удается, или если изменился ее приоритет, могут быть предприняты следующие действия:</w:t>
      </w:r>
    </w:p>
    <w:p w:rsidR="00421FEC" w:rsidRPr="000666F8" w:rsidRDefault="00421FEC" w:rsidP="000666F8">
      <w:pPr>
        <w:widowControl w:val="0"/>
        <w:numPr>
          <w:ilvl w:val="0"/>
          <w:numId w:val="43"/>
        </w:numPr>
        <w:spacing w:after="120"/>
        <w:jc w:val="both"/>
      </w:pPr>
      <w:r w:rsidRPr="000666F8">
        <w:t>заявитель должен сначала обратиться к работающему с проблемой консультанту и потребовать увеличения ее приоритета;</w:t>
      </w:r>
    </w:p>
    <w:p w:rsidR="00421FEC" w:rsidRPr="000666F8" w:rsidRDefault="00421FEC" w:rsidP="000666F8">
      <w:pPr>
        <w:widowControl w:val="0"/>
        <w:numPr>
          <w:ilvl w:val="0"/>
          <w:numId w:val="43"/>
        </w:numPr>
        <w:spacing w:after="120"/>
        <w:jc w:val="both"/>
      </w:pPr>
      <w:r w:rsidRPr="000666F8">
        <w:t>если приоритет проблемы необходимо увеличить еще более, заявитель может потребовать разговора с менеджером службы технической поддержки;</w:t>
      </w:r>
    </w:p>
    <w:p w:rsidR="00421FEC" w:rsidRPr="000666F8" w:rsidRDefault="00421FEC" w:rsidP="000666F8">
      <w:pPr>
        <w:widowControl w:val="0"/>
        <w:numPr>
          <w:ilvl w:val="0"/>
          <w:numId w:val="43"/>
        </w:numPr>
        <w:spacing w:after="120"/>
        <w:jc w:val="both"/>
      </w:pPr>
      <w:r w:rsidRPr="000666F8">
        <w:t>если приоритет снова должен быть повышен, проблема может быть направлена на рассмотрение главы службы технической поддержки.</w:t>
      </w:r>
    </w:p>
    <w:p w:rsidR="00421FEC" w:rsidRPr="000666F8" w:rsidRDefault="00421FEC" w:rsidP="00421FEC">
      <w:pPr>
        <w:spacing w:after="120"/>
        <w:jc w:val="both"/>
      </w:pPr>
      <w:r w:rsidRPr="000666F8">
        <w:t>В силу сложной природы программного обеспечения и операционных сред SAS не может гарантировать конкретных сроков разрешения проблемы. При этом SAS предпримет все возможное для устранения проблемы в кратчайшие сроки.</w:t>
      </w:r>
    </w:p>
    <w:p w:rsidR="00421FEC" w:rsidRPr="000666F8" w:rsidRDefault="00421FEC" w:rsidP="00421FEC">
      <w:pPr>
        <w:spacing w:after="120"/>
        <w:jc w:val="both"/>
      </w:pPr>
      <w:r w:rsidRPr="000666F8">
        <w:t>Проблема считается устраненной по взаимному согласию заявителя и ответственного за нее консультанта. Если консультант ожидает от заявителя дополнительной информации и заявитель не связывается с консультантом в течение 14 дней, консультант предпримет две попытки связаться с заявителем. В случае неудачи этих попыток проблема будет считаться разрешенной.</w:t>
      </w:r>
    </w:p>
    <w:p w:rsidR="00421FEC" w:rsidRPr="000666F8" w:rsidRDefault="00421FEC" w:rsidP="00421FEC">
      <w:pPr>
        <w:spacing w:after="120"/>
        <w:jc w:val="both"/>
      </w:pPr>
      <w:r w:rsidRPr="000666F8">
        <w:t>Техническое обслуживание систем SAS осуществляется обычно посредством замены исполняемых модулей или с помощью пакетов исправлений (</w:t>
      </w:r>
      <w:proofErr w:type="spellStart"/>
      <w:r w:rsidRPr="000666F8">
        <w:t>hot</w:t>
      </w:r>
      <w:proofErr w:type="spellEnd"/>
      <w:r w:rsidRPr="000666F8">
        <w:t xml:space="preserve"> </w:t>
      </w:r>
      <w:proofErr w:type="spellStart"/>
      <w:r w:rsidRPr="000666F8">
        <w:t>fixes</w:t>
      </w:r>
      <w:proofErr w:type="spellEnd"/>
      <w:r w:rsidRPr="000666F8">
        <w:t xml:space="preserve">). Список доступных пакетов исправлений находится на </w:t>
      </w:r>
      <w:proofErr w:type="gramStart"/>
      <w:r w:rsidRPr="000666F8">
        <w:t>нашем</w:t>
      </w:r>
      <w:proofErr w:type="gramEnd"/>
      <w:r w:rsidRPr="000666F8">
        <w:t xml:space="preserve"> </w:t>
      </w:r>
      <w:proofErr w:type="spellStart"/>
      <w:r w:rsidRPr="000666F8">
        <w:t>Web</w:t>
      </w:r>
      <w:proofErr w:type="spellEnd"/>
      <w:r w:rsidRPr="000666F8">
        <w:t>-сайте технической поддержки (</w:t>
      </w:r>
      <w:hyperlink r:id="rId36" w:history="1">
        <w:r w:rsidRPr="000666F8">
          <w:rPr>
            <w:u w:val="single"/>
          </w:rPr>
          <w:t>http://support.sas.com/techsup/intro.html</w:t>
        </w:r>
      </w:hyperlink>
      <w:r w:rsidRPr="000666F8">
        <w:t>).</w:t>
      </w:r>
    </w:p>
    <w:p w:rsidR="00421FEC" w:rsidRPr="000666F8" w:rsidRDefault="00421FEC" w:rsidP="00421FEC">
      <w:pPr>
        <w:spacing w:after="120"/>
        <w:jc w:val="both"/>
      </w:pPr>
      <w:r w:rsidRPr="000666F8">
        <w:t xml:space="preserve">Представители заказчика, ответственные за техническую поддержку имеют возможность получать электронные сообщения о выходе новых пакетов исправлений, подписавшись на почтовую рассылку </w:t>
      </w:r>
      <w:hyperlink r:id="rId37" w:history="1">
        <w:r w:rsidRPr="000666F8">
          <w:rPr>
            <w:u w:val="single"/>
          </w:rPr>
          <w:t>TSNEWS-L</w:t>
        </w:r>
      </w:hyperlink>
      <w:r w:rsidRPr="000666F8">
        <w:t>.</w:t>
      </w:r>
    </w:p>
    <w:p w:rsidR="00421FEC" w:rsidRPr="000666F8" w:rsidRDefault="00421FEC" w:rsidP="00421FEC">
      <w:pPr>
        <w:spacing w:before="100" w:beforeAutospacing="1" w:after="100" w:afterAutospacing="1"/>
        <w:jc w:val="both"/>
      </w:pPr>
      <w:r w:rsidRPr="000666F8">
        <w:t>Для того</w:t>
      </w:r>
      <w:proofErr w:type="gramStart"/>
      <w:r w:rsidRPr="000666F8">
        <w:t>,</w:t>
      </w:r>
      <w:proofErr w:type="gramEnd"/>
      <w:r w:rsidRPr="000666F8">
        <w:t xml:space="preserve"> чтобы подписаться на получение сообщений через список рассылки необходимо направить электронное письмо, содержащее запрос SUBSCRIBE TSNEWS-L на подписку по адресу </w:t>
      </w:r>
      <w:hyperlink r:id="rId38" w:history="1">
        <w:r w:rsidRPr="000666F8">
          <w:rPr>
            <w:u w:val="single"/>
          </w:rPr>
          <w:t>Listserv@vm.sas.com</w:t>
        </w:r>
      </w:hyperlink>
      <w:r w:rsidRPr="000666F8">
        <w:t>.</w:t>
      </w:r>
    </w:p>
    <w:p w:rsidR="00421FEC" w:rsidRPr="000666F8" w:rsidRDefault="00421FEC" w:rsidP="00421FEC">
      <w:pPr>
        <w:spacing w:after="120"/>
        <w:jc w:val="both"/>
      </w:pPr>
      <w:r w:rsidRPr="000666F8">
        <w:t>В исключительных случаях для устранения проблем, требующих немедленного разрешения, может быть подготовлена специальная корректирующая вставка в программу (</w:t>
      </w:r>
      <w:proofErr w:type="spellStart"/>
      <w:r w:rsidRPr="000666F8">
        <w:t>patch</w:t>
      </w:r>
      <w:proofErr w:type="spellEnd"/>
      <w:r w:rsidRPr="000666F8">
        <w:t xml:space="preserve">). При необходимости заплатка будет предоставлена через заметки SAS </w:t>
      </w:r>
      <w:proofErr w:type="spellStart"/>
      <w:r w:rsidRPr="000666F8">
        <w:t>Notes</w:t>
      </w:r>
      <w:proofErr w:type="spellEnd"/>
      <w:r w:rsidRPr="000666F8">
        <w:t xml:space="preserve"> или посредством электронных сре</w:t>
      </w:r>
      <w:proofErr w:type="gramStart"/>
      <w:r w:rsidRPr="000666F8">
        <w:t>дств св</w:t>
      </w:r>
      <w:proofErr w:type="gramEnd"/>
      <w:r w:rsidRPr="000666F8">
        <w:t>язи.</w:t>
      </w:r>
    </w:p>
    <w:p w:rsidR="00421FEC" w:rsidRPr="000666F8" w:rsidRDefault="00421FEC" w:rsidP="00421FEC">
      <w:pPr>
        <w:spacing w:after="120"/>
        <w:jc w:val="both"/>
      </w:pPr>
      <w:r w:rsidRPr="000666F8">
        <w:t>Хотя SAS и будет стараться предоставлять исправления для устранения серьезных проблем, в некоторых случаях создание исправления может оказаться нецелесообразным или невозможным по причине несовместимости или возможности возникновения нежелательных побочных эффектов. </w:t>
      </w:r>
    </w:p>
    <w:p w:rsidR="00421FEC" w:rsidRPr="000666F8" w:rsidRDefault="00421FEC" w:rsidP="00421FEC">
      <w:pPr>
        <w:spacing w:after="120"/>
        <w:jc w:val="both"/>
      </w:pPr>
      <w:r w:rsidRPr="000666F8">
        <w:lastRenderedPageBreak/>
        <w:t xml:space="preserve">Периодически служба технической поддержки SAS выпускает уведомления об обнаруженных проблемах и уведомления об устранении неполадок.  Данная информация находится на </w:t>
      </w:r>
      <w:proofErr w:type="spellStart"/>
      <w:r w:rsidRPr="000666F8">
        <w:t>Web</w:t>
      </w:r>
      <w:proofErr w:type="spellEnd"/>
      <w:r w:rsidRPr="000666F8">
        <w:t xml:space="preserve">-сайте технической поддержки SAS, а также, распространяется в составе рассылки TSNEWS-L. Проблемы, о которых там идет речь, приводят к возникновению неправильных результатов или статистических сведений без предупреждения об этом. Также эти проблемы могут быть связаны с целостностью данных. Как о важных проблемах, так и о тех, которым такой статус не присвоен, сообщается в форме заметок </w:t>
      </w:r>
      <w:hyperlink r:id="rId39" w:history="1">
        <w:r w:rsidRPr="000666F8">
          <w:rPr>
            <w:u w:val="single"/>
          </w:rPr>
          <w:t>SAS Notes</w:t>
        </w:r>
      </w:hyperlink>
      <w:r w:rsidRPr="000666F8">
        <w:t xml:space="preserve">, которые также доступны на </w:t>
      </w:r>
      <w:proofErr w:type="spellStart"/>
      <w:r w:rsidRPr="000666F8">
        <w:t>Web</w:t>
      </w:r>
      <w:proofErr w:type="spellEnd"/>
      <w:r w:rsidRPr="000666F8">
        <w:t xml:space="preserve">-сайте SAS </w:t>
      </w:r>
      <w:hyperlink r:id="rId40" w:history="1">
        <w:r w:rsidRPr="000666F8">
          <w:rPr>
            <w:u w:val="single"/>
          </w:rPr>
          <w:t>http://support.sas.com/techsup/search/sasnotes.html</w:t>
        </w:r>
      </w:hyperlink>
      <w:r w:rsidRPr="000666F8">
        <w:t>.</w:t>
      </w:r>
    </w:p>
    <w:p w:rsidR="00421FEC" w:rsidRPr="000666F8" w:rsidRDefault="00421FEC" w:rsidP="00421FEC">
      <w:pPr>
        <w:spacing w:after="120"/>
        <w:jc w:val="both"/>
      </w:pPr>
      <w:r w:rsidRPr="000666F8">
        <w:t xml:space="preserve">Поддержка продуктов SAS на платформах, для которых в настоящий момент разрабатывается программное обеспечение, разбивается на три уровня: A, B и C.  </w:t>
      </w:r>
      <w:r w:rsidRPr="000666F8">
        <w:rPr>
          <w:b/>
          <w:bCs/>
          <w:i/>
          <w:iCs/>
        </w:rPr>
        <w:t>Поддержка уровня A</w:t>
      </w:r>
      <w:r w:rsidRPr="000666F8">
        <w:t xml:space="preserve"> предоставляется на общедоступный в настоящий момент выпуск продукта SAS и последний, вышедший </w:t>
      </w:r>
      <w:proofErr w:type="gramStart"/>
      <w:r w:rsidRPr="000666F8">
        <w:t>перед</w:t>
      </w:r>
      <w:proofErr w:type="gramEnd"/>
      <w:r w:rsidRPr="000666F8">
        <w:t xml:space="preserve"> текущим, выпуск. На два выпуска, вышедшие до текущего и предыдущего, предоставляется </w:t>
      </w:r>
      <w:r w:rsidRPr="000666F8">
        <w:rPr>
          <w:b/>
          <w:bCs/>
          <w:i/>
          <w:iCs/>
        </w:rPr>
        <w:t>поддержка уровня B</w:t>
      </w:r>
      <w:r w:rsidRPr="000666F8">
        <w:t xml:space="preserve">. На все другие выпуски предоставляется </w:t>
      </w:r>
      <w:r w:rsidRPr="000666F8">
        <w:rPr>
          <w:b/>
          <w:bCs/>
          <w:i/>
          <w:iCs/>
        </w:rPr>
        <w:t>поддержка уровня C</w:t>
      </w:r>
      <w:r w:rsidRPr="000666F8">
        <w:t>. </w:t>
      </w:r>
    </w:p>
    <w:p w:rsidR="00421FEC" w:rsidRPr="000666F8" w:rsidRDefault="00421FEC" w:rsidP="00421FEC">
      <w:pPr>
        <w:spacing w:after="120"/>
        <w:jc w:val="both"/>
      </w:pPr>
      <w:r w:rsidRPr="000666F8">
        <w:t xml:space="preserve">В составе </w:t>
      </w:r>
      <w:r w:rsidRPr="000666F8">
        <w:rPr>
          <w:b/>
          <w:bCs/>
          <w:i/>
          <w:iCs/>
        </w:rPr>
        <w:t>поддержки уровня A</w:t>
      </w:r>
      <w:r w:rsidRPr="000666F8">
        <w:t xml:space="preserve"> предоставляется следующее обслуживание</w:t>
      </w:r>
      <w:r w:rsidRPr="000666F8">
        <w:rPr>
          <w:i/>
          <w:iCs/>
        </w:rPr>
        <w:t>:</w:t>
      </w:r>
    </w:p>
    <w:p w:rsidR="00421FEC" w:rsidRPr="000666F8" w:rsidRDefault="00421FEC" w:rsidP="000666F8">
      <w:pPr>
        <w:widowControl w:val="0"/>
        <w:numPr>
          <w:ilvl w:val="0"/>
          <w:numId w:val="44"/>
        </w:numPr>
        <w:spacing w:after="120"/>
        <w:jc w:val="both"/>
      </w:pPr>
      <w:r w:rsidRPr="000666F8">
        <w:t>поддержка по телефону, электронной почте или через Интернет;</w:t>
      </w:r>
    </w:p>
    <w:p w:rsidR="00421FEC" w:rsidRPr="000666F8" w:rsidRDefault="00421FEC" w:rsidP="000666F8">
      <w:pPr>
        <w:widowControl w:val="0"/>
        <w:numPr>
          <w:ilvl w:val="0"/>
          <w:numId w:val="44"/>
        </w:numPr>
        <w:spacing w:after="120"/>
        <w:jc w:val="both"/>
      </w:pPr>
      <w:r w:rsidRPr="000666F8">
        <w:t>сотрудники службы технической поддержки изучат все заявленные проблемы и, по возможности, предоставят варианты их решения;</w:t>
      </w:r>
    </w:p>
    <w:p w:rsidR="00421FEC" w:rsidRPr="000666F8" w:rsidRDefault="00421FEC" w:rsidP="000666F8">
      <w:pPr>
        <w:widowControl w:val="0"/>
        <w:numPr>
          <w:ilvl w:val="0"/>
          <w:numId w:val="44"/>
        </w:numPr>
        <w:spacing w:after="120"/>
        <w:jc w:val="both"/>
      </w:pPr>
      <w:r w:rsidRPr="000666F8">
        <w:t>для устранения отдельных серьезных проблем будут предоставлены корректирующие программные вставки и компоненты на уровне исходного кода (исполняемые модули, или исправления «</w:t>
      </w:r>
      <w:proofErr w:type="spellStart"/>
      <w:r w:rsidRPr="000666F8">
        <w:t>hot</w:t>
      </w:r>
      <w:proofErr w:type="spellEnd"/>
      <w:r w:rsidRPr="000666F8">
        <w:t xml:space="preserve"> </w:t>
      </w:r>
      <w:proofErr w:type="spellStart"/>
      <w:r w:rsidRPr="000666F8">
        <w:t>fixes</w:t>
      </w:r>
      <w:proofErr w:type="spellEnd"/>
      <w:r w:rsidRPr="000666F8">
        <w:t>»);</w:t>
      </w:r>
    </w:p>
    <w:p w:rsidR="00421FEC" w:rsidRPr="000666F8" w:rsidRDefault="00421FEC" w:rsidP="000666F8">
      <w:pPr>
        <w:widowControl w:val="0"/>
        <w:numPr>
          <w:ilvl w:val="0"/>
          <w:numId w:val="44"/>
        </w:numPr>
        <w:spacing w:after="120"/>
        <w:jc w:val="both"/>
      </w:pPr>
      <w:r w:rsidRPr="000666F8">
        <w:t>посредством уведомлений о важных проблемах, распространяемых по электронной почте, уполномоченному представителю Заказчика будет предоставлена информация о проблемах, связанных с целостностью данных или неправильными статистическими сведениями.</w:t>
      </w:r>
    </w:p>
    <w:p w:rsidR="00421FEC" w:rsidRPr="000666F8" w:rsidRDefault="00421FEC" w:rsidP="00421FEC">
      <w:pPr>
        <w:spacing w:after="120"/>
        <w:jc w:val="both"/>
      </w:pPr>
      <w:r w:rsidRPr="000666F8">
        <w:t xml:space="preserve">В составе </w:t>
      </w:r>
      <w:r w:rsidRPr="000666F8">
        <w:rPr>
          <w:b/>
          <w:bCs/>
          <w:i/>
          <w:iCs/>
        </w:rPr>
        <w:t>поддержки уровня B</w:t>
      </w:r>
      <w:r w:rsidRPr="000666F8">
        <w:t xml:space="preserve"> предоставляется следующее обслуживание</w:t>
      </w:r>
      <w:r w:rsidRPr="000666F8">
        <w:rPr>
          <w:i/>
          <w:iCs/>
        </w:rPr>
        <w:t>:</w:t>
      </w:r>
    </w:p>
    <w:p w:rsidR="00421FEC" w:rsidRPr="000666F8" w:rsidRDefault="00421FEC" w:rsidP="000666F8">
      <w:pPr>
        <w:widowControl w:val="0"/>
        <w:numPr>
          <w:ilvl w:val="0"/>
          <w:numId w:val="45"/>
        </w:numPr>
        <w:spacing w:after="120"/>
        <w:jc w:val="both"/>
      </w:pPr>
      <w:r w:rsidRPr="000666F8">
        <w:t>поддержка по телефону, электронной почте или через Интернет;</w:t>
      </w:r>
    </w:p>
    <w:p w:rsidR="00421FEC" w:rsidRPr="000666F8" w:rsidRDefault="00421FEC" w:rsidP="000666F8">
      <w:pPr>
        <w:widowControl w:val="0"/>
        <w:numPr>
          <w:ilvl w:val="0"/>
          <w:numId w:val="45"/>
        </w:numPr>
        <w:spacing w:after="120"/>
        <w:jc w:val="both"/>
      </w:pPr>
      <w:r w:rsidRPr="000666F8">
        <w:t>сотрудники службы технической поддержки изучат все заявленные проблемы и, по возможности, предоставят варианты их решения;</w:t>
      </w:r>
    </w:p>
    <w:p w:rsidR="00421FEC" w:rsidRPr="000666F8" w:rsidRDefault="00421FEC" w:rsidP="000666F8">
      <w:pPr>
        <w:widowControl w:val="0"/>
        <w:numPr>
          <w:ilvl w:val="0"/>
          <w:numId w:val="45"/>
        </w:numPr>
        <w:spacing w:after="120"/>
        <w:jc w:val="both"/>
      </w:pPr>
      <w:r w:rsidRPr="000666F8">
        <w:t>для устранения отдельных серьезных проблем на наше усмотрение могут быть предоставлены корректирующие программные вставки и компоненты на уровне исходного кода (исполняемые модули, или исправления «</w:t>
      </w:r>
      <w:proofErr w:type="spellStart"/>
      <w:r w:rsidRPr="000666F8">
        <w:t>hot</w:t>
      </w:r>
      <w:proofErr w:type="spellEnd"/>
      <w:r w:rsidRPr="000666F8">
        <w:t xml:space="preserve"> </w:t>
      </w:r>
      <w:proofErr w:type="spellStart"/>
      <w:r w:rsidRPr="000666F8">
        <w:t>fixes</w:t>
      </w:r>
      <w:proofErr w:type="spellEnd"/>
      <w:r w:rsidRPr="000666F8">
        <w:t>»);</w:t>
      </w:r>
    </w:p>
    <w:p w:rsidR="00421FEC" w:rsidRPr="000666F8" w:rsidRDefault="00421FEC" w:rsidP="000666F8">
      <w:pPr>
        <w:widowControl w:val="0"/>
        <w:numPr>
          <w:ilvl w:val="0"/>
          <w:numId w:val="45"/>
        </w:numPr>
        <w:spacing w:after="120"/>
        <w:jc w:val="both"/>
      </w:pPr>
      <w:r w:rsidRPr="000666F8">
        <w:t>посредством уведомлений о важных проблемах, распространяемых по электронной почте, уполномоченному представителю Заказчика будет предоставлена информация о проблемах, связанных с целостностью данных или неправильными статистическими сведениями.</w:t>
      </w:r>
    </w:p>
    <w:p w:rsidR="00421FEC" w:rsidRPr="000666F8" w:rsidRDefault="00421FEC" w:rsidP="00421FEC">
      <w:pPr>
        <w:spacing w:after="120"/>
        <w:jc w:val="both"/>
      </w:pPr>
      <w:r w:rsidRPr="000666F8">
        <w:t xml:space="preserve">В составе </w:t>
      </w:r>
      <w:r w:rsidRPr="000666F8">
        <w:rPr>
          <w:b/>
          <w:bCs/>
          <w:i/>
          <w:iCs/>
        </w:rPr>
        <w:t>поддержки уровня C</w:t>
      </w:r>
      <w:r w:rsidRPr="000666F8">
        <w:t xml:space="preserve"> предоставляется следующее обслуживание:</w:t>
      </w:r>
    </w:p>
    <w:p w:rsidR="00421FEC" w:rsidRPr="000666F8" w:rsidRDefault="00421FEC" w:rsidP="000666F8">
      <w:pPr>
        <w:widowControl w:val="0"/>
        <w:numPr>
          <w:ilvl w:val="0"/>
          <w:numId w:val="46"/>
        </w:numPr>
        <w:spacing w:after="120"/>
        <w:jc w:val="both"/>
      </w:pPr>
      <w:r w:rsidRPr="000666F8">
        <w:t>поддержка по телефону, электронной почте или через Интернет;</w:t>
      </w:r>
    </w:p>
    <w:p w:rsidR="00421FEC" w:rsidRPr="000666F8" w:rsidRDefault="00421FEC" w:rsidP="000666F8">
      <w:pPr>
        <w:widowControl w:val="0"/>
        <w:numPr>
          <w:ilvl w:val="0"/>
          <w:numId w:val="46"/>
        </w:numPr>
        <w:spacing w:after="120"/>
        <w:jc w:val="both"/>
      </w:pPr>
      <w:r w:rsidRPr="000666F8">
        <w:t>сотрудники службы технической поддержки проведут ограниченное изучение заявленных проблем, по возможности предоставят варианты их устранения и исправления, если такие исправления уже созданы;</w:t>
      </w:r>
    </w:p>
    <w:p w:rsidR="00421FEC" w:rsidRPr="000666F8" w:rsidRDefault="00421FEC" w:rsidP="000666F8">
      <w:pPr>
        <w:widowControl w:val="0"/>
        <w:numPr>
          <w:ilvl w:val="0"/>
          <w:numId w:val="46"/>
        </w:numPr>
        <w:spacing w:after="120"/>
        <w:jc w:val="both"/>
      </w:pPr>
      <w:r w:rsidRPr="000666F8">
        <w:t>корректирующие программные вставки и компоненты на уровне исходного кода (исполняемые модули, или исправления «</w:t>
      </w:r>
      <w:proofErr w:type="spellStart"/>
      <w:r w:rsidRPr="000666F8">
        <w:t>hot</w:t>
      </w:r>
      <w:proofErr w:type="spellEnd"/>
      <w:r w:rsidRPr="000666F8">
        <w:t xml:space="preserve"> </w:t>
      </w:r>
      <w:proofErr w:type="spellStart"/>
      <w:r w:rsidRPr="000666F8">
        <w:t>fixes</w:t>
      </w:r>
      <w:proofErr w:type="spellEnd"/>
      <w:r w:rsidRPr="000666F8">
        <w:t>») не предоставляются;</w:t>
      </w:r>
    </w:p>
    <w:p w:rsidR="00421FEC" w:rsidRPr="000666F8" w:rsidRDefault="00421FEC" w:rsidP="000666F8">
      <w:pPr>
        <w:widowControl w:val="0"/>
        <w:numPr>
          <w:ilvl w:val="0"/>
          <w:numId w:val="46"/>
        </w:numPr>
        <w:spacing w:after="120"/>
        <w:jc w:val="both"/>
      </w:pPr>
      <w:r w:rsidRPr="000666F8">
        <w:t>уведомления о важных проблемах не выпускаются.</w:t>
      </w:r>
    </w:p>
    <w:p w:rsidR="00421FEC" w:rsidRPr="000666F8" w:rsidRDefault="00421FEC" w:rsidP="00421FEC">
      <w:r w:rsidRPr="000666F8">
        <w:rPr>
          <w:b/>
          <w:bCs/>
          <w:i/>
          <w:iCs/>
        </w:rPr>
        <w:t>Поддержка уровня C</w:t>
      </w:r>
      <w:r w:rsidRPr="000666F8">
        <w:t xml:space="preserve"> на платформах, для которых SAS больше не выпускает программное обеспечение, предоставляется на все выпуски. </w:t>
      </w:r>
    </w:p>
    <w:p w:rsidR="00421FEC" w:rsidRPr="000D1C1B" w:rsidRDefault="00421FEC" w:rsidP="000D1C1B">
      <w:pPr>
        <w:spacing w:after="200" w:line="276" w:lineRule="auto"/>
        <w:rPr>
          <w:bCs/>
          <w:highlight w:val="yellow"/>
        </w:rPr>
      </w:pPr>
    </w:p>
    <w:sectPr w:rsidR="00421FEC" w:rsidRPr="000D1C1B" w:rsidSect="0000311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412" w:rsidRDefault="003A2412">
      <w:r>
        <w:separator/>
      </w:r>
    </w:p>
  </w:endnote>
  <w:endnote w:type="continuationSeparator" w:id="0">
    <w:p w:rsidR="003A2412" w:rsidRDefault="003A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412" w:rsidRDefault="003A241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A2412" w:rsidRDefault="003A241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412" w:rsidRPr="00FE6219" w:rsidRDefault="003A241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412" w:rsidRDefault="003A2412">
      <w:r>
        <w:separator/>
      </w:r>
    </w:p>
  </w:footnote>
  <w:footnote w:type="continuationSeparator" w:id="0">
    <w:p w:rsidR="003A2412" w:rsidRDefault="003A24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412" w:rsidRPr="00F429FC" w:rsidRDefault="003A24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234F">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9">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0">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0B65306"/>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7359"/>
    <w:multiLevelType w:val="hybridMultilevel"/>
    <w:tmpl w:val="FA82097C"/>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8834A5"/>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6FF6C01C">
      <w:start w:val="1"/>
      <w:numFmt w:val="decimal"/>
      <w:lvlText w:val="%1."/>
      <w:lvlJc w:val="left"/>
      <w:pPr>
        <w:tabs>
          <w:tab w:val="num" w:pos="360"/>
        </w:tabs>
        <w:ind w:left="360" w:hanging="360"/>
      </w:pPr>
    </w:lvl>
    <w:lvl w:ilvl="1" w:tplc="810C12E8">
      <w:start w:val="1"/>
      <w:numFmt w:val="lowerLetter"/>
      <w:lvlText w:val="%2."/>
      <w:lvlJc w:val="left"/>
      <w:pPr>
        <w:tabs>
          <w:tab w:val="num" w:pos="1080"/>
        </w:tabs>
        <w:ind w:left="1080" w:hanging="360"/>
      </w:pPr>
    </w:lvl>
    <w:lvl w:ilvl="2" w:tplc="9550C1B2" w:tentative="1">
      <w:start w:val="1"/>
      <w:numFmt w:val="lowerRoman"/>
      <w:lvlText w:val="%3."/>
      <w:lvlJc w:val="right"/>
      <w:pPr>
        <w:tabs>
          <w:tab w:val="num" w:pos="1800"/>
        </w:tabs>
        <w:ind w:left="1800" w:hanging="180"/>
      </w:pPr>
    </w:lvl>
    <w:lvl w:ilvl="3" w:tplc="461C326A">
      <w:start w:val="1"/>
      <w:numFmt w:val="decimal"/>
      <w:lvlText w:val="%4."/>
      <w:lvlJc w:val="left"/>
      <w:pPr>
        <w:tabs>
          <w:tab w:val="num" w:pos="2520"/>
        </w:tabs>
        <w:ind w:left="2520" w:hanging="360"/>
      </w:pPr>
    </w:lvl>
    <w:lvl w:ilvl="4" w:tplc="63761DF2" w:tentative="1">
      <w:start w:val="1"/>
      <w:numFmt w:val="lowerLetter"/>
      <w:lvlText w:val="%5."/>
      <w:lvlJc w:val="left"/>
      <w:pPr>
        <w:tabs>
          <w:tab w:val="num" w:pos="3240"/>
        </w:tabs>
        <w:ind w:left="3240" w:hanging="360"/>
      </w:pPr>
    </w:lvl>
    <w:lvl w:ilvl="5" w:tplc="41CC7BD8" w:tentative="1">
      <w:start w:val="1"/>
      <w:numFmt w:val="lowerRoman"/>
      <w:lvlText w:val="%6."/>
      <w:lvlJc w:val="right"/>
      <w:pPr>
        <w:tabs>
          <w:tab w:val="num" w:pos="3960"/>
        </w:tabs>
        <w:ind w:left="3960" w:hanging="180"/>
      </w:pPr>
    </w:lvl>
    <w:lvl w:ilvl="6" w:tplc="A3DE0726" w:tentative="1">
      <w:start w:val="1"/>
      <w:numFmt w:val="decimal"/>
      <w:lvlText w:val="%7."/>
      <w:lvlJc w:val="left"/>
      <w:pPr>
        <w:tabs>
          <w:tab w:val="num" w:pos="4680"/>
        </w:tabs>
        <w:ind w:left="4680" w:hanging="360"/>
      </w:pPr>
    </w:lvl>
    <w:lvl w:ilvl="7" w:tplc="788ADC9A" w:tentative="1">
      <w:start w:val="1"/>
      <w:numFmt w:val="lowerLetter"/>
      <w:lvlText w:val="%8."/>
      <w:lvlJc w:val="left"/>
      <w:pPr>
        <w:tabs>
          <w:tab w:val="num" w:pos="5400"/>
        </w:tabs>
        <w:ind w:left="5400" w:hanging="360"/>
      </w:pPr>
    </w:lvl>
    <w:lvl w:ilvl="8" w:tplc="BC7A08AE" w:tentative="1">
      <w:start w:val="1"/>
      <w:numFmt w:val="lowerRoman"/>
      <w:lvlText w:val="%9."/>
      <w:lvlJc w:val="right"/>
      <w:pPr>
        <w:tabs>
          <w:tab w:val="num" w:pos="6120"/>
        </w:tabs>
        <w:ind w:left="6120" w:hanging="180"/>
      </w:pPr>
    </w:lvl>
  </w:abstractNum>
  <w:abstractNum w:abstractNumId="40">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45">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AAF5996"/>
    <w:multiLevelType w:val="hybridMultilevel"/>
    <w:tmpl w:val="4516C3AE"/>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8">
    <w:nsid w:val="7CA76219"/>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44"/>
  </w:num>
  <w:num w:numId="2">
    <w:abstractNumId w:val="35"/>
  </w:num>
  <w:num w:numId="3">
    <w:abstractNumId w:val="31"/>
  </w:num>
  <w:num w:numId="4">
    <w:abstractNumId w:val="1"/>
  </w:num>
  <w:num w:numId="5">
    <w:abstractNumId w:val="0"/>
  </w:num>
  <w:num w:numId="6">
    <w:abstractNumId w:val="9"/>
  </w:num>
  <w:num w:numId="7">
    <w:abstractNumId w:val="36"/>
  </w:num>
  <w:num w:numId="8">
    <w:abstractNumId w:val="28"/>
  </w:num>
  <w:num w:numId="9">
    <w:abstractNumId w:val="26"/>
  </w:num>
  <w:num w:numId="10">
    <w:abstractNumId w:val="3"/>
  </w:num>
  <w:num w:numId="11">
    <w:abstractNumId w:val="18"/>
  </w:num>
  <w:num w:numId="12">
    <w:abstractNumId w:val="8"/>
  </w:num>
  <w:num w:numId="13">
    <w:abstractNumId w:val="19"/>
  </w:num>
  <w:num w:numId="14">
    <w:abstractNumId w:val="2"/>
  </w:num>
  <w:num w:numId="15">
    <w:abstractNumId w:val="37"/>
  </w:num>
  <w:num w:numId="16">
    <w:abstractNumId w:val="50"/>
  </w:num>
  <w:num w:numId="17">
    <w:abstractNumId w:val="39"/>
  </w:num>
  <w:num w:numId="18">
    <w:abstractNumId w:val="15"/>
  </w:num>
  <w:num w:numId="19">
    <w:abstractNumId w:val="23"/>
  </w:num>
  <w:num w:numId="20">
    <w:abstractNumId w:val="41"/>
  </w:num>
  <w:num w:numId="21">
    <w:abstractNumId w:val="42"/>
  </w:num>
  <w:num w:numId="22">
    <w:abstractNumId w:val="40"/>
  </w:num>
  <w:num w:numId="23">
    <w:abstractNumId w:val="4"/>
  </w:num>
  <w:num w:numId="24">
    <w:abstractNumId w:val="14"/>
  </w:num>
  <w:num w:numId="25">
    <w:abstractNumId w:val="16"/>
  </w:num>
  <w:num w:numId="26">
    <w:abstractNumId w:val="7"/>
  </w:num>
  <w:num w:numId="27">
    <w:abstractNumId w:val="49"/>
  </w:num>
  <w:num w:numId="28">
    <w:abstractNumId w:val="22"/>
  </w:num>
  <w:num w:numId="29">
    <w:abstractNumId w:val="38"/>
  </w:num>
  <w:num w:numId="30">
    <w:abstractNumId w:val="13"/>
  </w:num>
  <w:num w:numId="31">
    <w:abstractNumId w:val="6"/>
  </w:num>
  <w:num w:numId="32">
    <w:abstractNumId w:val="33"/>
  </w:num>
  <w:num w:numId="33">
    <w:abstractNumId w:val="17"/>
  </w:num>
  <w:num w:numId="34">
    <w:abstractNumId w:val="46"/>
  </w:num>
  <w:num w:numId="35">
    <w:abstractNumId w:val="27"/>
  </w:num>
  <w:num w:numId="36">
    <w:abstractNumId w:val="11"/>
  </w:num>
  <w:num w:numId="37">
    <w:abstractNumId w:val="21"/>
  </w:num>
  <w:num w:numId="38">
    <w:abstractNumId w:val="29"/>
  </w:num>
  <w:num w:numId="39">
    <w:abstractNumId w:val="24"/>
  </w:num>
  <w:num w:numId="40">
    <w:abstractNumId w:val="34"/>
  </w:num>
  <w:num w:numId="41">
    <w:abstractNumId w:val="20"/>
  </w:num>
  <w:num w:numId="42">
    <w:abstractNumId w:val="5"/>
  </w:num>
  <w:num w:numId="43">
    <w:abstractNumId w:val="43"/>
  </w:num>
  <w:num w:numId="44">
    <w:abstractNumId w:val="12"/>
  </w:num>
  <w:num w:numId="45">
    <w:abstractNumId w:val="10"/>
  </w:num>
  <w:num w:numId="46">
    <w:abstractNumId w:val="45"/>
  </w:num>
  <w:num w:numId="47">
    <w:abstractNumId w:val="47"/>
  </w:num>
  <w:num w:numId="48">
    <w:abstractNumId w:val="30"/>
  </w:num>
  <w:num w:numId="49">
    <w:abstractNumId w:val="48"/>
  </w:num>
  <w:num w:numId="50">
    <w:abstractNumId w:val="25"/>
  </w:num>
  <w:num w:numId="51">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F29"/>
    <w:rsid w:val="00003115"/>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49C"/>
    <w:rsid w:val="00027AE0"/>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666F8"/>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1F22"/>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1C1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0E5E"/>
    <w:rsid w:val="001162F4"/>
    <w:rsid w:val="00120111"/>
    <w:rsid w:val="00121083"/>
    <w:rsid w:val="001217B3"/>
    <w:rsid w:val="00121C57"/>
    <w:rsid w:val="001249CA"/>
    <w:rsid w:val="00124C4C"/>
    <w:rsid w:val="0012627E"/>
    <w:rsid w:val="0013016B"/>
    <w:rsid w:val="001309C4"/>
    <w:rsid w:val="00132E6C"/>
    <w:rsid w:val="00135ED8"/>
    <w:rsid w:val="00137B08"/>
    <w:rsid w:val="00140B3F"/>
    <w:rsid w:val="00142709"/>
    <w:rsid w:val="00144504"/>
    <w:rsid w:val="00144D01"/>
    <w:rsid w:val="00145368"/>
    <w:rsid w:val="00146254"/>
    <w:rsid w:val="001466CF"/>
    <w:rsid w:val="00147DF4"/>
    <w:rsid w:val="00150DC0"/>
    <w:rsid w:val="001558C3"/>
    <w:rsid w:val="001576D1"/>
    <w:rsid w:val="0015799F"/>
    <w:rsid w:val="00160064"/>
    <w:rsid w:val="00160491"/>
    <w:rsid w:val="00161892"/>
    <w:rsid w:val="0016417D"/>
    <w:rsid w:val="00165277"/>
    <w:rsid w:val="00165D5E"/>
    <w:rsid w:val="00166228"/>
    <w:rsid w:val="00166E96"/>
    <w:rsid w:val="00171383"/>
    <w:rsid w:val="00172174"/>
    <w:rsid w:val="00173D87"/>
    <w:rsid w:val="00173F77"/>
    <w:rsid w:val="00177489"/>
    <w:rsid w:val="0017768E"/>
    <w:rsid w:val="00180EF9"/>
    <w:rsid w:val="00182044"/>
    <w:rsid w:val="00182472"/>
    <w:rsid w:val="00183811"/>
    <w:rsid w:val="00183A25"/>
    <w:rsid w:val="00183DDE"/>
    <w:rsid w:val="00185806"/>
    <w:rsid w:val="00185C17"/>
    <w:rsid w:val="001903EB"/>
    <w:rsid w:val="0019046C"/>
    <w:rsid w:val="0019158F"/>
    <w:rsid w:val="0019716C"/>
    <w:rsid w:val="00197AFA"/>
    <w:rsid w:val="001A0D89"/>
    <w:rsid w:val="001A5032"/>
    <w:rsid w:val="001A59CE"/>
    <w:rsid w:val="001A788E"/>
    <w:rsid w:val="001A78DA"/>
    <w:rsid w:val="001A7CC1"/>
    <w:rsid w:val="001B0A51"/>
    <w:rsid w:val="001B1BB2"/>
    <w:rsid w:val="001B29CC"/>
    <w:rsid w:val="001B2B01"/>
    <w:rsid w:val="001B2C65"/>
    <w:rsid w:val="001B423B"/>
    <w:rsid w:val="001B62C9"/>
    <w:rsid w:val="001B7DBD"/>
    <w:rsid w:val="001B7FED"/>
    <w:rsid w:val="001C0C63"/>
    <w:rsid w:val="001C18A5"/>
    <w:rsid w:val="001C2098"/>
    <w:rsid w:val="001C33B1"/>
    <w:rsid w:val="001C3D2E"/>
    <w:rsid w:val="001C440B"/>
    <w:rsid w:val="001C5450"/>
    <w:rsid w:val="001C56A5"/>
    <w:rsid w:val="001C594D"/>
    <w:rsid w:val="001C5F1F"/>
    <w:rsid w:val="001C6E7B"/>
    <w:rsid w:val="001C7866"/>
    <w:rsid w:val="001C7884"/>
    <w:rsid w:val="001D0134"/>
    <w:rsid w:val="001D0E2E"/>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6204B"/>
    <w:rsid w:val="002625D6"/>
    <w:rsid w:val="00265BE7"/>
    <w:rsid w:val="00266729"/>
    <w:rsid w:val="00270981"/>
    <w:rsid w:val="00270C08"/>
    <w:rsid w:val="002719DF"/>
    <w:rsid w:val="00275B2E"/>
    <w:rsid w:val="002768AF"/>
    <w:rsid w:val="002773E6"/>
    <w:rsid w:val="002775B8"/>
    <w:rsid w:val="0028029D"/>
    <w:rsid w:val="00280526"/>
    <w:rsid w:val="00282962"/>
    <w:rsid w:val="00283088"/>
    <w:rsid w:val="0028375C"/>
    <w:rsid w:val="002845E9"/>
    <w:rsid w:val="00285993"/>
    <w:rsid w:val="00286546"/>
    <w:rsid w:val="00287492"/>
    <w:rsid w:val="00290664"/>
    <w:rsid w:val="00297A99"/>
    <w:rsid w:val="002A0598"/>
    <w:rsid w:val="002A0BBB"/>
    <w:rsid w:val="002A6303"/>
    <w:rsid w:val="002B026D"/>
    <w:rsid w:val="002B0813"/>
    <w:rsid w:val="002B0FEF"/>
    <w:rsid w:val="002B3381"/>
    <w:rsid w:val="002B4B85"/>
    <w:rsid w:val="002B7F0B"/>
    <w:rsid w:val="002C120A"/>
    <w:rsid w:val="002C2B00"/>
    <w:rsid w:val="002C33F3"/>
    <w:rsid w:val="002C4D45"/>
    <w:rsid w:val="002C7C18"/>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26CE"/>
    <w:rsid w:val="003058B6"/>
    <w:rsid w:val="00305BC9"/>
    <w:rsid w:val="00305D7D"/>
    <w:rsid w:val="003070C4"/>
    <w:rsid w:val="00311DDD"/>
    <w:rsid w:val="00312FE1"/>
    <w:rsid w:val="00317D4E"/>
    <w:rsid w:val="00320201"/>
    <w:rsid w:val="00321125"/>
    <w:rsid w:val="00321144"/>
    <w:rsid w:val="00321798"/>
    <w:rsid w:val="00323202"/>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5B66"/>
    <w:rsid w:val="00360328"/>
    <w:rsid w:val="00360CF0"/>
    <w:rsid w:val="0036228F"/>
    <w:rsid w:val="00362743"/>
    <w:rsid w:val="00362DD0"/>
    <w:rsid w:val="003633CB"/>
    <w:rsid w:val="00363FDC"/>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53D5"/>
    <w:rsid w:val="00396E52"/>
    <w:rsid w:val="00397536"/>
    <w:rsid w:val="003978AC"/>
    <w:rsid w:val="003A2412"/>
    <w:rsid w:val="003A36E0"/>
    <w:rsid w:val="003A40BF"/>
    <w:rsid w:val="003A4E23"/>
    <w:rsid w:val="003A5666"/>
    <w:rsid w:val="003A627F"/>
    <w:rsid w:val="003B14BD"/>
    <w:rsid w:val="003B1EC6"/>
    <w:rsid w:val="003B6D54"/>
    <w:rsid w:val="003B73B0"/>
    <w:rsid w:val="003B7A32"/>
    <w:rsid w:val="003C0A1F"/>
    <w:rsid w:val="003C3F03"/>
    <w:rsid w:val="003C5257"/>
    <w:rsid w:val="003C5658"/>
    <w:rsid w:val="003C660B"/>
    <w:rsid w:val="003C6986"/>
    <w:rsid w:val="003C7416"/>
    <w:rsid w:val="003D2803"/>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2FED"/>
    <w:rsid w:val="00404B82"/>
    <w:rsid w:val="00405BF3"/>
    <w:rsid w:val="004066BB"/>
    <w:rsid w:val="0041085B"/>
    <w:rsid w:val="00412B74"/>
    <w:rsid w:val="00412D1B"/>
    <w:rsid w:val="0041493D"/>
    <w:rsid w:val="00420E19"/>
    <w:rsid w:val="00421551"/>
    <w:rsid w:val="004219F3"/>
    <w:rsid w:val="00421FEC"/>
    <w:rsid w:val="004230C1"/>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3F58"/>
    <w:rsid w:val="00464647"/>
    <w:rsid w:val="00465410"/>
    <w:rsid w:val="00466F9E"/>
    <w:rsid w:val="00471CA8"/>
    <w:rsid w:val="00473427"/>
    <w:rsid w:val="00473741"/>
    <w:rsid w:val="0047559D"/>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E59"/>
    <w:rsid w:val="004B541C"/>
    <w:rsid w:val="004B7266"/>
    <w:rsid w:val="004C1016"/>
    <w:rsid w:val="004C1219"/>
    <w:rsid w:val="004C1668"/>
    <w:rsid w:val="004C1A41"/>
    <w:rsid w:val="004C2F84"/>
    <w:rsid w:val="004C31F7"/>
    <w:rsid w:val="004D09D6"/>
    <w:rsid w:val="004D57C5"/>
    <w:rsid w:val="004D5818"/>
    <w:rsid w:val="004E00CC"/>
    <w:rsid w:val="004E2167"/>
    <w:rsid w:val="004E7258"/>
    <w:rsid w:val="004E7599"/>
    <w:rsid w:val="004F030F"/>
    <w:rsid w:val="004F1330"/>
    <w:rsid w:val="004F25D8"/>
    <w:rsid w:val="004F3249"/>
    <w:rsid w:val="004F3F84"/>
    <w:rsid w:val="004F46C4"/>
    <w:rsid w:val="004F5437"/>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22C8"/>
    <w:rsid w:val="00522C3C"/>
    <w:rsid w:val="00525B6E"/>
    <w:rsid w:val="00527359"/>
    <w:rsid w:val="00530919"/>
    <w:rsid w:val="005314FD"/>
    <w:rsid w:val="00533D02"/>
    <w:rsid w:val="005349A9"/>
    <w:rsid w:val="005359AC"/>
    <w:rsid w:val="0053624C"/>
    <w:rsid w:val="0053659E"/>
    <w:rsid w:val="00537F46"/>
    <w:rsid w:val="00541399"/>
    <w:rsid w:val="0054326F"/>
    <w:rsid w:val="0054368B"/>
    <w:rsid w:val="005450FD"/>
    <w:rsid w:val="00546650"/>
    <w:rsid w:val="0054769B"/>
    <w:rsid w:val="00547959"/>
    <w:rsid w:val="0055044D"/>
    <w:rsid w:val="00551F0C"/>
    <w:rsid w:val="0055214F"/>
    <w:rsid w:val="00553A3C"/>
    <w:rsid w:val="005544EA"/>
    <w:rsid w:val="00557B8E"/>
    <w:rsid w:val="005609BB"/>
    <w:rsid w:val="00560BC8"/>
    <w:rsid w:val="00561255"/>
    <w:rsid w:val="00561636"/>
    <w:rsid w:val="00562698"/>
    <w:rsid w:val="00563A6D"/>
    <w:rsid w:val="00564294"/>
    <w:rsid w:val="005650C6"/>
    <w:rsid w:val="005655D6"/>
    <w:rsid w:val="00570A26"/>
    <w:rsid w:val="00570D15"/>
    <w:rsid w:val="0057151D"/>
    <w:rsid w:val="00571FA6"/>
    <w:rsid w:val="00573C60"/>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44FC"/>
    <w:rsid w:val="005A5391"/>
    <w:rsid w:val="005B1122"/>
    <w:rsid w:val="005B164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D1E74"/>
    <w:rsid w:val="005D4B44"/>
    <w:rsid w:val="005D51C6"/>
    <w:rsid w:val="005E0422"/>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A7A"/>
    <w:rsid w:val="005F0D85"/>
    <w:rsid w:val="005F17AB"/>
    <w:rsid w:val="005F231B"/>
    <w:rsid w:val="005F3D1C"/>
    <w:rsid w:val="005F710D"/>
    <w:rsid w:val="00600E86"/>
    <w:rsid w:val="00600EC0"/>
    <w:rsid w:val="0060205B"/>
    <w:rsid w:val="006037AB"/>
    <w:rsid w:val="006042FE"/>
    <w:rsid w:val="006062C6"/>
    <w:rsid w:val="00606653"/>
    <w:rsid w:val="006066A8"/>
    <w:rsid w:val="00606761"/>
    <w:rsid w:val="00606C4F"/>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1C15"/>
    <w:rsid w:val="006436EF"/>
    <w:rsid w:val="00645B16"/>
    <w:rsid w:val="00647F8D"/>
    <w:rsid w:val="00651131"/>
    <w:rsid w:val="006541D1"/>
    <w:rsid w:val="00656D67"/>
    <w:rsid w:val="00656D73"/>
    <w:rsid w:val="00657A45"/>
    <w:rsid w:val="006624A0"/>
    <w:rsid w:val="00663F35"/>
    <w:rsid w:val="00664050"/>
    <w:rsid w:val="0066533C"/>
    <w:rsid w:val="0067047A"/>
    <w:rsid w:val="006708B5"/>
    <w:rsid w:val="00671A72"/>
    <w:rsid w:val="00671FDB"/>
    <w:rsid w:val="00677547"/>
    <w:rsid w:val="00680921"/>
    <w:rsid w:val="00680C42"/>
    <w:rsid w:val="00680E6E"/>
    <w:rsid w:val="006810AE"/>
    <w:rsid w:val="00683755"/>
    <w:rsid w:val="00686193"/>
    <w:rsid w:val="006873A9"/>
    <w:rsid w:val="00691C64"/>
    <w:rsid w:val="00692839"/>
    <w:rsid w:val="00693B87"/>
    <w:rsid w:val="00694BAF"/>
    <w:rsid w:val="006954A4"/>
    <w:rsid w:val="006958F6"/>
    <w:rsid w:val="00695BF8"/>
    <w:rsid w:val="00695D9D"/>
    <w:rsid w:val="006964C5"/>
    <w:rsid w:val="0069766D"/>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FD6"/>
    <w:rsid w:val="00721229"/>
    <w:rsid w:val="007222E7"/>
    <w:rsid w:val="00722D2E"/>
    <w:rsid w:val="007237A0"/>
    <w:rsid w:val="007261A0"/>
    <w:rsid w:val="00726C3E"/>
    <w:rsid w:val="0073071F"/>
    <w:rsid w:val="00731F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603BF"/>
    <w:rsid w:val="007609AE"/>
    <w:rsid w:val="00763BAD"/>
    <w:rsid w:val="00763BD2"/>
    <w:rsid w:val="00764362"/>
    <w:rsid w:val="007653E9"/>
    <w:rsid w:val="0076636E"/>
    <w:rsid w:val="00770D16"/>
    <w:rsid w:val="007722A0"/>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48E4"/>
    <w:rsid w:val="007B615E"/>
    <w:rsid w:val="007B7B11"/>
    <w:rsid w:val="007C0C86"/>
    <w:rsid w:val="007C12A6"/>
    <w:rsid w:val="007C1336"/>
    <w:rsid w:val="007C3461"/>
    <w:rsid w:val="007C35B4"/>
    <w:rsid w:val="007C38F1"/>
    <w:rsid w:val="007C3F62"/>
    <w:rsid w:val="007C737E"/>
    <w:rsid w:val="007C7F87"/>
    <w:rsid w:val="007D0C96"/>
    <w:rsid w:val="007D1DBD"/>
    <w:rsid w:val="007D3665"/>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234F"/>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6D20"/>
    <w:rsid w:val="00827D11"/>
    <w:rsid w:val="0083015E"/>
    <w:rsid w:val="00834060"/>
    <w:rsid w:val="008353FC"/>
    <w:rsid w:val="008358E6"/>
    <w:rsid w:val="00837431"/>
    <w:rsid w:val="00840504"/>
    <w:rsid w:val="00840993"/>
    <w:rsid w:val="008413B4"/>
    <w:rsid w:val="00842ADE"/>
    <w:rsid w:val="00843D1F"/>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2F4E"/>
    <w:rsid w:val="00883BC7"/>
    <w:rsid w:val="008850CF"/>
    <w:rsid w:val="008900C3"/>
    <w:rsid w:val="00890FCE"/>
    <w:rsid w:val="00891AA2"/>
    <w:rsid w:val="00893B47"/>
    <w:rsid w:val="00897783"/>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1217"/>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EF7"/>
    <w:rsid w:val="0095749B"/>
    <w:rsid w:val="009611F7"/>
    <w:rsid w:val="00963D48"/>
    <w:rsid w:val="00964E64"/>
    <w:rsid w:val="0097287D"/>
    <w:rsid w:val="00973883"/>
    <w:rsid w:val="00973E61"/>
    <w:rsid w:val="00974579"/>
    <w:rsid w:val="00980074"/>
    <w:rsid w:val="00981450"/>
    <w:rsid w:val="00981BF7"/>
    <w:rsid w:val="00984DC4"/>
    <w:rsid w:val="00986826"/>
    <w:rsid w:val="00992EBF"/>
    <w:rsid w:val="009936F6"/>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17C9"/>
    <w:rsid w:val="00A226B0"/>
    <w:rsid w:val="00A228AF"/>
    <w:rsid w:val="00A23339"/>
    <w:rsid w:val="00A262F9"/>
    <w:rsid w:val="00A2638F"/>
    <w:rsid w:val="00A30317"/>
    <w:rsid w:val="00A316D6"/>
    <w:rsid w:val="00A3600D"/>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1913"/>
    <w:rsid w:val="00A731C4"/>
    <w:rsid w:val="00A74E17"/>
    <w:rsid w:val="00A75C8C"/>
    <w:rsid w:val="00A77AAD"/>
    <w:rsid w:val="00A81789"/>
    <w:rsid w:val="00A85A0F"/>
    <w:rsid w:val="00A8648A"/>
    <w:rsid w:val="00A86B74"/>
    <w:rsid w:val="00A87DC6"/>
    <w:rsid w:val="00A87EA8"/>
    <w:rsid w:val="00A90EBB"/>
    <w:rsid w:val="00A92747"/>
    <w:rsid w:val="00A9280D"/>
    <w:rsid w:val="00A92B5E"/>
    <w:rsid w:val="00A94AA9"/>
    <w:rsid w:val="00A950C5"/>
    <w:rsid w:val="00A957D0"/>
    <w:rsid w:val="00A95A27"/>
    <w:rsid w:val="00A95D68"/>
    <w:rsid w:val="00A96C91"/>
    <w:rsid w:val="00AA2590"/>
    <w:rsid w:val="00AA3A80"/>
    <w:rsid w:val="00AA47A8"/>
    <w:rsid w:val="00AA51D3"/>
    <w:rsid w:val="00AA5DBC"/>
    <w:rsid w:val="00AA66C3"/>
    <w:rsid w:val="00AA68ED"/>
    <w:rsid w:val="00AA6AB7"/>
    <w:rsid w:val="00AB2229"/>
    <w:rsid w:val="00AB2697"/>
    <w:rsid w:val="00AB2EE0"/>
    <w:rsid w:val="00AB5A56"/>
    <w:rsid w:val="00AB5D3E"/>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0D0"/>
    <w:rsid w:val="00AE0985"/>
    <w:rsid w:val="00AF0FE6"/>
    <w:rsid w:val="00AF381C"/>
    <w:rsid w:val="00AF3E12"/>
    <w:rsid w:val="00B0093C"/>
    <w:rsid w:val="00B02F04"/>
    <w:rsid w:val="00B03906"/>
    <w:rsid w:val="00B06F54"/>
    <w:rsid w:val="00B13723"/>
    <w:rsid w:val="00B13A2C"/>
    <w:rsid w:val="00B13B51"/>
    <w:rsid w:val="00B14878"/>
    <w:rsid w:val="00B14BD7"/>
    <w:rsid w:val="00B15A9F"/>
    <w:rsid w:val="00B218A0"/>
    <w:rsid w:val="00B24686"/>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378F"/>
    <w:rsid w:val="00B463C9"/>
    <w:rsid w:val="00B465A8"/>
    <w:rsid w:val="00B46D9C"/>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297B"/>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75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1364"/>
    <w:rsid w:val="00C82B3C"/>
    <w:rsid w:val="00C83971"/>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FA4"/>
    <w:rsid w:val="00CB0092"/>
    <w:rsid w:val="00CB1377"/>
    <w:rsid w:val="00CB2F59"/>
    <w:rsid w:val="00CB3291"/>
    <w:rsid w:val="00CB4D85"/>
    <w:rsid w:val="00CB6822"/>
    <w:rsid w:val="00CB7790"/>
    <w:rsid w:val="00CB7EC8"/>
    <w:rsid w:val="00CC1CD9"/>
    <w:rsid w:val="00CD0E42"/>
    <w:rsid w:val="00CD2079"/>
    <w:rsid w:val="00CD3D90"/>
    <w:rsid w:val="00CD41E2"/>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211F"/>
    <w:rsid w:val="00D42224"/>
    <w:rsid w:val="00D428BD"/>
    <w:rsid w:val="00D42FBC"/>
    <w:rsid w:val="00D4683F"/>
    <w:rsid w:val="00D46C66"/>
    <w:rsid w:val="00D5038C"/>
    <w:rsid w:val="00D53A1F"/>
    <w:rsid w:val="00D54268"/>
    <w:rsid w:val="00D545F6"/>
    <w:rsid w:val="00D57933"/>
    <w:rsid w:val="00D63084"/>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BE3"/>
    <w:rsid w:val="00D90127"/>
    <w:rsid w:val="00D90F8A"/>
    <w:rsid w:val="00D913CA"/>
    <w:rsid w:val="00D937BC"/>
    <w:rsid w:val="00D9450A"/>
    <w:rsid w:val="00D96E84"/>
    <w:rsid w:val="00D9782B"/>
    <w:rsid w:val="00DA05F5"/>
    <w:rsid w:val="00DA0A0B"/>
    <w:rsid w:val="00DA1362"/>
    <w:rsid w:val="00DA2011"/>
    <w:rsid w:val="00DA2EFF"/>
    <w:rsid w:val="00DA45A5"/>
    <w:rsid w:val="00DA479B"/>
    <w:rsid w:val="00DA47D5"/>
    <w:rsid w:val="00DA5976"/>
    <w:rsid w:val="00DA5BDC"/>
    <w:rsid w:val="00DB0EAB"/>
    <w:rsid w:val="00DB0F1D"/>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2CB6"/>
    <w:rsid w:val="00E131AB"/>
    <w:rsid w:val="00E15D19"/>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556D"/>
    <w:rsid w:val="00EE7B91"/>
    <w:rsid w:val="00EF08C2"/>
    <w:rsid w:val="00EF171B"/>
    <w:rsid w:val="00EF203B"/>
    <w:rsid w:val="00EF3681"/>
    <w:rsid w:val="00EF4F9E"/>
    <w:rsid w:val="00EF6AF0"/>
    <w:rsid w:val="00EF70C5"/>
    <w:rsid w:val="00EF7735"/>
    <w:rsid w:val="00F00588"/>
    <w:rsid w:val="00F00B2E"/>
    <w:rsid w:val="00F0137D"/>
    <w:rsid w:val="00F013DF"/>
    <w:rsid w:val="00F01FB1"/>
    <w:rsid w:val="00F03353"/>
    <w:rsid w:val="00F066A0"/>
    <w:rsid w:val="00F11238"/>
    <w:rsid w:val="00F13295"/>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400CC"/>
    <w:rsid w:val="00F406C4"/>
    <w:rsid w:val="00F40EA1"/>
    <w:rsid w:val="00F4182E"/>
    <w:rsid w:val="00F42828"/>
    <w:rsid w:val="00F451FF"/>
    <w:rsid w:val="00F461E4"/>
    <w:rsid w:val="00F501D2"/>
    <w:rsid w:val="00F50F57"/>
    <w:rsid w:val="00F5157F"/>
    <w:rsid w:val="00F55504"/>
    <w:rsid w:val="00F55C42"/>
    <w:rsid w:val="00F60166"/>
    <w:rsid w:val="00F608F3"/>
    <w:rsid w:val="00F61136"/>
    <w:rsid w:val="00F62BD9"/>
    <w:rsid w:val="00F62C26"/>
    <w:rsid w:val="00F6497F"/>
    <w:rsid w:val="00F66071"/>
    <w:rsid w:val="00F7236A"/>
    <w:rsid w:val="00F742BF"/>
    <w:rsid w:val="00F80213"/>
    <w:rsid w:val="00F84270"/>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7CA"/>
    <w:rsid w:val="00FB3D2B"/>
    <w:rsid w:val="00FB49B3"/>
    <w:rsid w:val="00FB70DC"/>
    <w:rsid w:val="00FB768A"/>
    <w:rsid w:val="00FC281E"/>
    <w:rsid w:val="00FC37F4"/>
    <w:rsid w:val="00FC3EDB"/>
    <w:rsid w:val="00FC6026"/>
    <w:rsid w:val="00FC68A5"/>
    <w:rsid w:val="00FD2CCA"/>
    <w:rsid w:val="00FD3FA4"/>
    <w:rsid w:val="00FD7941"/>
    <w:rsid w:val="00FD7A69"/>
    <w:rsid w:val="00FE1CB6"/>
    <w:rsid w:val="00FE26FA"/>
    <w:rsid w:val="00FE3B0A"/>
    <w:rsid w:val="00FE4ED5"/>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363FDC"/>
    <w:pPr>
      <w:tabs>
        <w:tab w:val="left" w:pos="426"/>
        <w:tab w:val="right" w:pos="9923"/>
      </w:tabs>
      <w:ind w:left="1134" w:right="74" w:hanging="708"/>
    </w:pPr>
    <w:rPr>
      <w:b/>
      <w:bCs/>
      <w:noProof/>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paragraph" w:customStyle="1" w:styleId="Body">
    <w:name w:val="Body"/>
    <w:basedOn w:val="a3"/>
    <w:rsid w:val="003026CE"/>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363FDC"/>
    <w:pPr>
      <w:tabs>
        <w:tab w:val="left" w:pos="426"/>
        <w:tab w:val="right" w:pos="9923"/>
      </w:tabs>
      <w:ind w:left="1134" w:right="74" w:hanging="708"/>
    </w:pPr>
    <w:rPr>
      <w:b/>
      <w:bCs/>
      <w:noProof/>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paragraph" w:customStyle="1" w:styleId="Body">
    <w:name w:val="Body"/>
    <w:basedOn w:val="a3"/>
    <w:rsid w:val="003026CE"/>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support.sas.com/techsup/search/sasnotes.html" TargetMode="External"/><Relationship Id="rId3" Type="http://schemas.openxmlformats.org/officeDocument/2006/relationships/styles" Target="styles.xml"/><Relationship Id="rId21" Type="http://schemas.openxmlformats.org/officeDocument/2006/relationships/hyperlink" Target="file:///C:\Users\0225\AppData\Roaming\Microsoft\Word\&#1058;&#1045;&#1061;&#1053;&#1048;&#1063;&#1045;&#1057;&#1050;&#1040;&#1071;_2" TargetMode="External"/><Relationship Id="rId34" Type="http://schemas.openxmlformats.org/officeDocument/2006/relationships/hyperlink" Target="http://support.sas.com/techsup/contact/submit_emits2.html"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butusova@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support@rus.sas.com" TargetMode="External"/><Relationship Id="rId38" Type="http://schemas.openxmlformats.org/officeDocument/2006/relationships/hyperlink" Target="mailto:LISTSERV@VM.SAS.COM"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hyperlink" Target="http://support.sas.com/techsup" TargetMode="External"/><Relationship Id="rId37" Type="http://schemas.openxmlformats.org/officeDocument/2006/relationships/hyperlink" Target="http://support.sas.com/techsup/news/tsnews.html" TargetMode="External"/><Relationship Id="rId40" Type="http://schemas.openxmlformats.org/officeDocument/2006/relationships/hyperlink" Target="http://support.sas.com/techsup/search/sasnotes.html"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file:///C:\Users\0225\AppData\Roaming\Microsoft\Word\&#1055;&#1056;&#1054;&#1045;&#1050;&#1058;_&#1044;&#1054;&#1043;&#1054;&#1042;&#1054;&#1056;&#1040;" TargetMode="External"/><Relationship Id="rId28" Type="http://schemas.openxmlformats.org/officeDocument/2006/relationships/hyperlink" Target="http://www.a-k-d.ru" TargetMode="External"/><Relationship Id="rId36" Type="http://schemas.openxmlformats.org/officeDocument/2006/relationships/hyperlink" Target="http://support.sas.com/techsup/intro.html"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file:///C:\Users\0225\AppData\Roaming\Microsoft\Word\&#1055;&#1056;&#1054;&#1045;&#1050;&#1058;_&#1044;&#1054;&#1043;&#1054;&#1042;&#1054;&#1056;&#104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file:///C:\Users\0225\AppData\Roaming\Microsoft\Word\&#1058;&#1045;&#1061;&#1053;&#1048;&#1063;&#1045;&#1057;&#1050;&#1040;&#1071;_2" TargetMode="External"/><Relationship Id="rId27" Type="http://schemas.openxmlformats.org/officeDocument/2006/relationships/hyperlink" Target="file:///C:\Users\0225\AppData\Roaming\Microsoft\Word\&#1058;&#1045;&#1061;&#1053;&#1048;&#1063;&#1045;&#1057;&#1050;&#1040;&#1071;_2" TargetMode="External"/><Relationship Id="rId30" Type="http://schemas.openxmlformats.org/officeDocument/2006/relationships/hyperlink" Target="http://www.a-k-d.ru" TargetMode="External"/><Relationship Id="rId35" Type="http://schemas.openxmlformats.org/officeDocument/2006/relationships/hyperlink" Target="mailto:support@sa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274555-A66F-4698-9E77-AB32B087A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47</Pages>
  <Words>15958</Words>
  <Characters>90967</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106712</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13</cp:revision>
  <cp:lastPrinted>2013-08-16T11:25:00Z</cp:lastPrinted>
  <dcterms:created xsi:type="dcterms:W3CDTF">2013-06-13T10:51:00Z</dcterms:created>
  <dcterms:modified xsi:type="dcterms:W3CDTF">2013-08-16T11:27:00Z</dcterms:modified>
</cp:coreProperties>
</file>