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DB7" w:rsidRPr="00460B43" w:rsidRDefault="007B0DB7" w:rsidP="007B0DB7">
      <w:pPr>
        <w:pStyle w:val="2b"/>
        <w:jc w:val="center"/>
        <w:rPr>
          <w:rFonts w:ascii="Times New Roman" w:hAnsi="Times New Roman" w:cs="Times New Roman"/>
          <w:b/>
          <w:i w:val="0"/>
          <w:sz w:val="28"/>
          <w:szCs w:val="28"/>
        </w:rPr>
      </w:pPr>
      <w:bookmarkStart w:id="0" w:name="bookmark3"/>
      <w:bookmarkStart w:id="1" w:name="_Toc274809597"/>
      <w:bookmarkStart w:id="2" w:name="_Toc274809596"/>
      <w:r w:rsidRPr="00460B43">
        <w:rPr>
          <w:rFonts w:ascii="Times New Roman" w:hAnsi="Times New Roman" w:cs="Times New Roman"/>
          <w:b/>
          <w:i w:val="0"/>
          <w:sz w:val="28"/>
          <w:szCs w:val="28"/>
        </w:rPr>
        <w:t>Федеральное государственное унитарное предприятие</w:t>
      </w:r>
      <w:bookmarkEnd w:id="2"/>
    </w:p>
    <w:p w:rsidR="007B0DB7" w:rsidRPr="00460B43" w:rsidRDefault="007B0DB7" w:rsidP="007B0DB7">
      <w:pPr>
        <w:pStyle w:val="2b"/>
        <w:jc w:val="center"/>
        <w:rPr>
          <w:rFonts w:ascii="Times New Roman" w:hAnsi="Times New Roman" w:cs="Times New Roman"/>
          <w:b/>
          <w:i w:val="0"/>
          <w:sz w:val="28"/>
          <w:szCs w:val="28"/>
        </w:rPr>
      </w:pPr>
      <w:r w:rsidRPr="00460B43">
        <w:rPr>
          <w:rFonts w:ascii="Times New Roman" w:hAnsi="Times New Roman" w:cs="Times New Roman"/>
          <w:b/>
          <w:i w:val="0"/>
          <w:sz w:val="28"/>
          <w:szCs w:val="28"/>
        </w:rPr>
        <w:t>«Предприятие по обращению с радиоактивными отходами «РосРАО»</w:t>
      </w:r>
    </w:p>
    <w:p w:rsidR="007B0DB7" w:rsidRPr="006B7843" w:rsidRDefault="007B0DB7" w:rsidP="007B0DB7">
      <w:pPr>
        <w:pStyle w:val="2b"/>
      </w:pPr>
      <w:r>
        <w:pict>
          <v:line id="_x0000_s1026" style="position:absolute;z-index:251660288" from="0,4.1pt" to="478.4pt,4.1pt" strokeweight="3pt">
            <v:stroke linestyle="thinThin"/>
          </v:line>
        </w:pict>
      </w:r>
    </w:p>
    <w:bookmarkEnd w:id="1"/>
    <w:p w:rsidR="007B0DB7" w:rsidRPr="006B29B7" w:rsidRDefault="007B0DB7" w:rsidP="007B0DB7">
      <w:pPr>
        <w:pStyle w:val="2b"/>
      </w:pPr>
    </w:p>
    <w:p w:rsidR="007B0DB7" w:rsidRPr="006B29B7" w:rsidRDefault="007B0DB7" w:rsidP="007B0DB7">
      <w:pPr>
        <w:pStyle w:val="2b"/>
      </w:pPr>
    </w:p>
    <w:p w:rsidR="007B0DB7" w:rsidRPr="005E6A74" w:rsidRDefault="007B0DB7" w:rsidP="007B0DB7">
      <w:pPr>
        <w:pStyle w:val="2b"/>
      </w:pPr>
    </w:p>
    <w:p w:rsidR="007B0DB7" w:rsidRPr="005E6A74" w:rsidRDefault="007B0DB7" w:rsidP="007B0DB7">
      <w:pPr>
        <w:pStyle w:val="2b"/>
      </w:pPr>
      <w:r w:rsidRPr="005E6A74">
        <w:t xml:space="preserve"> </w:t>
      </w:r>
    </w:p>
    <w:p w:rsidR="007B0DB7" w:rsidRPr="006B29B7" w:rsidRDefault="007B0DB7" w:rsidP="007B0DB7">
      <w:pPr>
        <w:pStyle w:val="2b"/>
      </w:pPr>
    </w:p>
    <w:p w:rsidR="007B0DB7" w:rsidRPr="005E6A74" w:rsidRDefault="007B0DB7" w:rsidP="007B0DB7">
      <w:pPr>
        <w:pStyle w:val="2b"/>
      </w:pPr>
    </w:p>
    <w:p w:rsidR="007B0DB7" w:rsidRPr="005E6A74" w:rsidRDefault="007B0DB7" w:rsidP="007B0DB7">
      <w:pPr>
        <w:pStyle w:val="2b"/>
      </w:pPr>
    </w:p>
    <w:p w:rsidR="007B0DB7" w:rsidRPr="00460B43" w:rsidRDefault="007B0DB7" w:rsidP="007B0DB7">
      <w:pPr>
        <w:pStyle w:val="2b"/>
        <w:jc w:val="center"/>
        <w:rPr>
          <w:rFonts w:ascii="Times New Roman" w:hAnsi="Times New Roman" w:cs="Times New Roman"/>
          <w:b/>
          <w:bCs/>
          <w:i w:val="0"/>
          <w:sz w:val="28"/>
          <w:szCs w:val="28"/>
        </w:rPr>
      </w:pPr>
      <w:r w:rsidRPr="00460B43">
        <w:rPr>
          <w:rFonts w:ascii="Times New Roman" w:hAnsi="Times New Roman" w:cs="Times New Roman"/>
          <w:b/>
          <w:bCs/>
          <w:i w:val="0"/>
          <w:sz w:val="28"/>
          <w:szCs w:val="28"/>
        </w:rPr>
        <w:t>ДОКУМЕНТАЦИЯ ПО ПРОВЕДЕНИЮ ОТКРЫТОГО ЗАПРОСА ПРЕДЛОЖЕНИЙ В ЭЛЕКТРОННОЙ ФОРМЕ</w:t>
      </w:r>
    </w:p>
    <w:p w:rsidR="007B0DB7" w:rsidRDefault="007B0DB7" w:rsidP="007B0DB7">
      <w:pPr>
        <w:pStyle w:val="2b"/>
      </w:pPr>
    </w:p>
    <w:p w:rsidR="007B0DB7" w:rsidRPr="00460B43" w:rsidRDefault="007B0DB7" w:rsidP="007B0DB7">
      <w:pPr>
        <w:tabs>
          <w:tab w:val="left" w:pos="1418"/>
          <w:tab w:val="left" w:pos="1843"/>
        </w:tabs>
        <w:spacing w:before="60"/>
        <w:jc w:val="center"/>
        <w:rPr>
          <w:bCs/>
          <w:sz w:val="28"/>
          <w:szCs w:val="28"/>
        </w:rPr>
      </w:pPr>
      <w:r w:rsidRPr="00EF7B9A">
        <w:rPr>
          <w:bCs/>
          <w:sz w:val="28"/>
          <w:szCs w:val="28"/>
        </w:rPr>
        <w:t xml:space="preserve">на право заключения </w:t>
      </w:r>
      <w:proofErr w:type="gramStart"/>
      <w:r w:rsidRPr="00EF7B9A">
        <w:rPr>
          <w:bCs/>
          <w:sz w:val="28"/>
          <w:szCs w:val="28"/>
        </w:rPr>
        <w:t>договора</w:t>
      </w:r>
      <w:proofErr w:type="gramEnd"/>
      <w:r w:rsidRPr="00EF7B9A">
        <w:rPr>
          <w:bCs/>
          <w:sz w:val="28"/>
          <w:szCs w:val="28"/>
        </w:rPr>
        <w:t xml:space="preserve"> на </w:t>
      </w:r>
      <w:r w:rsidRPr="004C0A96">
        <w:rPr>
          <w:bCs/>
          <w:sz w:val="28"/>
          <w:szCs w:val="28"/>
        </w:rPr>
        <w:t>выполнение комплекса работ и услуг по оформлению прав на вновь возведенные объекты недвижимого имущества ФГУП «РосРАО»</w:t>
      </w:r>
    </w:p>
    <w:p w:rsidR="007B0DB7" w:rsidRPr="00460B43" w:rsidRDefault="007B0DB7" w:rsidP="007B0DB7">
      <w:pPr>
        <w:pStyle w:val="2b"/>
        <w:jc w:val="center"/>
        <w:rPr>
          <w:rFonts w:ascii="Times New Roman" w:hAnsi="Times New Roman" w:cs="Times New Roman"/>
          <w:i w:val="0"/>
        </w:rPr>
      </w:pPr>
    </w:p>
    <w:p w:rsidR="007B0DB7" w:rsidRDefault="007B0DB7" w:rsidP="007B0DB7">
      <w:pPr>
        <w:pStyle w:val="2b"/>
        <w:jc w:val="center"/>
        <w:rPr>
          <w:rFonts w:ascii="Times New Roman" w:hAnsi="Times New Roman" w:cs="Times New Roman"/>
          <w:i w:val="0"/>
          <w:lang w:val="ru-RU"/>
        </w:rPr>
      </w:pPr>
    </w:p>
    <w:p w:rsidR="007B0DB7" w:rsidRPr="005E6A74" w:rsidRDefault="007B0DB7" w:rsidP="007B0DB7">
      <w:pPr>
        <w:pStyle w:val="2b"/>
      </w:pPr>
    </w:p>
    <w:p w:rsidR="007B0DB7" w:rsidRPr="005E6A74" w:rsidRDefault="007B0DB7" w:rsidP="007B0DB7">
      <w:pPr>
        <w:pStyle w:val="2b"/>
      </w:pPr>
    </w:p>
    <w:p w:rsidR="007B0DB7" w:rsidRPr="005E6A74" w:rsidRDefault="007B0DB7" w:rsidP="007B0DB7">
      <w:pPr>
        <w:pStyle w:val="2b"/>
      </w:pPr>
    </w:p>
    <w:p w:rsidR="007B0DB7" w:rsidRPr="005E6A74" w:rsidRDefault="007B0DB7" w:rsidP="007B0DB7">
      <w:pPr>
        <w:pStyle w:val="2b"/>
      </w:pPr>
    </w:p>
    <w:p w:rsidR="007B0DB7" w:rsidRPr="005E6A74" w:rsidRDefault="007B0DB7" w:rsidP="007B0DB7">
      <w:pPr>
        <w:pStyle w:val="2b"/>
      </w:pPr>
    </w:p>
    <w:p w:rsidR="007B0DB7" w:rsidRPr="005E6A74" w:rsidRDefault="007B0DB7" w:rsidP="007B0DB7">
      <w:pPr>
        <w:pStyle w:val="2b"/>
        <w:jc w:val="center"/>
        <w:rPr>
          <w:rFonts w:ascii="Times New Roman" w:hAnsi="Times New Roman" w:cs="Times New Roman"/>
          <w:i w:val="0"/>
          <w:caps/>
        </w:rPr>
      </w:pPr>
      <w:r w:rsidRPr="00460B43">
        <w:rPr>
          <w:rFonts w:ascii="Times New Roman" w:hAnsi="Times New Roman" w:cs="Times New Roman"/>
          <w:i w:val="0"/>
          <w:caps/>
        </w:rPr>
        <w:t>том 2 «ТЕХНИЧЕСКАЯ частЬ»</w:t>
      </w:r>
    </w:p>
    <w:p w:rsidR="007B0DB7" w:rsidRPr="00460B43"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r w:rsidRPr="00460B43">
        <w:rPr>
          <w:rFonts w:ascii="Times New Roman" w:hAnsi="Times New Roman" w:cs="Times New Roman"/>
          <w:i w:val="0"/>
          <w:caps/>
          <w:lang w:val="ru-RU"/>
        </w:rPr>
        <w:br/>
      </w: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pStyle w:val="2b"/>
        <w:jc w:val="center"/>
        <w:rPr>
          <w:rFonts w:ascii="Times New Roman" w:hAnsi="Times New Roman" w:cs="Times New Roman"/>
          <w:i w:val="0"/>
          <w:caps/>
          <w:lang w:val="ru-RU"/>
        </w:rPr>
      </w:pPr>
    </w:p>
    <w:p w:rsidR="007B0DB7" w:rsidRDefault="007B0DB7" w:rsidP="007B0DB7">
      <w:pPr>
        <w:jc w:val="center"/>
      </w:pPr>
      <w:r w:rsidRPr="00460B43">
        <w:rPr>
          <w:caps/>
        </w:rPr>
        <w:t>201</w:t>
      </w:r>
      <w:r>
        <w:rPr>
          <w:caps/>
        </w:rPr>
        <w:t>3</w:t>
      </w:r>
      <w:r w:rsidRPr="00460B43">
        <w:t xml:space="preserve"> г.</w:t>
      </w:r>
      <w:bookmarkEnd w:id="0"/>
    </w:p>
    <w:p w:rsidR="007B0DB7" w:rsidRDefault="007B0DB7">
      <w:pPr>
        <w:rPr>
          <w:b/>
        </w:rPr>
      </w:pPr>
      <w:r>
        <w:rPr>
          <w:b/>
        </w:rPr>
        <w:br w:type="page"/>
      </w:r>
    </w:p>
    <w:p w:rsidR="00EE46F1" w:rsidRPr="00F93102" w:rsidRDefault="00EE46F1" w:rsidP="002B7211">
      <w:pPr>
        <w:jc w:val="center"/>
        <w:outlineLvl w:val="0"/>
        <w:rPr>
          <w:b/>
        </w:rPr>
      </w:pPr>
      <w:r w:rsidRPr="00F93102">
        <w:rPr>
          <w:b/>
        </w:rPr>
        <w:lastRenderedPageBreak/>
        <w:t>ТЕХНИЧЕСКОЕ ЗАДАНИЕ</w:t>
      </w:r>
    </w:p>
    <w:p w:rsidR="00B3379D" w:rsidRPr="00C839FA" w:rsidRDefault="00B3379D" w:rsidP="003224E5">
      <w:pPr>
        <w:numPr>
          <w:ilvl w:val="1"/>
          <w:numId w:val="20"/>
        </w:numPr>
        <w:tabs>
          <w:tab w:val="left" w:pos="426"/>
        </w:tabs>
        <w:autoSpaceDE w:val="0"/>
        <w:autoSpaceDN w:val="0"/>
        <w:adjustRightInd w:val="0"/>
        <w:spacing w:before="240"/>
        <w:ind w:left="0" w:firstLine="0"/>
      </w:pPr>
      <w:r>
        <w:rPr>
          <w:b/>
        </w:rPr>
        <w:t xml:space="preserve">Наименование работ: </w:t>
      </w:r>
      <w:r w:rsidRPr="00C839FA">
        <w:t>выполнение комплекса работ</w:t>
      </w:r>
      <w:r>
        <w:t xml:space="preserve"> и услуг</w:t>
      </w:r>
      <w:r w:rsidRPr="00C839FA">
        <w:t xml:space="preserve"> по оформлени</w:t>
      </w:r>
      <w:r>
        <w:t>ю</w:t>
      </w:r>
      <w:r w:rsidRPr="00C839FA">
        <w:t xml:space="preserve"> прав на вновь </w:t>
      </w:r>
      <w:r>
        <w:t>возведен</w:t>
      </w:r>
      <w:r w:rsidRPr="00C839FA">
        <w:t>ные объекты недвижимого имущества ФГУП «РосРАО»</w:t>
      </w:r>
      <w:r>
        <w:t>.</w:t>
      </w:r>
    </w:p>
    <w:p w:rsidR="00B3379D" w:rsidRPr="0025048D" w:rsidRDefault="00B3379D" w:rsidP="004075D3">
      <w:pPr>
        <w:numPr>
          <w:ilvl w:val="1"/>
          <w:numId w:val="20"/>
        </w:numPr>
        <w:tabs>
          <w:tab w:val="left" w:pos="426"/>
        </w:tabs>
        <w:autoSpaceDE w:val="0"/>
        <w:autoSpaceDN w:val="0"/>
        <w:adjustRightInd w:val="0"/>
        <w:spacing w:before="240"/>
        <w:ind w:left="0" w:firstLine="0"/>
        <w:jc w:val="both"/>
      </w:pPr>
      <w:r>
        <w:rPr>
          <w:b/>
        </w:rPr>
        <w:t xml:space="preserve">Заказчик: </w:t>
      </w:r>
      <w:r w:rsidRPr="0025048D">
        <w:t xml:space="preserve">Федеральное </w:t>
      </w:r>
      <w:r>
        <w:t>государственное унитарное предприятие «Предприятие по обращению с радиоактивными отходами «РосРАО», (далее -  ФГУП «РосРАО», правообладатель).</w:t>
      </w:r>
    </w:p>
    <w:p w:rsidR="00B3379D" w:rsidRDefault="00B3379D" w:rsidP="003224E5">
      <w:pPr>
        <w:numPr>
          <w:ilvl w:val="1"/>
          <w:numId w:val="20"/>
        </w:numPr>
        <w:tabs>
          <w:tab w:val="left" w:pos="426"/>
        </w:tabs>
        <w:autoSpaceDE w:val="0"/>
        <w:autoSpaceDN w:val="0"/>
        <w:adjustRightInd w:val="0"/>
        <w:spacing w:before="240"/>
        <w:rPr>
          <w:b/>
        </w:rPr>
      </w:pPr>
      <w:r>
        <w:rPr>
          <w:b/>
        </w:rPr>
        <w:t>Исполнитель</w:t>
      </w:r>
      <w:r w:rsidRPr="0025048D">
        <w:rPr>
          <w:b/>
        </w:rPr>
        <w:t>:</w:t>
      </w:r>
      <w:r>
        <w:t xml:space="preserve"> определяется по результатам запроса предложений.</w:t>
      </w:r>
    </w:p>
    <w:p w:rsidR="00B3379D" w:rsidRPr="004075D3" w:rsidRDefault="00B3379D" w:rsidP="004075D3">
      <w:pPr>
        <w:numPr>
          <w:ilvl w:val="1"/>
          <w:numId w:val="20"/>
        </w:numPr>
        <w:tabs>
          <w:tab w:val="left" w:pos="426"/>
        </w:tabs>
        <w:autoSpaceDE w:val="0"/>
        <w:autoSpaceDN w:val="0"/>
        <w:adjustRightInd w:val="0"/>
        <w:spacing w:before="240"/>
        <w:ind w:left="3402" w:hanging="3402"/>
        <w:jc w:val="both"/>
        <w:rPr>
          <w:b/>
        </w:rPr>
      </w:pPr>
      <w:r>
        <w:rPr>
          <w:b/>
        </w:rPr>
        <w:t xml:space="preserve">Сроки выполнения работ: </w:t>
      </w:r>
      <w:r>
        <w:t>начало работ и услуг – с момента заключения договора;</w:t>
      </w:r>
      <w:r w:rsidRPr="0025048D">
        <w:t xml:space="preserve"> </w:t>
      </w:r>
      <w:r>
        <w:t xml:space="preserve">                         </w:t>
      </w:r>
      <w:r w:rsidR="004075D3">
        <w:t xml:space="preserve"> </w:t>
      </w:r>
      <w:r w:rsidRPr="0025048D">
        <w:t>окончание работ</w:t>
      </w:r>
      <w:r>
        <w:t xml:space="preserve"> и услуг </w:t>
      </w:r>
      <w:r w:rsidRPr="0025048D">
        <w:t xml:space="preserve">– не </w:t>
      </w:r>
      <w:r w:rsidR="004075D3">
        <w:t xml:space="preserve">позднее </w:t>
      </w:r>
      <w:r w:rsidR="003A3C33">
        <w:t>13</w:t>
      </w:r>
      <w:r w:rsidR="004075D3">
        <w:t>.12.2013</w:t>
      </w:r>
      <w:r>
        <w:t xml:space="preserve">. </w:t>
      </w:r>
    </w:p>
    <w:p w:rsidR="00B3379D" w:rsidRDefault="00B3379D" w:rsidP="003224E5">
      <w:pPr>
        <w:numPr>
          <w:ilvl w:val="0"/>
          <w:numId w:val="17"/>
        </w:numPr>
        <w:tabs>
          <w:tab w:val="left" w:pos="426"/>
        </w:tabs>
        <w:autoSpaceDE w:val="0"/>
        <w:autoSpaceDN w:val="0"/>
        <w:adjustRightInd w:val="0"/>
        <w:spacing w:before="240"/>
        <w:ind w:left="0" w:firstLine="0"/>
        <w:jc w:val="center"/>
        <w:rPr>
          <w:b/>
        </w:rPr>
      </w:pPr>
      <w:r w:rsidRPr="00094BF6">
        <w:rPr>
          <w:b/>
        </w:rPr>
        <w:t>Цель работ</w:t>
      </w:r>
      <w:r>
        <w:rPr>
          <w:b/>
        </w:rPr>
        <w:t xml:space="preserve"> и услуг</w:t>
      </w:r>
      <w:r w:rsidRPr="00094BF6">
        <w:rPr>
          <w:b/>
        </w:rPr>
        <w:t>.</w:t>
      </w:r>
    </w:p>
    <w:p w:rsidR="00B3379D" w:rsidRDefault="00B3379D" w:rsidP="00B3379D">
      <w:pPr>
        <w:autoSpaceDE w:val="0"/>
        <w:autoSpaceDN w:val="0"/>
        <w:adjustRightInd w:val="0"/>
        <w:ind w:firstLine="709"/>
        <w:jc w:val="both"/>
      </w:pPr>
    </w:p>
    <w:p w:rsidR="00B3379D" w:rsidRPr="00751912" w:rsidRDefault="00B3379D" w:rsidP="00B3379D">
      <w:pPr>
        <w:autoSpaceDE w:val="0"/>
        <w:autoSpaceDN w:val="0"/>
        <w:adjustRightInd w:val="0"/>
        <w:ind w:firstLine="709"/>
        <w:jc w:val="both"/>
      </w:pPr>
      <w:r w:rsidRPr="009A6ABE">
        <w:t>Целью работ</w:t>
      </w:r>
      <w:r>
        <w:t xml:space="preserve"> и услуг,</w:t>
      </w:r>
      <w:r w:rsidRPr="00094BF6">
        <w:t xml:space="preserve"> производимых в соответствии с настоящим Техническим заданием </w:t>
      </w:r>
      <w:r>
        <w:t>в отношении вновь возведенных объектов недвижимого имущества, перечисленных в п.</w:t>
      </w:r>
      <w:r w:rsidR="00173DC1">
        <w:t>3</w:t>
      </w:r>
      <w:r>
        <w:t xml:space="preserve">. настоящего Технического задания, </w:t>
      </w:r>
      <w:r w:rsidRPr="009A6ABE">
        <w:t>является</w:t>
      </w:r>
      <w:r w:rsidRPr="00751912">
        <w:t>:</w:t>
      </w:r>
      <w:r w:rsidRPr="00094BF6">
        <w:t xml:space="preserve"> </w:t>
      </w:r>
    </w:p>
    <w:p w:rsidR="00B3379D" w:rsidRPr="00751912" w:rsidRDefault="00B3379D" w:rsidP="003224E5">
      <w:pPr>
        <w:numPr>
          <w:ilvl w:val="0"/>
          <w:numId w:val="21"/>
        </w:numPr>
        <w:autoSpaceDE w:val="0"/>
        <w:autoSpaceDN w:val="0"/>
        <w:adjustRightInd w:val="0"/>
        <w:ind w:left="993" w:hanging="284"/>
        <w:jc w:val="both"/>
      </w:pPr>
      <w:r>
        <w:t>получение свидетельств о государственной регистрации права собственности Российской Федерации</w:t>
      </w:r>
      <w:r w:rsidRPr="00751912">
        <w:t>;</w:t>
      </w:r>
      <w:r>
        <w:t xml:space="preserve"> </w:t>
      </w:r>
    </w:p>
    <w:p w:rsidR="00B3379D" w:rsidRDefault="00B3379D" w:rsidP="003224E5">
      <w:pPr>
        <w:numPr>
          <w:ilvl w:val="0"/>
          <w:numId w:val="21"/>
        </w:numPr>
        <w:autoSpaceDE w:val="0"/>
        <w:autoSpaceDN w:val="0"/>
        <w:adjustRightInd w:val="0"/>
        <w:ind w:left="993" w:hanging="284"/>
        <w:jc w:val="both"/>
      </w:pPr>
      <w:r>
        <w:t>получение свидетельств о государственной регистрации права хозяйственного ведения ФГУП «РосРАО»</w:t>
      </w:r>
      <w:r w:rsidRPr="00751912">
        <w:t>;</w:t>
      </w:r>
      <w:r>
        <w:t xml:space="preserve"> </w:t>
      </w:r>
    </w:p>
    <w:p w:rsidR="004075D3" w:rsidRPr="00094BF6" w:rsidRDefault="00B3379D" w:rsidP="004075D3">
      <w:pPr>
        <w:numPr>
          <w:ilvl w:val="0"/>
          <w:numId w:val="21"/>
        </w:numPr>
        <w:autoSpaceDE w:val="0"/>
        <w:autoSpaceDN w:val="0"/>
        <w:adjustRightInd w:val="0"/>
        <w:ind w:left="993" w:hanging="284"/>
        <w:jc w:val="both"/>
      </w:pPr>
      <w:r>
        <w:t xml:space="preserve">Получение реестровых номеров на объекты недвижимости в Реестре федерального имущества. </w:t>
      </w:r>
    </w:p>
    <w:p w:rsidR="00B3379D" w:rsidRDefault="00B3379D" w:rsidP="003224E5">
      <w:pPr>
        <w:numPr>
          <w:ilvl w:val="0"/>
          <w:numId w:val="17"/>
        </w:numPr>
        <w:tabs>
          <w:tab w:val="left" w:pos="426"/>
          <w:tab w:val="left" w:pos="1560"/>
        </w:tabs>
        <w:autoSpaceDE w:val="0"/>
        <w:autoSpaceDN w:val="0"/>
        <w:adjustRightInd w:val="0"/>
        <w:spacing w:before="240"/>
        <w:ind w:left="426" w:hanging="426"/>
        <w:jc w:val="center"/>
        <w:rPr>
          <w:b/>
        </w:rPr>
      </w:pPr>
      <w:r w:rsidRPr="00710344">
        <w:rPr>
          <w:b/>
        </w:rPr>
        <w:t>Основные задачи.</w:t>
      </w:r>
    </w:p>
    <w:p w:rsidR="00B3379D" w:rsidRDefault="00B3379D" w:rsidP="00B3379D">
      <w:pPr>
        <w:tabs>
          <w:tab w:val="left" w:pos="0"/>
          <w:tab w:val="left" w:pos="1560"/>
        </w:tabs>
        <w:autoSpaceDE w:val="0"/>
        <w:autoSpaceDN w:val="0"/>
        <w:adjustRightInd w:val="0"/>
        <w:ind w:firstLine="709"/>
        <w:jc w:val="both"/>
      </w:pPr>
    </w:p>
    <w:p w:rsidR="00B3379D" w:rsidRDefault="00B3379D" w:rsidP="00B3379D">
      <w:pPr>
        <w:tabs>
          <w:tab w:val="left" w:pos="0"/>
          <w:tab w:val="left" w:pos="1560"/>
        </w:tabs>
        <w:autoSpaceDE w:val="0"/>
        <w:autoSpaceDN w:val="0"/>
        <w:adjustRightInd w:val="0"/>
        <w:ind w:firstLine="709"/>
        <w:jc w:val="both"/>
      </w:pPr>
      <w:r w:rsidRPr="00710344">
        <w:t>Для о</w:t>
      </w:r>
      <w:r>
        <w:t>беспечения достижения целей, указанных в п.2</w:t>
      </w:r>
      <w:r w:rsidRPr="00710344">
        <w:t>. настоящего Технического задания</w:t>
      </w:r>
      <w:r>
        <w:t>, Исполнителем работ и услуг осуществляется решение следующих основных задач:</w:t>
      </w:r>
    </w:p>
    <w:p w:rsidR="00B3379D" w:rsidRPr="00094BF6" w:rsidRDefault="00B3379D" w:rsidP="00B3379D">
      <w:pPr>
        <w:autoSpaceDE w:val="0"/>
        <w:autoSpaceDN w:val="0"/>
        <w:adjustRightInd w:val="0"/>
        <w:ind w:firstLine="709"/>
        <w:jc w:val="both"/>
      </w:pPr>
      <w:r>
        <w:t>1) Проведение анализа на соответствие законодательству Российской Федерации  комплектности и содержания документов, необходимых для получения свидетельств о государственной регистрации права собственности Российской Федерации, права хозяйственного ведения ФГУП «РосРАО» на вновь созданные объекты недвижимого имущества, перечисленные в п.</w:t>
      </w:r>
      <w:r w:rsidR="00173DC1">
        <w:t>3</w:t>
      </w:r>
      <w:r>
        <w:t xml:space="preserve"> настоящего Технического задания.</w:t>
      </w:r>
    </w:p>
    <w:p w:rsidR="00B3379D" w:rsidRDefault="00B3379D" w:rsidP="003224E5">
      <w:pPr>
        <w:numPr>
          <w:ilvl w:val="0"/>
          <w:numId w:val="19"/>
        </w:numPr>
        <w:tabs>
          <w:tab w:val="left" w:pos="426"/>
          <w:tab w:val="left" w:pos="1134"/>
        </w:tabs>
        <w:autoSpaceDE w:val="0"/>
        <w:autoSpaceDN w:val="0"/>
        <w:adjustRightInd w:val="0"/>
        <w:ind w:left="0" w:firstLine="709"/>
        <w:jc w:val="both"/>
      </w:pPr>
      <w:r>
        <w:t>Обеспечение проведения государственной регистрации права собственности Российской Федерации и права хозяйственного ведения ФГУП «РосРАО» на вновь созданные объекты недвижимости в соответствии с законодательством Российской Федерации;</w:t>
      </w:r>
    </w:p>
    <w:p w:rsidR="00B3379D" w:rsidRPr="00654394" w:rsidRDefault="004075D3" w:rsidP="004075D3">
      <w:pPr>
        <w:numPr>
          <w:ilvl w:val="0"/>
          <w:numId w:val="19"/>
        </w:numPr>
        <w:tabs>
          <w:tab w:val="left" w:pos="426"/>
          <w:tab w:val="left" w:pos="1134"/>
        </w:tabs>
        <w:autoSpaceDE w:val="0"/>
        <w:autoSpaceDN w:val="0"/>
        <w:adjustRightInd w:val="0"/>
        <w:ind w:left="0" w:firstLine="709"/>
        <w:jc w:val="both"/>
      </w:pPr>
      <w:r>
        <w:t xml:space="preserve">Формирование карт учета данных объектов в Реестре федерального имущества и внесение сведений о вновь созданных объектах в Реестр федерального имущества с присвоением реестровых номеров. </w:t>
      </w:r>
    </w:p>
    <w:p w:rsidR="00B3379D" w:rsidRPr="00011689" w:rsidRDefault="00B3379D" w:rsidP="003224E5">
      <w:pPr>
        <w:numPr>
          <w:ilvl w:val="0"/>
          <w:numId w:val="17"/>
        </w:numPr>
        <w:tabs>
          <w:tab w:val="left" w:pos="0"/>
          <w:tab w:val="left" w:pos="426"/>
        </w:tabs>
        <w:autoSpaceDE w:val="0"/>
        <w:autoSpaceDN w:val="0"/>
        <w:adjustRightInd w:val="0"/>
        <w:spacing w:before="240"/>
        <w:jc w:val="center"/>
        <w:rPr>
          <w:b/>
        </w:rPr>
      </w:pPr>
      <w:r w:rsidRPr="00011689">
        <w:rPr>
          <w:b/>
        </w:rPr>
        <w:t>Объем работ.</w:t>
      </w:r>
    </w:p>
    <w:p w:rsidR="00B3379D" w:rsidRDefault="00B3379D" w:rsidP="00B3379D">
      <w:pPr>
        <w:autoSpaceDE w:val="0"/>
        <w:autoSpaceDN w:val="0"/>
        <w:adjustRightInd w:val="0"/>
        <w:ind w:firstLine="709"/>
        <w:jc w:val="both"/>
      </w:pPr>
    </w:p>
    <w:p w:rsidR="00B3379D" w:rsidRDefault="00B3379D" w:rsidP="00B3379D">
      <w:pPr>
        <w:autoSpaceDE w:val="0"/>
        <w:autoSpaceDN w:val="0"/>
        <w:adjustRightInd w:val="0"/>
        <w:ind w:firstLine="709"/>
        <w:jc w:val="both"/>
      </w:pPr>
      <w:r w:rsidRPr="00A717B6">
        <w:t>Работы в соответствии с настоящим Техническим заданием производятся в отношении следующих</w:t>
      </w:r>
      <w:r>
        <w:t xml:space="preserve"> вновь созданных объектов недвижимости ФГУП «РосРАО»</w:t>
      </w:r>
      <w:r w:rsidR="004075D3">
        <w:t xml:space="preserve"> (далее – Объекты)</w:t>
      </w:r>
      <w:r w:rsidRPr="00A717B6">
        <w:t>:</w:t>
      </w:r>
    </w:p>
    <w:p w:rsidR="00CD3E1D" w:rsidRPr="00D93A87" w:rsidRDefault="00CD3E1D" w:rsidP="00CD3E1D">
      <w:pPr>
        <w:numPr>
          <w:ilvl w:val="0"/>
          <w:numId w:val="18"/>
        </w:numPr>
        <w:tabs>
          <w:tab w:val="left" w:pos="993"/>
          <w:tab w:val="left" w:pos="1560"/>
        </w:tabs>
        <w:autoSpaceDE w:val="0"/>
        <w:autoSpaceDN w:val="0"/>
        <w:adjustRightInd w:val="0"/>
        <w:ind w:left="0" w:firstLine="709"/>
        <w:jc w:val="both"/>
      </w:pPr>
      <w:r w:rsidRPr="00D93A87">
        <w:t xml:space="preserve">Здание - </w:t>
      </w:r>
      <w:r>
        <w:t>Х</w:t>
      </w:r>
      <w:r w:rsidRPr="00F14FA4">
        <w:rPr>
          <w:color w:val="000000"/>
        </w:rPr>
        <w:t>ранилище твердых РАО и отработанных ИИИ</w:t>
      </w:r>
      <w:r w:rsidRPr="00D93A87">
        <w:t xml:space="preserve">, общая площадь – </w:t>
      </w:r>
      <w:r>
        <w:t>816</w:t>
      </w:r>
      <w:r w:rsidR="009F3DCF">
        <w:t xml:space="preserve"> кв.м.</w:t>
      </w:r>
      <w:r w:rsidRPr="00D93A87">
        <w:t>;</w:t>
      </w:r>
    </w:p>
    <w:p w:rsidR="00CD3E1D" w:rsidRPr="00D93A87" w:rsidRDefault="00CD3E1D" w:rsidP="00CD3E1D">
      <w:pPr>
        <w:numPr>
          <w:ilvl w:val="0"/>
          <w:numId w:val="18"/>
        </w:numPr>
        <w:tabs>
          <w:tab w:val="left" w:pos="993"/>
          <w:tab w:val="left" w:pos="1560"/>
        </w:tabs>
        <w:autoSpaceDE w:val="0"/>
        <w:autoSpaceDN w:val="0"/>
        <w:adjustRightInd w:val="0"/>
        <w:ind w:left="0" w:firstLine="709"/>
        <w:jc w:val="both"/>
      </w:pPr>
      <w:r>
        <w:t>Здание</w:t>
      </w:r>
      <w:r w:rsidRPr="00D93A87">
        <w:t xml:space="preserve"> – </w:t>
      </w:r>
      <w:r w:rsidRPr="00CD3E1D">
        <w:t>Камера пе</w:t>
      </w:r>
      <w:r w:rsidR="000638F6">
        <w:t>ре</w:t>
      </w:r>
      <w:r w:rsidRPr="00CD3E1D">
        <w:t>грузки (перезарядки) ИИИ</w:t>
      </w:r>
      <w:r w:rsidRPr="00D93A87">
        <w:t>, общая площадь –</w:t>
      </w:r>
      <w:r w:rsidRPr="00CD3E1D">
        <w:t xml:space="preserve"> 255,8 </w:t>
      </w:r>
      <w:r w:rsidR="009F3DCF">
        <w:t>кв.м.</w:t>
      </w:r>
      <w:r w:rsidRPr="00D93A87">
        <w:t>;</w:t>
      </w:r>
    </w:p>
    <w:p w:rsidR="00CD3E1D" w:rsidRPr="00D93A87" w:rsidRDefault="000638F6" w:rsidP="00CD3E1D">
      <w:pPr>
        <w:numPr>
          <w:ilvl w:val="0"/>
          <w:numId w:val="18"/>
        </w:numPr>
        <w:tabs>
          <w:tab w:val="left" w:pos="993"/>
          <w:tab w:val="left" w:pos="1560"/>
        </w:tabs>
        <w:autoSpaceDE w:val="0"/>
        <w:autoSpaceDN w:val="0"/>
        <w:adjustRightInd w:val="0"/>
        <w:ind w:left="0" w:firstLine="709"/>
        <w:jc w:val="both"/>
      </w:pPr>
      <w:r>
        <w:t>Сооружение</w:t>
      </w:r>
      <w:r w:rsidR="00CD3E1D" w:rsidRPr="00D93A87">
        <w:t xml:space="preserve"> – </w:t>
      </w:r>
      <w:r w:rsidRPr="000638F6">
        <w:t>Участок кабельной канализации связи</w:t>
      </w:r>
      <w:r w:rsidR="00CD3E1D" w:rsidRPr="00D93A87">
        <w:t xml:space="preserve">, </w:t>
      </w:r>
      <w:r w:rsidR="00580981" w:rsidRPr="00D93A87">
        <w:t xml:space="preserve">протяженность </w:t>
      </w:r>
      <w:r w:rsidR="00CD3E1D" w:rsidRPr="00D93A87">
        <w:t xml:space="preserve">– </w:t>
      </w:r>
      <w:r w:rsidR="00580981" w:rsidRPr="00580981">
        <w:t xml:space="preserve">13,86 </w:t>
      </w:r>
      <w:r w:rsidR="00580981">
        <w:t>п</w:t>
      </w:r>
      <w:r w:rsidR="00CD3E1D" w:rsidRPr="00D93A87">
        <w:t>.</w:t>
      </w:r>
      <w:proofErr w:type="gramStart"/>
      <w:r w:rsidR="00CD3E1D" w:rsidRPr="00D93A87">
        <w:t>м</w:t>
      </w:r>
      <w:proofErr w:type="gramEnd"/>
      <w:r w:rsidR="00CD3E1D" w:rsidRPr="00D93A87">
        <w:t>.;</w:t>
      </w:r>
    </w:p>
    <w:p w:rsidR="00CD3E1D" w:rsidRPr="00D93A87" w:rsidRDefault="00CD3E1D" w:rsidP="00CD3E1D">
      <w:pPr>
        <w:numPr>
          <w:ilvl w:val="0"/>
          <w:numId w:val="18"/>
        </w:numPr>
        <w:tabs>
          <w:tab w:val="left" w:pos="993"/>
          <w:tab w:val="left" w:pos="1560"/>
        </w:tabs>
        <w:autoSpaceDE w:val="0"/>
        <w:autoSpaceDN w:val="0"/>
        <w:adjustRightInd w:val="0"/>
        <w:ind w:left="0" w:firstLine="709"/>
        <w:jc w:val="both"/>
      </w:pPr>
      <w:r w:rsidRPr="00D93A87">
        <w:t xml:space="preserve">Сооружение – </w:t>
      </w:r>
      <w:r w:rsidR="00580981" w:rsidRPr="00580981">
        <w:t>Электрическая линия КЛ-0,4 кВ</w:t>
      </w:r>
      <w:r w:rsidRPr="00D93A87">
        <w:t xml:space="preserve">, протяженность – </w:t>
      </w:r>
      <w:r w:rsidR="00580981">
        <w:t>20</w:t>
      </w:r>
      <w:r w:rsidRPr="00D93A87">
        <w:t xml:space="preserve"> п</w:t>
      </w:r>
      <w:r w:rsidR="001111DA">
        <w:t>.м.</w:t>
      </w:r>
      <w:r w:rsidRPr="00D93A87">
        <w:t xml:space="preserve">;  </w:t>
      </w:r>
    </w:p>
    <w:p w:rsidR="00CD3E1D" w:rsidRPr="00D93A87" w:rsidRDefault="00CD3E1D" w:rsidP="00CD3E1D">
      <w:pPr>
        <w:numPr>
          <w:ilvl w:val="0"/>
          <w:numId w:val="18"/>
        </w:numPr>
        <w:tabs>
          <w:tab w:val="left" w:pos="993"/>
          <w:tab w:val="left" w:pos="1560"/>
        </w:tabs>
        <w:autoSpaceDE w:val="0"/>
        <w:autoSpaceDN w:val="0"/>
        <w:adjustRightInd w:val="0"/>
        <w:ind w:left="0" w:firstLine="709"/>
        <w:jc w:val="both"/>
      </w:pPr>
      <w:r w:rsidRPr="00D93A87">
        <w:t xml:space="preserve">Сооружение – </w:t>
      </w:r>
      <w:r w:rsidR="00580981" w:rsidRPr="00580981">
        <w:t>Электрическая линия КЛ-0,4 кВ</w:t>
      </w:r>
      <w:r w:rsidRPr="00D93A87">
        <w:t xml:space="preserve">, протяженность – </w:t>
      </w:r>
      <w:r w:rsidR="00580981">
        <w:t>6</w:t>
      </w:r>
      <w:r w:rsidRPr="00D93A87">
        <w:t>0 п</w:t>
      </w:r>
      <w:r w:rsidR="001111DA">
        <w:t>.м.</w:t>
      </w:r>
      <w:r w:rsidRPr="00D93A87">
        <w:t>;</w:t>
      </w:r>
    </w:p>
    <w:p w:rsidR="00CD3E1D" w:rsidRPr="00D93A87" w:rsidRDefault="00CD3E1D" w:rsidP="00CD3E1D">
      <w:pPr>
        <w:numPr>
          <w:ilvl w:val="0"/>
          <w:numId w:val="18"/>
        </w:numPr>
        <w:tabs>
          <w:tab w:val="left" w:pos="993"/>
          <w:tab w:val="left" w:pos="1560"/>
        </w:tabs>
        <w:autoSpaceDE w:val="0"/>
        <w:autoSpaceDN w:val="0"/>
        <w:adjustRightInd w:val="0"/>
        <w:ind w:left="0" w:firstLine="709"/>
        <w:jc w:val="both"/>
      </w:pPr>
      <w:r w:rsidRPr="00D93A87">
        <w:t xml:space="preserve">Сооружение – </w:t>
      </w:r>
      <w:r w:rsidR="00580981" w:rsidRPr="00580981">
        <w:t>Водоотводное сооружение</w:t>
      </w:r>
      <w:r w:rsidRPr="00D93A87">
        <w:t xml:space="preserve">, протяженность – </w:t>
      </w:r>
      <w:r w:rsidR="00580981">
        <w:t>34</w:t>
      </w:r>
      <w:r w:rsidRPr="00D93A87">
        <w:t xml:space="preserve"> п</w:t>
      </w:r>
      <w:r w:rsidR="001111DA">
        <w:t>.</w:t>
      </w:r>
      <w:proofErr w:type="gramStart"/>
      <w:r w:rsidR="001111DA">
        <w:t>м</w:t>
      </w:r>
      <w:proofErr w:type="gramEnd"/>
      <w:r w:rsidR="001111DA">
        <w:t>.</w:t>
      </w:r>
      <w:r w:rsidRPr="00D93A87">
        <w:t>;</w:t>
      </w:r>
    </w:p>
    <w:p w:rsidR="00CD3E1D" w:rsidRPr="00D93A87" w:rsidRDefault="00CD3E1D" w:rsidP="00CD3E1D">
      <w:pPr>
        <w:numPr>
          <w:ilvl w:val="0"/>
          <w:numId w:val="18"/>
        </w:numPr>
        <w:tabs>
          <w:tab w:val="left" w:pos="993"/>
          <w:tab w:val="left" w:pos="1560"/>
        </w:tabs>
        <w:autoSpaceDE w:val="0"/>
        <w:autoSpaceDN w:val="0"/>
        <w:adjustRightInd w:val="0"/>
        <w:ind w:left="0" w:firstLine="709"/>
        <w:jc w:val="both"/>
      </w:pPr>
      <w:r w:rsidRPr="00D93A87">
        <w:t xml:space="preserve">Сооружение – </w:t>
      </w:r>
      <w:r w:rsidR="00580981" w:rsidRPr="00580981">
        <w:t>Водоотводное сооружение</w:t>
      </w:r>
      <w:r w:rsidRPr="00D93A87">
        <w:t xml:space="preserve">, </w:t>
      </w:r>
      <w:r w:rsidR="00580981">
        <w:t>протяженность</w:t>
      </w:r>
      <w:r w:rsidRPr="00D93A87">
        <w:t xml:space="preserve"> – </w:t>
      </w:r>
      <w:r w:rsidR="00580981">
        <w:t>75</w:t>
      </w:r>
      <w:r w:rsidRPr="00D93A87">
        <w:t xml:space="preserve"> </w:t>
      </w:r>
      <w:r w:rsidR="00580981">
        <w:t>п</w:t>
      </w:r>
      <w:r w:rsidRPr="00D93A87">
        <w:t>.</w:t>
      </w:r>
      <w:proofErr w:type="gramStart"/>
      <w:r w:rsidRPr="00D93A87">
        <w:t>м</w:t>
      </w:r>
      <w:proofErr w:type="gramEnd"/>
      <w:r w:rsidRPr="00D93A87">
        <w:t>.;</w:t>
      </w:r>
    </w:p>
    <w:p w:rsidR="00CD3E1D" w:rsidRPr="00D93A87" w:rsidRDefault="00CD3E1D" w:rsidP="00CD3E1D">
      <w:pPr>
        <w:numPr>
          <w:ilvl w:val="0"/>
          <w:numId w:val="18"/>
        </w:numPr>
        <w:tabs>
          <w:tab w:val="left" w:pos="993"/>
          <w:tab w:val="left" w:pos="1560"/>
        </w:tabs>
        <w:autoSpaceDE w:val="0"/>
        <w:autoSpaceDN w:val="0"/>
        <w:adjustRightInd w:val="0"/>
        <w:ind w:left="0" w:firstLine="709"/>
        <w:jc w:val="both"/>
      </w:pPr>
      <w:r w:rsidRPr="00D93A87">
        <w:lastRenderedPageBreak/>
        <w:t xml:space="preserve">Сооружение – </w:t>
      </w:r>
      <w:r w:rsidR="00580981" w:rsidRPr="00580981">
        <w:t>Участок сети водоснабжения</w:t>
      </w:r>
      <w:r w:rsidRPr="00D93A87">
        <w:t xml:space="preserve">, </w:t>
      </w:r>
      <w:r w:rsidR="00580981">
        <w:t>протяженность</w:t>
      </w:r>
      <w:r w:rsidRPr="00D93A87">
        <w:t xml:space="preserve"> – </w:t>
      </w:r>
      <w:r w:rsidR="00580981">
        <w:t>52,3</w:t>
      </w:r>
      <w:r w:rsidRPr="00D93A87">
        <w:t xml:space="preserve"> </w:t>
      </w:r>
      <w:r w:rsidR="00580981">
        <w:t>п</w:t>
      </w:r>
      <w:r w:rsidRPr="00D93A87">
        <w:t>.</w:t>
      </w:r>
      <w:proofErr w:type="gramStart"/>
      <w:r w:rsidRPr="00D93A87">
        <w:t>м</w:t>
      </w:r>
      <w:proofErr w:type="gramEnd"/>
      <w:r w:rsidRPr="00D93A87">
        <w:t>.;</w:t>
      </w:r>
    </w:p>
    <w:p w:rsidR="00CD3E1D" w:rsidRPr="00D93A87" w:rsidRDefault="00CD3E1D" w:rsidP="00CD3E1D">
      <w:pPr>
        <w:numPr>
          <w:ilvl w:val="0"/>
          <w:numId w:val="18"/>
        </w:numPr>
        <w:tabs>
          <w:tab w:val="left" w:pos="993"/>
          <w:tab w:val="left" w:pos="1560"/>
        </w:tabs>
        <w:autoSpaceDE w:val="0"/>
        <w:autoSpaceDN w:val="0"/>
        <w:adjustRightInd w:val="0"/>
        <w:ind w:left="0" w:firstLine="709"/>
        <w:jc w:val="both"/>
      </w:pPr>
      <w:r w:rsidRPr="00D93A87">
        <w:t xml:space="preserve">Сооружение – </w:t>
      </w:r>
      <w:r w:rsidR="00580981" w:rsidRPr="00580981">
        <w:t>Участок тепловой сети</w:t>
      </w:r>
      <w:r w:rsidRPr="00D93A87">
        <w:t xml:space="preserve">, </w:t>
      </w:r>
      <w:r w:rsidR="00580981">
        <w:t>протяженность</w:t>
      </w:r>
      <w:r w:rsidRPr="00D93A87">
        <w:t xml:space="preserve"> – </w:t>
      </w:r>
      <w:r w:rsidR="00580981">
        <w:t>52,3</w:t>
      </w:r>
      <w:r w:rsidRPr="00D93A87">
        <w:t xml:space="preserve"> </w:t>
      </w:r>
      <w:r w:rsidR="00580981">
        <w:t>п</w:t>
      </w:r>
      <w:r w:rsidR="009F3DCF">
        <w:t>.</w:t>
      </w:r>
      <w:proofErr w:type="gramStart"/>
      <w:r w:rsidR="009F3DCF">
        <w:t>м</w:t>
      </w:r>
      <w:proofErr w:type="gramEnd"/>
      <w:r w:rsidR="009F3DCF">
        <w:t>.</w:t>
      </w:r>
      <w:r w:rsidRPr="00D93A87">
        <w:t>;</w:t>
      </w:r>
    </w:p>
    <w:p w:rsidR="00580981" w:rsidRPr="00580981" w:rsidRDefault="00CD3E1D" w:rsidP="00580981">
      <w:pPr>
        <w:numPr>
          <w:ilvl w:val="0"/>
          <w:numId w:val="18"/>
        </w:numPr>
        <w:tabs>
          <w:tab w:val="left" w:pos="993"/>
          <w:tab w:val="left" w:pos="1560"/>
        </w:tabs>
        <w:autoSpaceDE w:val="0"/>
        <w:autoSpaceDN w:val="0"/>
        <w:adjustRightInd w:val="0"/>
        <w:ind w:left="0" w:firstLine="568"/>
        <w:jc w:val="both"/>
      </w:pPr>
      <w:r w:rsidRPr="00D93A87">
        <w:t xml:space="preserve">Сооружение – </w:t>
      </w:r>
      <w:r w:rsidR="00580981" w:rsidRPr="00580981">
        <w:t>Наблюдательная скважина №7</w:t>
      </w:r>
      <w:r w:rsidRPr="00D93A87">
        <w:t xml:space="preserve">, </w:t>
      </w:r>
      <w:r w:rsidR="00580981">
        <w:t>протяженность</w:t>
      </w:r>
      <w:r w:rsidRPr="00D93A87">
        <w:t xml:space="preserve"> – </w:t>
      </w:r>
      <w:r w:rsidR="00580981">
        <w:t>7 п</w:t>
      </w:r>
      <w:r w:rsidR="009F3DCF">
        <w:t>.</w:t>
      </w:r>
      <w:proofErr w:type="gramStart"/>
      <w:r w:rsidR="009F3DCF">
        <w:t>м</w:t>
      </w:r>
      <w:proofErr w:type="gramEnd"/>
      <w:r w:rsidR="009F3DCF">
        <w:t>.</w:t>
      </w:r>
      <w:r w:rsidR="00580981" w:rsidRPr="00580981">
        <w:t>;</w:t>
      </w:r>
    </w:p>
    <w:p w:rsidR="00580981" w:rsidRPr="00580981" w:rsidRDefault="00580981" w:rsidP="00580981">
      <w:pPr>
        <w:numPr>
          <w:ilvl w:val="0"/>
          <w:numId w:val="18"/>
        </w:numPr>
        <w:tabs>
          <w:tab w:val="left" w:pos="993"/>
          <w:tab w:val="left" w:pos="1560"/>
        </w:tabs>
        <w:autoSpaceDE w:val="0"/>
        <w:autoSpaceDN w:val="0"/>
        <w:adjustRightInd w:val="0"/>
        <w:ind w:left="0" w:firstLine="568"/>
        <w:jc w:val="both"/>
      </w:pPr>
      <w:r w:rsidRPr="00D93A87">
        <w:t xml:space="preserve">Сооружение – </w:t>
      </w:r>
      <w:r>
        <w:t>Наблюдательная скважина №6</w:t>
      </w:r>
      <w:r w:rsidRPr="00D93A87">
        <w:t xml:space="preserve">, </w:t>
      </w:r>
      <w:r>
        <w:t>протяженность</w:t>
      </w:r>
      <w:r w:rsidRPr="00D93A87">
        <w:t xml:space="preserve"> – </w:t>
      </w:r>
      <w:r>
        <w:t>6,5 п</w:t>
      </w:r>
      <w:r w:rsidR="009F3DCF">
        <w:t>.</w:t>
      </w:r>
      <w:proofErr w:type="gramStart"/>
      <w:r w:rsidR="009F3DCF">
        <w:t>м</w:t>
      </w:r>
      <w:proofErr w:type="gramEnd"/>
      <w:r w:rsidR="009F3DCF">
        <w:t>.</w:t>
      </w:r>
      <w:r w:rsidRPr="00580981">
        <w:t>;</w:t>
      </w:r>
    </w:p>
    <w:p w:rsidR="00580981" w:rsidRPr="00580981" w:rsidRDefault="00580981" w:rsidP="00580981">
      <w:pPr>
        <w:numPr>
          <w:ilvl w:val="0"/>
          <w:numId w:val="18"/>
        </w:numPr>
        <w:tabs>
          <w:tab w:val="left" w:pos="993"/>
          <w:tab w:val="left" w:pos="1560"/>
        </w:tabs>
        <w:autoSpaceDE w:val="0"/>
        <w:autoSpaceDN w:val="0"/>
        <w:adjustRightInd w:val="0"/>
        <w:ind w:left="0" w:firstLine="568"/>
        <w:jc w:val="both"/>
      </w:pPr>
      <w:r w:rsidRPr="00D93A87">
        <w:t xml:space="preserve">Сооружение – </w:t>
      </w:r>
      <w:r w:rsidRPr="00580981">
        <w:t>Наблюдательная скважина №</w:t>
      </w:r>
      <w:r w:rsidR="009F3DCF">
        <w:t>5</w:t>
      </w:r>
      <w:r w:rsidRPr="00D93A87">
        <w:t xml:space="preserve">, </w:t>
      </w:r>
      <w:r>
        <w:t>протяженность</w:t>
      </w:r>
      <w:r w:rsidRPr="00D93A87">
        <w:t xml:space="preserve"> – </w:t>
      </w:r>
      <w:r w:rsidR="009F3DCF">
        <w:t>6</w:t>
      </w:r>
      <w:r>
        <w:t xml:space="preserve"> п</w:t>
      </w:r>
      <w:r w:rsidR="009F3DCF">
        <w:t>.</w:t>
      </w:r>
      <w:proofErr w:type="gramStart"/>
      <w:r w:rsidR="009F3DCF">
        <w:t>м</w:t>
      </w:r>
      <w:proofErr w:type="gramEnd"/>
      <w:r w:rsidR="009F3DCF">
        <w:t>.</w:t>
      </w:r>
      <w:r w:rsidRPr="00580981">
        <w:t>;</w:t>
      </w:r>
    </w:p>
    <w:p w:rsidR="00580981" w:rsidRPr="00580981" w:rsidRDefault="00580981" w:rsidP="00580981">
      <w:pPr>
        <w:numPr>
          <w:ilvl w:val="0"/>
          <w:numId w:val="18"/>
        </w:numPr>
        <w:tabs>
          <w:tab w:val="left" w:pos="993"/>
          <w:tab w:val="left" w:pos="1560"/>
        </w:tabs>
        <w:autoSpaceDE w:val="0"/>
        <w:autoSpaceDN w:val="0"/>
        <w:adjustRightInd w:val="0"/>
        <w:ind w:left="0" w:firstLine="568"/>
        <w:jc w:val="both"/>
      </w:pPr>
      <w:r w:rsidRPr="00D93A87">
        <w:t xml:space="preserve">Сооружение – </w:t>
      </w:r>
      <w:r w:rsidRPr="00580981">
        <w:t>Наблюдательная скважина №</w:t>
      </w:r>
      <w:r w:rsidR="009F3DCF">
        <w:t>4</w:t>
      </w:r>
      <w:r w:rsidRPr="00D93A87">
        <w:t xml:space="preserve">, </w:t>
      </w:r>
      <w:r>
        <w:t>протяженность</w:t>
      </w:r>
      <w:r w:rsidRPr="00D93A87">
        <w:t xml:space="preserve"> – </w:t>
      </w:r>
      <w:r w:rsidR="009F3DCF">
        <w:t>6,3</w:t>
      </w:r>
      <w:r>
        <w:t xml:space="preserve"> п</w:t>
      </w:r>
      <w:r w:rsidR="009F3DCF">
        <w:t>.</w:t>
      </w:r>
      <w:proofErr w:type="gramStart"/>
      <w:r w:rsidR="009F3DCF">
        <w:t>м</w:t>
      </w:r>
      <w:proofErr w:type="gramEnd"/>
      <w:r w:rsidR="009F3DCF">
        <w:t>.</w:t>
      </w:r>
      <w:r w:rsidRPr="00580981">
        <w:t>;</w:t>
      </w:r>
    </w:p>
    <w:p w:rsidR="00580981" w:rsidRPr="00580981" w:rsidRDefault="00580981" w:rsidP="00580981">
      <w:pPr>
        <w:numPr>
          <w:ilvl w:val="0"/>
          <w:numId w:val="18"/>
        </w:numPr>
        <w:tabs>
          <w:tab w:val="left" w:pos="993"/>
          <w:tab w:val="left" w:pos="1560"/>
        </w:tabs>
        <w:autoSpaceDE w:val="0"/>
        <w:autoSpaceDN w:val="0"/>
        <w:adjustRightInd w:val="0"/>
        <w:ind w:left="0" w:firstLine="568"/>
        <w:jc w:val="both"/>
      </w:pPr>
      <w:r w:rsidRPr="00D93A87">
        <w:t xml:space="preserve">Сооружение – </w:t>
      </w:r>
      <w:r w:rsidRPr="00580981">
        <w:t>Наблюдательная скважина №</w:t>
      </w:r>
      <w:r w:rsidR="009F3DCF">
        <w:t>3</w:t>
      </w:r>
      <w:r w:rsidRPr="00D93A87">
        <w:t xml:space="preserve">, </w:t>
      </w:r>
      <w:r>
        <w:t>протяженность</w:t>
      </w:r>
      <w:r w:rsidRPr="00D93A87">
        <w:t xml:space="preserve"> – </w:t>
      </w:r>
      <w:r w:rsidR="009F3DCF">
        <w:t>5,3</w:t>
      </w:r>
      <w:r>
        <w:t xml:space="preserve"> п</w:t>
      </w:r>
      <w:r w:rsidR="009F3DCF">
        <w:t>.</w:t>
      </w:r>
      <w:proofErr w:type="gramStart"/>
      <w:r w:rsidR="009F3DCF">
        <w:t>м</w:t>
      </w:r>
      <w:proofErr w:type="gramEnd"/>
      <w:r w:rsidR="009F3DCF">
        <w:t>.</w:t>
      </w:r>
      <w:r w:rsidRPr="00580981">
        <w:t>;</w:t>
      </w:r>
    </w:p>
    <w:p w:rsidR="00580981" w:rsidRPr="00580981" w:rsidRDefault="00580981" w:rsidP="00580981">
      <w:pPr>
        <w:numPr>
          <w:ilvl w:val="0"/>
          <w:numId w:val="18"/>
        </w:numPr>
        <w:tabs>
          <w:tab w:val="left" w:pos="993"/>
          <w:tab w:val="left" w:pos="1560"/>
        </w:tabs>
        <w:autoSpaceDE w:val="0"/>
        <w:autoSpaceDN w:val="0"/>
        <w:adjustRightInd w:val="0"/>
        <w:ind w:left="0" w:firstLine="568"/>
        <w:jc w:val="both"/>
      </w:pPr>
      <w:r w:rsidRPr="00D93A87">
        <w:t xml:space="preserve">Сооружение – </w:t>
      </w:r>
      <w:r w:rsidRPr="00580981">
        <w:t>Наблюдательная скважина №</w:t>
      </w:r>
      <w:r w:rsidR="009F3DCF">
        <w:t>2</w:t>
      </w:r>
      <w:r w:rsidRPr="00D93A87">
        <w:t xml:space="preserve">, </w:t>
      </w:r>
      <w:r>
        <w:t>протяженность</w:t>
      </w:r>
      <w:r w:rsidRPr="00D93A87">
        <w:t xml:space="preserve"> – </w:t>
      </w:r>
      <w:r w:rsidR="009F3DCF">
        <w:t>3,1</w:t>
      </w:r>
      <w:r>
        <w:t xml:space="preserve"> п</w:t>
      </w:r>
      <w:r w:rsidR="009F3DCF">
        <w:t>.</w:t>
      </w:r>
      <w:proofErr w:type="gramStart"/>
      <w:r w:rsidR="009F3DCF">
        <w:t>м</w:t>
      </w:r>
      <w:proofErr w:type="gramEnd"/>
      <w:r w:rsidR="009F3DCF">
        <w:t>.</w:t>
      </w:r>
      <w:r w:rsidRPr="00580981">
        <w:t>;</w:t>
      </w:r>
    </w:p>
    <w:p w:rsidR="001A00D3" w:rsidRPr="00580981" w:rsidRDefault="00580981" w:rsidP="00580981">
      <w:pPr>
        <w:numPr>
          <w:ilvl w:val="0"/>
          <w:numId w:val="18"/>
        </w:numPr>
        <w:tabs>
          <w:tab w:val="left" w:pos="993"/>
          <w:tab w:val="left" w:pos="1560"/>
        </w:tabs>
        <w:autoSpaceDE w:val="0"/>
        <w:autoSpaceDN w:val="0"/>
        <w:adjustRightInd w:val="0"/>
        <w:ind w:left="0" w:firstLine="568"/>
        <w:jc w:val="both"/>
      </w:pPr>
      <w:r w:rsidRPr="00D93A87">
        <w:t xml:space="preserve">Сооружение – </w:t>
      </w:r>
      <w:r w:rsidRPr="00580981">
        <w:t>Наблюдательная скважина №</w:t>
      </w:r>
      <w:r w:rsidR="009F3DCF">
        <w:t>1</w:t>
      </w:r>
      <w:r w:rsidRPr="00D93A87">
        <w:t xml:space="preserve">, </w:t>
      </w:r>
      <w:r>
        <w:t>протяженность</w:t>
      </w:r>
      <w:r w:rsidRPr="00D93A87">
        <w:t xml:space="preserve"> – </w:t>
      </w:r>
      <w:r w:rsidR="009F3DCF">
        <w:t>3,1</w:t>
      </w:r>
      <w:r>
        <w:t xml:space="preserve"> п</w:t>
      </w:r>
      <w:r w:rsidR="009F3DCF">
        <w:t>.</w:t>
      </w:r>
      <w:proofErr w:type="gramStart"/>
      <w:r w:rsidR="009F3DCF">
        <w:t>м</w:t>
      </w:r>
      <w:proofErr w:type="gramEnd"/>
      <w:r w:rsidR="009F3DCF">
        <w:t>.</w:t>
      </w:r>
      <w:r w:rsidRPr="00580981">
        <w:t>;</w:t>
      </w:r>
    </w:p>
    <w:p w:rsidR="00580981" w:rsidRPr="00580981" w:rsidRDefault="00580981" w:rsidP="00580981">
      <w:pPr>
        <w:numPr>
          <w:ilvl w:val="0"/>
          <w:numId w:val="18"/>
        </w:numPr>
        <w:tabs>
          <w:tab w:val="left" w:pos="993"/>
          <w:tab w:val="left" w:pos="1560"/>
        </w:tabs>
        <w:autoSpaceDE w:val="0"/>
        <w:autoSpaceDN w:val="0"/>
        <w:adjustRightInd w:val="0"/>
        <w:ind w:left="0" w:firstLine="568"/>
        <w:jc w:val="both"/>
      </w:pPr>
      <w:r w:rsidRPr="00D93A87">
        <w:t xml:space="preserve">Сооружение – </w:t>
      </w:r>
      <w:r w:rsidRPr="00580981">
        <w:t>Наблюдательная скважина №</w:t>
      </w:r>
      <w:r w:rsidR="009F3DCF">
        <w:t>4</w:t>
      </w:r>
      <w:r w:rsidRPr="00D93A87">
        <w:t xml:space="preserve">, </w:t>
      </w:r>
      <w:r>
        <w:t>протяженность</w:t>
      </w:r>
      <w:r w:rsidRPr="00D93A87">
        <w:t xml:space="preserve"> – </w:t>
      </w:r>
      <w:r w:rsidR="009F3DCF">
        <w:t>2</w:t>
      </w:r>
      <w:r>
        <w:t xml:space="preserve"> п</w:t>
      </w:r>
      <w:r w:rsidR="009F3DCF">
        <w:t>.</w:t>
      </w:r>
      <w:proofErr w:type="gramStart"/>
      <w:r w:rsidR="009F3DCF">
        <w:t>м</w:t>
      </w:r>
      <w:proofErr w:type="gramEnd"/>
      <w:r w:rsidR="009F3DCF">
        <w:t>.</w:t>
      </w:r>
      <w:r w:rsidRPr="00580981">
        <w:t>;</w:t>
      </w:r>
    </w:p>
    <w:p w:rsidR="00580981" w:rsidRPr="00580981" w:rsidRDefault="00580981" w:rsidP="00580981">
      <w:pPr>
        <w:numPr>
          <w:ilvl w:val="0"/>
          <w:numId w:val="18"/>
        </w:numPr>
        <w:tabs>
          <w:tab w:val="left" w:pos="993"/>
          <w:tab w:val="left" w:pos="1560"/>
        </w:tabs>
        <w:autoSpaceDE w:val="0"/>
        <w:autoSpaceDN w:val="0"/>
        <w:adjustRightInd w:val="0"/>
        <w:ind w:left="0" w:firstLine="568"/>
        <w:jc w:val="both"/>
      </w:pPr>
      <w:r w:rsidRPr="00D93A87">
        <w:t xml:space="preserve">Сооружение – </w:t>
      </w:r>
      <w:r w:rsidRPr="00580981">
        <w:t>Наблюдательная скважина №</w:t>
      </w:r>
      <w:r w:rsidR="009F3DCF">
        <w:t>3</w:t>
      </w:r>
      <w:r w:rsidRPr="00D93A87">
        <w:t xml:space="preserve">, </w:t>
      </w:r>
      <w:r>
        <w:t>протяженность</w:t>
      </w:r>
      <w:r w:rsidRPr="00D93A87">
        <w:t xml:space="preserve"> – </w:t>
      </w:r>
      <w:r w:rsidR="009F3DCF">
        <w:t>1,8</w:t>
      </w:r>
      <w:r>
        <w:t xml:space="preserve"> п</w:t>
      </w:r>
      <w:r w:rsidR="009F3DCF">
        <w:t>.</w:t>
      </w:r>
      <w:proofErr w:type="gramStart"/>
      <w:r w:rsidR="009F3DCF">
        <w:t>м</w:t>
      </w:r>
      <w:proofErr w:type="gramEnd"/>
      <w:r w:rsidR="009F3DCF">
        <w:t>.</w:t>
      </w:r>
      <w:r w:rsidRPr="00580981">
        <w:t>;</w:t>
      </w:r>
    </w:p>
    <w:p w:rsidR="00580981" w:rsidRPr="00580981" w:rsidRDefault="00580981" w:rsidP="00580981">
      <w:pPr>
        <w:numPr>
          <w:ilvl w:val="0"/>
          <w:numId w:val="18"/>
        </w:numPr>
        <w:tabs>
          <w:tab w:val="left" w:pos="993"/>
          <w:tab w:val="left" w:pos="1560"/>
        </w:tabs>
        <w:autoSpaceDE w:val="0"/>
        <w:autoSpaceDN w:val="0"/>
        <w:adjustRightInd w:val="0"/>
        <w:ind w:left="0" w:firstLine="568"/>
        <w:jc w:val="both"/>
      </w:pPr>
      <w:r w:rsidRPr="00D93A87">
        <w:t xml:space="preserve">Сооружение – </w:t>
      </w:r>
      <w:r w:rsidRPr="00580981">
        <w:t>Наблюдательная скважина №</w:t>
      </w:r>
      <w:r w:rsidR="009F3DCF">
        <w:t>2</w:t>
      </w:r>
      <w:r w:rsidRPr="00D93A87">
        <w:t xml:space="preserve">, </w:t>
      </w:r>
      <w:r>
        <w:t>протяженность</w:t>
      </w:r>
      <w:r w:rsidRPr="00D93A87">
        <w:t xml:space="preserve"> – </w:t>
      </w:r>
      <w:r w:rsidR="009F3DCF">
        <w:t>1,8</w:t>
      </w:r>
      <w:r>
        <w:t xml:space="preserve"> п</w:t>
      </w:r>
      <w:r w:rsidR="009F3DCF">
        <w:t>.</w:t>
      </w:r>
      <w:proofErr w:type="gramStart"/>
      <w:r w:rsidR="009F3DCF">
        <w:t>м</w:t>
      </w:r>
      <w:proofErr w:type="gramEnd"/>
      <w:r w:rsidR="009F3DCF">
        <w:t>.</w:t>
      </w:r>
      <w:r w:rsidRPr="00580981">
        <w:t>;</w:t>
      </w:r>
    </w:p>
    <w:p w:rsidR="009F3DCF" w:rsidRDefault="00580981" w:rsidP="00580981">
      <w:pPr>
        <w:numPr>
          <w:ilvl w:val="0"/>
          <w:numId w:val="18"/>
        </w:numPr>
        <w:tabs>
          <w:tab w:val="left" w:pos="993"/>
          <w:tab w:val="left" w:pos="1560"/>
        </w:tabs>
        <w:autoSpaceDE w:val="0"/>
        <w:autoSpaceDN w:val="0"/>
        <w:adjustRightInd w:val="0"/>
        <w:ind w:left="0" w:firstLine="568"/>
        <w:jc w:val="both"/>
      </w:pPr>
      <w:r w:rsidRPr="00D93A87">
        <w:t xml:space="preserve">Сооружение – </w:t>
      </w:r>
      <w:r w:rsidRPr="00580981">
        <w:t>Наблюдательная скважина №</w:t>
      </w:r>
      <w:r w:rsidR="009F3DCF">
        <w:t>1</w:t>
      </w:r>
      <w:r w:rsidRPr="00D93A87">
        <w:t xml:space="preserve">, </w:t>
      </w:r>
      <w:r>
        <w:t>протяженность</w:t>
      </w:r>
      <w:r w:rsidRPr="00D93A87">
        <w:t xml:space="preserve"> – </w:t>
      </w:r>
      <w:r w:rsidR="009F3DCF">
        <w:t>1,8</w:t>
      </w:r>
      <w:r>
        <w:t xml:space="preserve"> п</w:t>
      </w:r>
      <w:r w:rsidRPr="00D93A87">
        <w:t>.</w:t>
      </w:r>
      <w:proofErr w:type="gramStart"/>
      <w:r w:rsidRPr="00D93A87">
        <w:t>м</w:t>
      </w:r>
      <w:proofErr w:type="gramEnd"/>
      <w:r w:rsidRPr="00D93A87">
        <w:t xml:space="preserve">. </w:t>
      </w:r>
    </w:p>
    <w:p w:rsidR="00580981" w:rsidRPr="00580981" w:rsidRDefault="009F3DCF" w:rsidP="009F3DCF">
      <w:pPr>
        <w:tabs>
          <w:tab w:val="left" w:pos="993"/>
          <w:tab w:val="left" w:pos="1560"/>
        </w:tabs>
        <w:autoSpaceDE w:val="0"/>
        <w:autoSpaceDN w:val="0"/>
        <w:adjustRightInd w:val="0"/>
        <w:jc w:val="both"/>
      </w:pPr>
      <w:r>
        <w:t xml:space="preserve">Все перечисленные Объекты расположены по </w:t>
      </w:r>
      <w:r w:rsidR="00580981" w:rsidRPr="00D93A87">
        <w:t>адрес</w:t>
      </w:r>
      <w:r>
        <w:t>у</w:t>
      </w:r>
      <w:r w:rsidR="00580981" w:rsidRPr="00D93A87">
        <w:t>:</w:t>
      </w:r>
      <w:r w:rsidR="00580981" w:rsidRPr="00580981">
        <w:t xml:space="preserve"> </w:t>
      </w:r>
      <w:r w:rsidR="00580981" w:rsidRPr="00CD3E1D">
        <w:t>Свердловская обл., городской округ Верхняя Пышма, в 3 км восточнее поселка Крутой</w:t>
      </w:r>
      <w:r w:rsidR="00580981" w:rsidRPr="00580981">
        <w:t>.</w:t>
      </w:r>
    </w:p>
    <w:p w:rsidR="00B3379D" w:rsidRPr="00FC5FA1" w:rsidRDefault="00B3379D" w:rsidP="00B3379D">
      <w:pPr>
        <w:pStyle w:val="afff3"/>
        <w:spacing w:line="240" w:lineRule="auto"/>
        <w:rPr>
          <w:rFonts w:ascii="Times New Roman" w:hAnsi="Times New Roman"/>
          <w:sz w:val="24"/>
          <w:szCs w:val="24"/>
        </w:rPr>
      </w:pPr>
    </w:p>
    <w:p w:rsidR="00B3379D" w:rsidRDefault="00B3379D" w:rsidP="003224E5">
      <w:pPr>
        <w:pStyle w:val="afff3"/>
        <w:numPr>
          <w:ilvl w:val="0"/>
          <w:numId w:val="17"/>
        </w:numPr>
        <w:spacing w:line="240" w:lineRule="auto"/>
        <w:ind w:left="426" w:hanging="426"/>
        <w:jc w:val="center"/>
        <w:rPr>
          <w:rFonts w:ascii="Times New Roman" w:hAnsi="Times New Roman"/>
          <w:b/>
          <w:sz w:val="24"/>
          <w:szCs w:val="24"/>
        </w:rPr>
      </w:pPr>
      <w:r>
        <w:rPr>
          <w:rFonts w:ascii="Times New Roman" w:hAnsi="Times New Roman"/>
          <w:b/>
          <w:sz w:val="24"/>
          <w:szCs w:val="24"/>
        </w:rPr>
        <w:t>Этапы. Состав и содержание работ.</w:t>
      </w:r>
    </w:p>
    <w:p w:rsidR="00B3379D" w:rsidRDefault="00B3379D" w:rsidP="00B3379D">
      <w:pPr>
        <w:pStyle w:val="afff3"/>
        <w:tabs>
          <w:tab w:val="left" w:pos="567"/>
        </w:tabs>
        <w:spacing w:after="120" w:line="240" w:lineRule="auto"/>
        <w:ind w:left="0"/>
        <w:contextualSpacing w:val="0"/>
        <w:rPr>
          <w:rFonts w:ascii="Times New Roman" w:hAnsi="Times New Roman"/>
          <w:b/>
          <w:sz w:val="24"/>
          <w:szCs w:val="24"/>
        </w:rPr>
      </w:pPr>
    </w:p>
    <w:p w:rsidR="005513A4" w:rsidRDefault="00B3379D" w:rsidP="005513A4">
      <w:pPr>
        <w:pStyle w:val="afff3"/>
        <w:spacing w:after="60" w:line="240" w:lineRule="auto"/>
        <w:ind w:left="0"/>
        <w:jc w:val="center"/>
        <w:rPr>
          <w:rFonts w:ascii="Times New Roman" w:hAnsi="Times New Roman"/>
          <w:b/>
          <w:sz w:val="24"/>
          <w:szCs w:val="24"/>
        </w:rPr>
      </w:pPr>
      <w:r w:rsidRPr="008B4151">
        <w:rPr>
          <w:rFonts w:ascii="Times New Roman" w:hAnsi="Times New Roman"/>
          <w:b/>
          <w:sz w:val="24"/>
          <w:szCs w:val="24"/>
        </w:rPr>
        <w:t xml:space="preserve">Этап </w:t>
      </w:r>
      <w:r w:rsidR="004075D3">
        <w:rPr>
          <w:rFonts w:ascii="Times New Roman" w:hAnsi="Times New Roman"/>
          <w:b/>
          <w:sz w:val="24"/>
          <w:szCs w:val="24"/>
        </w:rPr>
        <w:t>1</w:t>
      </w:r>
      <w:r w:rsidRPr="008B4151">
        <w:rPr>
          <w:rFonts w:ascii="Times New Roman" w:hAnsi="Times New Roman"/>
          <w:b/>
          <w:sz w:val="24"/>
          <w:szCs w:val="24"/>
        </w:rPr>
        <w:t xml:space="preserve">. </w:t>
      </w:r>
      <w:r w:rsidR="005513A4" w:rsidRPr="008B4151">
        <w:rPr>
          <w:rFonts w:ascii="Times New Roman" w:hAnsi="Times New Roman"/>
          <w:b/>
          <w:sz w:val="24"/>
          <w:szCs w:val="24"/>
        </w:rPr>
        <w:t>Государственная регистрация</w:t>
      </w:r>
      <w:r w:rsidR="005513A4">
        <w:rPr>
          <w:rFonts w:ascii="Times New Roman" w:hAnsi="Times New Roman"/>
          <w:b/>
          <w:sz w:val="24"/>
          <w:szCs w:val="24"/>
        </w:rPr>
        <w:t xml:space="preserve"> </w:t>
      </w:r>
      <w:r w:rsidR="005513A4" w:rsidRPr="008B4151">
        <w:rPr>
          <w:rFonts w:ascii="Times New Roman" w:hAnsi="Times New Roman"/>
          <w:b/>
          <w:sz w:val="24"/>
          <w:szCs w:val="24"/>
        </w:rPr>
        <w:t>права</w:t>
      </w:r>
      <w:r w:rsidR="005513A4">
        <w:rPr>
          <w:rFonts w:ascii="Times New Roman" w:hAnsi="Times New Roman"/>
          <w:b/>
          <w:sz w:val="24"/>
          <w:szCs w:val="24"/>
        </w:rPr>
        <w:t xml:space="preserve"> собственности</w:t>
      </w:r>
      <w:r w:rsidR="005513A4" w:rsidRPr="008B4151">
        <w:rPr>
          <w:rFonts w:ascii="Times New Roman" w:hAnsi="Times New Roman"/>
          <w:b/>
          <w:sz w:val="24"/>
          <w:szCs w:val="24"/>
        </w:rPr>
        <w:t xml:space="preserve"> Российской</w:t>
      </w:r>
      <w:r w:rsidR="005513A4">
        <w:rPr>
          <w:rFonts w:ascii="Times New Roman" w:hAnsi="Times New Roman"/>
          <w:b/>
          <w:sz w:val="24"/>
          <w:szCs w:val="24"/>
        </w:rPr>
        <w:t xml:space="preserve"> Федерации</w:t>
      </w:r>
    </w:p>
    <w:p w:rsidR="00B3379D" w:rsidRDefault="005513A4" w:rsidP="005513A4">
      <w:pPr>
        <w:pStyle w:val="afff3"/>
        <w:spacing w:after="60" w:line="240" w:lineRule="auto"/>
        <w:ind w:left="0"/>
        <w:jc w:val="center"/>
        <w:rPr>
          <w:rFonts w:ascii="Times New Roman" w:hAnsi="Times New Roman"/>
          <w:b/>
          <w:sz w:val="24"/>
          <w:szCs w:val="24"/>
        </w:rPr>
      </w:pPr>
      <w:r>
        <w:rPr>
          <w:rFonts w:ascii="Times New Roman" w:hAnsi="Times New Roman"/>
          <w:b/>
          <w:sz w:val="24"/>
          <w:szCs w:val="24"/>
        </w:rPr>
        <w:t>на вновь возведенные объекты</w:t>
      </w:r>
      <w:r w:rsidRPr="008B4151">
        <w:rPr>
          <w:rFonts w:ascii="Times New Roman" w:hAnsi="Times New Roman"/>
          <w:b/>
          <w:sz w:val="24"/>
          <w:szCs w:val="24"/>
        </w:rPr>
        <w:t xml:space="preserve"> недвижимости</w:t>
      </w:r>
      <w:r w:rsidR="00B3379D" w:rsidRPr="008B4151">
        <w:rPr>
          <w:rFonts w:ascii="Times New Roman" w:hAnsi="Times New Roman"/>
          <w:b/>
          <w:sz w:val="24"/>
          <w:szCs w:val="24"/>
        </w:rPr>
        <w:t>.</w:t>
      </w:r>
    </w:p>
    <w:p w:rsidR="00B3379D" w:rsidRPr="008B4151" w:rsidRDefault="00B3379D" w:rsidP="00B3379D">
      <w:pPr>
        <w:pStyle w:val="afff3"/>
        <w:spacing w:after="60" w:line="240" w:lineRule="auto"/>
        <w:ind w:left="0"/>
        <w:jc w:val="both"/>
        <w:rPr>
          <w:rFonts w:ascii="Times New Roman" w:hAnsi="Times New Roman"/>
          <w:b/>
          <w:sz w:val="24"/>
          <w:szCs w:val="24"/>
        </w:rPr>
      </w:pPr>
    </w:p>
    <w:p w:rsidR="00173DC1" w:rsidRDefault="00D6551F" w:rsidP="004075D3">
      <w:pPr>
        <w:pStyle w:val="afff3"/>
        <w:spacing w:after="0" w:line="240" w:lineRule="auto"/>
        <w:ind w:left="0"/>
        <w:jc w:val="both"/>
        <w:rPr>
          <w:rFonts w:ascii="Times New Roman" w:hAnsi="Times New Roman"/>
          <w:sz w:val="24"/>
          <w:szCs w:val="24"/>
        </w:rPr>
      </w:pPr>
      <w:r>
        <w:rPr>
          <w:rFonts w:ascii="Times New Roman" w:hAnsi="Times New Roman"/>
          <w:sz w:val="24"/>
          <w:szCs w:val="24"/>
        </w:rPr>
        <w:t xml:space="preserve">         А)</w:t>
      </w:r>
      <w:r w:rsidR="00B3379D" w:rsidRPr="004075D3">
        <w:rPr>
          <w:rFonts w:ascii="Times New Roman" w:hAnsi="Times New Roman"/>
          <w:sz w:val="24"/>
          <w:szCs w:val="24"/>
        </w:rPr>
        <w:t xml:space="preserve"> Подготовка пакета документов</w:t>
      </w:r>
      <w:r w:rsidR="00F32E80">
        <w:rPr>
          <w:rFonts w:ascii="Times New Roman" w:hAnsi="Times New Roman"/>
          <w:sz w:val="24"/>
          <w:szCs w:val="24"/>
        </w:rPr>
        <w:t xml:space="preserve"> и обеспечение </w:t>
      </w:r>
      <w:r w:rsidR="00B3379D" w:rsidRPr="004075D3">
        <w:rPr>
          <w:rFonts w:ascii="Times New Roman" w:hAnsi="Times New Roman"/>
          <w:sz w:val="24"/>
          <w:szCs w:val="24"/>
        </w:rPr>
        <w:t>проведения государственной регистрации права собственности Российской Федерации на вновь созданные Объекты</w:t>
      </w:r>
      <w:r w:rsidR="00173DC1" w:rsidRPr="00173DC1">
        <w:rPr>
          <w:rFonts w:ascii="Times New Roman" w:hAnsi="Times New Roman"/>
          <w:sz w:val="24"/>
          <w:szCs w:val="24"/>
        </w:rPr>
        <w:t>:</w:t>
      </w:r>
      <w:r w:rsidR="00B3379D" w:rsidRPr="004075D3">
        <w:rPr>
          <w:rFonts w:ascii="Times New Roman" w:hAnsi="Times New Roman"/>
          <w:sz w:val="24"/>
          <w:szCs w:val="24"/>
        </w:rPr>
        <w:t xml:space="preserve"> </w:t>
      </w:r>
    </w:p>
    <w:p w:rsidR="00173DC1" w:rsidRPr="0082370A" w:rsidRDefault="00173DC1" w:rsidP="00173DC1">
      <w:pPr>
        <w:pStyle w:val="afff3"/>
        <w:spacing w:after="0" w:line="240" w:lineRule="auto"/>
        <w:ind w:left="0" w:hanging="1"/>
        <w:jc w:val="both"/>
        <w:rPr>
          <w:rFonts w:ascii="Times New Roman" w:hAnsi="Times New Roman"/>
          <w:sz w:val="24"/>
          <w:szCs w:val="24"/>
        </w:rPr>
      </w:pPr>
      <w:r w:rsidRPr="0082370A">
        <w:rPr>
          <w:rFonts w:ascii="Times New Roman" w:hAnsi="Times New Roman"/>
          <w:sz w:val="24"/>
          <w:szCs w:val="24"/>
        </w:rPr>
        <w:t xml:space="preserve">- </w:t>
      </w:r>
      <w:r>
        <w:rPr>
          <w:rFonts w:ascii="Times New Roman" w:hAnsi="Times New Roman"/>
          <w:sz w:val="24"/>
          <w:szCs w:val="24"/>
        </w:rPr>
        <w:t xml:space="preserve">доверенностей от соответствующего территориального управления </w:t>
      </w:r>
      <w:proofErr w:type="spellStart"/>
      <w:r>
        <w:rPr>
          <w:rFonts w:ascii="Times New Roman" w:hAnsi="Times New Roman"/>
          <w:sz w:val="24"/>
          <w:szCs w:val="24"/>
        </w:rPr>
        <w:t>Росимущества</w:t>
      </w:r>
      <w:proofErr w:type="spellEnd"/>
      <w:r>
        <w:rPr>
          <w:rFonts w:ascii="Times New Roman" w:hAnsi="Times New Roman"/>
          <w:sz w:val="24"/>
          <w:szCs w:val="24"/>
        </w:rPr>
        <w:t xml:space="preserve"> на выполнение действий по обеспечению государственной регистрации права собственности Российской Федерации соответственно на вновь созданные Объекты</w:t>
      </w:r>
      <w:r w:rsidRPr="0082370A">
        <w:rPr>
          <w:rFonts w:ascii="Times New Roman" w:hAnsi="Times New Roman"/>
          <w:sz w:val="24"/>
          <w:szCs w:val="24"/>
        </w:rPr>
        <w:t>;</w:t>
      </w:r>
    </w:p>
    <w:p w:rsidR="00173DC1" w:rsidRPr="0082370A" w:rsidRDefault="00173DC1" w:rsidP="00173DC1">
      <w:pPr>
        <w:pStyle w:val="afff3"/>
        <w:spacing w:after="0" w:line="240" w:lineRule="auto"/>
        <w:ind w:left="0" w:hanging="1"/>
        <w:jc w:val="both"/>
        <w:rPr>
          <w:rFonts w:ascii="Times New Roman" w:hAnsi="Times New Roman"/>
          <w:sz w:val="24"/>
          <w:szCs w:val="24"/>
        </w:rPr>
      </w:pPr>
      <w:r>
        <w:rPr>
          <w:rFonts w:ascii="Times New Roman" w:hAnsi="Times New Roman"/>
          <w:sz w:val="24"/>
          <w:szCs w:val="24"/>
        </w:rPr>
        <w:t>- документ, удостоверяющий личность заявителя</w:t>
      </w:r>
      <w:r w:rsidRPr="0082370A">
        <w:rPr>
          <w:rFonts w:ascii="Times New Roman" w:hAnsi="Times New Roman"/>
          <w:sz w:val="24"/>
          <w:szCs w:val="24"/>
        </w:rPr>
        <w:t>;</w:t>
      </w:r>
    </w:p>
    <w:p w:rsidR="00173DC1" w:rsidRPr="0082370A" w:rsidRDefault="00173DC1" w:rsidP="00173DC1">
      <w:pPr>
        <w:pStyle w:val="afff3"/>
        <w:spacing w:after="0" w:line="240" w:lineRule="auto"/>
        <w:ind w:left="0" w:hanging="1"/>
        <w:jc w:val="both"/>
        <w:rPr>
          <w:rFonts w:ascii="Times New Roman" w:hAnsi="Times New Roman"/>
          <w:sz w:val="24"/>
          <w:szCs w:val="24"/>
        </w:rPr>
      </w:pPr>
      <w:r>
        <w:rPr>
          <w:rFonts w:ascii="Times New Roman" w:hAnsi="Times New Roman"/>
          <w:sz w:val="24"/>
          <w:szCs w:val="24"/>
        </w:rPr>
        <w:t>- документ об уплате государственной пошлины</w:t>
      </w:r>
      <w:r w:rsidRPr="0082370A">
        <w:rPr>
          <w:rFonts w:ascii="Times New Roman" w:hAnsi="Times New Roman"/>
          <w:sz w:val="24"/>
          <w:szCs w:val="24"/>
        </w:rPr>
        <w:t>;</w:t>
      </w:r>
    </w:p>
    <w:p w:rsidR="00173DC1" w:rsidRPr="0082370A" w:rsidRDefault="00173DC1" w:rsidP="00173DC1">
      <w:pPr>
        <w:pStyle w:val="afff3"/>
        <w:spacing w:after="0" w:line="240" w:lineRule="auto"/>
        <w:ind w:left="0" w:hanging="1"/>
        <w:jc w:val="both"/>
        <w:rPr>
          <w:rFonts w:ascii="Times New Roman" w:hAnsi="Times New Roman"/>
          <w:sz w:val="24"/>
          <w:szCs w:val="24"/>
        </w:rPr>
      </w:pPr>
      <w:r>
        <w:rPr>
          <w:rFonts w:ascii="Times New Roman" w:hAnsi="Times New Roman"/>
          <w:sz w:val="24"/>
          <w:szCs w:val="24"/>
        </w:rPr>
        <w:t>- выписки из РФИ</w:t>
      </w:r>
      <w:r w:rsidRPr="0082370A">
        <w:rPr>
          <w:rFonts w:ascii="Times New Roman" w:hAnsi="Times New Roman"/>
          <w:sz w:val="24"/>
          <w:szCs w:val="24"/>
        </w:rPr>
        <w:t>;</w:t>
      </w:r>
    </w:p>
    <w:p w:rsidR="00173DC1" w:rsidRPr="0082370A" w:rsidRDefault="00173DC1" w:rsidP="00173DC1">
      <w:pPr>
        <w:pStyle w:val="afff3"/>
        <w:spacing w:after="0" w:line="240" w:lineRule="auto"/>
        <w:ind w:left="0" w:hanging="1"/>
        <w:jc w:val="both"/>
        <w:rPr>
          <w:rFonts w:ascii="Times New Roman" w:hAnsi="Times New Roman"/>
          <w:sz w:val="24"/>
          <w:szCs w:val="24"/>
        </w:rPr>
      </w:pPr>
      <w:r>
        <w:rPr>
          <w:rFonts w:ascii="Times New Roman" w:hAnsi="Times New Roman"/>
          <w:sz w:val="24"/>
          <w:szCs w:val="24"/>
        </w:rPr>
        <w:t>- кадастровые паспорта Объектов</w:t>
      </w:r>
      <w:r w:rsidRPr="0082370A">
        <w:rPr>
          <w:rFonts w:ascii="Times New Roman" w:hAnsi="Times New Roman"/>
          <w:sz w:val="24"/>
          <w:szCs w:val="24"/>
        </w:rPr>
        <w:t>;</w:t>
      </w:r>
    </w:p>
    <w:p w:rsidR="00173DC1" w:rsidRPr="0082370A" w:rsidRDefault="00173DC1" w:rsidP="00173DC1">
      <w:pPr>
        <w:pStyle w:val="afff3"/>
        <w:spacing w:after="0" w:line="240" w:lineRule="auto"/>
        <w:ind w:left="0" w:hanging="1"/>
        <w:jc w:val="both"/>
        <w:rPr>
          <w:rFonts w:ascii="Times New Roman" w:hAnsi="Times New Roman"/>
          <w:sz w:val="24"/>
          <w:szCs w:val="24"/>
        </w:rPr>
      </w:pPr>
      <w:r>
        <w:rPr>
          <w:rFonts w:ascii="Times New Roman" w:hAnsi="Times New Roman"/>
          <w:sz w:val="24"/>
          <w:szCs w:val="24"/>
        </w:rPr>
        <w:t>-</w:t>
      </w:r>
      <w:r w:rsidRPr="00FF1BD8">
        <w:rPr>
          <w:rFonts w:ascii="Times New Roman" w:hAnsi="Times New Roman"/>
          <w:sz w:val="24"/>
          <w:szCs w:val="24"/>
        </w:rPr>
        <w:t xml:space="preserve"> </w:t>
      </w:r>
      <w:r>
        <w:rPr>
          <w:rFonts w:ascii="Times New Roman" w:hAnsi="Times New Roman"/>
          <w:sz w:val="24"/>
          <w:szCs w:val="24"/>
        </w:rPr>
        <w:t>нотариально удостоверенные копии учредительных документов ФГУП «РосРАО»,</w:t>
      </w:r>
      <w:r w:rsidRPr="00FF1BD8">
        <w:rPr>
          <w:rFonts w:ascii="Times New Roman" w:hAnsi="Times New Roman"/>
          <w:sz w:val="24"/>
          <w:szCs w:val="24"/>
        </w:rPr>
        <w:t xml:space="preserve"> </w:t>
      </w:r>
      <w:r>
        <w:rPr>
          <w:rFonts w:ascii="Times New Roman" w:hAnsi="Times New Roman"/>
          <w:sz w:val="24"/>
          <w:szCs w:val="24"/>
        </w:rPr>
        <w:t>а также документы, подтверждающие государственную регистрацию юридического лица</w:t>
      </w:r>
      <w:r w:rsidRPr="0082370A">
        <w:rPr>
          <w:rFonts w:ascii="Times New Roman" w:hAnsi="Times New Roman"/>
          <w:sz w:val="24"/>
          <w:szCs w:val="24"/>
        </w:rPr>
        <w:t>;</w:t>
      </w:r>
    </w:p>
    <w:p w:rsidR="00173DC1" w:rsidRPr="0082370A" w:rsidRDefault="00173DC1" w:rsidP="00173DC1">
      <w:pPr>
        <w:pStyle w:val="afff3"/>
        <w:spacing w:after="0" w:line="240" w:lineRule="auto"/>
        <w:ind w:left="0"/>
        <w:jc w:val="both"/>
        <w:rPr>
          <w:rFonts w:ascii="Times New Roman" w:hAnsi="Times New Roman"/>
          <w:sz w:val="24"/>
          <w:szCs w:val="24"/>
        </w:rPr>
      </w:pPr>
      <w:r>
        <w:rPr>
          <w:rFonts w:ascii="Times New Roman" w:hAnsi="Times New Roman"/>
          <w:sz w:val="24"/>
          <w:szCs w:val="24"/>
        </w:rPr>
        <w:t>- иные документы, запрашиваемые по требованию государственного регистратора в соответствии с Федеральным законом от 21.07.1997 № 122-ФЗ «О государственной регистрации прав на недвижимое имущество и сделок с ним» в случае наличия противоречий и несоответствия в документах, предоставленных на регистрацию.</w:t>
      </w:r>
    </w:p>
    <w:p w:rsidR="00B3379D" w:rsidRPr="007E1793" w:rsidRDefault="00D6551F" w:rsidP="00B3379D">
      <w:pPr>
        <w:tabs>
          <w:tab w:val="left" w:pos="567"/>
          <w:tab w:val="left" w:pos="709"/>
          <w:tab w:val="left" w:pos="851"/>
          <w:tab w:val="left" w:pos="993"/>
        </w:tabs>
        <w:autoSpaceDE w:val="0"/>
        <w:autoSpaceDN w:val="0"/>
        <w:adjustRightInd w:val="0"/>
        <w:ind w:firstLine="567"/>
        <w:jc w:val="both"/>
      </w:pPr>
      <w:r>
        <w:rPr>
          <w:bCs/>
        </w:rPr>
        <w:t>Б)</w:t>
      </w:r>
      <w:r w:rsidR="00B3379D" w:rsidRPr="004075D3">
        <w:rPr>
          <w:bCs/>
        </w:rPr>
        <w:t xml:space="preserve"> Документы, предоставляемые на государственную регистрацию права собственности Российской Федерации, должны соответствовать</w:t>
      </w:r>
      <w:r w:rsidR="00B3379D" w:rsidRPr="007E1793">
        <w:rPr>
          <w:bCs/>
        </w:rPr>
        <w:t xml:space="preserve"> требованиям, установленным законодательством Российской Федерации</w:t>
      </w:r>
      <w:r w:rsidR="00B3379D">
        <w:rPr>
          <w:bCs/>
        </w:rPr>
        <w:t>.</w:t>
      </w:r>
      <w:r w:rsidR="00B3379D" w:rsidRPr="007E1793">
        <w:rPr>
          <w:bCs/>
        </w:rPr>
        <w:t xml:space="preserve"> </w:t>
      </w:r>
    </w:p>
    <w:p w:rsidR="00B3379D" w:rsidRDefault="00D6551F" w:rsidP="00B3379D">
      <w:pPr>
        <w:pStyle w:val="afff3"/>
        <w:spacing w:before="60" w:after="60" w:line="240" w:lineRule="auto"/>
        <w:ind w:left="0" w:firstLine="567"/>
        <w:contextualSpacing w:val="0"/>
        <w:jc w:val="both"/>
        <w:rPr>
          <w:rFonts w:ascii="Times New Roman" w:hAnsi="Times New Roman"/>
          <w:sz w:val="24"/>
          <w:szCs w:val="24"/>
        </w:rPr>
      </w:pPr>
      <w:r w:rsidRPr="00F7052F">
        <w:rPr>
          <w:rFonts w:ascii="Times New Roman" w:hAnsi="Times New Roman"/>
          <w:sz w:val="24"/>
          <w:szCs w:val="24"/>
        </w:rPr>
        <w:t xml:space="preserve">В) </w:t>
      </w:r>
      <w:r w:rsidR="00B3379D" w:rsidRPr="00F7052F">
        <w:rPr>
          <w:rFonts w:ascii="Times New Roman" w:hAnsi="Times New Roman"/>
          <w:sz w:val="24"/>
          <w:szCs w:val="24"/>
        </w:rPr>
        <w:t>Результат работ:</w:t>
      </w:r>
      <w:r w:rsidR="00B3379D" w:rsidRPr="00EF1F6F">
        <w:rPr>
          <w:rFonts w:ascii="Times New Roman" w:hAnsi="Times New Roman"/>
          <w:b/>
          <w:sz w:val="24"/>
          <w:szCs w:val="24"/>
        </w:rPr>
        <w:t xml:space="preserve"> </w:t>
      </w:r>
      <w:r w:rsidR="00B3379D" w:rsidRPr="00F5344F">
        <w:rPr>
          <w:rFonts w:ascii="Times New Roman" w:hAnsi="Times New Roman"/>
          <w:sz w:val="24"/>
          <w:szCs w:val="24"/>
        </w:rPr>
        <w:t>Свидетельства о государственной регистрации прав</w:t>
      </w:r>
      <w:r w:rsidR="00B3379D">
        <w:rPr>
          <w:rFonts w:ascii="Times New Roman" w:hAnsi="Times New Roman"/>
          <w:sz w:val="24"/>
          <w:szCs w:val="24"/>
        </w:rPr>
        <w:t>а собственности</w:t>
      </w:r>
      <w:r w:rsidR="00B3379D" w:rsidRPr="00F5344F">
        <w:rPr>
          <w:rFonts w:ascii="Times New Roman" w:hAnsi="Times New Roman"/>
          <w:sz w:val="24"/>
          <w:szCs w:val="24"/>
        </w:rPr>
        <w:t xml:space="preserve"> Российской Федерации на </w:t>
      </w:r>
      <w:r w:rsidR="00B3379D">
        <w:rPr>
          <w:rFonts w:ascii="Times New Roman" w:hAnsi="Times New Roman"/>
          <w:sz w:val="24"/>
          <w:szCs w:val="24"/>
        </w:rPr>
        <w:t>О</w:t>
      </w:r>
      <w:r w:rsidR="00B3379D" w:rsidRPr="00F5344F">
        <w:rPr>
          <w:rFonts w:ascii="Times New Roman" w:hAnsi="Times New Roman"/>
          <w:sz w:val="24"/>
          <w:szCs w:val="24"/>
        </w:rPr>
        <w:t>бъекты.</w:t>
      </w:r>
    </w:p>
    <w:p w:rsidR="00B3379D" w:rsidRDefault="00B3379D" w:rsidP="005513A4">
      <w:pPr>
        <w:pStyle w:val="afff3"/>
        <w:spacing w:before="60" w:after="60" w:line="240" w:lineRule="auto"/>
        <w:ind w:left="0" w:firstLine="567"/>
        <w:contextualSpacing w:val="0"/>
        <w:jc w:val="both"/>
        <w:rPr>
          <w:rFonts w:ascii="Times New Roman" w:hAnsi="Times New Roman"/>
          <w:sz w:val="24"/>
          <w:szCs w:val="24"/>
        </w:rPr>
      </w:pPr>
    </w:p>
    <w:p w:rsidR="005513A4" w:rsidRDefault="00B3379D" w:rsidP="005513A4">
      <w:pPr>
        <w:pStyle w:val="afff3"/>
        <w:spacing w:after="60" w:line="240" w:lineRule="auto"/>
        <w:ind w:left="0"/>
        <w:jc w:val="center"/>
        <w:rPr>
          <w:rFonts w:ascii="Times New Roman" w:hAnsi="Times New Roman"/>
          <w:b/>
          <w:sz w:val="24"/>
          <w:szCs w:val="24"/>
        </w:rPr>
      </w:pPr>
      <w:r w:rsidRPr="008B4151">
        <w:rPr>
          <w:rFonts w:ascii="Times New Roman" w:hAnsi="Times New Roman"/>
          <w:b/>
          <w:sz w:val="24"/>
          <w:szCs w:val="24"/>
        </w:rPr>
        <w:t xml:space="preserve">Этап </w:t>
      </w:r>
      <w:r w:rsidR="004075D3">
        <w:rPr>
          <w:rFonts w:ascii="Times New Roman" w:hAnsi="Times New Roman"/>
          <w:b/>
          <w:sz w:val="24"/>
          <w:szCs w:val="24"/>
        </w:rPr>
        <w:t>2</w:t>
      </w:r>
      <w:r w:rsidRPr="008B4151">
        <w:rPr>
          <w:rFonts w:ascii="Times New Roman" w:hAnsi="Times New Roman"/>
          <w:b/>
          <w:sz w:val="24"/>
          <w:szCs w:val="24"/>
        </w:rPr>
        <w:t xml:space="preserve">. </w:t>
      </w:r>
      <w:r w:rsidR="005513A4" w:rsidRPr="008B4151">
        <w:rPr>
          <w:rFonts w:ascii="Times New Roman" w:hAnsi="Times New Roman"/>
          <w:b/>
          <w:sz w:val="24"/>
          <w:szCs w:val="24"/>
        </w:rPr>
        <w:t>Государственная регистрация</w:t>
      </w:r>
      <w:r w:rsidR="005513A4">
        <w:rPr>
          <w:rFonts w:ascii="Times New Roman" w:hAnsi="Times New Roman"/>
          <w:b/>
          <w:sz w:val="24"/>
          <w:szCs w:val="24"/>
        </w:rPr>
        <w:t xml:space="preserve"> </w:t>
      </w:r>
      <w:r w:rsidR="005513A4" w:rsidRPr="008B4151">
        <w:rPr>
          <w:rFonts w:ascii="Times New Roman" w:hAnsi="Times New Roman"/>
          <w:b/>
          <w:sz w:val="24"/>
          <w:szCs w:val="24"/>
        </w:rPr>
        <w:t>права хозяйственного ведения ФГУП «РосРАО»</w:t>
      </w:r>
    </w:p>
    <w:p w:rsidR="00B3379D" w:rsidRDefault="005513A4" w:rsidP="005513A4">
      <w:pPr>
        <w:pStyle w:val="afff3"/>
        <w:spacing w:after="60" w:line="240" w:lineRule="auto"/>
        <w:ind w:left="0"/>
        <w:jc w:val="center"/>
        <w:rPr>
          <w:rFonts w:ascii="Times New Roman" w:hAnsi="Times New Roman"/>
          <w:b/>
          <w:sz w:val="24"/>
          <w:szCs w:val="24"/>
        </w:rPr>
      </w:pPr>
      <w:r w:rsidRPr="008B4151">
        <w:rPr>
          <w:rFonts w:ascii="Times New Roman" w:hAnsi="Times New Roman"/>
          <w:b/>
          <w:sz w:val="24"/>
          <w:szCs w:val="24"/>
        </w:rPr>
        <w:t xml:space="preserve">на </w:t>
      </w:r>
      <w:r>
        <w:rPr>
          <w:rFonts w:ascii="Times New Roman" w:hAnsi="Times New Roman"/>
          <w:b/>
          <w:sz w:val="24"/>
          <w:szCs w:val="24"/>
        </w:rPr>
        <w:t>вновь возведенные объекты</w:t>
      </w:r>
      <w:r w:rsidRPr="008B4151">
        <w:rPr>
          <w:rFonts w:ascii="Times New Roman" w:hAnsi="Times New Roman"/>
          <w:b/>
          <w:sz w:val="24"/>
          <w:szCs w:val="24"/>
        </w:rPr>
        <w:t xml:space="preserve"> недвижимости</w:t>
      </w:r>
      <w:r w:rsidR="00B3379D" w:rsidRPr="008B4151">
        <w:rPr>
          <w:rFonts w:ascii="Times New Roman" w:hAnsi="Times New Roman"/>
          <w:b/>
          <w:sz w:val="24"/>
          <w:szCs w:val="24"/>
        </w:rPr>
        <w:t>.</w:t>
      </w:r>
    </w:p>
    <w:p w:rsidR="00B3379D" w:rsidRPr="008B4151" w:rsidRDefault="00B3379D" w:rsidP="00B3379D">
      <w:pPr>
        <w:pStyle w:val="afff3"/>
        <w:spacing w:after="60" w:line="240" w:lineRule="auto"/>
        <w:ind w:left="0"/>
        <w:jc w:val="both"/>
        <w:rPr>
          <w:rFonts w:ascii="Times New Roman" w:hAnsi="Times New Roman"/>
          <w:b/>
          <w:sz w:val="24"/>
          <w:szCs w:val="24"/>
        </w:rPr>
      </w:pPr>
    </w:p>
    <w:p w:rsidR="00173DC1" w:rsidRPr="00173DC1" w:rsidRDefault="004075D3" w:rsidP="004075D3">
      <w:pPr>
        <w:pStyle w:val="afff3"/>
        <w:spacing w:after="0" w:line="240" w:lineRule="auto"/>
        <w:ind w:left="0"/>
        <w:jc w:val="both"/>
        <w:rPr>
          <w:rFonts w:ascii="Times New Roman" w:hAnsi="Times New Roman"/>
          <w:sz w:val="24"/>
          <w:szCs w:val="24"/>
        </w:rPr>
      </w:pPr>
      <w:r w:rsidRPr="004075D3">
        <w:rPr>
          <w:rFonts w:ascii="Times New Roman" w:hAnsi="Times New Roman"/>
          <w:sz w:val="24"/>
          <w:szCs w:val="24"/>
        </w:rPr>
        <w:t xml:space="preserve">         </w:t>
      </w:r>
      <w:r w:rsidR="00D6551F">
        <w:rPr>
          <w:rFonts w:ascii="Times New Roman" w:hAnsi="Times New Roman"/>
          <w:sz w:val="24"/>
          <w:szCs w:val="24"/>
        </w:rPr>
        <w:t>А)</w:t>
      </w:r>
      <w:r w:rsidR="00B3379D" w:rsidRPr="004075D3">
        <w:rPr>
          <w:rFonts w:ascii="Times New Roman" w:hAnsi="Times New Roman"/>
          <w:sz w:val="24"/>
          <w:szCs w:val="24"/>
        </w:rPr>
        <w:t xml:space="preserve"> Подготовка пакета документов</w:t>
      </w:r>
      <w:r w:rsidR="00F32E80">
        <w:rPr>
          <w:rFonts w:ascii="Times New Roman" w:hAnsi="Times New Roman"/>
          <w:sz w:val="24"/>
          <w:szCs w:val="24"/>
        </w:rPr>
        <w:t xml:space="preserve"> и обеспечение </w:t>
      </w:r>
      <w:r w:rsidR="00B3379D" w:rsidRPr="004075D3">
        <w:rPr>
          <w:rFonts w:ascii="Times New Roman" w:hAnsi="Times New Roman"/>
          <w:sz w:val="24"/>
          <w:szCs w:val="24"/>
        </w:rPr>
        <w:t>проведения государственной регистрации права хозяйственного ведения ФГУП «РосРАО» на вновь созданные Объекты</w:t>
      </w:r>
      <w:r w:rsidR="00173DC1" w:rsidRPr="00173DC1">
        <w:rPr>
          <w:rFonts w:ascii="Times New Roman" w:hAnsi="Times New Roman"/>
          <w:sz w:val="24"/>
          <w:szCs w:val="24"/>
        </w:rPr>
        <w:t>:</w:t>
      </w:r>
    </w:p>
    <w:p w:rsidR="00173DC1" w:rsidRPr="00FF1BD8" w:rsidRDefault="00173DC1" w:rsidP="00173DC1">
      <w:pPr>
        <w:jc w:val="both"/>
      </w:pPr>
      <w:r w:rsidRPr="00FF1BD8">
        <w:t xml:space="preserve">- </w:t>
      </w:r>
      <w:r>
        <w:t>доверенностей от Заказчика на выполнение действий по обеспечению государственной регистрации права хозяйственного ведения ФГУП «РосРАО» соответственно на вновь созданные Объекты</w:t>
      </w:r>
      <w:r w:rsidRPr="00FF1BD8">
        <w:t>;</w:t>
      </w:r>
    </w:p>
    <w:p w:rsidR="00173DC1" w:rsidRPr="0082370A" w:rsidRDefault="00173DC1" w:rsidP="00173DC1">
      <w:pPr>
        <w:pStyle w:val="afff3"/>
        <w:spacing w:after="0" w:line="240" w:lineRule="auto"/>
        <w:ind w:left="0" w:hanging="1"/>
        <w:jc w:val="both"/>
        <w:rPr>
          <w:rFonts w:ascii="Times New Roman" w:hAnsi="Times New Roman"/>
          <w:sz w:val="24"/>
          <w:szCs w:val="24"/>
        </w:rPr>
      </w:pPr>
      <w:r>
        <w:rPr>
          <w:rFonts w:ascii="Times New Roman" w:hAnsi="Times New Roman"/>
          <w:sz w:val="24"/>
          <w:szCs w:val="24"/>
        </w:rPr>
        <w:t>- документ, удостоверяющий личность заявителя</w:t>
      </w:r>
      <w:r w:rsidRPr="0082370A">
        <w:rPr>
          <w:rFonts w:ascii="Times New Roman" w:hAnsi="Times New Roman"/>
          <w:sz w:val="24"/>
          <w:szCs w:val="24"/>
        </w:rPr>
        <w:t>;</w:t>
      </w:r>
    </w:p>
    <w:p w:rsidR="00173DC1" w:rsidRPr="0082370A" w:rsidRDefault="00173DC1" w:rsidP="00173DC1">
      <w:pPr>
        <w:pStyle w:val="afff3"/>
        <w:spacing w:after="0" w:line="240" w:lineRule="auto"/>
        <w:ind w:left="0" w:hanging="1"/>
        <w:jc w:val="both"/>
        <w:rPr>
          <w:rFonts w:ascii="Times New Roman" w:hAnsi="Times New Roman"/>
          <w:sz w:val="24"/>
          <w:szCs w:val="24"/>
        </w:rPr>
      </w:pPr>
      <w:r>
        <w:rPr>
          <w:rFonts w:ascii="Times New Roman" w:hAnsi="Times New Roman"/>
          <w:sz w:val="24"/>
          <w:szCs w:val="24"/>
        </w:rPr>
        <w:lastRenderedPageBreak/>
        <w:t>- документ об уплате государственной пошлины</w:t>
      </w:r>
      <w:r w:rsidRPr="0082370A">
        <w:rPr>
          <w:rFonts w:ascii="Times New Roman" w:hAnsi="Times New Roman"/>
          <w:sz w:val="24"/>
          <w:szCs w:val="24"/>
        </w:rPr>
        <w:t>;</w:t>
      </w:r>
    </w:p>
    <w:p w:rsidR="00173DC1" w:rsidRPr="0082370A" w:rsidRDefault="00173DC1" w:rsidP="00173DC1">
      <w:pPr>
        <w:pStyle w:val="afff3"/>
        <w:spacing w:after="0" w:line="240" w:lineRule="auto"/>
        <w:ind w:left="0" w:hanging="1"/>
        <w:jc w:val="both"/>
        <w:rPr>
          <w:rFonts w:ascii="Times New Roman" w:hAnsi="Times New Roman"/>
          <w:sz w:val="24"/>
          <w:szCs w:val="24"/>
        </w:rPr>
      </w:pPr>
      <w:r>
        <w:rPr>
          <w:rFonts w:ascii="Times New Roman" w:hAnsi="Times New Roman"/>
          <w:sz w:val="24"/>
          <w:szCs w:val="24"/>
        </w:rPr>
        <w:t>- выписки из РФИ</w:t>
      </w:r>
      <w:r w:rsidRPr="0082370A">
        <w:rPr>
          <w:rFonts w:ascii="Times New Roman" w:hAnsi="Times New Roman"/>
          <w:sz w:val="24"/>
          <w:szCs w:val="24"/>
        </w:rPr>
        <w:t>;</w:t>
      </w:r>
    </w:p>
    <w:p w:rsidR="00173DC1" w:rsidRDefault="00173DC1" w:rsidP="00173DC1">
      <w:pPr>
        <w:jc w:val="both"/>
      </w:pPr>
      <w:r>
        <w:t xml:space="preserve">- решение соответствующего территориального управления </w:t>
      </w:r>
      <w:proofErr w:type="spellStart"/>
      <w:r>
        <w:t>Росимущества</w:t>
      </w:r>
      <w:proofErr w:type="spellEnd"/>
      <w:r>
        <w:t xml:space="preserve"> о закреплении Объектов за Заказчиком на праве хозяйственного ведения (при необходимости)</w:t>
      </w:r>
      <w:r w:rsidRPr="00FF1BD8">
        <w:t>;</w:t>
      </w:r>
    </w:p>
    <w:p w:rsidR="00173DC1" w:rsidRPr="00173DC1" w:rsidRDefault="00173DC1" w:rsidP="00173DC1">
      <w:pPr>
        <w:jc w:val="both"/>
      </w:pPr>
      <w:r>
        <w:t>- кадастровые паспорта Объектов</w:t>
      </w:r>
      <w:r w:rsidRPr="00173DC1">
        <w:t>;</w:t>
      </w:r>
    </w:p>
    <w:p w:rsidR="00173DC1" w:rsidRPr="00173DC1" w:rsidRDefault="00173DC1" w:rsidP="00173DC1">
      <w:pPr>
        <w:jc w:val="both"/>
      </w:pPr>
      <w:r w:rsidRPr="00FF1BD8">
        <w:t xml:space="preserve">- </w:t>
      </w:r>
      <w:r>
        <w:t>нотариально удостоверенные копии учредительных документов ФГУП «РосРАО», а также документы, подтверждающие государственную регистрацию юридического лица</w:t>
      </w:r>
      <w:r w:rsidRPr="00FF1BD8">
        <w:t>;</w:t>
      </w:r>
    </w:p>
    <w:p w:rsidR="00173DC1" w:rsidRPr="0082370A" w:rsidRDefault="00173DC1" w:rsidP="00173DC1">
      <w:pPr>
        <w:pStyle w:val="afff3"/>
        <w:spacing w:after="0" w:line="240" w:lineRule="auto"/>
        <w:ind w:left="0"/>
        <w:jc w:val="both"/>
        <w:rPr>
          <w:rFonts w:ascii="Times New Roman" w:hAnsi="Times New Roman"/>
          <w:sz w:val="24"/>
          <w:szCs w:val="24"/>
        </w:rPr>
      </w:pPr>
      <w:r>
        <w:rPr>
          <w:rFonts w:ascii="Times New Roman" w:hAnsi="Times New Roman"/>
          <w:sz w:val="24"/>
          <w:szCs w:val="24"/>
        </w:rPr>
        <w:t>- иные документы, запрашиваемые по требованию государственного регистратора в соответствии с Федеральным законом от 21.07.1997 № 122-ФЗ «О государственной регистрации прав на недвижимое имущество и сделок с ним» в случае наличия противоречий и несоответствия в документах, предоставленных на регистрацию.</w:t>
      </w:r>
    </w:p>
    <w:p w:rsidR="00B3379D" w:rsidRPr="004075D3" w:rsidRDefault="00D6551F" w:rsidP="00B3379D">
      <w:pPr>
        <w:tabs>
          <w:tab w:val="left" w:pos="567"/>
          <w:tab w:val="left" w:pos="709"/>
          <w:tab w:val="left" w:pos="851"/>
          <w:tab w:val="left" w:pos="993"/>
        </w:tabs>
        <w:autoSpaceDE w:val="0"/>
        <w:autoSpaceDN w:val="0"/>
        <w:adjustRightInd w:val="0"/>
        <w:ind w:firstLine="567"/>
        <w:jc w:val="both"/>
      </w:pPr>
      <w:r>
        <w:rPr>
          <w:bCs/>
        </w:rPr>
        <w:t>Б)</w:t>
      </w:r>
      <w:r w:rsidR="00B3379D" w:rsidRPr="004075D3">
        <w:rPr>
          <w:bCs/>
        </w:rPr>
        <w:t xml:space="preserve"> Документы, предоставляемые на государственную регистрацию прав, должны соответствовать требованиям, установленным законодательством Российской Федерации. </w:t>
      </w:r>
    </w:p>
    <w:p w:rsidR="00B3379D" w:rsidRPr="00F5344F" w:rsidRDefault="00D6551F" w:rsidP="00B3379D">
      <w:pPr>
        <w:pStyle w:val="afff3"/>
        <w:spacing w:before="60" w:after="60" w:line="240" w:lineRule="auto"/>
        <w:ind w:left="0" w:firstLine="567"/>
        <w:contextualSpacing w:val="0"/>
        <w:jc w:val="both"/>
        <w:rPr>
          <w:rFonts w:ascii="Times New Roman" w:hAnsi="Times New Roman"/>
          <w:sz w:val="24"/>
          <w:szCs w:val="24"/>
        </w:rPr>
      </w:pPr>
      <w:r w:rsidRPr="00F7052F">
        <w:rPr>
          <w:rFonts w:ascii="Times New Roman" w:hAnsi="Times New Roman"/>
          <w:sz w:val="24"/>
          <w:szCs w:val="24"/>
        </w:rPr>
        <w:t xml:space="preserve">В) </w:t>
      </w:r>
      <w:r w:rsidR="00B3379D" w:rsidRPr="00F7052F">
        <w:rPr>
          <w:rFonts w:ascii="Times New Roman" w:hAnsi="Times New Roman"/>
          <w:sz w:val="24"/>
          <w:szCs w:val="24"/>
        </w:rPr>
        <w:t>Результат работ:</w:t>
      </w:r>
      <w:r w:rsidR="00B3379D" w:rsidRPr="004075D3">
        <w:rPr>
          <w:rFonts w:ascii="Times New Roman" w:hAnsi="Times New Roman"/>
          <w:b/>
          <w:sz w:val="24"/>
          <w:szCs w:val="24"/>
        </w:rPr>
        <w:t xml:space="preserve"> </w:t>
      </w:r>
      <w:r w:rsidR="00B3379D" w:rsidRPr="004075D3">
        <w:rPr>
          <w:rFonts w:ascii="Times New Roman" w:hAnsi="Times New Roman"/>
          <w:sz w:val="24"/>
          <w:szCs w:val="24"/>
        </w:rPr>
        <w:t>Свидетельства о государственной</w:t>
      </w:r>
      <w:r w:rsidR="00B3379D" w:rsidRPr="00F5344F">
        <w:rPr>
          <w:rFonts w:ascii="Times New Roman" w:hAnsi="Times New Roman"/>
          <w:sz w:val="24"/>
          <w:szCs w:val="24"/>
        </w:rPr>
        <w:t xml:space="preserve"> регистрации права хозяйственного ведения ФГУП «РосРАО» на </w:t>
      </w:r>
      <w:r w:rsidR="00B3379D">
        <w:rPr>
          <w:rFonts w:ascii="Times New Roman" w:hAnsi="Times New Roman"/>
          <w:sz w:val="24"/>
          <w:szCs w:val="24"/>
        </w:rPr>
        <w:t>О</w:t>
      </w:r>
      <w:r w:rsidR="00B3379D" w:rsidRPr="00F5344F">
        <w:rPr>
          <w:rFonts w:ascii="Times New Roman" w:hAnsi="Times New Roman"/>
          <w:sz w:val="24"/>
          <w:szCs w:val="24"/>
        </w:rPr>
        <w:t>бъекты.</w:t>
      </w:r>
    </w:p>
    <w:p w:rsidR="00B3379D" w:rsidRDefault="00B3379D" w:rsidP="00B3379D">
      <w:pPr>
        <w:pStyle w:val="afff3"/>
        <w:spacing w:before="60" w:after="60" w:line="240" w:lineRule="auto"/>
        <w:ind w:left="0"/>
        <w:contextualSpacing w:val="0"/>
        <w:jc w:val="both"/>
        <w:rPr>
          <w:rFonts w:ascii="Times New Roman" w:hAnsi="Times New Roman"/>
          <w:sz w:val="24"/>
          <w:szCs w:val="24"/>
        </w:rPr>
      </w:pPr>
    </w:p>
    <w:p w:rsidR="005513A4" w:rsidRDefault="00B3379D" w:rsidP="005513A4">
      <w:pPr>
        <w:pStyle w:val="afff3"/>
        <w:spacing w:after="0" w:line="240" w:lineRule="auto"/>
        <w:ind w:left="0"/>
        <w:contextualSpacing w:val="0"/>
        <w:jc w:val="center"/>
        <w:rPr>
          <w:rFonts w:ascii="Times New Roman" w:hAnsi="Times New Roman"/>
          <w:b/>
          <w:sz w:val="24"/>
          <w:szCs w:val="24"/>
        </w:rPr>
      </w:pPr>
      <w:r>
        <w:rPr>
          <w:rFonts w:ascii="Times New Roman" w:hAnsi="Times New Roman"/>
          <w:b/>
          <w:sz w:val="24"/>
          <w:szCs w:val="24"/>
        </w:rPr>
        <w:t xml:space="preserve">Этап </w:t>
      </w:r>
      <w:r w:rsidR="004075D3">
        <w:rPr>
          <w:rFonts w:ascii="Times New Roman" w:hAnsi="Times New Roman"/>
          <w:b/>
          <w:sz w:val="24"/>
          <w:szCs w:val="24"/>
        </w:rPr>
        <w:t>3</w:t>
      </w:r>
      <w:r w:rsidRPr="00DF23BF">
        <w:rPr>
          <w:rFonts w:ascii="Times New Roman" w:hAnsi="Times New Roman"/>
          <w:b/>
          <w:sz w:val="24"/>
          <w:szCs w:val="24"/>
        </w:rPr>
        <w:t xml:space="preserve">. </w:t>
      </w:r>
      <w:r w:rsidR="005513A4" w:rsidRPr="00C823F6">
        <w:rPr>
          <w:rFonts w:ascii="Times New Roman" w:hAnsi="Times New Roman"/>
          <w:b/>
          <w:sz w:val="24"/>
          <w:szCs w:val="24"/>
        </w:rPr>
        <w:t xml:space="preserve">Присвоение вновь возведенным объектам недвижимости </w:t>
      </w:r>
    </w:p>
    <w:p w:rsidR="005513A4" w:rsidRPr="00C823F6" w:rsidRDefault="005513A4" w:rsidP="005513A4">
      <w:pPr>
        <w:pStyle w:val="afff3"/>
        <w:spacing w:after="0" w:line="240" w:lineRule="auto"/>
        <w:ind w:left="0"/>
        <w:contextualSpacing w:val="0"/>
        <w:jc w:val="center"/>
        <w:rPr>
          <w:rFonts w:ascii="Times New Roman" w:hAnsi="Times New Roman"/>
          <w:b/>
          <w:sz w:val="24"/>
          <w:szCs w:val="24"/>
        </w:rPr>
      </w:pPr>
      <w:r w:rsidRPr="00C823F6">
        <w:rPr>
          <w:rFonts w:ascii="Times New Roman" w:hAnsi="Times New Roman"/>
          <w:b/>
          <w:sz w:val="24"/>
          <w:szCs w:val="24"/>
        </w:rPr>
        <w:t>постоянного реестрового номера в РФИ</w:t>
      </w:r>
    </w:p>
    <w:p w:rsidR="00B3379D" w:rsidRDefault="00B3379D" w:rsidP="00B3379D">
      <w:pPr>
        <w:pStyle w:val="afff3"/>
        <w:spacing w:before="60" w:after="60" w:line="240" w:lineRule="auto"/>
        <w:ind w:left="0"/>
        <w:contextualSpacing w:val="0"/>
        <w:jc w:val="both"/>
        <w:rPr>
          <w:rFonts w:ascii="Times New Roman" w:hAnsi="Times New Roman"/>
          <w:b/>
          <w:sz w:val="24"/>
          <w:szCs w:val="24"/>
        </w:rPr>
      </w:pPr>
    </w:p>
    <w:p w:rsidR="004075D3" w:rsidRDefault="004075D3" w:rsidP="004075D3">
      <w:pPr>
        <w:pStyle w:val="afff3"/>
        <w:spacing w:before="60" w:after="60" w:line="240" w:lineRule="auto"/>
        <w:ind w:left="0"/>
        <w:contextualSpacing w:val="0"/>
        <w:jc w:val="both"/>
        <w:rPr>
          <w:rFonts w:ascii="Times New Roman" w:hAnsi="Times New Roman"/>
          <w:sz w:val="24"/>
          <w:szCs w:val="24"/>
        </w:rPr>
      </w:pPr>
      <w:r>
        <w:rPr>
          <w:rFonts w:ascii="Times New Roman" w:hAnsi="Times New Roman"/>
          <w:sz w:val="24"/>
          <w:szCs w:val="24"/>
        </w:rPr>
        <w:t xml:space="preserve"> </w:t>
      </w:r>
    </w:p>
    <w:p w:rsidR="00B3379D" w:rsidRPr="002D067D" w:rsidRDefault="00D6551F" w:rsidP="00B3379D">
      <w:pPr>
        <w:pStyle w:val="afff3"/>
        <w:spacing w:before="60" w:after="60" w:line="240" w:lineRule="auto"/>
        <w:ind w:left="0" w:firstLine="567"/>
        <w:contextualSpacing w:val="0"/>
        <w:jc w:val="both"/>
        <w:rPr>
          <w:rFonts w:ascii="Times New Roman" w:hAnsi="Times New Roman"/>
          <w:sz w:val="24"/>
          <w:szCs w:val="24"/>
        </w:rPr>
      </w:pPr>
      <w:r>
        <w:rPr>
          <w:rFonts w:ascii="Times New Roman" w:hAnsi="Times New Roman"/>
          <w:sz w:val="24"/>
          <w:szCs w:val="24"/>
        </w:rPr>
        <w:t>А)</w:t>
      </w:r>
      <w:r w:rsidR="004075D3">
        <w:rPr>
          <w:rFonts w:ascii="Times New Roman" w:hAnsi="Times New Roman"/>
          <w:sz w:val="24"/>
          <w:szCs w:val="24"/>
        </w:rPr>
        <w:t xml:space="preserve"> </w:t>
      </w:r>
      <w:r w:rsidR="00B3379D">
        <w:rPr>
          <w:rFonts w:ascii="Times New Roman" w:hAnsi="Times New Roman"/>
          <w:sz w:val="24"/>
          <w:szCs w:val="24"/>
        </w:rPr>
        <w:t xml:space="preserve">Представление в соответствующее территориальное управление </w:t>
      </w:r>
      <w:proofErr w:type="spellStart"/>
      <w:r w:rsidR="00B3379D" w:rsidRPr="002D067D">
        <w:rPr>
          <w:rFonts w:ascii="Times New Roman" w:hAnsi="Times New Roman"/>
          <w:sz w:val="24"/>
          <w:szCs w:val="24"/>
        </w:rPr>
        <w:t>Росимущества</w:t>
      </w:r>
      <w:proofErr w:type="spellEnd"/>
      <w:r w:rsidR="00B3379D" w:rsidRPr="002D067D">
        <w:rPr>
          <w:rFonts w:ascii="Times New Roman" w:hAnsi="Times New Roman"/>
          <w:sz w:val="24"/>
          <w:szCs w:val="24"/>
        </w:rPr>
        <w:t xml:space="preserve"> необходимого пакета документов для получения реестрового номера объекта в Р</w:t>
      </w:r>
      <w:r w:rsidR="004075D3">
        <w:rPr>
          <w:rFonts w:ascii="Times New Roman" w:hAnsi="Times New Roman"/>
          <w:sz w:val="24"/>
          <w:szCs w:val="24"/>
        </w:rPr>
        <w:t>еестре федерального имущества.</w:t>
      </w:r>
    </w:p>
    <w:p w:rsidR="00B3379D" w:rsidRDefault="00D6551F" w:rsidP="004075D3">
      <w:pPr>
        <w:pStyle w:val="afff3"/>
        <w:spacing w:before="60" w:after="60" w:line="240" w:lineRule="auto"/>
        <w:ind w:left="0" w:firstLine="567"/>
        <w:contextualSpacing w:val="0"/>
        <w:jc w:val="both"/>
        <w:rPr>
          <w:rFonts w:ascii="Times New Roman" w:hAnsi="Times New Roman"/>
          <w:sz w:val="24"/>
          <w:szCs w:val="24"/>
        </w:rPr>
      </w:pPr>
      <w:r>
        <w:rPr>
          <w:rFonts w:ascii="Times New Roman" w:hAnsi="Times New Roman"/>
          <w:sz w:val="24"/>
          <w:szCs w:val="24"/>
        </w:rPr>
        <w:t>Б)</w:t>
      </w:r>
      <w:r w:rsidR="004075D3">
        <w:rPr>
          <w:rFonts w:ascii="Times New Roman" w:hAnsi="Times New Roman"/>
          <w:sz w:val="24"/>
          <w:szCs w:val="24"/>
        </w:rPr>
        <w:t xml:space="preserve"> </w:t>
      </w:r>
      <w:r w:rsidR="00B3379D" w:rsidRPr="002D067D">
        <w:rPr>
          <w:rFonts w:ascii="Times New Roman" w:hAnsi="Times New Roman"/>
          <w:sz w:val="24"/>
          <w:szCs w:val="24"/>
        </w:rPr>
        <w:t>Сопровожде</w:t>
      </w:r>
      <w:r w:rsidR="00B3379D">
        <w:rPr>
          <w:rFonts w:ascii="Times New Roman" w:hAnsi="Times New Roman"/>
          <w:sz w:val="24"/>
          <w:szCs w:val="24"/>
        </w:rPr>
        <w:t>ние процедуры присвоения реестрового номера.</w:t>
      </w:r>
    </w:p>
    <w:p w:rsidR="00BC7FE8" w:rsidRDefault="00D6551F" w:rsidP="009F3DCF">
      <w:pPr>
        <w:pStyle w:val="afff3"/>
        <w:spacing w:after="0" w:line="240" w:lineRule="auto"/>
        <w:ind w:left="0" w:firstLine="567"/>
        <w:jc w:val="both"/>
        <w:rPr>
          <w:color w:val="000000"/>
        </w:rPr>
      </w:pPr>
      <w:r w:rsidRPr="00F7052F">
        <w:rPr>
          <w:rFonts w:ascii="Times New Roman" w:hAnsi="Times New Roman"/>
          <w:sz w:val="24"/>
          <w:szCs w:val="24"/>
        </w:rPr>
        <w:t xml:space="preserve">В) </w:t>
      </w:r>
      <w:r w:rsidR="00B3379D" w:rsidRPr="00F7052F">
        <w:rPr>
          <w:rFonts w:ascii="Times New Roman" w:hAnsi="Times New Roman"/>
          <w:sz w:val="24"/>
          <w:szCs w:val="24"/>
        </w:rPr>
        <w:t>Результат работ: Выписка</w:t>
      </w:r>
      <w:r w:rsidR="00B3379D" w:rsidRPr="00F5344F">
        <w:rPr>
          <w:rFonts w:ascii="Times New Roman" w:hAnsi="Times New Roman"/>
          <w:sz w:val="24"/>
          <w:szCs w:val="24"/>
        </w:rPr>
        <w:t xml:space="preserve"> из РФИ о присвоении реестрового номера </w:t>
      </w:r>
      <w:r w:rsidR="00B3379D" w:rsidRPr="008B4151">
        <w:rPr>
          <w:rFonts w:ascii="Times New Roman" w:hAnsi="Times New Roman"/>
          <w:sz w:val="24"/>
          <w:szCs w:val="24"/>
        </w:rPr>
        <w:t>объекту и карта учета на него.</w:t>
      </w:r>
    </w:p>
    <w:sectPr w:rsidR="00BC7FE8" w:rsidSect="007B0DB7">
      <w:footerReference w:type="default" r:id="rId7"/>
      <w:pgSz w:w="11906" w:h="16838" w:code="9"/>
      <w:pgMar w:top="1134" w:right="566" w:bottom="1134" w:left="1418" w:header="709" w:footer="25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3DC1" w:rsidRDefault="00173DC1">
      <w:r>
        <w:separator/>
      </w:r>
    </w:p>
  </w:endnote>
  <w:endnote w:type="continuationSeparator" w:id="0">
    <w:p w:rsidR="00173DC1" w:rsidRDefault="00173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B7" w:rsidRPr="007B0DB7" w:rsidRDefault="007B0DB7" w:rsidP="007B0DB7">
    <w:pPr>
      <w:pStyle w:val="af"/>
      <w:pBdr>
        <w:bottom w:val="single" w:sz="12" w:space="1" w:color="auto"/>
      </w:pBdr>
      <w:ind w:right="112"/>
      <w:jc w:val="center"/>
      <w:rPr>
        <w:rFonts w:ascii="Times New Roman" w:hAnsi="Times New Roman" w:cs="Times New Roman"/>
        <w:sz w:val="22"/>
        <w:szCs w:val="22"/>
      </w:rPr>
    </w:pPr>
    <w:r w:rsidRPr="007B0DB7">
      <w:rPr>
        <w:rStyle w:val="af1"/>
        <w:rFonts w:ascii="Times New Roman" w:hAnsi="Times New Roman" w:cs="Times New Roman"/>
        <w:sz w:val="22"/>
        <w:szCs w:val="22"/>
      </w:rPr>
      <w:fldChar w:fldCharType="begin"/>
    </w:r>
    <w:r w:rsidRPr="007B0DB7">
      <w:rPr>
        <w:rStyle w:val="af1"/>
        <w:rFonts w:ascii="Times New Roman" w:hAnsi="Times New Roman" w:cs="Times New Roman"/>
        <w:sz w:val="22"/>
        <w:szCs w:val="22"/>
      </w:rPr>
      <w:instrText xml:space="preserve"> PAGE </w:instrText>
    </w:r>
    <w:r w:rsidRPr="007B0DB7">
      <w:rPr>
        <w:rStyle w:val="af1"/>
        <w:rFonts w:ascii="Times New Roman" w:hAnsi="Times New Roman" w:cs="Times New Roman"/>
        <w:sz w:val="22"/>
        <w:szCs w:val="22"/>
      </w:rPr>
      <w:fldChar w:fldCharType="separate"/>
    </w:r>
    <w:r>
      <w:rPr>
        <w:rStyle w:val="af1"/>
        <w:rFonts w:ascii="Times New Roman" w:hAnsi="Times New Roman" w:cs="Times New Roman"/>
        <w:noProof/>
        <w:sz w:val="22"/>
        <w:szCs w:val="22"/>
      </w:rPr>
      <w:t>4</w:t>
    </w:r>
    <w:r w:rsidRPr="007B0DB7">
      <w:rPr>
        <w:rStyle w:val="af1"/>
        <w:rFonts w:ascii="Times New Roman" w:hAnsi="Times New Roman" w:cs="Times New Roman"/>
        <w:sz w:val="22"/>
        <w:szCs w:val="22"/>
      </w:rPr>
      <w:fldChar w:fldCharType="end"/>
    </w:r>
  </w:p>
  <w:p w:rsidR="007B0DB7" w:rsidRPr="007B0DB7" w:rsidRDefault="007B0DB7" w:rsidP="007B0DB7">
    <w:pPr>
      <w:shd w:val="clear" w:color="auto" w:fill="FFFFFF"/>
      <w:jc w:val="center"/>
      <w:rPr>
        <w:bCs/>
        <w:sz w:val="20"/>
        <w:szCs w:val="20"/>
      </w:rPr>
    </w:pPr>
    <w:r w:rsidRPr="007B0DB7">
      <w:rPr>
        <w:bCs/>
        <w:sz w:val="20"/>
        <w:szCs w:val="20"/>
      </w:rPr>
      <w:t>Документация по открытому запросу предложений в электронной форме на право заключения договора на выполнение комплекса работ и услуг по оформлению прав на вновь возведенные объекты недвижимого имущества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3DC1" w:rsidRDefault="00173DC1">
      <w:r>
        <w:separator/>
      </w:r>
    </w:p>
  </w:footnote>
  <w:footnote w:type="continuationSeparator" w:id="0">
    <w:p w:rsidR="00173DC1" w:rsidRDefault="00173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102F82"/>
    <w:multiLevelType w:val="hybridMultilevel"/>
    <w:tmpl w:val="F5D8187A"/>
    <w:lvl w:ilvl="0" w:tplc="257681D2">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CFA242F"/>
    <w:multiLevelType w:val="hybridMultilevel"/>
    <w:tmpl w:val="DED88EEA"/>
    <w:lvl w:ilvl="0" w:tplc="BC4AFEA8">
      <w:start w:val="1"/>
      <w:numFmt w:val="decimal"/>
      <w:pStyle w:val="21"/>
      <w:lvlText w:val="1.%1"/>
      <w:lvlJc w:val="left"/>
      <w:pPr>
        <w:tabs>
          <w:tab w:val="num" w:pos="927"/>
        </w:tabs>
        <w:ind w:left="0" w:firstLine="567"/>
      </w:pPr>
      <w:rPr>
        <w:rFonts w:hint="default"/>
      </w:rPr>
    </w:lvl>
    <w:lvl w:ilvl="1" w:tplc="420E7854">
      <w:start w:val="1"/>
      <w:numFmt w:val="decimal"/>
      <w:lvlText w:val="%2."/>
      <w:lvlJc w:val="left"/>
      <w:pPr>
        <w:tabs>
          <w:tab w:val="num" w:pos="1440"/>
        </w:tabs>
        <w:ind w:left="1440" w:hanging="360"/>
      </w:pPr>
      <w:rPr>
        <w:rFonts w:hint="default"/>
      </w:rPr>
    </w:lvl>
    <w:lvl w:ilvl="2" w:tplc="AB38FC18">
      <w:start w:val="1"/>
      <w:numFmt w:val="lowerRoman"/>
      <w:pStyle w:val="32"/>
      <w:lvlText w:val="%3."/>
      <w:lvlJc w:val="right"/>
      <w:pPr>
        <w:tabs>
          <w:tab w:val="num" w:pos="2160"/>
        </w:tabs>
        <w:ind w:left="2160" w:hanging="180"/>
      </w:pPr>
    </w:lvl>
    <w:lvl w:ilvl="3" w:tplc="C7AA439C" w:tentative="1">
      <w:start w:val="1"/>
      <w:numFmt w:val="decimal"/>
      <w:lvlText w:val="%4."/>
      <w:lvlJc w:val="left"/>
      <w:pPr>
        <w:tabs>
          <w:tab w:val="num" w:pos="2880"/>
        </w:tabs>
        <w:ind w:left="2880" w:hanging="360"/>
      </w:pPr>
    </w:lvl>
    <w:lvl w:ilvl="4" w:tplc="039A932C" w:tentative="1">
      <w:start w:val="1"/>
      <w:numFmt w:val="lowerLetter"/>
      <w:lvlText w:val="%5."/>
      <w:lvlJc w:val="left"/>
      <w:pPr>
        <w:tabs>
          <w:tab w:val="num" w:pos="3600"/>
        </w:tabs>
        <w:ind w:left="3600" w:hanging="360"/>
      </w:pPr>
    </w:lvl>
    <w:lvl w:ilvl="5" w:tplc="693235AE" w:tentative="1">
      <w:start w:val="1"/>
      <w:numFmt w:val="lowerRoman"/>
      <w:lvlText w:val="%6."/>
      <w:lvlJc w:val="right"/>
      <w:pPr>
        <w:tabs>
          <w:tab w:val="num" w:pos="4320"/>
        </w:tabs>
        <w:ind w:left="4320" w:hanging="180"/>
      </w:pPr>
    </w:lvl>
    <w:lvl w:ilvl="6" w:tplc="B91CE146" w:tentative="1">
      <w:start w:val="1"/>
      <w:numFmt w:val="decimal"/>
      <w:lvlText w:val="%7."/>
      <w:lvlJc w:val="left"/>
      <w:pPr>
        <w:tabs>
          <w:tab w:val="num" w:pos="5040"/>
        </w:tabs>
        <w:ind w:left="5040" w:hanging="360"/>
      </w:pPr>
    </w:lvl>
    <w:lvl w:ilvl="7" w:tplc="ECE499BE" w:tentative="1">
      <w:start w:val="1"/>
      <w:numFmt w:val="lowerLetter"/>
      <w:lvlText w:val="%8."/>
      <w:lvlJc w:val="left"/>
      <w:pPr>
        <w:tabs>
          <w:tab w:val="num" w:pos="5760"/>
        </w:tabs>
        <w:ind w:left="5760" w:hanging="360"/>
      </w:pPr>
    </w:lvl>
    <w:lvl w:ilvl="8" w:tplc="B07048F6" w:tentative="1">
      <w:start w:val="1"/>
      <w:numFmt w:val="lowerRoman"/>
      <w:lvlText w:val="%9."/>
      <w:lvlJc w:val="right"/>
      <w:pPr>
        <w:tabs>
          <w:tab w:val="num" w:pos="6480"/>
        </w:tabs>
        <w:ind w:left="6480" w:hanging="180"/>
      </w:pPr>
    </w:lvl>
  </w:abstractNum>
  <w:abstractNum w:abstractNumId="16">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70943F09"/>
    <w:multiLevelType w:val="hybridMultilevel"/>
    <w:tmpl w:val="0876F170"/>
    <w:lvl w:ilvl="0" w:tplc="0B2A927C">
      <w:start w:val="1"/>
      <w:numFmt w:val="bullet"/>
      <w:lvlText w:val=""/>
      <w:lvlJc w:val="left"/>
      <w:pPr>
        <w:ind w:left="862" w:hanging="360"/>
      </w:pPr>
      <w:rPr>
        <w:rFonts w:ascii="Symbol" w:hAnsi="Symbol" w:hint="default"/>
      </w:rPr>
    </w:lvl>
    <w:lvl w:ilvl="1" w:tplc="2E840418" w:tentative="1">
      <w:start w:val="1"/>
      <w:numFmt w:val="bullet"/>
      <w:pStyle w:val="23"/>
      <w:lvlText w:val="o"/>
      <w:lvlJc w:val="left"/>
      <w:pPr>
        <w:ind w:left="1582" w:hanging="360"/>
      </w:pPr>
      <w:rPr>
        <w:rFonts w:ascii="Courier New" w:hAnsi="Courier New" w:cs="Courier New" w:hint="default"/>
      </w:rPr>
    </w:lvl>
    <w:lvl w:ilvl="2" w:tplc="6B3C7CE4" w:tentative="1">
      <w:start w:val="1"/>
      <w:numFmt w:val="bullet"/>
      <w:pStyle w:val="33"/>
      <w:lvlText w:val=""/>
      <w:lvlJc w:val="left"/>
      <w:pPr>
        <w:ind w:left="2302" w:hanging="360"/>
      </w:pPr>
      <w:rPr>
        <w:rFonts w:ascii="Wingdings" w:hAnsi="Wingdings" w:hint="default"/>
      </w:rPr>
    </w:lvl>
    <w:lvl w:ilvl="3" w:tplc="A8BE060C" w:tentative="1">
      <w:start w:val="1"/>
      <w:numFmt w:val="bullet"/>
      <w:lvlText w:val=""/>
      <w:lvlJc w:val="left"/>
      <w:pPr>
        <w:ind w:left="3022" w:hanging="360"/>
      </w:pPr>
      <w:rPr>
        <w:rFonts w:ascii="Symbol" w:hAnsi="Symbol" w:hint="default"/>
      </w:rPr>
    </w:lvl>
    <w:lvl w:ilvl="4" w:tplc="3976C2AC" w:tentative="1">
      <w:start w:val="1"/>
      <w:numFmt w:val="bullet"/>
      <w:lvlText w:val="o"/>
      <w:lvlJc w:val="left"/>
      <w:pPr>
        <w:ind w:left="3742" w:hanging="360"/>
      </w:pPr>
      <w:rPr>
        <w:rFonts w:ascii="Courier New" w:hAnsi="Courier New" w:cs="Courier New" w:hint="default"/>
      </w:rPr>
    </w:lvl>
    <w:lvl w:ilvl="5" w:tplc="F15E431E" w:tentative="1">
      <w:start w:val="1"/>
      <w:numFmt w:val="bullet"/>
      <w:lvlText w:val=""/>
      <w:lvlJc w:val="left"/>
      <w:pPr>
        <w:ind w:left="4462" w:hanging="360"/>
      </w:pPr>
      <w:rPr>
        <w:rFonts w:ascii="Wingdings" w:hAnsi="Wingdings" w:hint="default"/>
      </w:rPr>
    </w:lvl>
    <w:lvl w:ilvl="6" w:tplc="6174F9EE" w:tentative="1">
      <w:start w:val="1"/>
      <w:numFmt w:val="bullet"/>
      <w:lvlText w:val=""/>
      <w:lvlJc w:val="left"/>
      <w:pPr>
        <w:ind w:left="5182" w:hanging="360"/>
      </w:pPr>
      <w:rPr>
        <w:rFonts w:ascii="Symbol" w:hAnsi="Symbol" w:hint="default"/>
      </w:rPr>
    </w:lvl>
    <w:lvl w:ilvl="7" w:tplc="AA005CEE" w:tentative="1">
      <w:start w:val="1"/>
      <w:numFmt w:val="bullet"/>
      <w:lvlText w:val="o"/>
      <w:lvlJc w:val="left"/>
      <w:pPr>
        <w:ind w:left="5902" w:hanging="360"/>
      </w:pPr>
      <w:rPr>
        <w:rFonts w:ascii="Courier New" w:hAnsi="Courier New" w:cs="Courier New" w:hint="default"/>
      </w:rPr>
    </w:lvl>
    <w:lvl w:ilvl="8" w:tplc="88FA661A" w:tentative="1">
      <w:start w:val="1"/>
      <w:numFmt w:val="bullet"/>
      <w:lvlText w:val=""/>
      <w:lvlJc w:val="left"/>
      <w:pPr>
        <w:ind w:left="6622" w:hanging="360"/>
      </w:pPr>
      <w:rPr>
        <w:rFonts w:ascii="Wingdings" w:hAnsi="Wingdings" w:hint="default"/>
      </w:rPr>
    </w:lvl>
  </w:abstractNum>
  <w:abstractNum w:abstractNumId="2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num w:numId="1">
    <w:abstractNumId w:val="19"/>
  </w:num>
  <w:num w:numId="2">
    <w:abstractNumId w:val="15"/>
  </w:num>
  <w:num w:numId="3">
    <w:abstractNumId w:val="14"/>
  </w:num>
  <w:num w:numId="4">
    <w:abstractNumId w:val="1"/>
  </w:num>
  <w:num w:numId="5">
    <w:abstractNumId w:val="0"/>
  </w:num>
  <w:num w:numId="6">
    <w:abstractNumId w:val="13"/>
  </w:num>
  <w:num w:numId="7">
    <w:abstractNumId w:val="12"/>
  </w:num>
  <w:num w:numId="8">
    <w:abstractNumId w:val="3"/>
  </w:num>
  <w:num w:numId="9">
    <w:abstractNumId w:val="9"/>
  </w:num>
  <w:num w:numId="10">
    <w:abstractNumId w:val="2"/>
  </w:num>
  <w:num w:numId="11">
    <w:abstractNumId w:val="10"/>
  </w:num>
  <w:num w:numId="12">
    <w:abstractNumId w:val="17"/>
  </w:num>
  <w:num w:numId="13">
    <w:abstractNumId w:val="4"/>
  </w:num>
  <w:num w:numId="14">
    <w:abstractNumId w:val="5"/>
  </w:num>
  <w:num w:numId="15">
    <w:abstractNumId w:val="20"/>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6"/>
  </w:num>
  <w:num w:numId="19">
    <w:abstractNumId w:val="8"/>
  </w:num>
  <w:num w:numId="20">
    <w:abstractNumId w:val="11"/>
  </w:num>
  <w:num w:numId="21">
    <w:abstractNumId w:val="18"/>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547"/>
    <w:rsid w:val="000348D1"/>
    <w:rsid w:val="00041AFE"/>
    <w:rsid w:val="00045A05"/>
    <w:rsid w:val="00047722"/>
    <w:rsid w:val="0006112A"/>
    <w:rsid w:val="000638F6"/>
    <w:rsid w:val="000779FA"/>
    <w:rsid w:val="00095D14"/>
    <w:rsid w:val="000973A1"/>
    <w:rsid w:val="0009779D"/>
    <w:rsid w:val="000A12BF"/>
    <w:rsid w:val="000C2215"/>
    <w:rsid w:val="000C497F"/>
    <w:rsid w:val="000D3998"/>
    <w:rsid w:val="000E2EA6"/>
    <w:rsid w:val="000E401B"/>
    <w:rsid w:val="000E4627"/>
    <w:rsid w:val="000E7500"/>
    <w:rsid w:val="00101AB3"/>
    <w:rsid w:val="001111DA"/>
    <w:rsid w:val="00115FAA"/>
    <w:rsid w:val="00116ED4"/>
    <w:rsid w:val="001263BB"/>
    <w:rsid w:val="0013417D"/>
    <w:rsid w:val="001346B3"/>
    <w:rsid w:val="001703B8"/>
    <w:rsid w:val="00173DC1"/>
    <w:rsid w:val="00177B48"/>
    <w:rsid w:val="00177DC4"/>
    <w:rsid w:val="0018129C"/>
    <w:rsid w:val="001A00D3"/>
    <w:rsid w:val="001A25B2"/>
    <w:rsid w:val="001B6781"/>
    <w:rsid w:val="001C1826"/>
    <w:rsid w:val="001C1EE1"/>
    <w:rsid w:val="001C247C"/>
    <w:rsid w:val="001C5F65"/>
    <w:rsid w:val="001D1880"/>
    <w:rsid w:val="001E0C9D"/>
    <w:rsid w:val="001E16A3"/>
    <w:rsid w:val="001E40F4"/>
    <w:rsid w:val="001E471D"/>
    <w:rsid w:val="001F3C2B"/>
    <w:rsid w:val="00222F17"/>
    <w:rsid w:val="00241D85"/>
    <w:rsid w:val="0024500C"/>
    <w:rsid w:val="00247DB4"/>
    <w:rsid w:val="00263893"/>
    <w:rsid w:val="002742E6"/>
    <w:rsid w:val="00274D0E"/>
    <w:rsid w:val="0028012F"/>
    <w:rsid w:val="00281F9A"/>
    <w:rsid w:val="002829FC"/>
    <w:rsid w:val="0028731F"/>
    <w:rsid w:val="00292444"/>
    <w:rsid w:val="002B7211"/>
    <w:rsid w:val="002E75B9"/>
    <w:rsid w:val="002F3F06"/>
    <w:rsid w:val="00302CAA"/>
    <w:rsid w:val="0030362C"/>
    <w:rsid w:val="00307925"/>
    <w:rsid w:val="00311DFF"/>
    <w:rsid w:val="003224E5"/>
    <w:rsid w:val="003339AD"/>
    <w:rsid w:val="00334AD2"/>
    <w:rsid w:val="003400B9"/>
    <w:rsid w:val="00340C32"/>
    <w:rsid w:val="0034347B"/>
    <w:rsid w:val="00345AB2"/>
    <w:rsid w:val="003567F7"/>
    <w:rsid w:val="00357D32"/>
    <w:rsid w:val="003730FE"/>
    <w:rsid w:val="00374693"/>
    <w:rsid w:val="00375BCA"/>
    <w:rsid w:val="00381555"/>
    <w:rsid w:val="00382F60"/>
    <w:rsid w:val="0039130F"/>
    <w:rsid w:val="003A3C33"/>
    <w:rsid w:val="003A531E"/>
    <w:rsid w:val="003A71FE"/>
    <w:rsid w:val="003C01A4"/>
    <w:rsid w:val="003C05B9"/>
    <w:rsid w:val="003D0242"/>
    <w:rsid w:val="003E0378"/>
    <w:rsid w:val="003F18E9"/>
    <w:rsid w:val="003F74A3"/>
    <w:rsid w:val="00404199"/>
    <w:rsid w:val="004075D3"/>
    <w:rsid w:val="00412F34"/>
    <w:rsid w:val="004244E9"/>
    <w:rsid w:val="0044644A"/>
    <w:rsid w:val="00451B07"/>
    <w:rsid w:val="00465E79"/>
    <w:rsid w:val="00475AC3"/>
    <w:rsid w:val="00481B64"/>
    <w:rsid w:val="00491601"/>
    <w:rsid w:val="004944F7"/>
    <w:rsid w:val="00497C8E"/>
    <w:rsid w:val="004A1276"/>
    <w:rsid w:val="004A2B74"/>
    <w:rsid w:val="004A5E98"/>
    <w:rsid w:val="004C667F"/>
    <w:rsid w:val="004D7714"/>
    <w:rsid w:val="00500113"/>
    <w:rsid w:val="0050639A"/>
    <w:rsid w:val="0050674D"/>
    <w:rsid w:val="00510BA3"/>
    <w:rsid w:val="00511516"/>
    <w:rsid w:val="00511F19"/>
    <w:rsid w:val="00512F30"/>
    <w:rsid w:val="00517373"/>
    <w:rsid w:val="00530127"/>
    <w:rsid w:val="005513A4"/>
    <w:rsid w:val="00562056"/>
    <w:rsid w:val="00572985"/>
    <w:rsid w:val="005760D9"/>
    <w:rsid w:val="00580981"/>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30C47"/>
    <w:rsid w:val="006412D1"/>
    <w:rsid w:val="00643DF1"/>
    <w:rsid w:val="006475CB"/>
    <w:rsid w:val="006662CD"/>
    <w:rsid w:val="00666EC9"/>
    <w:rsid w:val="00671BE2"/>
    <w:rsid w:val="00684E9E"/>
    <w:rsid w:val="006A3A92"/>
    <w:rsid w:val="006A7CA2"/>
    <w:rsid w:val="006C0BFE"/>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B0DB7"/>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0FAD"/>
    <w:rsid w:val="00983080"/>
    <w:rsid w:val="00987B92"/>
    <w:rsid w:val="009910EF"/>
    <w:rsid w:val="009A0DD4"/>
    <w:rsid w:val="009A3C36"/>
    <w:rsid w:val="009B14AB"/>
    <w:rsid w:val="009D2753"/>
    <w:rsid w:val="009E1D79"/>
    <w:rsid w:val="009E4B79"/>
    <w:rsid w:val="009F3920"/>
    <w:rsid w:val="009F3DCF"/>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1756F"/>
    <w:rsid w:val="00B3379D"/>
    <w:rsid w:val="00B35CB5"/>
    <w:rsid w:val="00B62577"/>
    <w:rsid w:val="00B66A92"/>
    <w:rsid w:val="00B963B3"/>
    <w:rsid w:val="00BA2B7C"/>
    <w:rsid w:val="00BA2F74"/>
    <w:rsid w:val="00BA709A"/>
    <w:rsid w:val="00BB028B"/>
    <w:rsid w:val="00BC7FE8"/>
    <w:rsid w:val="00BD08D2"/>
    <w:rsid w:val="00BD287E"/>
    <w:rsid w:val="00BD5BEB"/>
    <w:rsid w:val="00BE4267"/>
    <w:rsid w:val="00BF1DD9"/>
    <w:rsid w:val="00C009ED"/>
    <w:rsid w:val="00C11364"/>
    <w:rsid w:val="00C20953"/>
    <w:rsid w:val="00C36D73"/>
    <w:rsid w:val="00C50E61"/>
    <w:rsid w:val="00C52331"/>
    <w:rsid w:val="00C5293D"/>
    <w:rsid w:val="00C5692F"/>
    <w:rsid w:val="00C75AA4"/>
    <w:rsid w:val="00C81F80"/>
    <w:rsid w:val="00C84255"/>
    <w:rsid w:val="00C87858"/>
    <w:rsid w:val="00CA31F3"/>
    <w:rsid w:val="00CD3E1D"/>
    <w:rsid w:val="00CD413A"/>
    <w:rsid w:val="00CD78E3"/>
    <w:rsid w:val="00CE3000"/>
    <w:rsid w:val="00CE5880"/>
    <w:rsid w:val="00D050EF"/>
    <w:rsid w:val="00D13495"/>
    <w:rsid w:val="00D14965"/>
    <w:rsid w:val="00D2018D"/>
    <w:rsid w:val="00D3387C"/>
    <w:rsid w:val="00D4356E"/>
    <w:rsid w:val="00D4398B"/>
    <w:rsid w:val="00D45A06"/>
    <w:rsid w:val="00D52950"/>
    <w:rsid w:val="00D53CB4"/>
    <w:rsid w:val="00D622CF"/>
    <w:rsid w:val="00D6551F"/>
    <w:rsid w:val="00D67EBC"/>
    <w:rsid w:val="00D70C97"/>
    <w:rsid w:val="00D73BD3"/>
    <w:rsid w:val="00D743E0"/>
    <w:rsid w:val="00D764C1"/>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2E80"/>
    <w:rsid w:val="00F333B5"/>
    <w:rsid w:val="00F61A43"/>
    <w:rsid w:val="00F7052F"/>
    <w:rsid w:val="00F915D6"/>
    <w:rsid w:val="00F93102"/>
    <w:rsid w:val="00F93BBA"/>
    <w:rsid w:val="00F964EF"/>
    <w:rsid w:val="00FA5DB4"/>
    <w:rsid w:val="00FA70D2"/>
    <w:rsid w:val="00FB7D9E"/>
    <w:rsid w:val="00FB7F5F"/>
    <w:rsid w:val="00FD0AC0"/>
    <w:rsid w:val="00FD6AE6"/>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115FA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115FA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115FA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115FA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115FA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115FAA"/>
    <w:pPr>
      <w:spacing w:before="240" w:after="60"/>
      <w:outlineLvl w:val="5"/>
    </w:pPr>
    <w:rPr>
      <w:b/>
      <w:bCs/>
      <w:sz w:val="22"/>
      <w:szCs w:val="22"/>
    </w:rPr>
  </w:style>
  <w:style w:type="paragraph" w:styleId="7">
    <w:name w:val="heading 7"/>
    <w:basedOn w:val="a9"/>
    <w:next w:val="a9"/>
    <w:qFormat/>
    <w:rsid w:val="00115FAA"/>
    <w:pPr>
      <w:tabs>
        <w:tab w:val="num" w:pos="3469"/>
      </w:tabs>
      <w:spacing w:before="240" w:after="60"/>
      <w:ind w:left="3469" w:hanging="1296"/>
      <w:outlineLvl w:val="6"/>
    </w:pPr>
  </w:style>
  <w:style w:type="paragraph" w:styleId="8">
    <w:name w:val="heading 8"/>
    <w:basedOn w:val="a9"/>
    <w:next w:val="a9"/>
    <w:qFormat/>
    <w:rsid w:val="00115FAA"/>
    <w:pPr>
      <w:tabs>
        <w:tab w:val="num" w:pos="3613"/>
      </w:tabs>
      <w:spacing w:before="240" w:after="60"/>
      <w:ind w:left="3613" w:hanging="1440"/>
      <w:outlineLvl w:val="7"/>
    </w:pPr>
    <w:rPr>
      <w:i/>
      <w:iCs/>
    </w:rPr>
  </w:style>
  <w:style w:type="paragraph" w:styleId="9">
    <w:name w:val="heading 9"/>
    <w:basedOn w:val="a9"/>
    <w:next w:val="a9"/>
    <w:qFormat/>
    <w:rsid w:val="00115FA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115FAA"/>
    <w:pPr>
      <w:tabs>
        <w:tab w:val="center" w:pos="4153"/>
        <w:tab w:val="right" w:pos="8306"/>
      </w:tabs>
    </w:pPr>
    <w:rPr>
      <w:rFonts w:ascii="Courier New" w:hAnsi="Courier New" w:cs="Courier New"/>
      <w:sz w:val="20"/>
      <w:szCs w:val="20"/>
    </w:rPr>
  </w:style>
  <w:style w:type="paragraph" w:styleId="af">
    <w:name w:val="footer"/>
    <w:basedOn w:val="a9"/>
    <w:uiPriority w:val="99"/>
    <w:rsid w:val="00115FAA"/>
    <w:pPr>
      <w:tabs>
        <w:tab w:val="center" w:pos="4153"/>
        <w:tab w:val="right" w:pos="8306"/>
      </w:tabs>
    </w:pPr>
    <w:rPr>
      <w:rFonts w:ascii="Courier New" w:hAnsi="Courier New" w:cs="Courier New"/>
      <w:sz w:val="20"/>
      <w:szCs w:val="20"/>
    </w:rPr>
  </w:style>
  <w:style w:type="paragraph" w:customStyle="1" w:styleId="ConsNormal">
    <w:name w:val="ConsNormal"/>
    <w:rsid w:val="00115FAA"/>
    <w:pPr>
      <w:autoSpaceDE w:val="0"/>
      <w:autoSpaceDN w:val="0"/>
      <w:adjustRightInd w:val="0"/>
      <w:ind w:right="19772" w:firstLine="720"/>
    </w:pPr>
    <w:rPr>
      <w:rFonts w:ascii="Arial" w:hAnsi="Arial" w:cs="Arial"/>
    </w:rPr>
  </w:style>
  <w:style w:type="paragraph" w:styleId="af0">
    <w:name w:val="Body Text Indent"/>
    <w:basedOn w:val="a9"/>
    <w:semiHidden/>
    <w:rsid w:val="00115FAA"/>
    <w:pPr>
      <w:ind w:firstLine="720"/>
      <w:jc w:val="both"/>
    </w:pPr>
    <w:rPr>
      <w:color w:val="000000"/>
    </w:rPr>
  </w:style>
  <w:style w:type="paragraph" w:customStyle="1" w:styleId="ConsTitle">
    <w:name w:val="ConsTitle"/>
    <w:rsid w:val="00115FAA"/>
    <w:pPr>
      <w:autoSpaceDE w:val="0"/>
      <w:autoSpaceDN w:val="0"/>
      <w:adjustRightInd w:val="0"/>
      <w:ind w:right="19772"/>
    </w:pPr>
    <w:rPr>
      <w:rFonts w:ascii="Arial" w:hAnsi="Arial" w:cs="Arial"/>
      <w:b/>
      <w:bCs/>
      <w:sz w:val="14"/>
      <w:szCs w:val="14"/>
    </w:rPr>
  </w:style>
  <w:style w:type="paragraph" w:customStyle="1" w:styleId="13">
    <w:name w:val="Обычный1"/>
    <w:rsid w:val="00115FAA"/>
    <w:rPr>
      <w:sz w:val="24"/>
    </w:rPr>
  </w:style>
  <w:style w:type="character" w:styleId="af1">
    <w:name w:val="page number"/>
    <w:basedOn w:val="aa"/>
    <w:semiHidden/>
    <w:rsid w:val="00115FAA"/>
  </w:style>
  <w:style w:type="character" w:styleId="af2">
    <w:name w:val="annotation reference"/>
    <w:basedOn w:val="aa"/>
    <w:semiHidden/>
    <w:rsid w:val="00115FAA"/>
    <w:rPr>
      <w:sz w:val="16"/>
      <w:szCs w:val="16"/>
    </w:rPr>
  </w:style>
  <w:style w:type="paragraph" w:styleId="af3">
    <w:name w:val="annotation text"/>
    <w:basedOn w:val="a9"/>
    <w:semiHidden/>
    <w:rsid w:val="00115FAA"/>
    <w:rPr>
      <w:sz w:val="20"/>
      <w:szCs w:val="20"/>
    </w:rPr>
  </w:style>
  <w:style w:type="character" w:customStyle="1" w:styleId="af4">
    <w:name w:val="Текст примечания Знак"/>
    <w:basedOn w:val="aa"/>
    <w:rsid w:val="00115FAA"/>
  </w:style>
  <w:style w:type="paragraph" w:styleId="af5">
    <w:name w:val="annotation subject"/>
    <w:basedOn w:val="af3"/>
    <w:next w:val="af3"/>
    <w:rsid w:val="00115FAA"/>
    <w:rPr>
      <w:b/>
      <w:bCs/>
    </w:rPr>
  </w:style>
  <w:style w:type="character" w:customStyle="1" w:styleId="af6">
    <w:name w:val="Тема примечания Знак"/>
    <w:basedOn w:val="af4"/>
    <w:rsid w:val="00115FAA"/>
    <w:rPr>
      <w:b/>
      <w:bCs/>
    </w:rPr>
  </w:style>
  <w:style w:type="paragraph" w:styleId="af7">
    <w:name w:val="Balloon Text"/>
    <w:basedOn w:val="a9"/>
    <w:uiPriority w:val="99"/>
    <w:rsid w:val="00115FAA"/>
    <w:rPr>
      <w:rFonts w:ascii="Tahoma" w:hAnsi="Tahoma" w:cs="Tahoma"/>
      <w:sz w:val="16"/>
      <w:szCs w:val="16"/>
    </w:rPr>
  </w:style>
  <w:style w:type="character" w:customStyle="1" w:styleId="af8">
    <w:name w:val="Текст выноски Знак"/>
    <w:basedOn w:val="aa"/>
    <w:uiPriority w:val="99"/>
    <w:rsid w:val="00115FAA"/>
    <w:rPr>
      <w:rFonts w:ascii="Tahoma" w:hAnsi="Tahoma" w:cs="Tahoma"/>
      <w:sz w:val="16"/>
      <w:szCs w:val="16"/>
    </w:rPr>
  </w:style>
  <w:style w:type="paragraph" w:styleId="24">
    <w:name w:val="Body Text Indent 2"/>
    <w:basedOn w:val="a9"/>
    <w:rsid w:val="00115FAA"/>
    <w:pPr>
      <w:ind w:firstLine="720"/>
      <w:jc w:val="both"/>
    </w:pPr>
  </w:style>
  <w:style w:type="paragraph" w:styleId="34">
    <w:name w:val="Body Text Indent 3"/>
    <w:basedOn w:val="a9"/>
    <w:link w:val="35"/>
    <w:rsid w:val="00115FAA"/>
    <w:pPr>
      <w:ind w:firstLine="720"/>
      <w:jc w:val="both"/>
    </w:pPr>
    <w:rPr>
      <w:color w:val="0000FF"/>
      <w:u w:val="single"/>
    </w:rPr>
  </w:style>
  <w:style w:type="character" w:customStyle="1" w:styleId="labelheaderlevel21">
    <w:name w:val="label_header_level_21"/>
    <w:basedOn w:val="aa"/>
    <w:rsid w:val="00115FAA"/>
    <w:rPr>
      <w:b/>
      <w:bCs/>
      <w:color w:val="0000FF"/>
      <w:sz w:val="20"/>
      <w:szCs w:val="20"/>
    </w:rPr>
  </w:style>
  <w:style w:type="paragraph" w:styleId="af9">
    <w:name w:val="Normal (Web)"/>
    <w:basedOn w:val="a9"/>
    <w:rsid w:val="00115FAA"/>
    <w:pPr>
      <w:spacing w:before="100" w:beforeAutospacing="1" w:after="100" w:afterAutospacing="1"/>
    </w:pPr>
  </w:style>
  <w:style w:type="paragraph" w:styleId="25">
    <w:name w:val="List 2"/>
    <w:basedOn w:val="a9"/>
    <w:semiHidden/>
    <w:rsid w:val="00115FAA"/>
    <w:pPr>
      <w:ind w:left="566" w:hanging="283"/>
    </w:pPr>
  </w:style>
  <w:style w:type="paragraph" w:customStyle="1" w:styleId="afa">
    <w:name w:val="Знак"/>
    <w:basedOn w:val="a9"/>
    <w:rsid w:val="00115FA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115FA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115FAA"/>
    <w:pPr>
      <w:keepNext/>
      <w:jc w:val="center"/>
    </w:pPr>
    <w:rPr>
      <w:snapToGrid w:val="0"/>
      <w:szCs w:val="20"/>
    </w:rPr>
  </w:style>
  <w:style w:type="paragraph" w:styleId="26">
    <w:name w:val="Body Text 2"/>
    <w:basedOn w:val="a9"/>
    <w:semiHidden/>
    <w:rsid w:val="00115FAA"/>
    <w:pPr>
      <w:spacing w:after="120" w:line="480" w:lineRule="auto"/>
    </w:pPr>
  </w:style>
  <w:style w:type="paragraph" w:styleId="36">
    <w:name w:val="Body Text 3"/>
    <w:basedOn w:val="a9"/>
    <w:link w:val="37"/>
    <w:rsid w:val="00115FAA"/>
    <w:pPr>
      <w:spacing w:after="120"/>
    </w:pPr>
    <w:rPr>
      <w:sz w:val="16"/>
      <w:szCs w:val="16"/>
    </w:rPr>
  </w:style>
  <w:style w:type="paragraph" w:customStyle="1" w:styleId="14">
    <w:name w:val="заголовок 1"/>
    <w:basedOn w:val="a9"/>
    <w:next w:val="a9"/>
    <w:rsid w:val="00115FAA"/>
    <w:pPr>
      <w:keepNext/>
      <w:widowControl w:val="0"/>
      <w:jc w:val="center"/>
    </w:pPr>
    <w:rPr>
      <w:b/>
      <w:snapToGrid w:val="0"/>
      <w:sz w:val="22"/>
      <w:szCs w:val="20"/>
    </w:rPr>
  </w:style>
  <w:style w:type="paragraph" w:customStyle="1" w:styleId="27">
    <w:name w:val="çàãîëîâîê 2"/>
    <w:basedOn w:val="a9"/>
    <w:next w:val="a9"/>
    <w:rsid w:val="00115FAA"/>
    <w:pPr>
      <w:keepNext/>
      <w:jc w:val="both"/>
    </w:pPr>
    <w:rPr>
      <w:szCs w:val="20"/>
      <w:lang w:val="en-GB"/>
    </w:rPr>
  </w:style>
  <w:style w:type="paragraph" w:customStyle="1" w:styleId="afc">
    <w:name w:val="Таблица шапка"/>
    <w:basedOn w:val="a9"/>
    <w:rsid w:val="00115FAA"/>
    <w:pPr>
      <w:keepNext/>
      <w:spacing w:before="40" w:after="40"/>
      <w:ind w:left="57" w:right="57"/>
    </w:pPr>
    <w:rPr>
      <w:snapToGrid w:val="0"/>
      <w:sz w:val="22"/>
      <w:szCs w:val="20"/>
    </w:rPr>
  </w:style>
  <w:style w:type="paragraph" w:customStyle="1" w:styleId="afd">
    <w:name w:val="Таблица текст"/>
    <w:basedOn w:val="a9"/>
    <w:rsid w:val="00115FAA"/>
    <w:pPr>
      <w:spacing w:before="40" w:after="40"/>
      <w:ind w:left="57" w:right="57"/>
    </w:pPr>
    <w:rPr>
      <w:snapToGrid w:val="0"/>
      <w:szCs w:val="20"/>
    </w:rPr>
  </w:style>
  <w:style w:type="paragraph" w:customStyle="1" w:styleId="a3">
    <w:name w:val="Пункт"/>
    <w:basedOn w:val="a9"/>
    <w:rsid w:val="00115FAA"/>
    <w:pPr>
      <w:numPr>
        <w:ilvl w:val="2"/>
        <w:numId w:val="6"/>
      </w:numPr>
      <w:spacing w:line="360" w:lineRule="auto"/>
      <w:jc w:val="both"/>
    </w:pPr>
    <w:rPr>
      <w:snapToGrid w:val="0"/>
      <w:sz w:val="28"/>
      <w:szCs w:val="28"/>
    </w:rPr>
  </w:style>
  <w:style w:type="paragraph" w:styleId="HTML">
    <w:name w:val="HTML Preformatted"/>
    <w:basedOn w:val="a9"/>
    <w:semiHidden/>
    <w:rsid w:val="00115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115FAA"/>
    <w:rPr>
      <w:rFonts w:ascii="Courier New" w:hAnsi="Courier New" w:cs="Courier New"/>
    </w:rPr>
  </w:style>
  <w:style w:type="character" w:customStyle="1" w:styleId="afe">
    <w:name w:val="Нижний колонтитул Знак"/>
    <w:basedOn w:val="aa"/>
    <w:uiPriority w:val="99"/>
    <w:rsid w:val="00115FAA"/>
    <w:rPr>
      <w:rFonts w:ascii="Courier New" w:hAnsi="Courier New" w:cs="Courier New"/>
    </w:rPr>
  </w:style>
  <w:style w:type="character" w:styleId="aff">
    <w:name w:val="Hyperlink"/>
    <w:basedOn w:val="aa"/>
    <w:uiPriority w:val="99"/>
    <w:rsid w:val="00115FAA"/>
    <w:rPr>
      <w:color w:val="0000FF"/>
      <w:u w:val="single"/>
    </w:rPr>
  </w:style>
  <w:style w:type="paragraph" w:styleId="aff0">
    <w:name w:val="Body Text"/>
    <w:basedOn w:val="a9"/>
    <w:semiHidden/>
    <w:rsid w:val="00115FAA"/>
    <w:pPr>
      <w:spacing w:after="120"/>
    </w:pPr>
  </w:style>
  <w:style w:type="character" w:customStyle="1" w:styleId="aff1">
    <w:name w:val="Основной текст Знак"/>
    <w:basedOn w:val="aa"/>
    <w:rsid w:val="00115FAA"/>
    <w:rPr>
      <w:sz w:val="24"/>
      <w:szCs w:val="24"/>
    </w:rPr>
  </w:style>
  <w:style w:type="paragraph" w:styleId="aff2">
    <w:name w:val="footnote text"/>
    <w:basedOn w:val="a9"/>
    <w:semiHidden/>
    <w:rsid w:val="00115FAA"/>
    <w:pPr>
      <w:spacing w:line="360" w:lineRule="auto"/>
      <w:ind w:firstLine="567"/>
      <w:jc w:val="both"/>
    </w:pPr>
    <w:rPr>
      <w:snapToGrid w:val="0"/>
      <w:szCs w:val="20"/>
    </w:rPr>
  </w:style>
  <w:style w:type="character" w:customStyle="1" w:styleId="aff3">
    <w:name w:val="Текст сноски Знак"/>
    <w:basedOn w:val="aa"/>
    <w:rsid w:val="00115FAA"/>
    <w:rPr>
      <w:snapToGrid w:val="0"/>
      <w:sz w:val="24"/>
    </w:rPr>
  </w:style>
  <w:style w:type="character" w:customStyle="1" w:styleId="28">
    <w:name w:val="Заголовок 2 Знак"/>
    <w:basedOn w:val="aa"/>
    <w:rsid w:val="00115FAA"/>
    <w:rPr>
      <w:rFonts w:ascii="Arial" w:hAnsi="Arial" w:cs="Arial"/>
      <w:b/>
      <w:bCs/>
      <w:i/>
      <w:iCs/>
      <w:sz w:val="28"/>
      <w:szCs w:val="28"/>
    </w:rPr>
  </w:style>
  <w:style w:type="character" w:customStyle="1" w:styleId="FontStyle15">
    <w:name w:val="Font Style15"/>
    <w:basedOn w:val="aa"/>
    <w:rsid w:val="00115FAA"/>
    <w:rPr>
      <w:rFonts w:ascii="Times New Roman" w:hAnsi="Times New Roman" w:cs="Times New Roman"/>
      <w:sz w:val="26"/>
      <w:szCs w:val="26"/>
    </w:rPr>
  </w:style>
  <w:style w:type="character" w:customStyle="1" w:styleId="41">
    <w:name w:val="Заголовок 4 Знак"/>
    <w:basedOn w:val="aa"/>
    <w:rsid w:val="00115FAA"/>
    <w:rPr>
      <w:rFonts w:eastAsia="Arial Unicode MS"/>
      <w:b/>
      <w:bCs/>
      <w:sz w:val="28"/>
      <w:szCs w:val="28"/>
    </w:rPr>
  </w:style>
  <w:style w:type="character" w:customStyle="1" w:styleId="50">
    <w:name w:val="Заголовок 5 Знак"/>
    <w:basedOn w:val="aa"/>
    <w:rsid w:val="00115FAA"/>
    <w:rPr>
      <w:rFonts w:ascii="Times New Roman CYR" w:eastAsia="Arial Unicode MS" w:hAnsi="Times New Roman CYR"/>
      <w:b/>
      <w:bCs/>
      <w:i/>
      <w:iCs/>
      <w:sz w:val="26"/>
      <w:szCs w:val="26"/>
    </w:rPr>
  </w:style>
  <w:style w:type="character" w:customStyle="1" w:styleId="70">
    <w:name w:val="Заголовок 7 Знак"/>
    <w:basedOn w:val="aa"/>
    <w:rsid w:val="00115FAA"/>
    <w:rPr>
      <w:sz w:val="24"/>
      <w:szCs w:val="24"/>
    </w:rPr>
  </w:style>
  <w:style w:type="character" w:customStyle="1" w:styleId="80">
    <w:name w:val="Заголовок 8 Знак"/>
    <w:basedOn w:val="aa"/>
    <w:rsid w:val="00115FAA"/>
    <w:rPr>
      <w:i/>
      <w:iCs/>
      <w:sz w:val="24"/>
      <w:szCs w:val="24"/>
    </w:rPr>
  </w:style>
  <w:style w:type="character" w:customStyle="1" w:styleId="90">
    <w:name w:val="Заголовок 9 Знак"/>
    <w:basedOn w:val="aa"/>
    <w:rsid w:val="00115FAA"/>
    <w:rPr>
      <w:rFonts w:ascii="Arial" w:hAnsi="Arial" w:cs="Arial"/>
      <w:sz w:val="22"/>
      <w:szCs w:val="22"/>
    </w:rPr>
  </w:style>
  <w:style w:type="paragraph" w:customStyle="1" w:styleId="21">
    <w:name w:val="Уровень2"/>
    <w:basedOn w:val="a9"/>
    <w:rsid w:val="00115FA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115FAA"/>
    <w:pPr>
      <w:numPr>
        <w:ilvl w:val="2"/>
      </w:numPr>
      <w:tabs>
        <w:tab w:val="num" w:pos="360"/>
      </w:tabs>
    </w:pPr>
  </w:style>
  <w:style w:type="paragraph" w:customStyle="1" w:styleId="aff4">
    <w:name w:val="Заголовок статьи"/>
    <w:basedOn w:val="a9"/>
    <w:next w:val="a9"/>
    <w:rsid w:val="00115FA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115FA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115FAA"/>
    <w:pPr>
      <w:numPr>
        <w:numId w:val="3"/>
      </w:numPr>
      <w:jc w:val="both"/>
    </w:pPr>
  </w:style>
  <w:style w:type="paragraph" w:customStyle="1" w:styleId="38">
    <w:name w:val="Стиль3"/>
    <w:basedOn w:val="24"/>
    <w:rsid w:val="00115FAA"/>
    <w:pPr>
      <w:widowControl w:val="0"/>
      <w:tabs>
        <w:tab w:val="num" w:pos="1307"/>
      </w:tabs>
      <w:adjustRightInd w:val="0"/>
      <w:ind w:left="1080" w:firstLine="0"/>
      <w:textAlignment w:val="baseline"/>
    </w:pPr>
    <w:rPr>
      <w:szCs w:val="20"/>
    </w:rPr>
  </w:style>
  <w:style w:type="paragraph" w:customStyle="1" w:styleId="1-3">
    <w:name w:val="Текст1-3"/>
    <w:basedOn w:val="a9"/>
    <w:rsid w:val="00115FAA"/>
    <w:pPr>
      <w:spacing w:after="60" w:line="288" w:lineRule="auto"/>
      <w:jc w:val="both"/>
    </w:pPr>
    <w:rPr>
      <w:szCs w:val="20"/>
    </w:rPr>
  </w:style>
  <w:style w:type="paragraph" w:customStyle="1" w:styleId="aHeader">
    <w:name w:val="a_Header"/>
    <w:basedOn w:val="a9"/>
    <w:rsid w:val="00115FA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115FA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115FAA"/>
    <w:rPr>
      <w:rFonts w:ascii="Courier New" w:hAnsi="Courier New"/>
      <w:snapToGrid w:val="0"/>
    </w:rPr>
  </w:style>
  <w:style w:type="paragraph" w:styleId="aff7">
    <w:name w:val="Block Text"/>
    <w:basedOn w:val="a9"/>
    <w:semiHidden/>
    <w:rsid w:val="00115FA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115FAA"/>
    <w:rPr>
      <w:sz w:val="24"/>
      <w:szCs w:val="24"/>
    </w:rPr>
  </w:style>
  <w:style w:type="character" w:customStyle="1" w:styleId="39">
    <w:name w:val="Заголовок 3 Знак"/>
    <w:basedOn w:val="aa"/>
    <w:semiHidden/>
    <w:rsid w:val="00115FAA"/>
    <w:rPr>
      <w:rFonts w:ascii="Cambria" w:eastAsia="Times New Roman" w:hAnsi="Cambria" w:cs="Times New Roman"/>
      <w:b/>
      <w:bCs/>
      <w:sz w:val="26"/>
      <w:szCs w:val="26"/>
    </w:rPr>
  </w:style>
  <w:style w:type="paragraph" w:styleId="aff8">
    <w:name w:val="Document Map"/>
    <w:basedOn w:val="a9"/>
    <w:semiHidden/>
    <w:rsid w:val="00115FAA"/>
    <w:pPr>
      <w:shd w:val="clear" w:color="auto" w:fill="000080"/>
    </w:pPr>
    <w:rPr>
      <w:rFonts w:ascii="Tahoma" w:hAnsi="Tahoma" w:cs="Tahoma"/>
      <w:szCs w:val="20"/>
    </w:rPr>
  </w:style>
  <w:style w:type="character" w:customStyle="1" w:styleId="aff9">
    <w:name w:val="Схема документа Знак"/>
    <w:basedOn w:val="aa"/>
    <w:rsid w:val="00115FA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115FAA"/>
    <w:pPr>
      <w:ind w:left="720"/>
    </w:pPr>
    <w:rPr>
      <w:szCs w:val="20"/>
    </w:rPr>
  </w:style>
  <w:style w:type="paragraph" w:styleId="51">
    <w:name w:val="toc 5"/>
    <w:basedOn w:val="a9"/>
    <w:next w:val="a9"/>
    <w:autoRedefine/>
    <w:uiPriority w:val="39"/>
    <w:rsid w:val="00115FAA"/>
    <w:pPr>
      <w:ind w:left="960"/>
    </w:pPr>
    <w:rPr>
      <w:szCs w:val="20"/>
    </w:rPr>
  </w:style>
  <w:style w:type="paragraph" w:styleId="60">
    <w:name w:val="toc 6"/>
    <w:basedOn w:val="a9"/>
    <w:next w:val="a9"/>
    <w:autoRedefine/>
    <w:uiPriority w:val="39"/>
    <w:rsid w:val="00115FAA"/>
    <w:pPr>
      <w:ind w:left="1200"/>
    </w:pPr>
    <w:rPr>
      <w:szCs w:val="20"/>
    </w:rPr>
  </w:style>
  <w:style w:type="paragraph" w:styleId="71">
    <w:name w:val="toc 7"/>
    <w:basedOn w:val="a9"/>
    <w:next w:val="a9"/>
    <w:autoRedefine/>
    <w:uiPriority w:val="39"/>
    <w:rsid w:val="00115FAA"/>
    <w:pPr>
      <w:ind w:left="1440"/>
    </w:pPr>
    <w:rPr>
      <w:szCs w:val="20"/>
    </w:rPr>
  </w:style>
  <w:style w:type="paragraph" w:styleId="81">
    <w:name w:val="toc 8"/>
    <w:basedOn w:val="a9"/>
    <w:next w:val="a9"/>
    <w:autoRedefine/>
    <w:uiPriority w:val="39"/>
    <w:rsid w:val="00115FAA"/>
    <w:pPr>
      <w:ind w:left="1680"/>
    </w:pPr>
    <w:rPr>
      <w:szCs w:val="20"/>
    </w:rPr>
  </w:style>
  <w:style w:type="paragraph" w:styleId="91">
    <w:name w:val="toc 9"/>
    <w:basedOn w:val="a9"/>
    <w:next w:val="a9"/>
    <w:autoRedefine/>
    <w:uiPriority w:val="39"/>
    <w:rsid w:val="00115FAA"/>
    <w:pPr>
      <w:ind w:left="1920"/>
    </w:pPr>
    <w:rPr>
      <w:szCs w:val="20"/>
    </w:rPr>
  </w:style>
  <w:style w:type="paragraph" w:customStyle="1" w:styleId="affa">
    <w:name w:val="Подраздел"/>
    <w:basedOn w:val="a9"/>
    <w:rsid w:val="00115FA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115FA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115FA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 w:type="paragraph" w:styleId="2b">
    <w:name w:val="Quote"/>
    <w:basedOn w:val="a9"/>
    <w:next w:val="a9"/>
    <w:link w:val="2c"/>
    <w:uiPriority w:val="29"/>
    <w:qFormat/>
    <w:rsid w:val="007B0DB7"/>
    <w:rPr>
      <w:rFonts w:ascii="Arial Unicode MS" w:eastAsia="Arial Unicode MS" w:hAnsi="Arial Unicode MS" w:cs="Arial Unicode MS"/>
      <w:i/>
      <w:iCs/>
      <w:color w:val="000000"/>
      <w:lang/>
    </w:rPr>
  </w:style>
  <w:style w:type="character" w:customStyle="1" w:styleId="2c">
    <w:name w:val="Цитата 2 Знак"/>
    <w:basedOn w:val="aa"/>
    <w:link w:val="2b"/>
    <w:uiPriority w:val="29"/>
    <w:rsid w:val="007B0DB7"/>
    <w:rPr>
      <w:rFonts w:ascii="Arial Unicode MS" w:eastAsia="Arial Unicode MS" w:hAnsi="Arial Unicode MS" w:cs="Arial Unicode MS"/>
      <w:i/>
      <w:iCs/>
      <w:color w:val="000000"/>
      <w:sz w:val="24"/>
      <w:szCs w:val="24"/>
      <w:lang/>
    </w:rPr>
  </w:style>
</w:styles>
</file>

<file path=word/webSettings.xml><?xml version="1.0" encoding="utf-8"?>
<w:webSettings xmlns:r="http://schemas.openxmlformats.org/officeDocument/2006/relationships" xmlns:w="http://schemas.openxmlformats.org/wordprocessingml/2006/main">
  <w:divs>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884</Words>
  <Characters>6628</Characters>
  <Application>Microsoft Office Word</Application>
  <DocSecurity>0</DocSecurity>
  <Lines>55</Lines>
  <Paragraphs>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11</cp:revision>
  <cp:lastPrinted>2013-04-25T07:22:00Z</cp:lastPrinted>
  <dcterms:created xsi:type="dcterms:W3CDTF">2013-04-17T04:55:00Z</dcterms:created>
  <dcterms:modified xsi:type="dcterms:W3CDTF">2013-04-30T06:00:00Z</dcterms:modified>
</cp:coreProperties>
</file>