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669" w:rsidRDefault="00C64669" w:rsidP="00C64669">
      <w:pPr>
        <w:ind w:left="720"/>
        <w:rPr>
          <w:b/>
          <w:sz w:val="28"/>
          <w:szCs w:val="28"/>
        </w:rPr>
      </w:pPr>
      <w:r w:rsidRPr="00B67680">
        <w:rPr>
          <w:b/>
          <w:sz w:val="28"/>
          <w:szCs w:val="28"/>
        </w:rPr>
        <w:t>ЧАСТЬ 3. «ТЕХНИЧЕСКАЯ ЧАСТЬ»</w:t>
      </w:r>
    </w:p>
    <w:p w:rsidR="00C64669" w:rsidRDefault="00C64669" w:rsidP="00C64669">
      <w:pPr>
        <w:rPr>
          <w:lang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0"/>
        <w:gridCol w:w="2416"/>
        <w:gridCol w:w="4977"/>
        <w:gridCol w:w="749"/>
        <w:gridCol w:w="889"/>
      </w:tblGrid>
      <w:tr w:rsidR="00C64669" w:rsidRPr="005D5841" w:rsidTr="00EB2BD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669" w:rsidRPr="006B247C" w:rsidRDefault="00C64669" w:rsidP="00EB2BD7">
            <w:pPr>
              <w:autoSpaceDE w:val="0"/>
              <w:autoSpaceDN w:val="0"/>
              <w:adjustRightInd w:val="0"/>
              <w:jc w:val="center"/>
            </w:pPr>
            <w:r w:rsidRPr="006B247C">
              <w:t>№</w:t>
            </w:r>
          </w:p>
          <w:p w:rsidR="00C64669" w:rsidRPr="006B247C" w:rsidRDefault="00C64669" w:rsidP="00EB2BD7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6B247C">
              <w:t>п</w:t>
            </w:r>
            <w:proofErr w:type="spellEnd"/>
            <w:proofErr w:type="gramEnd"/>
            <w:r w:rsidRPr="006B247C">
              <w:t>/</w:t>
            </w:r>
            <w:proofErr w:type="spellStart"/>
            <w:r w:rsidRPr="006B247C"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669" w:rsidRPr="006B247C" w:rsidRDefault="00C64669" w:rsidP="00EB2BD7">
            <w:pPr>
              <w:rPr>
                <w:color w:val="000000"/>
              </w:rPr>
            </w:pPr>
            <w:r w:rsidRPr="006B247C">
              <w:rPr>
                <w:color w:val="000000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669" w:rsidRPr="006B247C" w:rsidRDefault="00C64669" w:rsidP="00EB2BD7">
            <w:r w:rsidRPr="006B247C">
              <w:t>Обозначение нормативн</w:t>
            </w:r>
            <w:r w:rsidRPr="006B247C">
              <w:t>о</w:t>
            </w:r>
            <w:r w:rsidRPr="006B247C">
              <w:t>го документа, который устанавливает технические требования к поста</w:t>
            </w:r>
            <w:r w:rsidRPr="006B247C">
              <w:t>в</w:t>
            </w:r>
            <w:r w:rsidRPr="006B247C">
              <w:t>ке товара, выполнению работ, оказанию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669" w:rsidRPr="006B247C" w:rsidRDefault="00C64669" w:rsidP="00EB2BD7">
            <w:pPr>
              <w:autoSpaceDE w:val="0"/>
              <w:autoSpaceDN w:val="0"/>
              <w:adjustRightInd w:val="0"/>
              <w:jc w:val="center"/>
            </w:pPr>
            <w:r w:rsidRPr="006B247C">
              <w:t xml:space="preserve">Ед. </w:t>
            </w:r>
            <w:proofErr w:type="spellStart"/>
            <w:r w:rsidRPr="006B247C">
              <w:t>изм</w:t>
            </w:r>
            <w:proofErr w:type="spellEnd"/>
            <w:r w:rsidRPr="006B247C">
              <w:t>.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669" w:rsidRPr="006B247C" w:rsidRDefault="00C64669" w:rsidP="00EB2BD7">
            <w:pPr>
              <w:spacing w:before="60"/>
              <w:jc w:val="center"/>
            </w:pPr>
            <w:r w:rsidRPr="006B247C">
              <w:t>Кол-во</w:t>
            </w:r>
          </w:p>
        </w:tc>
      </w:tr>
      <w:tr w:rsidR="00C64669" w:rsidRPr="00A47F0B" w:rsidTr="00EB2BD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669" w:rsidRPr="00D04B4E" w:rsidRDefault="00C64669" w:rsidP="00EB2BD7">
            <w:pPr>
              <w:autoSpaceDE w:val="0"/>
              <w:autoSpaceDN w:val="0"/>
              <w:adjustRightInd w:val="0"/>
              <w:jc w:val="center"/>
            </w:pPr>
            <w:r w:rsidRPr="006B247C"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669" w:rsidRPr="006B247C" w:rsidRDefault="00C64669" w:rsidP="00EB2BD7">
            <w:pPr>
              <w:rPr>
                <w:color w:val="000000"/>
              </w:rPr>
            </w:pPr>
            <w:r>
              <w:rPr>
                <w:color w:val="000000"/>
              </w:rPr>
              <w:t>Сито кат.№60.131.000250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669" w:rsidRPr="00286EB4" w:rsidRDefault="00C64669" w:rsidP="00EB2BD7">
            <w:r w:rsidRPr="006B247C">
              <w:t>ISO 3310-1, размер сита 200х50мм, размер ячейки 250мкм, материал – нержавеющая сталь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669" w:rsidRPr="006B247C" w:rsidRDefault="00C64669" w:rsidP="00EB2BD7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669" w:rsidRPr="003C6CD8" w:rsidRDefault="00C64669" w:rsidP="00EB2BD7">
            <w:pPr>
              <w:spacing w:before="60"/>
              <w:jc w:val="center"/>
            </w:pPr>
            <w:r w:rsidRPr="003C6CD8">
              <w:t>1</w:t>
            </w:r>
            <w:r>
              <w:t>0,000</w:t>
            </w:r>
          </w:p>
        </w:tc>
      </w:tr>
      <w:tr w:rsidR="00C64669" w:rsidRPr="00A47F0B" w:rsidTr="00EB2BD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669" w:rsidRPr="00D90AB8" w:rsidRDefault="00C64669" w:rsidP="00EB2BD7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669" w:rsidRPr="006B247C" w:rsidRDefault="00C64669" w:rsidP="00EB2BD7">
            <w:pPr>
              <w:rPr>
                <w:color w:val="000000"/>
              </w:rPr>
            </w:pPr>
            <w:r>
              <w:rPr>
                <w:color w:val="000000"/>
              </w:rPr>
              <w:t xml:space="preserve">Сито кат.№60.131.000300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669" w:rsidRPr="00286EB4" w:rsidRDefault="00C64669" w:rsidP="00EB2BD7">
            <w:r w:rsidRPr="006B247C">
              <w:t>ISO 3310-1, размер сита 200х50мм, размер ячейки 300мкм, материал – нержавеющая сталь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669" w:rsidRDefault="00C64669" w:rsidP="00EB2BD7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669" w:rsidRPr="003C6CD8" w:rsidRDefault="00C64669" w:rsidP="00EB2BD7">
            <w:pPr>
              <w:spacing w:before="60"/>
              <w:jc w:val="center"/>
            </w:pPr>
            <w:r>
              <w:t>20,000</w:t>
            </w:r>
          </w:p>
        </w:tc>
      </w:tr>
      <w:tr w:rsidR="00C64669" w:rsidRPr="00A47F0B" w:rsidTr="00EB2BD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669" w:rsidRPr="00D90AB8" w:rsidRDefault="00C64669" w:rsidP="00EB2BD7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669" w:rsidRPr="00361904" w:rsidRDefault="00C64669" w:rsidP="00EB2BD7">
            <w:pPr>
              <w:rPr>
                <w:color w:val="000000"/>
              </w:rPr>
            </w:pPr>
            <w:r>
              <w:rPr>
                <w:color w:val="000000"/>
              </w:rPr>
              <w:t xml:space="preserve">Сито кат.№60.131.000355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669" w:rsidRPr="00286EB4" w:rsidRDefault="00C64669" w:rsidP="00EB2BD7">
            <w:r w:rsidRPr="006B247C">
              <w:t>ISO 3310-1, размер сита 200х50мм, размер ячейки 355мкм, материал – нержавеющая сталь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669" w:rsidRDefault="00C64669" w:rsidP="00EB2BD7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669" w:rsidRPr="003C6CD8" w:rsidRDefault="00C64669" w:rsidP="00EB2BD7">
            <w:pPr>
              <w:spacing w:before="60"/>
              <w:jc w:val="center"/>
            </w:pPr>
            <w:r w:rsidRPr="003C6CD8">
              <w:t>1</w:t>
            </w:r>
            <w:r>
              <w:t>0,000</w:t>
            </w:r>
          </w:p>
        </w:tc>
      </w:tr>
      <w:tr w:rsidR="00C64669" w:rsidRPr="00A47F0B" w:rsidTr="00EB2BD7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669" w:rsidRPr="00D90AB8" w:rsidRDefault="00C64669" w:rsidP="00EB2BD7">
            <w:pPr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669" w:rsidRPr="006B247C" w:rsidRDefault="00C64669" w:rsidP="00EB2BD7">
            <w:pPr>
              <w:rPr>
                <w:color w:val="000000"/>
              </w:rPr>
            </w:pPr>
            <w:r>
              <w:rPr>
                <w:color w:val="000000"/>
              </w:rPr>
              <w:t>Сито кат.№60.131.000400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64669" w:rsidRPr="00286EB4" w:rsidRDefault="00C64669" w:rsidP="00EB2BD7">
            <w:r w:rsidRPr="006B247C">
              <w:t>ISO 3310-1, размер сита 200х50мм, размер ячейки 400мкм, материал – нержавеющая сталь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669" w:rsidRDefault="00C64669" w:rsidP="00EB2BD7">
            <w:pPr>
              <w:autoSpaceDE w:val="0"/>
              <w:autoSpaceDN w:val="0"/>
              <w:adjustRightInd w:val="0"/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64669" w:rsidRPr="003C6CD8" w:rsidRDefault="00C64669" w:rsidP="00EB2BD7">
            <w:pPr>
              <w:spacing w:before="60"/>
              <w:jc w:val="center"/>
            </w:pPr>
            <w:r w:rsidRPr="003C6CD8">
              <w:t>1</w:t>
            </w:r>
            <w:r>
              <w:t>0,000</w:t>
            </w:r>
          </w:p>
        </w:tc>
      </w:tr>
    </w:tbl>
    <w:p w:rsidR="00C64669" w:rsidRDefault="00C64669" w:rsidP="00C64669">
      <w:pPr>
        <w:pStyle w:val="Times12"/>
        <w:overflowPunct/>
        <w:autoSpaceDE/>
        <w:adjustRightInd/>
        <w:spacing w:before="100" w:beforeAutospacing="1" w:after="100" w:afterAutospacing="1"/>
        <w:ind w:firstLine="0"/>
      </w:pPr>
    </w:p>
    <w:p w:rsidR="00C64669" w:rsidRPr="008D4372" w:rsidRDefault="00C64669" w:rsidP="00C64669">
      <w:pPr>
        <w:pStyle w:val="Times12"/>
        <w:overflowPunct/>
        <w:autoSpaceDE/>
        <w:adjustRightInd/>
        <w:spacing w:before="100" w:beforeAutospacing="1" w:after="100" w:afterAutospacing="1"/>
        <w:ind w:firstLine="0"/>
        <w:rPr>
          <w:szCs w:val="24"/>
        </w:rPr>
      </w:pPr>
      <w:r w:rsidRPr="008D4372">
        <w:t xml:space="preserve">Срок </w:t>
      </w:r>
      <w:r w:rsidRPr="008D4372">
        <w:rPr>
          <w:szCs w:val="24"/>
        </w:rPr>
        <w:t>гарантии - в течение 12 месяцев с момента поставки товара.</w:t>
      </w:r>
    </w:p>
    <w:p w:rsidR="00C64669" w:rsidRPr="008D4372" w:rsidRDefault="00C64669" w:rsidP="00C64669">
      <w:pPr>
        <w:pStyle w:val="Times12"/>
        <w:overflowPunct/>
        <w:autoSpaceDE/>
        <w:adjustRightInd/>
        <w:spacing w:before="100" w:beforeAutospacing="1" w:after="100" w:afterAutospacing="1"/>
        <w:ind w:firstLine="0"/>
        <w:rPr>
          <w:szCs w:val="24"/>
        </w:rPr>
      </w:pPr>
      <w:r w:rsidRPr="008D4372">
        <w:rPr>
          <w:szCs w:val="24"/>
        </w:rPr>
        <w:t xml:space="preserve">Поставляемый товар должен быть новым, ранее не используемым, не бывшим в употреблении. Наличие паспорта и сертификата соответствия обязательно. </w:t>
      </w:r>
    </w:p>
    <w:p w:rsidR="00C64669" w:rsidRPr="008D4372" w:rsidRDefault="00C64669" w:rsidP="00C64669">
      <w:pPr>
        <w:pStyle w:val="Times12"/>
        <w:overflowPunct/>
        <w:autoSpaceDE/>
        <w:adjustRightInd/>
        <w:spacing w:before="100" w:beforeAutospacing="1" w:after="100" w:afterAutospacing="1"/>
        <w:ind w:firstLine="0"/>
        <w:rPr>
          <w:szCs w:val="24"/>
        </w:rPr>
      </w:pPr>
      <w:r w:rsidRPr="008D4372">
        <w:rPr>
          <w:szCs w:val="24"/>
        </w:rPr>
        <w:t xml:space="preserve">Допускается поставка полного эквивалента. При предложении эквивалента к заявке </w:t>
      </w:r>
      <w:r>
        <w:rPr>
          <w:szCs w:val="24"/>
        </w:rPr>
        <w:t xml:space="preserve">участника </w:t>
      </w:r>
      <w:r w:rsidRPr="008D4372">
        <w:rPr>
          <w:szCs w:val="24"/>
        </w:rPr>
        <w:t xml:space="preserve">должны прилагаться полный объем технических </w:t>
      </w:r>
      <w:proofErr w:type="gramStart"/>
      <w:r w:rsidRPr="008D4372">
        <w:rPr>
          <w:szCs w:val="24"/>
        </w:rPr>
        <w:t>характеристик на</w:t>
      </w:r>
      <w:proofErr w:type="gramEnd"/>
      <w:r w:rsidRPr="008D4372">
        <w:rPr>
          <w:szCs w:val="24"/>
        </w:rPr>
        <w:t xml:space="preserve"> предлагаемую замену.</w:t>
      </w:r>
    </w:p>
    <w:p w:rsidR="00707D8D" w:rsidRDefault="00707D8D"/>
    <w:sectPr w:rsidR="00707D8D" w:rsidSect="00707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64669"/>
    <w:rsid w:val="00707D8D"/>
    <w:rsid w:val="008E0844"/>
    <w:rsid w:val="0095454C"/>
    <w:rsid w:val="00C64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6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C6466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912</Characters>
  <Application>Microsoft Office Word</Application>
  <DocSecurity>0</DocSecurity>
  <Lines>7</Lines>
  <Paragraphs>2</Paragraphs>
  <ScaleCrop>false</ScaleCrop>
  <Company>sxk</Company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dudnik</dc:creator>
  <cp:keywords/>
  <dc:description/>
  <cp:lastModifiedBy>dudnik</cp:lastModifiedBy>
  <cp:revision>2</cp:revision>
  <dcterms:created xsi:type="dcterms:W3CDTF">2013-07-31T11:33:00Z</dcterms:created>
  <dcterms:modified xsi:type="dcterms:W3CDTF">2013-07-31T11:33:00Z</dcterms:modified>
</cp:coreProperties>
</file>