
<file path=[Content_Types].xml><?xml version="1.0" encoding="utf-8"?>
<Types xmlns="http://schemas.openxmlformats.org/package/2006/content-types">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C65" w:rsidRDefault="00417C65" w:rsidP="00417C65">
      <w:pPr>
        <w:jc w:val="center"/>
        <w:rPr>
          <w:rFonts w:ascii="Times New Roman" w:hAnsi="Times New Roman" w:cs="Times New Roman"/>
          <w:b/>
          <w:sz w:val="32"/>
          <w:szCs w:val="32"/>
        </w:rPr>
      </w:pPr>
      <w:r w:rsidRPr="00E7576C">
        <w:rPr>
          <w:rFonts w:ascii="Times New Roman" w:hAnsi="Times New Roman" w:cs="Times New Roman"/>
          <w:b/>
          <w:sz w:val="32"/>
          <w:szCs w:val="32"/>
        </w:rPr>
        <w:t>Информация для участников аукциона на понижение.</w:t>
      </w:r>
    </w:p>
    <w:p w:rsidR="00417C65" w:rsidRPr="00A62101" w:rsidRDefault="00A62101" w:rsidP="00A62101">
      <w:pPr>
        <w:spacing w:after="0" w:line="240" w:lineRule="auto"/>
        <w:ind w:firstLine="567"/>
        <w:jc w:val="both"/>
        <w:rPr>
          <w:rFonts w:ascii="Times New Roman" w:hAnsi="Times New Roman" w:cs="Times New Roman"/>
          <w:b/>
          <w:sz w:val="24"/>
          <w:szCs w:val="24"/>
        </w:rPr>
      </w:pPr>
      <w:r w:rsidRPr="00A62101">
        <w:rPr>
          <w:rFonts w:ascii="Times New Roman" w:hAnsi="Times New Roman" w:cs="Times New Roman"/>
          <w:b/>
          <w:sz w:val="24"/>
          <w:szCs w:val="24"/>
        </w:rPr>
        <w:t xml:space="preserve">Аукцион на понижение </w:t>
      </w:r>
      <w:r w:rsidR="00417C65" w:rsidRPr="00A62101">
        <w:rPr>
          <w:rFonts w:ascii="Times New Roman" w:hAnsi="Times New Roman" w:cs="Times New Roman"/>
          <w:b/>
          <w:sz w:val="24"/>
          <w:szCs w:val="24"/>
        </w:rPr>
        <w:t xml:space="preserve">в электронной форме на право заключения договора купли-продажи </w:t>
      </w:r>
      <w:sdt>
        <w:sdtPr>
          <w:rPr>
            <w:rFonts w:ascii="Times New Roman" w:hAnsi="Times New Roman" w:cs="Times New Roman"/>
            <w:b/>
            <w:sz w:val="24"/>
            <w:szCs w:val="24"/>
          </w:rPr>
          <w:alias w:val="Вид имущества"/>
          <w:tag w:val="Вид имущества"/>
          <w:id w:val="-1002428908"/>
          <w:placeholder>
            <w:docPart w:val="7D8340DCE6AE438D950D84BF4673EE02"/>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Pr="00A62101">
            <w:rPr>
              <w:rFonts w:ascii="Times New Roman" w:hAnsi="Times New Roman" w:cs="Times New Roman"/>
              <w:b/>
              <w:sz w:val="24"/>
              <w:szCs w:val="24"/>
            </w:rPr>
            <w:t xml:space="preserve">объектов недвижимости, расположенных по адресу: </w:t>
          </w:r>
          <w:r w:rsidR="008160F6">
            <w:rPr>
              <w:rFonts w:ascii="Times New Roman" w:hAnsi="Times New Roman" w:cs="Times New Roman"/>
              <w:b/>
              <w:sz w:val="24"/>
              <w:szCs w:val="24"/>
            </w:rPr>
            <w:t>Ростовская область, г. Волгодонск, ул. Весенняя, 40, кв. 307</w:t>
          </w:r>
          <w:r w:rsidRPr="00A62101">
            <w:rPr>
              <w:rFonts w:ascii="Times New Roman" w:hAnsi="Times New Roman" w:cs="Times New Roman"/>
              <w:b/>
              <w:sz w:val="24"/>
              <w:szCs w:val="24"/>
            </w:rPr>
            <w:t>, принадлежащ</w:t>
          </w:r>
          <w:r w:rsidR="008160F6">
            <w:rPr>
              <w:rFonts w:ascii="Times New Roman" w:hAnsi="Times New Roman" w:cs="Times New Roman"/>
              <w:b/>
              <w:sz w:val="24"/>
              <w:szCs w:val="24"/>
            </w:rPr>
            <w:t>ая</w:t>
          </w:r>
          <w:r w:rsidRPr="00A62101">
            <w:rPr>
              <w:rFonts w:ascii="Times New Roman" w:hAnsi="Times New Roman" w:cs="Times New Roman"/>
              <w:b/>
              <w:sz w:val="24"/>
              <w:szCs w:val="24"/>
            </w:rPr>
            <w:t xml:space="preserve"> на праве собственности </w:t>
          </w:r>
          <w:r w:rsidR="008160F6">
            <w:rPr>
              <w:rFonts w:ascii="Times New Roman" w:hAnsi="Times New Roman" w:cs="Times New Roman"/>
              <w:b/>
              <w:sz w:val="24"/>
              <w:szCs w:val="24"/>
            </w:rPr>
            <w:t xml:space="preserve">АО ИК </w:t>
          </w:r>
          <w:r w:rsidRPr="00A62101">
            <w:rPr>
              <w:rFonts w:ascii="Times New Roman" w:hAnsi="Times New Roman" w:cs="Times New Roman"/>
              <w:b/>
              <w:sz w:val="24"/>
              <w:szCs w:val="24"/>
            </w:rPr>
            <w:t>«А</w:t>
          </w:r>
          <w:r w:rsidR="008160F6">
            <w:rPr>
              <w:rFonts w:ascii="Times New Roman" w:hAnsi="Times New Roman" w:cs="Times New Roman"/>
              <w:b/>
              <w:sz w:val="24"/>
              <w:szCs w:val="24"/>
            </w:rPr>
            <w:t>СЭ</w:t>
          </w:r>
          <w:r w:rsidRPr="00A62101">
            <w:rPr>
              <w:rFonts w:ascii="Times New Roman" w:hAnsi="Times New Roman" w:cs="Times New Roman"/>
              <w:b/>
              <w:sz w:val="24"/>
              <w:szCs w:val="24"/>
            </w:rPr>
            <w:t>»</w:t>
          </w:r>
          <w:r>
            <w:rPr>
              <w:rFonts w:ascii="Times New Roman" w:hAnsi="Times New Roman" w:cs="Times New Roman"/>
              <w:b/>
              <w:sz w:val="24"/>
              <w:szCs w:val="24"/>
            </w:rPr>
            <w:t>.</w:t>
          </w:r>
        </w:sdtContent>
      </w:sdt>
    </w:p>
    <w:p w:rsidR="00A62101" w:rsidRDefault="00A62101" w:rsidP="00417C65">
      <w:pPr>
        <w:spacing w:after="0" w:line="240" w:lineRule="auto"/>
        <w:ind w:firstLine="567"/>
        <w:jc w:val="both"/>
        <w:rPr>
          <w:rFonts w:ascii="Times New Roman" w:hAnsi="Times New Roman" w:cs="Times New Roman"/>
          <w:sz w:val="24"/>
          <w:szCs w:val="24"/>
        </w:rPr>
      </w:pPr>
    </w:p>
    <w:p w:rsidR="00417C65" w:rsidRPr="003D3645" w:rsidRDefault="00417C65" w:rsidP="00417C65">
      <w:pPr>
        <w:spacing w:after="0" w:line="240" w:lineRule="auto"/>
        <w:ind w:firstLine="567"/>
        <w:jc w:val="both"/>
        <w:rPr>
          <w:rFonts w:ascii="Times New Roman" w:hAnsi="Times New Roman" w:cs="Times New Roman"/>
          <w:sz w:val="24"/>
          <w:szCs w:val="24"/>
        </w:rPr>
      </w:pPr>
      <w:r w:rsidRPr="003D3645">
        <w:rPr>
          <w:rFonts w:ascii="Times New Roman" w:hAnsi="Times New Roman" w:cs="Times New Roman"/>
          <w:sz w:val="24"/>
          <w:szCs w:val="24"/>
        </w:rPr>
        <w:t>На аукционе на понижение осуществляется последовательное снижение цены первоначального предложения (начальной цены) на «шаг понижения» до цены отсечения.</w:t>
      </w:r>
    </w:p>
    <w:p w:rsidR="00417C65" w:rsidRPr="00C0044B" w:rsidRDefault="00417C65" w:rsidP="00417C65">
      <w:pPr>
        <w:spacing w:after="0"/>
        <w:rPr>
          <w:rFonts w:ascii="Times New Roman" w:hAnsi="Times New Roman" w:cs="Times New Roman"/>
          <w:sz w:val="24"/>
          <w:szCs w:val="24"/>
        </w:rPr>
      </w:pPr>
      <w:r w:rsidRPr="00C0044B">
        <w:rPr>
          <w:rFonts w:ascii="Times New Roman" w:hAnsi="Times New Roman" w:cs="Times New Roman"/>
          <w:b/>
          <w:sz w:val="24"/>
          <w:szCs w:val="24"/>
        </w:rPr>
        <w:t>Начальная цена</w:t>
      </w:r>
      <w:r w:rsidRPr="003D3645">
        <w:rPr>
          <w:rFonts w:ascii="Times New Roman" w:hAnsi="Times New Roman" w:cs="Times New Roman"/>
          <w:sz w:val="24"/>
          <w:szCs w:val="24"/>
        </w:rPr>
        <w:t xml:space="preserve"> – </w:t>
      </w:r>
      <w:sdt>
        <w:sdtPr>
          <w:rPr>
            <w:rFonts w:ascii="Times New Roman" w:hAnsi="Times New Roman" w:cs="Times New Roman"/>
            <w:sz w:val="24"/>
            <w:szCs w:val="24"/>
          </w:rPr>
          <w:id w:val="21505191"/>
          <w:placeholder>
            <w:docPart w:val="00B382DDF5FE46339913B071EACA14BF"/>
          </w:placeholder>
          <w:text/>
        </w:sdtPr>
        <w:sdtContent>
          <w:r w:rsidR="008160F6">
            <w:rPr>
              <w:rFonts w:ascii="Times New Roman" w:hAnsi="Times New Roman" w:cs="Times New Roman"/>
              <w:sz w:val="24"/>
              <w:szCs w:val="24"/>
            </w:rPr>
            <w:t>1 500</w:t>
          </w:r>
          <w:r w:rsidR="00C0044B" w:rsidRPr="0048145A">
            <w:rPr>
              <w:rFonts w:ascii="Times New Roman" w:hAnsi="Times New Roman" w:cs="Times New Roman"/>
              <w:sz w:val="24"/>
              <w:szCs w:val="24"/>
            </w:rPr>
            <w:t xml:space="preserve"> 00 руб. (</w:t>
          </w:r>
          <w:r w:rsidR="008160F6">
            <w:rPr>
              <w:rFonts w:ascii="Times New Roman" w:hAnsi="Times New Roman" w:cs="Times New Roman"/>
              <w:sz w:val="24"/>
              <w:szCs w:val="24"/>
            </w:rPr>
            <w:t>Один миллион</w:t>
          </w:r>
          <w:r w:rsidR="00C0044B" w:rsidRPr="0048145A">
            <w:rPr>
              <w:rFonts w:ascii="Times New Roman" w:hAnsi="Times New Roman" w:cs="Times New Roman"/>
              <w:sz w:val="24"/>
              <w:szCs w:val="24"/>
            </w:rPr>
            <w:t xml:space="preserve"> </w:t>
          </w:r>
          <w:r w:rsidR="008160F6">
            <w:rPr>
              <w:rFonts w:ascii="Times New Roman" w:hAnsi="Times New Roman" w:cs="Times New Roman"/>
              <w:sz w:val="24"/>
              <w:szCs w:val="24"/>
            </w:rPr>
            <w:t>пятьсот</w:t>
          </w:r>
          <w:r w:rsidR="00C0044B" w:rsidRPr="0048145A">
            <w:rPr>
              <w:rFonts w:ascii="Times New Roman" w:hAnsi="Times New Roman" w:cs="Times New Roman"/>
              <w:sz w:val="24"/>
              <w:szCs w:val="24"/>
            </w:rPr>
            <w:t xml:space="preserve"> тысяч  рубля 00 коп.) в т.ч.</w:t>
          </w:r>
          <w:r w:rsidR="008160F6">
            <w:rPr>
              <w:rFonts w:ascii="Times New Roman" w:hAnsi="Times New Roman" w:cs="Times New Roman"/>
              <w:sz w:val="24"/>
              <w:szCs w:val="24"/>
            </w:rPr>
            <w:t>,</w:t>
          </w:r>
          <w:r w:rsidR="00C0044B" w:rsidRPr="0048145A">
            <w:rPr>
              <w:rFonts w:ascii="Times New Roman" w:hAnsi="Times New Roman" w:cs="Times New Roman"/>
              <w:sz w:val="24"/>
              <w:szCs w:val="24"/>
            </w:rPr>
            <w:t xml:space="preserve"> НДС</w:t>
          </w:r>
          <w:r w:rsidR="008160F6">
            <w:rPr>
              <w:rFonts w:ascii="Times New Roman" w:hAnsi="Times New Roman" w:cs="Times New Roman"/>
              <w:sz w:val="24"/>
              <w:szCs w:val="24"/>
            </w:rPr>
            <w:t xml:space="preserve"> не облагается</w:t>
          </w:r>
          <w:r w:rsidR="00C0044B" w:rsidRPr="0048145A">
            <w:rPr>
              <w:rFonts w:ascii="Times New Roman" w:hAnsi="Times New Roman" w:cs="Times New Roman"/>
              <w:sz w:val="24"/>
              <w:szCs w:val="24"/>
            </w:rPr>
            <w:t xml:space="preserve"> </w:t>
          </w:r>
        </w:sdtContent>
      </w:sdt>
    </w:p>
    <w:p w:rsidR="00417C65" w:rsidRPr="00D52EDB" w:rsidRDefault="00417C65" w:rsidP="00417C65">
      <w:pPr>
        <w:pStyle w:val="a3"/>
        <w:jc w:val="both"/>
        <w:rPr>
          <w:rFonts w:ascii="Times New Roman" w:hAnsi="Times New Roman" w:cs="Times New Roman"/>
          <w:sz w:val="24"/>
          <w:szCs w:val="24"/>
        </w:rPr>
      </w:pPr>
      <w:r w:rsidRPr="00F144A6">
        <w:rPr>
          <w:rFonts w:ascii="Times New Roman" w:hAnsi="Times New Roman" w:cs="Times New Roman"/>
          <w:b/>
          <w:sz w:val="24"/>
          <w:szCs w:val="24"/>
        </w:rPr>
        <w:t>Шаг «понижения»</w:t>
      </w:r>
      <w:r w:rsidRPr="00D52EDB">
        <w:rPr>
          <w:rFonts w:ascii="Times New Roman" w:hAnsi="Times New Roman" w:cs="Times New Roman"/>
          <w:b/>
          <w:sz w:val="24"/>
          <w:szCs w:val="24"/>
        </w:rPr>
        <w:t xml:space="preserve"> – </w:t>
      </w:r>
      <w:sdt>
        <w:sdtPr>
          <w:rPr>
            <w:rFonts w:ascii="Times New Roman" w:hAnsi="Times New Roman" w:cs="Times New Roman"/>
            <w:sz w:val="24"/>
            <w:szCs w:val="24"/>
          </w:rPr>
          <w:id w:val="57062260"/>
          <w:placeholder>
            <w:docPart w:val="F5969EDA005C4AEDB123FC2BBD27FB97"/>
          </w:placeholder>
          <w:text/>
        </w:sdtPr>
        <w:sdtContent>
          <w:r w:rsidR="008160F6">
            <w:rPr>
              <w:rFonts w:ascii="Times New Roman" w:hAnsi="Times New Roman" w:cs="Times New Roman"/>
              <w:sz w:val="24"/>
              <w:szCs w:val="24"/>
            </w:rPr>
            <w:t>16 000</w:t>
          </w:r>
          <w:r w:rsidR="0048145A" w:rsidRPr="0048145A">
            <w:rPr>
              <w:rFonts w:ascii="Times New Roman" w:hAnsi="Times New Roman" w:cs="Times New Roman"/>
              <w:sz w:val="24"/>
              <w:szCs w:val="24"/>
            </w:rPr>
            <w:t xml:space="preserve"> руб. (</w:t>
          </w:r>
          <w:r w:rsidR="008160F6">
            <w:rPr>
              <w:rFonts w:ascii="Times New Roman" w:hAnsi="Times New Roman" w:cs="Times New Roman"/>
              <w:sz w:val="24"/>
              <w:szCs w:val="24"/>
            </w:rPr>
            <w:t>Шестнадцать</w:t>
          </w:r>
          <w:r w:rsidR="0048145A" w:rsidRPr="0048145A">
            <w:rPr>
              <w:rFonts w:ascii="Times New Roman" w:hAnsi="Times New Roman" w:cs="Times New Roman"/>
              <w:sz w:val="24"/>
              <w:szCs w:val="24"/>
            </w:rPr>
            <w:t xml:space="preserve"> тысяч  рубл</w:t>
          </w:r>
          <w:r w:rsidR="008160F6">
            <w:rPr>
              <w:rFonts w:ascii="Times New Roman" w:hAnsi="Times New Roman" w:cs="Times New Roman"/>
              <w:sz w:val="24"/>
              <w:szCs w:val="24"/>
            </w:rPr>
            <w:t>ей</w:t>
          </w:r>
          <w:r w:rsidR="0048145A" w:rsidRPr="0048145A">
            <w:rPr>
              <w:rFonts w:ascii="Times New Roman" w:hAnsi="Times New Roman" w:cs="Times New Roman"/>
              <w:sz w:val="24"/>
              <w:szCs w:val="24"/>
            </w:rPr>
            <w:t>.)</w:t>
          </w:r>
          <w:r w:rsidR="0048145A">
            <w:rPr>
              <w:rFonts w:ascii="Times New Roman" w:hAnsi="Times New Roman" w:cs="Times New Roman"/>
              <w:sz w:val="24"/>
              <w:szCs w:val="24"/>
            </w:rPr>
            <w:t>.</w:t>
          </w:r>
        </w:sdtContent>
      </w:sdt>
    </w:p>
    <w:p w:rsidR="00417C65" w:rsidRPr="00F144A6" w:rsidRDefault="00417C65" w:rsidP="00417C65">
      <w:pPr>
        <w:spacing w:after="0" w:line="240" w:lineRule="auto"/>
        <w:jc w:val="both"/>
        <w:rPr>
          <w:rFonts w:ascii="Times New Roman" w:hAnsi="Times New Roman" w:cs="Times New Roman"/>
          <w:sz w:val="24"/>
          <w:szCs w:val="24"/>
        </w:rPr>
      </w:pPr>
      <w:r w:rsidRPr="00F144A6">
        <w:rPr>
          <w:rFonts w:ascii="Times New Roman" w:hAnsi="Times New Roman" w:cs="Times New Roman"/>
          <w:b/>
          <w:sz w:val="24"/>
          <w:szCs w:val="24"/>
        </w:rPr>
        <w:t>Шаг «повышения»</w:t>
      </w:r>
      <w:r w:rsidRPr="00F144A6">
        <w:rPr>
          <w:rFonts w:ascii="Times New Roman" w:hAnsi="Times New Roman" w:cs="Times New Roman"/>
          <w:sz w:val="24"/>
          <w:szCs w:val="24"/>
        </w:rPr>
        <w:t xml:space="preserve"> – </w:t>
      </w:r>
      <w:r w:rsidRPr="00BB4504">
        <w:rPr>
          <w:rFonts w:ascii="Times New Roman" w:hAnsi="Times New Roman" w:cs="Times New Roman"/>
          <w:sz w:val="24"/>
          <w:szCs w:val="24"/>
        </w:rPr>
        <w:t>1</w:t>
      </w:r>
      <w:r w:rsidR="00085142">
        <w:rPr>
          <w:rFonts w:ascii="Times New Roman" w:hAnsi="Times New Roman" w:cs="Times New Roman"/>
          <w:sz w:val="24"/>
          <w:szCs w:val="24"/>
        </w:rPr>
        <w:t xml:space="preserve">5 </w:t>
      </w:r>
      <w:r w:rsidRPr="00BB4504">
        <w:rPr>
          <w:rFonts w:ascii="Times New Roman" w:hAnsi="Times New Roman" w:cs="Times New Roman"/>
          <w:sz w:val="24"/>
          <w:szCs w:val="24"/>
        </w:rPr>
        <w:t>000 (</w:t>
      </w:r>
      <w:r w:rsidR="00085142">
        <w:rPr>
          <w:rFonts w:ascii="Times New Roman" w:hAnsi="Times New Roman" w:cs="Times New Roman"/>
          <w:sz w:val="24"/>
          <w:szCs w:val="24"/>
        </w:rPr>
        <w:t>пятнадцать</w:t>
      </w:r>
      <w:r w:rsidRPr="00BB4504">
        <w:rPr>
          <w:rFonts w:ascii="Times New Roman" w:hAnsi="Times New Roman" w:cs="Times New Roman"/>
          <w:sz w:val="24"/>
          <w:szCs w:val="24"/>
        </w:rPr>
        <w:t xml:space="preserve"> тысяч) рублей.</w:t>
      </w:r>
    </w:p>
    <w:p w:rsidR="00417C65" w:rsidRPr="00D52EDB" w:rsidRDefault="00417C65" w:rsidP="00D52EDB">
      <w:pPr>
        <w:spacing w:after="0" w:line="240" w:lineRule="auto"/>
        <w:jc w:val="both"/>
        <w:rPr>
          <w:rFonts w:ascii="Times New Roman" w:hAnsi="Times New Roman" w:cs="Times New Roman"/>
          <w:b/>
          <w:sz w:val="24"/>
          <w:szCs w:val="24"/>
        </w:rPr>
      </w:pPr>
      <w:r w:rsidRPr="00F144A6">
        <w:rPr>
          <w:rFonts w:ascii="Times New Roman" w:hAnsi="Times New Roman" w:cs="Times New Roman"/>
          <w:b/>
          <w:sz w:val="24"/>
          <w:szCs w:val="24"/>
        </w:rPr>
        <w:t>Цена отсечения</w:t>
      </w:r>
      <w:r w:rsidRPr="00D52EDB">
        <w:rPr>
          <w:rFonts w:ascii="Times New Roman" w:hAnsi="Times New Roman" w:cs="Times New Roman"/>
          <w:b/>
          <w:sz w:val="24"/>
          <w:szCs w:val="24"/>
        </w:rPr>
        <w:t xml:space="preserve"> – </w:t>
      </w:r>
      <w:sdt>
        <w:sdtPr>
          <w:rPr>
            <w:rFonts w:ascii="Times New Roman" w:hAnsi="Times New Roman" w:cs="Times New Roman"/>
            <w:sz w:val="24"/>
            <w:szCs w:val="24"/>
          </w:rPr>
          <w:id w:val="606389996"/>
          <w:placeholder>
            <w:docPart w:val="33C1555B837F44748510BCEB224EA799"/>
          </w:placeholder>
          <w:text/>
        </w:sdtPr>
        <w:sdtContent>
          <w:r w:rsidR="00085142">
            <w:rPr>
              <w:rFonts w:ascii="Times New Roman" w:hAnsi="Times New Roman" w:cs="Times New Roman"/>
              <w:sz w:val="24"/>
              <w:szCs w:val="24"/>
            </w:rPr>
            <w:t>1 260 000</w:t>
          </w:r>
          <w:r w:rsidR="00D52EDB" w:rsidRPr="00D52EDB">
            <w:rPr>
              <w:rFonts w:ascii="Times New Roman" w:hAnsi="Times New Roman" w:cs="Times New Roman"/>
              <w:sz w:val="24"/>
              <w:szCs w:val="24"/>
            </w:rPr>
            <w:t xml:space="preserve"> (</w:t>
          </w:r>
          <w:r w:rsidR="00085142">
            <w:rPr>
              <w:rFonts w:ascii="Times New Roman" w:hAnsi="Times New Roman" w:cs="Times New Roman"/>
              <w:sz w:val="24"/>
              <w:szCs w:val="24"/>
            </w:rPr>
            <w:t>Один</w:t>
          </w:r>
          <w:r w:rsidR="00D52EDB" w:rsidRPr="00D52EDB">
            <w:rPr>
              <w:rFonts w:ascii="Times New Roman" w:hAnsi="Times New Roman" w:cs="Times New Roman"/>
              <w:sz w:val="24"/>
              <w:szCs w:val="24"/>
            </w:rPr>
            <w:t xml:space="preserve"> миллион д</w:t>
          </w:r>
          <w:r w:rsidR="00085142">
            <w:rPr>
              <w:rFonts w:ascii="Times New Roman" w:hAnsi="Times New Roman" w:cs="Times New Roman"/>
              <w:sz w:val="24"/>
              <w:szCs w:val="24"/>
            </w:rPr>
            <w:t>вести шестьдесят</w:t>
          </w:r>
          <w:r w:rsidR="00D52EDB" w:rsidRPr="00D52EDB">
            <w:rPr>
              <w:rFonts w:ascii="Times New Roman" w:hAnsi="Times New Roman" w:cs="Times New Roman"/>
              <w:sz w:val="24"/>
              <w:szCs w:val="24"/>
            </w:rPr>
            <w:t xml:space="preserve"> тысяч </w:t>
          </w:r>
          <w:r w:rsidR="00085142">
            <w:rPr>
              <w:rFonts w:ascii="Times New Roman" w:hAnsi="Times New Roman" w:cs="Times New Roman"/>
              <w:sz w:val="24"/>
              <w:szCs w:val="24"/>
            </w:rPr>
            <w:t>рублей</w:t>
          </w:r>
          <w:r w:rsidR="00D52EDB" w:rsidRPr="00D52EDB">
            <w:rPr>
              <w:rFonts w:ascii="Times New Roman" w:hAnsi="Times New Roman" w:cs="Times New Roman"/>
              <w:sz w:val="24"/>
              <w:szCs w:val="24"/>
            </w:rPr>
            <w:t>.</w:t>
          </w:r>
        </w:sdtContent>
      </w:sdt>
      <w:r w:rsidRPr="00D52EDB">
        <w:rPr>
          <w:rFonts w:ascii="Times New Roman" w:hAnsi="Times New Roman" w:cs="Times New Roman"/>
          <w:b/>
          <w:sz w:val="24"/>
          <w:szCs w:val="24"/>
        </w:rPr>
        <w:t xml:space="preserve">   </w:t>
      </w:r>
    </w:p>
    <w:p w:rsidR="00417C65" w:rsidRPr="00DC2A36" w:rsidRDefault="00417C65" w:rsidP="00DC2A36">
      <w:pPr>
        <w:spacing w:after="0" w:line="240" w:lineRule="auto"/>
        <w:jc w:val="both"/>
        <w:rPr>
          <w:rFonts w:ascii="Times New Roman" w:hAnsi="Times New Roman" w:cs="Times New Roman"/>
          <w:b/>
          <w:sz w:val="24"/>
          <w:szCs w:val="24"/>
        </w:rPr>
      </w:pPr>
      <w:r w:rsidRPr="00F144A6">
        <w:rPr>
          <w:rFonts w:ascii="Times New Roman" w:hAnsi="Times New Roman" w:cs="Times New Roman"/>
          <w:b/>
          <w:sz w:val="24"/>
          <w:szCs w:val="24"/>
        </w:rPr>
        <w:t>Размер задатка</w:t>
      </w:r>
      <w:r w:rsidRPr="00DC2A36">
        <w:rPr>
          <w:rFonts w:ascii="Times New Roman" w:hAnsi="Times New Roman" w:cs="Times New Roman"/>
          <w:b/>
          <w:sz w:val="24"/>
          <w:szCs w:val="24"/>
        </w:rPr>
        <w:t xml:space="preserve"> </w:t>
      </w:r>
      <w:r w:rsidR="003158A6">
        <w:rPr>
          <w:rFonts w:ascii="Times New Roman" w:hAnsi="Times New Roman" w:cs="Times New Roman"/>
          <w:b/>
          <w:sz w:val="24"/>
          <w:szCs w:val="24"/>
        </w:rPr>
        <w:t>–</w:t>
      </w:r>
      <w:r w:rsidRPr="00DC2A36">
        <w:rPr>
          <w:rFonts w:ascii="Times New Roman" w:hAnsi="Times New Roman" w:cs="Times New Roman"/>
          <w:b/>
          <w:sz w:val="24"/>
          <w:szCs w:val="24"/>
        </w:rPr>
        <w:t xml:space="preserve"> </w:t>
      </w:r>
      <w:sdt>
        <w:sdtPr>
          <w:rPr>
            <w:rFonts w:ascii="Times New Roman" w:hAnsi="Times New Roman" w:cs="Times New Roman"/>
            <w:sz w:val="24"/>
            <w:szCs w:val="24"/>
          </w:rPr>
          <w:id w:val="21505192"/>
          <w:placeholder>
            <w:docPart w:val="2710C4FCA1BD425F975344AD802C372E"/>
          </w:placeholder>
          <w:text/>
        </w:sdtPr>
        <w:sdtContent>
          <w:r w:rsidR="003158A6">
            <w:rPr>
              <w:rFonts w:ascii="Times New Roman" w:hAnsi="Times New Roman" w:cs="Times New Roman"/>
              <w:sz w:val="24"/>
              <w:szCs w:val="24"/>
            </w:rPr>
            <w:t>126 000 (Сто двадцать шесть</w:t>
          </w:r>
          <w:r w:rsidR="00DC2A36" w:rsidRPr="00DC2A36">
            <w:rPr>
              <w:rFonts w:ascii="Times New Roman" w:hAnsi="Times New Roman" w:cs="Times New Roman"/>
              <w:sz w:val="24"/>
              <w:szCs w:val="24"/>
            </w:rPr>
            <w:t xml:space="preserve"> тысяч) рублей 00 коп., НДС не облагается.</w:t>
          </w:r>
        </w:sdtContent>
      </w:sdt>
      <w:r w:rsidRPr="00DC2A36">
        <w:rPr>
          <w:rFonts w:ascii="Times New Roman" w:hAnsi="Times New Roman" w:cs="Times New Roman"/>
          <w:b/>
          <w:sz w:val="24"/>
          <w:szCs w:val="24"/>
        </w:rPr>
        <w:t xml:space="preserve"> </w:t>
      </w:r>
    </w:p>
    <w:p w:rsidR="00417C65" w:rsidRDefault="00417C65" w:rsidP="00417C65">
      <w:pPr>
        <w:pStyle w:val="a3"/>
        <w:ind w:firstLine="567"/>
        <w:jc w:val="both"/>
        <w:rPr>
          <w:rFonts w:ascii="Times New Roman" w:hAnsi="Times New Roman" w:cs="Times New Roman"/>
          <w:sz w:val="24"/>
          <w:szCs w:val="24"/>
        </w:rPr>
      </w:pPr>
      <w:r w:rsidRPr="003D3645">
        <w:rPr>
          <w:rFonts w:ascii="Times New Roman" w:hAnsi="Times New Roman" w:cs="Times New Roman"/>
          <w:sz w:val="24"/>
          <w:szCs w:val="24"/>
        </w:rPr>
        <w:t>Предложения о цене Имущества (ставки) заявляются Участниками после объявления цены первоначального предложения или цены предложения, сложившейся на соответствующем «шаге понижения».</w:t>
      </w:r>
    </w:p>
    <w:p w:rsidR="00417C65" w:rsidRPr="003D3645" w:rsidRDefault="00417C65" w:rsidP="00417C65">
      <w:pPr>
        <w:pStyle w:val="a3"/>
        <w:ind w:firstLine="567"/>
        <w:jc w:val="both"/>
        <w:rPr>
          <w:rFonts w:ascii="Times New Roman" w:hAnsi="Times New Roman" w:cs="Times New Roman"/>
          <w:sz w:val="24"/>
          <w:szCs w:val="24"/>
        </w:rPr>
      </w:pPr>
      <w:r w:rsidRPr="007512B3">
        <w:rPr>
          <w:rFonts w:ascii="Times New Roman" w:hAnsi="Times New Roman" w:cs="Times New Roman"/>
          <w:sz w:val="24"/>
          <w:szCs w:val="24"/>
        </w:rPr>
        <w:t>Время, оставшееся до истечения срока подачи ценовых предложений, продлевается автоматически после поступления очередного предложения о цене.</w:t>
      </w:r>
      <w:r>
        <w:rPr>
          <w:rFonts w:ascii="Times New Roman" w:hAnsi="Times New Roman" w:cs="Times New Roman"/>
          <w:sz w:val="24"/>
          <w:szCs w:val="24"/>
        </w:rPr>
        <w:t xml:space="preserve"> </w:t>
      </w:r>
      <w:r w:rsidRPr="003D3645">
        <w:rPr>
          <w:rFonts w:ascii="Times New Roman" w:hAnsi="Times New Roman" w:cs="Times New Roman"/>
          <w:sz w:val="24"/>
          <w:szCs w:val="24"/>
        </w:rPr>
        <w:t>Время аукц</w:t>
      </w:r>
      <w:r>
        <w:rPr>
          <w:rFonts w:ascii="Times New Roman" w:hAnsi="Times New Roman" w:cs="Times New Roman"/>
          <w:sz w:val="24"/>
          <w:szCs w:val="24"/>
        </w:rPr>
        <w:t>иона на каждом шаге составляет 2</w:t>
      </w:r>
      <w:r w:rsidRPr="003D3645">
        <w:rPr>
          <w:rFonts w:ascii="Times New Roman" w:hAnsi="Times New Roman" w:cs="Times New Roman"/>
          <w:sz w:val="24"/>
          <w:szCs w:val="24"/>
        </w:rPr>
        <w:t>0 минут.</w:t>
      </w:r>
      <w:r>
        <w:rPr>
          <w:rFonts w:ascii="Times New Roman" w:hAnsi="Times New Roman" w:cs="Times New Roman"/>
          <w:sz w:val="24"/>
          <w:szCs w:val="24"/>
        </w:rPr>
        <w:t xml:space="preserve"> В случае если в течение 2</w:t>
      </w:r>
      <w:r w:rsidRPr="003D3645">
        <w:rPr>
          <w:rFonts w:ascii="Times New Roman" w:hAnsi="Times New Roman" w:cs="Times New Roman"/>
          <w:sz w:val="24"/>
          <w:szCs w:val="24"/>
        </w:rPr>
        <w:t xml:space="preserve">0 минут ни один из Участников не подал предложение о цене (ставку), цена уменьшается на шаг «понижения».  Действие по снижению цены повторяется до достижения объектом аукциона </w:t>
      </w:r>
      <w:r>
        <w:rPr>
          <w:rFonts w:ascii="Times New Roman" w:hAnsi="Times New Roman" w:cs="Times New Roman"/>
          <w:sz w:val="24"/>
          <w:szCs w:val="24"/>
        </w:rPr>
        <w:t>цены отсечения. Если в течение 2</w:t>
      </w:r>
      <w:r w:rsidRPr="003D3645">
        <w:rPr>
          <w:rFonts w:ascii="Times New Roman" w:hAnsi="Times New Roman" w:cs="Times New Roman"/>
          <w:sz w:val="24"/>
          <w:szCs w:val="24"/>
        </w:rPr>
        <w:t>0 минут после достижения цены отсечения ни один из участников не подал ставку, торги завершаются, аукцион признается не состоявшимся.</w:t>
      </w:r>
    </w:p>
    <w:p w:rsidR="00417C65" w:rsidRPr="003D3645" w:rsidRDefault="00417C65" w:rsidP="00417C65">
      <w:pPr>
        <w:pStyle w:val="a3"/>
        <w:ind w:firstLine="567"/>
        <w:jc w:val="both"/>
        <w:rPr>
          <w:rFonts w:ascii="Times New Roman" w:hAnsi="Times New Roman" w:cs="Times New Roman"/>
          <w:sz w:val="24"/>
          <w:szCs w:val="24"/>
        </w:rPr>
      </w:pPr>
      <w:r w:rsidRPr="003D3645">
        <w:rPr>
          <w:rFonts w:ascii="Times New Roman" w:hAnsi="Times New Roman" w:cs="Times New Roman"/>
          <w:sz w:val="24"/>
          <w:szCs w:val="24"/>
        </w:rPr>
        <w:t>Участник,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 – признается победителем аукциона.</w:t>
      </w:r>
    </w:p>
    <w:p w:rsidR="00417C65" w:rsidRPr="00AD4C37" w:rsidRDefault="00417C65" w:rsidP="00417C65">
      <w:pPr>
        <w:tabs>
          <w:tab w:val="left" w:pos="1418"/>
        </w:tabs>
        <w:spacing w:after="0" w:line="240" w:lineRule="auto"/>
        <w:ind w:firstLine="567"/>
        <w:jc w:val="both"/>
        <w:rPr>
          <w:rFonts w:ascii="Times New Roman" w:hAnsi="Times New Roman" w:cs="Times New Roman"/>
          <w:sz w:val="24"/>
          <w:szCs w:val="24"/>
        </w:rPr>
      </w:pPr>
      <w:r w:rsidRPr="00AD4C37">
        <w:rPr>
          <w:rFonts w:ascii="Times New Roman" w:hAnsi="Times New Roman" w:cs="Times New Roman"/>
          <w:sz w:val="24"/>
          <w:szCs w:val="24"/>
        </w:rPr>
        <w:t>На аукционе на понижение осуществляется последовательное снижение цены первоначального предложения на «шаг понижения» до цены отсечения.</w:t>
      </w:r>
    </w:p>
    <w:p w:rsidR="00417C65" w:rsidRPr="00AD4C37" w:rsidRDefault="00417C65" w:rsidP="00417C65">
      <w:pPr>
        <w:tabs>
          <w:tab w:val="left" w:pos="1418"/>
        </w:tabs>
        <w:spacing w:after="0" w:line="240" w:lineRule="auto"/>
        <w:ind w:firstLine="567"/>
        <w:jc w:val="both"/>
        <w:rPr>
          <w:rFonts w:ascii="Times New Roman" w:hAnsi="Times New Roman" w:cs="Times New Roman"/>
          <w:sz w:val="24"/>
          <w:szCs w:val="24"/>
        </w:rPr>
      </w:pPr>
      <w:r w:rsidRPr="00AD4C37">
        <w:rPr>
          <w:rFonts w:ascii="Times New Roman" w:hAnsi="Times New Roman" w:cs="Times New Roman"/>
          <w:sz w:val="24"/>
          <w:szCs w:val="24"/>
        </w:rPr>
        <w:t>Предложения о цене Имущества заявляются Участниками после объявления цены первоначального предложения или цены предложения, сложившейся на соответствующем «шаге понижения». Время, оставшееся до истечения срока подачи ценовых предложений, продлевается автоматически после поступления очередного предложения о цене.</w:t>
      </w:r>
    </w:p>
    <w:p w:rsidR="00417C65" w:rsidRPr="00AD4C37" w:rsidRDefault="00417C65" w:rsidP="00417C65">
      <w:pPr>
        <w:tabs>
          <w:tab w:val="left" w:pos="1418"/>
        </w:tabs>
        <w:spacing w:after="0" w:line="240" w:lineRule="auto"/>
        <w:ind w:firstLine="567"/>
        <w:jc w:val="both"/>
        <w:rPr>
          <w:rFonts w:ascii="Times New Roman" w:hAnsi="Times New Roman" w:cs="Times New Roman"/>
          <w:sz w:val="24"/>
          <w:szCs w:val="24"/>
        </w:rPr>
      </w:pPr>
      <w:r w:rsidRPr="00AD4C37">
        <w:rPr>
          <w:rFonts w:ascii="Times New Roman" w:hAnsi="Times New Roman" w:cs="Times New Roman"/>
          <w:sz w:val="24"/>
          <w:szCs w:val="24"/>
        </w:rPr>
        <w:t>Право приобретения Имущества принадлежит Участнику,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p w:rsidR="00417C65" w:rsidRPr="00AD4C37" w:rsidRDefault="00417C65" w:rsidP="00417C65">
      <w:pPr>
        <w:tabs>
          <w:tab w:val="left" w:pos="1418"/>
        </w:tabs>
        <w:spacing w:after="0" w:line="240" w:lineRule="auto"/>
        <w:ind w:firstLine="567"/>
        <w:jc w:val="both"/>
        <w:rPr>
          <w:rFonts w:ascii="Times New Roman" w:hAnsi="Times New Roman" w:cs="Times New Roman"/>
          <w:sz w:val="24"/>
          <w:szCs w:val="24"/>
        </w:rPr>
      </w:pPr>
      <w:r w:rsidRPr="00AD4C37">
        <w:rPr>
          <w:rFonts w:ascii="Times New Roman" w:hAnsi="Times New Roman" w:cs="Times New Roman"/>
          <w:sz w:val="24"/>
          <w:szCs w:val="24"/>
        </w:rPr>
        <w:t>В случае,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на повышение, предусматривающим открытую форму подачи предложений о цене имущества. Начальной ценой на таком аукционе является цена первоначального предложения или цена предложения, сложившаяся на данном «шаге понижения».</w:t>
      </w:r>
    </w:p>
    <w:p w:rsidR="00417C65" w:rsidRPr="003D3645" w:rsidRDefault="00417C65" w:rsidP="00326B63">
      <w:pPr>
        <w:tabs>
          <w:tab w:val="left" w:pos="1418"/>
        </w:tabs>
        <w:spacing w:after="0" w:line="240" w:lineRule="auto"/>
        <w:ind w:firstLine="567"/>
        <w:jc w:val="both"/>
        <w:rPr>
          <w:rFonts w:ascii="Times New Roman" w:hAnsi="Times New Roman" w:cs="Times New Roman"/>
          <w:b/>
          <w:sz w:val="24"/>
          <w:szCs w:val="24"/>
        </w:rPr>
      </w:pPr>
      <w:r w:rsidRPr="00AD4C37">
        <w:rPr>
          <w:rFonts w:ascii="Times New Roman" w:hAnsi="Times New Roman" w:cs="Times New Roman"/>
          <w:sz w:val="24"/>
          <w:szCs w:val="24"/>
        </w:rPr>
        <w:t>В случае, если участники такого аукциона не заявляют предложения о цене, превышающей начальную цену, право его приобретения принадлежит Участнику аукциона, который первым подтвердил начальную цену имущества.</w:t>
      </w:r>
    </w:p>
    <w:sectPr w:rsidR="00417C65" w:rsidRPr="003D3645" w:rsidSect="0023797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nsolas">
    <w:panose1 w:val="020B0609020204030204"/>
    <w:charset w:val="CC"/>
    <w:family w:val="modern"/>
    <w:pitch w:val="fixed"/>
    <w:sig w:usb0="A00002EF" w:usb1="4000204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7576C"/>
    <w:rsid w:val="00014E65"/>
    <w:rsid w:val="00034637"/>
    <w:rsid w:val="00085142"/>
    <w:rsid w:val="00086AAC"/>
    <w:rsid w:val="000940AE"/>
    <w:rsid w:val="000B05EA"/>
    <w:rsid w:val="000C4D69"/>
    <w:rsid w:val="000C5022"/>
    <w:rsid w:val="000D0432"/>
    <w:rsid w:val="00111BBC"/>
    <w:rsid w:val="00165790"/>
    <w:rsid w:val="00201D46"/>
    <w:rsid w:val="0022644D"/>
    <w:rsid w:val="0023797F"/>
    <w:rsid w:val="00262009"/>
    <w:rsid w:val="00263F76"/>
    <w:rsid w:val="00284E8A"/>
    <w:rsid w:val="002E0A3F"/>
    <w:rsid w:val="003158A6"/>
    <w:rsid w:val="003263B7"/>
    <w:rsid w:val="00326B63"/>
    <w:rsid w:val="00344244"/>
    <w:rsid w:val="00355AD1"/>
    <w:rsid w:val="003D3645"/>
    <w:rsid w:val="00417C65"/>
    <w:rsid w:val="004772D2"/>
    <w:rsid w:val="0048145A"/>
    <w:rsid w:val="004A3AB9"/>
    <w:rsid w:val="004D1401"/>
    <w:rsid w:val="004D4B0E"/>
    <w:rsid w:val="004E0BC5"/>
    <w:rsid w:val="005033AF"/>
    <w:rsid w:val="005378C4"/>
    <w:rsid w:val="0058624E"/>
    <w:rsid w:val="00596A64"/>
    <w:rsid w:val="005F6C26"/>
    <w:rsid w:val="006244D1"/>
    <w:rsid w:val="00640C82"/>
    <w:rsid w:val="00641546"/>
    <w:rsid w:val="006446B3"/>
    <w:rsid w:val="006A0765"/>
    <w:rsid w:val="006F47DA"/>
    <w:rsid w:val="006F4A61"/>
    <w:rsid w:val="006F5D35"/>
    <w:rsid w:val="007013F2"/>
    <w:rsid w:val="007512B3"/>
    <w:rsid w:val="0075235A"/>
    <w:rsid w:val="00774482"/>
    <w:rsid w:val="007A4373"/>
    <w:rsid w:val="007C61A7"/>
    <w:rsid w:val="007D3493"/>
    <w:rsid w:val="007F3333"/>
    <w:rsid w:val="007F36FC"/>
    <w:rsid w:val="007F462C"/>
    <w:rsid w:val="007F54D1"/>
    <w:rsid w:val="0080086C"/>
    <w:rsid w:val="00801127"/>
    <w:rsid w:val="00802FA3"/>
    <w:rsid w:val="00814519"/>
    <w:rsid w:val="008160F6"/>
    <w:rsid w:val="00824B09"/>
    <w:rsid w:val="008557D0"/>
    <w:rsid w:val="00870D52"/>
    <w:rsid w:val="00871D35"/>
    <w:rsid w:val="00890521"/>
    <w:rsid w:val="008A35ED"/>
    <w:rsid w:val="008D07DE"/>
    <w:rsid w:val="008D7426"/>
    <w:rsid w:val="008E2D30"/>
    <w:rsid w:val="008E3F05"/>
    <w:rsid w:val="00926170"/>
    <w:rsid w:val="00971562"/>
    <w:rsid w:val="009B151D"/>
    <w:rsid w:val="00A12BD6"/>
    <w:rsid w:val="00A14AB1"/>
    <w:rsid w:val="00A16B3B"/>
    <w:rsid w:val="00A1752F"/>
    <w:rsid w:val="00A22C84"/>
    <w:rsid w:val="00A5017E"/>
    <w:rsid w:val="00A52A1A"/>
    <w:rsid w:val="00A53406"/>
    <w:rsid w:val="00A62101"/>
    <w:rsid w:val="00A71C72"/>
    <w:rsid w:val="00AA098D"/>
    <w:rsid w:val="00AA2066"/>
    <w:rsid w:val="00AB1F86"/>
    <w:rsid w:val="00AB772E"/>
    <w:rsid w:val="00AD1C28"/>
    <w:rsid w:val="00AD4C37"/>
    <w:rsid w:val="00B435C0"/>
    <w:rsid w:val="00BB4504"/>
    <w:rsid w:val="00BD37C2"/>
    <w:rsid w:val="00BE43C8"/>
    <w:rsid w:val="00C0044B"/>
    <w:rsid w:val="00C111EA"/>
    <w:rsid w:val="00C4732D"/>
    <w:rsid w:val="00C64CB5"/>
    <w:rsid w:val="00C713AB"/>
    <w:rsid w:val="00C90BF2"/>
    <w:rsid w:val="00CA3336"/>
    <w:rsid w:val="00CB0707"/>
    <w:rsid w:val="00CB4BCB"/>
    <w:rsid w:val="00CD7D21"/>
    <w:rsid w:val="00CF7D7F"/>
    <w:rsid w:val="00D01F40"/>
    <w:rsid w:val="00D06B54"/>
    <w:rsid w:val="00D25775"/>
    <w:rsid w:val="00D27FB2"/>
    <w:rsid w:val="00D35CBD"/>
    <w:rsid w:val="00D52EDB"/>
    <w:rsid w:val="00DC2A36"/>
    <w:rsid w:val="00DD70FA"/>
    <w:rsid w:val="00DE00E8"/>
    <w:rsid w:val="00E028B6"/>
    <w:rsid w:val="00E12C97"/>
    <w:rsid w:val="00E1572F"/>
    <w:rsid w:val="00E37D95"/>
    <w:rsid w:val="00E41C8B"/>
    <w:rsid w:val="00E5399D"/>
    <w:rsid w:val="00E73464"/>
    <w:rsid w:val="00E7576C"/>
    <w:rsid w:val="00E860D3"/>
    <w:rsid w:val="00E9463D"/>
    <w:rsid w:val="00EB719B"/>
    <w:rsid w:val="00EB7F67"/>
    <w:rsid w:val="00EC008C"/>
    <w:rsid w:val="00EE1EFF"/>
    <w:rsid w:val="00EE52C0"/>
    <w:rsid w:val="00EF183A"/>
    <w:rsid w:val="00F144A6"/>
    <w:rsid w:val="00F25B7E"/>
    <w:rsid w:val="00F56E59"/>
    <w:rsid w:val="00F7353A"/>
    <w:rsid w:val="00F80A1C"/>
    <w:rsid w:val="00FC2289"/>
    <w:rsid w:val="00FD3C7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349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semiHidden/>
    <w:unhideWhenUsed/>
    <w:rsid w:val="000C4D69"/>
    <w:pPr>
      <w:spacing w:after="0" w:line="240" w:lineRule="auto"/>
    </w:pPr>
    <w:rPr>
      <w:rFonts w:ascii="Consolas" w:hAnsi="Consolas"/>
      <w:sz w:val="21"/>
      <w:szCs w:val="21"/>
    </w:rPr>
  </w:style>
  <w:style w:type="character" w:customStyle="1" w:styleId="a4">
    <w:name w:val="Текст Знак"/>
    <w:basedOn w:val="a0"/>
    <w:link w:val="a3"/>
    <w:uiPriority w:val="99"/>
    <w:semiHidden/>
    <w:rsid w:val="000C4D69"/>
    <w:rPr>
      <w:rFonts w:ascii="Consolas" w:hAnsi="Consolas"/>
      <w:sz w:val="21"/>
      <w:szCs w:val="21"/>
    </w:rPr>
  </w:style>
  <w:style w:type="paragraph" w:styleId="a5">
    <w:name w:val="Balloon Text"/>
    <w:basedOn w:val="a"/>
    <w:link w:val="a6"/>
    <w:uiPriority w:val="99"/>
    <w:semiHidden/>
    <w:unhideWhenUsed/>
    <w:rsid w:val="005033A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33A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semiHidden/>
    <w:unhideWhenUsed/>
    <w:rsid w:val="000C4D69"/>
    <w:pPr>
      <w:spacing w:after="0" w:line="240" w:lineRule="auto"/>
    </w:pPr>
    <w:rPr>
      <w:rFonts w:ascii="Consolas" w:hAnsi="Consolas"/>
      <w:sz w:val="21"/>
      <w:szCs w:val="21"/>
    </w:rPr>
  </w:style>
  <w:style w:type="character" w:customStyle="1" w:styleId="a4">
    <w:name w:val="Текст Знак"/>
    <w:basedOn w:val="a0"/>
    <w:link w:val="a3"/>
    <w:uiPriority w:val="99"/>
    <w:semiHidden/>
    <w:rsid w:val="000C4D69"/>
    <w:rPr>
      <w:rFonts w:ascii="Consolas" w:hAnsi="Consolas"/>
      <w:sz w:val="21"/>
      <w:szCs w:val="21"/>
    </w:rPr>
  </w:style>
  <w:style w:type="paragraph" w:styleId="a5">
    <w:name w:val="Balloon Text"/>
    <w:basedOn w:val="a"/>
    <w:link w:val="a6"/>
    <w:uiPriority w:val="99"/>
    <w:semiHidden/>
    <w:unhideWhenUsed/>
    <w:rsid w:val="005033A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33A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46617318">
      <w:bodyDiv w:val="1"/>
      <w:marLeft w:val="0"/>
      <w:marRight w:val="0"/>
      <w:marTop w:val="0"/>
      <w:marBottom w:val="0"/>
      <w:divBdr>
        <w:top w:val="none" w:sz="0" w:space="0" w:color="auto"/>
        <w:left w:val="none" w:sz="0" w:space="0" w:color="auto"/>
        <w:bottom w:val="none" w:sz="0" w:space="0" w:color="auto"/>
        <w:right w:val="none" w:sz="0" w:space="0" w:color="auto"/>
      </w:divBdr>
    </w:div>
    <w:div w:id="2029982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glossaryDocument" Target="glossary/document.xml"/><Relationship Id="rId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7D8340DCE6AE438D950D84BF4673EE02"/>
        <w:category>
          <w:name w:val="Общие"/>
          <w:gallery w:val="placeholder"/>
        </w:category>
        <w:types>
          <w:type w:val="bbPlcHdr"/>
        </w:types>
        <w:behaviors>
          <w:behavior w:val="content"/>
        </w:behaviors>
        <w:guid w:val="{141AC7D2-5C5C-4080-97A7-5F904B627790}"/>
      </w:docPartPr>
      <w:docPartBody>
        <w:p w:rsidR="00AC0B3F" w:rsidRDefault="00033660" w:rsidP="00033660">
          <w:pPr>
            <w:pStyle w:val="7D8340DCE6AE438D950D84BF4673EE02"/>
          </w:pPr>
          <w:r>
            <w:rPr>
              <w:rStyle w:val="a3"/>
            </w:rPr>
            <w:t>(вид имущества)</w:t>
          </w:r>
        </w:p>
      </w:docPartBody>
    </w:docPart>
    <w:docPart>
      <w:docPartPr>
        <w:name w:val="00B382DDF5FE46339913B071EACA14BF"/>
        <w:category>
          <w:name w:val="Общие"/>
          <w:gallery w:val="placeholder"/>
        </w:category>
        <w:types>
          <w:type w:val="bbPlcHdr"/>
        </w:types>
        <w:behaviors>
          <w:behavior w:val="content"/>
        </w:behaviors>
        <w:guid w:val="{9B191789-4280-4D2C-A379-384F2CE5019F}"/>
      </w:docPartPr>
      <w:docPartBody>
        <w:p w:rsidR="00AC0B3F" w:rsidRDefault="00033660" w:rsidP="00033660">
          <w:pPr>
            <w:pStyle w:val="00B382DDF5FE46339913B071EACA14BF"/>
          </w:pPr>
          <w:r>
            <w:rPr>
              <w:rStyle w:val="a3"/>
            </w:rPr>
            <w:t>(сумма цифрами и прописью)</w:t>
          </w:r>
        </w:p>
      </w:docPartBody>
    </w:docPart>
    <w:docPart>
      <w:docPartPr>
        <w:name w:val="F5969EDA005C4AEDB123FC2BBD27FB97"/>
        <w:category>
          <w:name w:val="Общие"/>
          <w:gallery w:val="placeholder"/>
        </w:category>
        <w:types>
          <w:type w:val="bbPlcHdr"/>
        </w:types>
        <w:behaviors>
          <w:behavior w:val="content"/>
        </w:behaviors>
        <w:guid w:val="{E8613FBA-D6F7-4E14-8CE3-8D85F1DEF2C1}"/>
      </w:docPartPr>
      <w:docPartBody>
        <w:p w:rsidR="00AC0B3F" w:rsidRDefault="00033660" w:rsidP="00033660">
          <w:pPr>
            <w:pStyle w:val="F5969EDA005C4AEDB123FC2BBD27FB97"/>
          </w:pPr>
          <w:r>
            <w:rPr>
              <w:rStyle w:val="a3"/>
            </w:rPr>
            <w:t>(сумма цифрами и прописью)</w:t>
          </w:r>
        </w:p>
      </w:docPartBody>
    </w:docPart>
    <w:docPart>
      <w:docPartPr>
        <w:name w:val="33C1555B837F44748510BCEB224EA799"/>
        <w:category>
          <w:name w:val="Общие"/>
          <w:gallery w:val="placeholder"/>
        </w:category>
        <w:types>
          <w:type w:val="bbPlcHdr"/>
        </w:types>
        <w:behaviors>
          <w:behavior w:val="content"/>
        </w:behaviors>
        <w:guid w:val="{CC2EAFF3-3D51-4E57-9E32-542995CEA26D}"/>
      </w:docPartPr>
      <w:docPartBody>
        <w:p w:rsidR="00AC0B3F" w:rsidRDefault="00033660" w:rsidP="00033660">
          <w:pPr>
            <w:pStyle w:val="33C1555B837F44748510BCEB224EA799"/>
          </w:pPr>
          <w:r>
            <w:rPr>
              <w:rStyle w:val="a3"/>
            </w:rPr>
            <w:t>(сумма цифрами и прописью)</w:t>
          </w:r>
        </w:p>
      </w:docPartBody>
    </w:docPart>
    <w:docPart>
      <w:docPartPr>
        <w:name w:val="2710C4FCA1BD425F975344AD802C372E"/>
        <w:category>
          <w:name w:val="Общие"/>
          <w:gallery w:val="placeholder"/>
        </w:category>
        <w:types>
          <w:type w:val="bbPlcHdr"/>
        </w:types>
        <w:behaviors>
          <w:behavior w:val="content"/>
        </w:behaviors>
        <w:guid w:val="{D3090F10-77B6-4F16-ABC4-17ACDAA24ECC}"/>
      </w:docPartPr>
      <w:docPartBody>
        <w:p w:rsidR="00AC0B3F" w:rsidRDefault="00033660" w:rsidP="00033660">
          <w:pPr>
            <w:pStyle w:val="2710C4FCA1BD425F975344AD802C372E"/>
          </w:pPr>
          <w:r>
            <w:rPr>
              <w:rStyle w:val="a3"/>
            </w:rPr>
            <w:t>(сумма цифрами и прописью)</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nsolas">
    <w:panose1 w:val="020B0609020204030204"/>
    <w:charset w:val="CC"/>
    <w:family w:val="modern"/>
    <w:pitch w:val="fixed"/>
    <w:sig w:usb0="A00002EF" w:usb1="4000204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comments="0" w:insDel="0" w:formatting="0" w:inkAnnotations="0"/>
  <w:defaultTabStop w:val="708"/>
  <w:characterSpacingControl w:val="doNotCompress"/>
  <w:compat>
    <w:useFELayout/>
  </w:compat>
  <w:rsids>
    <w:rsidRoot w:val="00856526"/>
    <w:rsid w:val="00033660"/>
    <w:rsid w:val="000C61AB"/>
    <w:rsid w:val="00100EE5"/>
    <w:rsid w:val="0014540B"/>
    <w:rsid w:val="00181CC4"/>
    <w:rsid w:val="00310D7D"/>
    <w:rsid w:val="003164DD"/>
    <w:rsid w:val="003A4439"/>
    <w:rsid w:val="00434268"/>
    <w:rsid w:val="00465BAA"/>
    <w:rsid w:val="00467462"/>
    <w:rsid w:val="005517EB"/>
    <w:rsid w:val="005D702F"/>
    <w:rsid w:val="00676561"/>
    <w:rsid w:val="0085060D"/>
    <w:rsid w:val="00856526"/>
    <w:rsid w:val="00865CAC"/>
    <w:rsid w:val="00953F4C"/>
    <w:rsid w:val="0097401F"/>
    <w:rsid w:val="00A871E6"/>
    <w:rsid w:val="00AC0B3F"/>
    <w:rsid w:val="00C50702"/>
    <w:rsid w:val="00C62DF5"/>
    <w:rsid w:val="00CB4830"/>
    <w:rsid w:val="00CD2B08"/>
    <w:rsid w:val="00F7333D"/>
    <w:rsid w:val="00FF3F3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5CA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33660"/>
    <w:rPr>
      <w:color w:val="808080"/>
    </w:rPr>
  </w:style>
  <w:style w:type="paragraph" w:customStyle="1" w:styleId="A900CD4119DA42E88428FB34D8C0EDFE">
    <w:name w:val="A900CD4119DA42E88428FB34D8C0EDFE"/>
    <w:rsid w:val="00856526"/>
  </w:style>
  <w:style w:type="paragraph" w:customStyle="1" w:styleId="2E76B67BF18548D79EBDF2CF3E1A510F">
    <w:name w:val="2E76B67BF18548D79EBDF2CF3E1A510F"/>
    <w:rsid w:val="00856526"/>
  </w:style>
  <w:style w:type="paragraph" w:customStyle="1" w:styleId="18499CDEB854430B8B72B947410CA328">
    <w:name w:val="18499CDEB854430B8B72B947410CA328"/>
    <w:rsid w:val="00856526"/>
  </w:style>
  <w:style w:type="paragraph" w:customStyle="1" w:styleId="3BD5D88488974BA8A55517D346E3CE7E">
    <w:name w:val="3BD5D88488974BA8A55517D346E3CE7E"/>
    <w:rsid w:val="00856526"/>
  </w:style>
  <w:style w:type="paragraph" w:customStyle="1" w:styleId="F1657893FD5845189B2EB4035A3579FC">
    <w:name w:val="F1657893FD5845189B2EB4035A3579FC"/>
    <w:rsid w:val="00856526"/>
  </w:style>
  <w:style w:type="paragraph" w:customStyle="1" w:styleId="EA0BC9680B5347EB9D0EC2DD24360E28">
    <w:name w:val="EA0BC9680B5347EB9D0EC2DD24360E28"/>
    <w:rsid w:val="00856526"/>
  </w:style>
  <w:style w:type="paragraph" w:customStyle="1" w:styleId="C3B410E80A5147389399C941CAE7C2FE">
    <w:name w:val="C3B410E80A5147389399C941CAE7C2FE"/>
    <w:rsid w:val="00465BAA"/>
  </w:style>
  <w:style w:type="paragraph" w:customStyle="1" w:styleId="D21EE8E49E174FC29D4DAA8C95ACCF67">
    <w:name w:val="D21EE8E49E174FC29D4DAA8C95ACCF67"/>
    <w:rsid w:val="00465BAA"/>
  </w:style>
  <w:style w:type="paragraph" w:customStyle="1" w:styleId="D59E5240903640429D7EAF74910B0D43">
    <w:name w:val="D59E5240903640429D7EAF74910B0D43"/>
    <w:rsid w:val="00465BAA"/>
  </w:style>
  <w:style w:type="paragraph" w:customStyle="1" w:styleId="C598A43F4A8C44B2AC34863E38F47BB3">
    <w:name w:val="C598A43F4A8C44B2AC34863E38F47BB3"/>
    <w:rsid w:val="00465BAA"/>
  </w:style>
  <w:style w:type="paragraph" w:customStyle="1" w:styleId="0AA6A3799FDF4B16A06814D7D8401B22">
    <w:name w:val="0AA6A3799FDF4B16A06814D7D8401B22"/>
    <w:rsid w:val="00465BAA"/>
  </w:style>
  <w:style w:type="paragraph" w:customStyle="1" w:styleId="792BF2512BEA4D98963CEC4E0154688F">
    <w:name w:val="792BF2512BEA4D98963CEC4E0154688F"/>
    <w:rsid w:val="00434268"/>
  </w:style>
  <w:style w:type="paragraph" w:customStyle="1" w:styleId="5ADAD65E9B8342DCA66D93B4C26AC9D3">
    <w:name w:val="5ADAD65E9B8342DCA66D93B4C26AC9D3"/>
    <w:rsid w:val="00434268"/>
  </w:style>
  <w:style w:type="paragraph" w:customStyle="1" w:styleId="7D43FAD4FD5C4D3FA10F58D6BF5CB852">
    <w:name w:val="7D43FAD4FD5C4D3FA10F58D6BF5CB852"/>
    <w:rsid w:val="00181CC4"/>
  </w:style>
  <w:style w:type="paragraph" w:customStyle="1" w:styleId="9342F819AC084848A072C0B60FA19E92">
    <w:name w:val="9342F819AC084848A072C0B60FA19E92"/>
    <w:rsid w:val="00181CC4"/>
  </w:style>
  <w:style w:type="paragraph" w:customStyle="1" w:styleId="2096A40796D94570A0AF446A95F30EF4">
    <w:name w:val="2096A40796D94570A0AF446A95F30EF4"/>
    <w:rsid w:val="00181CC4"/>
  </w:style>
  <w:style w:type="paragraph" w:customStyle="1" w:styleId="0E56C989C9D245E1BF5C2E31AF9F9C00">
    <w:name w:val="0E56C989C9D245E1BF5C2E31AF9F9C00"/>
    <w:rsid w:val="00181CC4"/>
  </w:style>
  <w:style w:type="paragraph" w:customStyle="1" w:styleId="94D80DCB32004E58B1A0E635DF715E35">
    <w:name w:val="94D80DCB32004E58B1A0E635DF715E35"/>
    <w:rsid w:val="00181CC4"/>
  </w:style>
  <w:style w:type="paragraph" w:customStyle="1" w:styleId="7088E546E331430B8067C1E4D181EFB3">
    <w:name w:val="7088E546E331430B8067C1E4D181EFB3"/>
    <w:rsid w:val="00181CC4"/>
  </w:style>
  <w:style w:type="paragraph" w:customStyle="1" w:styleId="B2C306ED9EB14883B0B2442B1D6318A0">
    <w:name w:val="B2C306ED9EB14883B0B2442B1D6318A0"/>
    <w:rsid w:val="00181CC4"/>
  </w:style>
  <w:style w:type="paragraph" w:customStyle="1" w:styleId="39042B451E514A8295EE06D010C7303F">
    <w:name w:val="39042B451E514A8295EE06D010C7303F"/>
    <w:rsid w:val="003A4439"/>
  </w:style>
  <w:style w:type="paragraph" w:customStyle="1" w:styleId="3F70A96C283E4720AE7AE5A78F7B4219">
    <w:name w:val="3F70A96C283E4720AE7AE5A78F7B4219"/>
    <w:rsid w:val="003A4439"/>
  </w:style>
  <w:style w:type="paragraph" w:customStyle="1" w:styleId="17602FCF37C74D1CA13437322180AD3A">
    <w:name w:val="17602FCF37C74D1CA13437322180AD3A"/>
    <w:rsid w:val="003A4439"/>
  </w:style>
  <w:style w:type="paragraph" w:customStyle="1" w:styleId="71C08F94FCD047FA91FC5C30930E2FF3">
    <w:name w:val="71C08F94FCD047FA91FC5C30930E2FF3"/>
    <w:rsid w:val="003A4439"/>
  </w:style>
  <w:style w:type="paragraph" w:customStyle="1" w:styleId="1DAAA98B47D34BCAA87CA76922E6008F">
    <w:name w:val="1DAAA98B47D34BCAA87CA76922E6008F"/>
    <w:rsid w:val="00CD2B08"/>
  </w:style>
  <w:style w:type="paragraph" w:customStyle="1" w:styleId="EEC6F1E603A041F0B30D6E614FB2583D">
    <w:name w:val="EEC6F1E603A041F0B30D6E614FB2583D"/>
    <w:rsid w:val="00CD2B08"/>
  </w:style>
  <w:style w:type="paragraph" w:customStyle="1" w:styleId="985D87DE369F4491AE98C0E2D05EF7DF">
    <w:name w:val="985D87DE369F4491AE98C0E2D05EF7DF"/>
    <w:rsid w:val="00100EE5"/>
  </w:style>
  <w:style w:type="paragraph" w:customStyle="1" w:styleId="CC4BC26EBEE541BF8C6EF4217E9888EA">
    <w:name w:val="CC4BC26EBEE541BF8C6EF4217E9888EA"/>
    <w:rsid w:val="00100EE5"/>
  </w:style>
  <w:style w:type="paragraph" w:customStyle="1" w:styleId="7D8340DCE6AE438D950D84BF4673EE02">
    <w:name w:val="7D8340DCE6AE438D950D84BF4673EE02"/>
    <w:rsid w:val="00033660"/>
  </w:style>
  <w:style w:type="paragraph" w:customStyle="1" w:styleId="00B382DDF5FE46339913B071EACA14BF">
    <w:name w:val="00B382DDF5FE46339913B071EACA14BF"/>
    <w:rsid w:val="00033660"/>
  </w:style>
  <w:style w:type="paragraph" w:customStyle="1" w:styleId="F5969EDA005C4AEDB123FC2BBD27FB97">
    <w:name w:val="F5969EDA005C4AEDB123FC2BBD27FB97"/>
    <w:rsid w:val="00033660"/>
  </w:style>
  <w:style w:type="paragraph" w:customStyle="1" w:styleId="33C1555B837F44748510BCEB224EA799">
    <w:name w:val="33C1555B837F44748510BCEB224EA799"/>
    <w:rsid w:val="00033660"/>
  </w:style>
  <w:style w:type="paragraph" w:customStyle="1" w:styleId="2710C4FCA1BD425F975344AD802C372E">
    <w:name w:val="2710C4FCA1BD425F975344AD802C372E"/>
    <w:rsid w:val="00033660"/>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1</Pages>
  <Words>460</Words>
  <Characters>2622</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3076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6007</cp:lastModifiedBy>
  <cp:revision>38</cp:revision>
  <cp:lastPrinted>2018-07-31T11:56:00Z</cp:lastPrinted>
  <dcterms:created xsi:type="dcterms:W3CDTF">2018-01-25T12:28:00Z</dcterms:created>
  <dcterms:modified xsi:type="dcterms:W3CDTF">2018-08-10T13:18:00Z</dcterms:modified>
</cp:coreProperties>
</file>