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8C1" w:rsidRPr="00BC64F9" w:rsidRDefault="00DF68C1" w:rsidP="00DF68C1">
      <w:pPr>
        <w:ind w:left="-142" w:firstLine="142"/>
        <w:jc w:val="center"/>
        <w:rPr>
          <w:b/>
          <w:sz w:val="20"/>
          <w:szCs w:val="20"/>
        </w:rPr>
      </w:pPr>
      <w:r w:rsidRPr="00BC64F9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F68C1" w:rsidRPr="00BC64F9" w:rsidRDefault="00DF68C1" w:rsidP="00DF68C1">
      <w:pPr>
        <w:ind w:left="-142" w:firstLine="142"/>
        <w:jc w:val="center"/>
        <w:rPr>
          <w:b/>
          <w:sz w:val="20"/>
          <w:szCs w:val="20"/>
        </w:rPr>
      </w:pPr>
      <w:r w:rsidRPr="00BC64F9">
        <w:rPr>
          <w:b/>
          <w:sz w:val="20"/>
          <w:szCs w:val="20"/>
        </w:rPr>
        <w:t>ФГУП «АТОМФЛОТ»</w:t>
      </w:r>
    </w:p>
    <w:p w:rsidR="00DF68C1" w:rsidRPr="00BC64F9" w:rsidRDefault="00DF68C1" w:rsidP="00DF68C1">
      <w:pPr>
        <w:jc w:val="both"/>
        <w:rPr>
          <w:sz w:val="14"/>
          <w:szCs w:val="14"/>
        </w:rPr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Pr="00BC64F9">
        <w:rPr>
          <w:sz w:val="14"/>
          <w:szCs w:val="14"/>
        </w:rPr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F68C1" w:rsidRPr="00BC64F9" w:rsidTr="000F470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F68C1" w:rsidRPr="00BC64F9" w:rsidRDefault="00DF68C1" w:rsidP="000F470A">
            <w:pPr>
              <w:shd w:val="clear" w:color="auto" w:fill="FFFFFF"/>
              <w:ind w:right="-108"/>
              <w:rPr>
                <w:b/>
                <w:bCs/>
                <w:color w:val="000000"/>
              </w:rPr>
            </w:pPr>
            <w:r w:rsidRPr="00BC64F9">
              <w:rPr>
                <w:b/>
                <w:bCs/>
                <w:color w:val="000000"/>
              </w:rPr>
              <w:t>УТВЕРЖДЕНО</w:t>
            </w:r>
          </w:p>
        </w:tc>
      </w:tr>
      <w:tr w:rsidR="00DF68C1" w:rsidRPr="00BC64F9" w:rsidTr="000F470A">
        <w:trPr>
          <w:trHeight w:val="705"/>
          <w:jc w:val="right"/>
        </w:trPr>
        <w:tc>
          <w:tcPr>
            <w:tcW w:w="4353" w:type="dxa"/>
          </w:tcPr>
          <w:p w:rsidR="00DF68C1" w:rsidRPr="00BC64F9" w:rsidRDefault="00DF68C1" w:rsidP="000F470A">
            <w:pPr>
              <w:shd w:val="clear" w:color="auto" w:fill="FFFFFF"/>
            </w:pPr>
          </w:p>
          <w:p w:rsidR="00DF68C1" w:rsidRPr="00BC64F9" w:rsidRDefault="00DF68C1" w:rsidP="000F470A">
            <w:pPr>
              <w:shd w:val="clear" w:color="auto" w:fill="FFFFFF"/>
              <w:rPr>
                <w:color w:val="000000"/>
              </w:rPr>
            </w:pPr>
            <w:r w:rsidRPr="00BC64F9">
              <w:rPr>
                <w:color w:val="000000"/>
              </w:rPr>
              <w:t>Генеральный директор</w:t>
            </w:r>
          </w:p>
          <w:p w:rsidR="00DF68C1" w:rsidRPr="00BC64F9" w:rsidRDefault="00DF68C1" w:rsidP="000F470A">
            <w:pPr>
              <w:shd w:val="clear" w:color="auto" w:fill="FFFFFF"/>
              <w:rPr>
                <w:color w:val="000000"/>
              </w:rPr>
            </w:pPr>
          </w:p>
          <w:p w:rsidR="00DF68C1" w:rsidRPr="00BC64F9" w:rsidRDefault="00DF68C1" w:rsidP="000F470A">
            <w:pPr>
              <w:shd w:val="clear" w:color="auto" w:fill="FFFFFF"/>
              <w:rPr>
                <w:color w:val="000000"/>
              </w:rPr>
            </w:pPr>
          </w:p>
          <w:p w:rsidR="00DF68C1" w:rsidRPr="00BC64F9" w:rsidRDefault="00DF68C1" w:rsidP="000F470A">
            <w:pPr>
              <w:shd w:val="clear" w:color="auto" w:fill="FFFFFF"/>
              <w:rPr>
                <w:color w:val="000000"/>
              </w:rPr>
            </w:pPr>
            <w:r w:rsidRPr="00BC64F9">
              <w:rPr>
                <w:color w:val="000000"/>
              </w:rPr>
              <w:t>________________________ В.В. Рукша</w:t>
            </w:r>
          </w:p>
          <w:p w:rsidR="00DF68C1" w:rsidRPr="00BC64F9" w:rsidRDefault="00DF68C1" w:rsidP="000F470A">
            <w:pPr>
              <w:shd w:val="clear" w:color="auto" w:fill="FFFFFF"/>
              <w:rPr>
                <w:color w:val="000000"/>
              </w:rPr>
            </w:pPr>
          </w:p>
          <w:p w:rsidR="00DF68C1" w:rsidRPr="00BC64F9" w:rsidRDefault="00DF68C1" w:rsidP="000F470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201</w:t>
            </w:r>
            <w:r w:rsidRPr="00855006">
              <w:rPr>
                <w:color w:val="000000"/>
              </w:rPr>
              <w:t>5</w:t>
            </w:r>
            <w:r w:rsidRPr="00BC64F9">
              <w:rPr>
                <w:color w:val="000000"/>
              </w:rPr>
              <w:t xml:space="preserve"> года</w:t>
            </w:r>
          </w:p>
        </w:tc>
      </w:tr>
    </w:tbl>
    <w:p w:rsidR="00DF68C1" w:rsidRPr="00BC64F9" w:rsidRDefault="00DF68C1" w:rsidP="00DF68C1">
      <w:pPr>
        <w:jc w:val="center"/>
        <w:rPr>
          <w:sz w:val="14"/>
          <w:szCs w:val="14"/>
        </w:rPr>
      </w:pPr>
    </w:p>
    <w:p w:rsidR="00DF68C1" w:rsidRPr="00BC64F9" w:rsidRDefault="00DF68C1" w:rsidP="00DF68C1">
      <w:pPr>
        <w:jc w:val="center"/>
        <w:rPr>
          <w:sz w:val="14"/>
          <w:szCs w:val="14"/>
        </w:rPr>
      </w:pPr>
    </w:p>
    <w:p w:rsidR="00DF68C1" w:rsidRPr="00BC64F9" w:rsidRDefault="00DF68C1" w:rsidP="00DF68C1">
      <w:pPr>
        <w:jc w:val="center"/>
        <w:rPr>
          <w:sz w:val="14"/>
          <w:szCs w:val="14"/>
        </w:rPr>
      </w:pPr>
    </w:p>
    <w:p w:rsidR="00DF68C1" w:rsidRPr="00BC64F9" w:rsidRDefault="00DF68C1" w:rsidP="00DF68C1">
      <w:pPr>
        <w:jc w:val="center"/>
        <w:rPr>
          <w:sz w:val="14"/>
          <w:szCs w:val="14"/>
        </w:rPr>
      </w:pPr>
    </w:p>
    <w:p w:rsidR="00DF68C1" w:rsidRPr="00BC64F9" w:rsidRDefault="00DF68C1" w:rsidP="00DF68C1">
      <w:pPr>
        <w:jc w:val="center"/>
        <w:rPr>
          <w:sz w:val="14"/>
          <w:szCs w:val="14"/>
        </w:rPr>
      </w:pPr>
    </w:p>
    <w:p w:rsidR="00DF68C1" w:rsidRPr="00BC64F9" w:rsidRDefault="00DF68C1" w:rsidP="00DF68C1">
      <w:pPr>
        <w:jc w:val="center"/>
        <w:rPr>
          <w:sz w:val="14"/>
          <w:szCs w:val="14"/>
        </w:rPr>
      </w:pPr>
    </w:p>
    <w:p w:rsidR="00DF68C1" w:rsidRPr="00BC64F9" w:rsidRDefault="00DF68C1" w:rsidP="00DF68C1">
      <w:pPr>
        <w:jc w:val="center"/>
        <w:rPr>
          <w:sz w:val="14"/>
          <w:szCs w:val="14"/>
          <w:lang w:val="x-none"/>
        </w:rPr>
      </w:pPr>
    </w:p>
    <w:p w:rsidR="00DF68C1" w:rsidRPr="00BC64F9" w:rsidRDefault="00DF68C1" w:rsidP="00DF68C1">
      <w:pPr>
        <w:jc w:val="center"/>
        <w:outlineLvl w:val="0"/>
        <w:rPr>
          <w:b/>
        </w:rPr>
      </w:pPr>
      <w:bookmarkStart w:id="0" w:name="_Toc349052811"/>
      <w:r w:rsidRPr="00BC64F9">
        <w:rPr>
          <w:b/>
        </w:rPr>
        <w:t>ДОКУМЕНТАЦИЯ ПО ЗАПРОСУ ЦЕН</w:t>
      </w:r>
      <w:bookmarkEnd w:id="0"/>
    </w:p>
    <w:p w:rsidR="00DF68C1" w:rsidRPr="00BC64F9" w:rsidRDefault="00DF68C1" w:rsidP="00DF68C1">
      <w:pPr>
        <w:jc w:val="center"/>
        <w:outlineLvl w:val="0"/>
        <w:rPr>
          <w:b/>
        </w:rPr>
      </w:pPr>
      <w:r w:rsidRPr="00BC64F9">
        <w:rPr>
          <w:b/>
        </w:rPr>
        <w:t>открытый запрос цен в электронной форме на право заклю</w:t>
      </w:r>
      <w:bookmarkStart w:id="1" w:name="_GoBack"/>
      <w:bookmarkEnd w:id="1"/>
      <w:r w:rsidRPr="00BC64F9">
        <w:rPr>
          <w:b/>
        </w:rPr>
        <w:t xml:space="preserve">чения договора на </w:t>
      </w:r>
      <w:r w:rsidRPr="00DF68C1">
        <w:rPr>
          <w:b/>
        </w:rPr>
        <w:t>поставку мебели для обеспечения рабочих мест и служебных помещений (номенклатурная группа № 1.65 – поставка мебели, фурнитуры) для нужд ФГУП «</w:t>
      </w:r>
      <w:proofErr w:type="spellStart"/>
      <w:r w:rsidRPr="00DF68C1">
        <w:rPr>
          <w:b/>
        </w:rPr>
        <w:t>Атомфлот</w:t>
      </w:r>
      <w:proofErr w:type="spellEnd"/>
      <w:r w:rsidRPr="00DF68C1">
        <w:rPr>
          <w:b/>
        </w:rPr>
        <w:t>»</w:t>
      </w:r>
    </w:p>
    <w:p w:rsidR="00DF68C1" w:rsidRPr="00BC64F9" w:rsidRDefault="00DF68C1" w:rsidP="00DF68C1">
      <w:pPr>
        <w:widowControl w:val="0"/>
        <w:tabs>
          <w:tab w:val="left" w:pos="6570"/>
          <w:tab w:val="left" w:pos="9356"/>
          <w:tab w:val="left" w:pos="9498"/>
        </w:tabs>
        <w:suppressAutoHyphens/>
        <w:rPr>
          <w:b/>
        </w:rPr>
      </w:pPr>
      <w:r>
        <w:rPr>
          <w:b/>
        </w:rPr>
        <w:tab/>
      </w:r>
    </w:p>
    <w:p w:rsidR="00DF68C1" w:rsidRPr="00BC64F9" w:rsidRDefault="00DF68C1" w:rsidP="00DF68C1">
      <w:pPr>
        <w:suppressAutoHyphens/>
        <w:jc w:val="center"/>
        <w:rPr>
          <w:b/>
        </w:rPr>
      </w:pPr>
    </w:p>
    <w:p w:rsidR="00DF68C1" w:rsidRPr="00BC64F9" w:rsidRDefault="00DF68C1" w:rsidP="00DF68C1">
      <w:pPr>
        <w:suppressAutoHyphens/>
        <w:jc w:val="center"/>
        <w:rPr>
          <w:b/>
        </w:rPr>
      </w:pPr>
    </w:p>
    <w:p w:rsidR="00DF68C1" w:rsidRPr="00BC64F9" w:rsidRDefault="00DF68C1" w:rsidP="00DF68C1">
      <w:pPr>
        <w:jc w:val="center"/>
        <w:rPr>
          <w:caps/>
        </w:rPr>
      </w:pPr>
      <w:r w:rsidRPr="00BC64F9">
        <w:rPr>
          <w:caps/>
        </w:rPr>
        <w:t>том 2 «ТЕХНИЧЕСКАЯ ЧАСТЬ»</w:t>
      </w:r>
    </w:p>
    <w:p w:rsidR="00DF68C1" w:rsidRPr="00BC64F9" w:rsidRDefault="00DF68C1" w:rsidP="00DF68C1">
      <w:pPr>
        <w:suppressAutoHyphens/>
        <w:jc w:val="center"/>
        <w:rPr>
          <w:b/>
        </w:rPr>
      </w:pPr>
    </w:p>
    <w:p w:rsidR="00DF68C1" w:rsidRPr="00BC64F9" w:rsidRDefault="00DF68C1" w:rsidP="00DF68C1">
      <w:pPr>
        <w:suppressAutoHyphens/>
        <w:jc w:val="center"/>
      </w:pPr>
    </w:p>
    <w:p w:rsidR="00DF68C1" w:rsidRPr="00BC64F9" w:rsidRDefault="00DF68C1" w:rsidP="00DF68C1">
      <w:pPr>
        <w:suppressAutoHyphens/>
        <w:ind w:right="-2"/>
        <w:jc w:val="center"/>
      </w:pPr>
      <w:r w:rsidRPr="00BC64F9">
        <w:t>Документация размещена на сайтах</w:t>
      </w:r>
    </w:p>
    <w:p w:rsidR="00DF68C1" w:rsidRPr="00B12787" w:rsidRDefault="00DF68C1" w:rsidP="00DF68C1">
      <w:pPr>
        <w:suppressAutoHyphens/>
        <w:ind w:right="-2"/>
        <w:jc w:val="center"/>
        <w:rPr>
          <w:color w:val="0000FF"/>
          <w:u w:val="single"/>
        </w:rPr>
      </w:pPr>
      <w:hyperlink r:id="rId5" w:history="1">
        <w:r w:rsidRPr="00BC64F9">
          <w:rPr>
            <w:color w:val="0000FF"/>
            <w:u w:val="single"/>
            <w:lang w:val="en-US"/>
          </w:rPr>
          <w:t>www</w:t>
        </w:r>
        <w:r w:rsidRPr="00BC64F9">
          <w:rPr>
            <w:color w:val="0000FF"/>
            <w:u w:val="single"/>
          </w:rPr>
          <w:t>.</w:t>
        </w:r>
        <w:r w:rsidRPr="00BC64F9">
          <w:rPr>
            <w:color w:val="0000FF"/>
            <w:u w:val="single"/>
            <w:lang w:val="en-US"/>
          </w:rPr>
          <w:t>zakupki</w:t>
        </w:r>
        <w:r w:rsidRPr="00BC64F9">
          <w:rPr>
            <w:color w:val="0000FF"/>
            <w:u w:val="single"/>
          </w:rPr>
          <w:t>.</w:t>
        </w:r>
        <w:r w:rsidRPr="00BC64F9">
          <w:rPr>
            <w:color w:val="0000FF"/>
            <w:u w:val="single"/>
            <w:lang w:val="en-US"/>
          </w:rPr>
          <w:t>gov</w:t>
        </w:r>
        <w:r w:rsidRPr="00BC64F9">
          <w:rPr>
            <w:color w:val="0000FF"/>
            <w:u w:val="single"/>
          </w:rPr>
          <w:t>.</w:t>
        </w:r>
        <w:r w:rsidRPr="00BC64F9">
          <w:rPr>
            <w:color w:val="0000FF"/>
            <w:u w:val="single"/>
            <w:lang w:val="en-US"/>
          </w:rPr>
          <w:t>ru</w:t>
        </w:r>
      </w:hyperlink>
      <w:r w:rsidRPr="00BC64F9">
        <w:t xml:space="preserve">, </w:t>
      </w:r>
      <w:hyperlink r:id="rId6" w:history="1">
        <w:r w:rsidRPr="00BC64F9">
          <w:rPr>
            <w:color w:val="0000FF"/>
            <w:u w:val="single"/>
            <w:lang w:val="en-US"/>
          </w:rPr>
          <w:t>www</w:t>
        </w:r>
        <w:r w:rsidRPr="00BC64F9">
          <w:rPr>
            <w:color w:val="0000FF"/>
            <w:u w:val="single"/>
          </w:rPr>
          <w:t>.</w:t>
        </w:r>
        <w:r w:rsidRPr="00BC64F9">
          <w:rPr>
            <w:color w:val="0000FF"/>
            <w:u w:val="single"/>
            <w:lang w:val="en-US"/>
          </w:rPr>
          <w:t>zakupki</w:t>
        </w:r>
        <w:r w:rsidRPr="00BC64F9">
          <w:rPr>
            <w:color w:val="0000FF"/>
            <w:u w:val="single"/>
          </w:rPr>
          <w:t>.</w:t>
        </w:r>
        <w:r w:rsidRPr="00BC64F9">
          <w:rPr>
            <w:color w:val="0000FF"/>
            <w:u w:val="single"/>
            <w:lang w:val="en-US"/>
          </w:rPr>
          <w:t>rosatom</w:t>
        </w:r>
        <w:r w:rsidRPr="00BC64F9">
          <w:rPr>
            <w:color w:val="0000FF"/>
            <w:u w:val="single"/>
          </w:rPr>
          <w:t>.</w:t>
        </w:r>
        <w:r w:rsidRPr="00BC64F9">
          <w:rPr>
            <w:color w:val="0000FF"/>
            <w:u w:val="single"/>
            <w:lang w:val="en-US"/>
          </w:rPr>
          <w:t>ru</w:t>
        </w:r>
      </w:hyperlink>
      <w:r w:rsidRPr="00BC64F9">
        <w:t xml:space="preserve"> и </w:t>
      </w:r>
      <w:hyperlink w:history="1">
        <w:r w:rsidRPr="00F03A11">
          <w:rPr>
            <w:rStyle w:val="ab"/>
            <w:lang w:val="en-US"/>
          </w:rPr>
          <w:t>www</w:t>
        </w:r>
        <w:r w:rsidRPr="00F03A11">
          <w:rPr>
            <w:rStyle w:val="ab"/>
          </w:rPr>
          <w:t>.</w:t>
        </w:r>
        <w:r w:rsidRPr="00F03A11">
          <w:rPr>
            <w:rStyle w:val="ab"/>
            <w:lang w:val="en-US"/>
          </w:rPr>
          <w:t>a</w:t>
        </w:r>
        <w:r w:rsidRPr="001A70EB">
          <w:rPr>
            <w:rStyle w:val="ab"/>
          </w:rPr>
          <w:t>-</w:t>
        </w:r>
        <w:r w:rsidRPr="00F03A11">
          <w:rPr>
            <w:rStyle w:val="ab"/>
            <w:lang w:val="en-US"/>
          </w:rPr>
          <w:t>k</w:t>
        </w:r>
        <w:r w:rsidRPr="001A70EB">
          <w:rPr>
            <w:rStyle w:val="ab"/>
          </w:rPr>
          <w:t>-</w:t>
        </w:r>
        <w:r w:rsidRPr="00F03A11">
          <w:rPr>
            <w:rStyle w:val="ab"/>
            <w:lang w:val="en-US"/>
          </w:rPr>
          <w:t>d</w:t>
        </w:r>
        <w:r w:rsidRPr="00F03A11">
          <w:rPr>
            <w:rStyle w:val="ab"/>
          </w:rPr>
          <w:t>.</w:t>
        </w:r>
        <w:r w:rsidRPr="00F03A11">
          <w:rPr>
            <w:rStyle w:val="ab"/>
            <w:lang w:val="en-US"/>
          </w:rPr>
          <w:t>ru</w:t>
        </w:r>
        <w:r w:rsidRPr="00F03A11">
          <w:rPr>
            <w:rStyle w:val="ab"/>
          </w:rPr>
          <w:t xml:space="preserve"> </w:t>
        </w:r>
      </w:hyperlink>
    </w:p>
    <w:p w:rsidR="00DF68C1" w:rsidRPr="00BC64F9" w:rsidRDefault="00DF68C1" w:rsidP="00DF68C1">
      <w:pPr>
        <w:ind w:right="-2"/>
        <w:jc w:val="center"/>
      </w:pPr>
    </w:p>
    <w:p w:rsidR="00DF68C1" w:rsidRPr="00BC64F9" w:rsidRDefault="00DF68C1" w:rsidP="00DF68C1">
      <w:pPr>
        <w:ind w:right="-2"/>
        <w:jc w:val="center"/>
      </w:pPr>
    </w:p>
    <w:p w:rsidR="00DF68C1" w:rsidRPr="00BC64F9" w:rsidRDefault="00DF68C1" w:rsidP="00DF68C1">
      <w:pPr>
        <w:ind w:right="-2"/>
        <w:jc w:val="center"/>
      </w:pPr>
    </w:p>
    <w:p w:rsidR="00DF68C1" w:rsidRPr="00BC64F9" w:rsidRDefault="00DF68C1" w:rsidP="00DF68C1">
      <w:pPr>
        <w:ind w:right="-2"/>
        <w:jc w:val="center"/>
      </w:pPr>
    </w:p>
    <w:p w:rsidR="00DF68C1" w:rsidRPr="00BC64F9" w:rsidRDefault="00DF68C1" w:rsidP="00DF68C1">
      <w:pPr>
        <w:ind w:right="-2"/>
        <w:jc w:val="center"/>
      </w:pPr>
    </w:p>
    <w:p w:rsidR="00DF68C1" w:rsidRPr="00BC64F9" w:rsidRDefault="00DF68C1" w:rsidP="00DF68C1">
      <w:pPr>
        <w:ind w:right="-2"/>
        <w:jc w:val="center"/>
      </w:pPr>
    </w:p>
    <w:p w:rsidR="00DF68C1" w:rsidRPr="00BC64F9" w:rsidRDefault="00DF68C1" w:rsidP="00DF68C1">
      <w:pPr>
        <w:ind w:right="-2"/>
        <w:jc w:val="center"/>
      </w:pPr>
    </w:p>
    <w:p w:rsidR="00DF68C1" w:rsidRPr="00BC64F9" w:rsidRDefault="00DF68C1" w:rsidP="00DF68C1">
      <w:pPr>
        <w:ind w:right="-2"/>
        <w:jc w:val="center"/>
      </w:pPr>
    </w:p>
    <w:p w:rsidR="00DF68C1" w:rsidRPr="00BC64F9" w:rsidRDefault="00DF68C1" w:rsidP="00DF68C1">
      <w:pPr>
        <w:ind w:right="-2"/>
        <w:jc w:val="center"/>
      </w:pPr>
    </w:p>
    <w:p w:rsidR="00DF68C1" w:rsidRPr="00BC64F9" w:rsidRDefault="00DF68C1" w:rsidP="00DF68C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BC64F9">
        <w:rPr>
          <w:b/>
        </w:rPr>
        <w:t xml:space="preserve">Заказчик и организатор процедуры закупки: </w:t>
      </w:r>
      <w:r w:rsidRPr="00BC64F9">
        <w:t>Федеральное государственное унитарное предприятие атомного флота (ФГУП «</w:t>
      </w:r>
      <w:proofErr w:type="spellStart"/>
      <w:r w:rsidRPr="00BC64F9">
        <w:t>Атомфлот</w:t>
      </w:r>
      <w:proofErr w:type="spellEnd"/>
      <w:r w:rsidRPr="00BC64F9">
        <w:t>»)</w:t>
      </w:r>
    </w:p>
    <w:p w:rsidR="00DF68C1" w:rsidRPr="00BC64F9" w:rsidRDefault="00DF68C1" w:rsidP="00DF68C1">
      <w:pPr>
        <w:tabs>
          <w:tab w:val="left" w:pos="0"/>
        </w:tabs>
        <w:ind w:right="-2"/>
        <w:jc w:val="center"/>
        <w:rPr>
          <w:b/>
        </w:rPr>
      </w:pPr>
    </w:p>
    <w:p w:rsidR="00DF68C1" w:rsidRPr="00BC64F9" w:rsidRDefault="00DF68C1" w:rsidP="00DF68C1">
      <w:pPr>
        <w:tabs>
          <w:tab w:val="left" w:pos="0"/>
        </w:tabs>
        <w:ind w:right="-2"/>
        <w:jc w:val="center"/>
        <w:rPr>
          <w:b/>
        </w:rPr>
      </w:pPr>
    </w:p>
    <w:p w:rsidR="00DF68C1" w:rsidRPr="00BC64F9" w:rsidRDefault="00DF68C1" w:rsidP="00DF68C1">
      <w:pPr>
        <w:tabs>
          <w:tab w:val="left" w:pos="0"/>
        </w:tabs>
        <w:ind w:right="-2"/>
        <w:jc w:val="center"/>
        <w:rPr>
          <w:b/>
        </w:rPr>
      </w:pPr>
    </w:p>
    <w:p w:rsidR="00DF68C1" w:rsidRPr="00BC64F9" w:rsidRDefault="00DF68C1" w:rsidP="00DF68C1">
      <w:pPr>
        <w:tabs>
          <w:tab w:val="left" w:pos="0"/>
        </w:tabs>
        <w:ind w:right="-2"/>
        <w:jc w:val="center"/>
        <w:rPr>
          <w:b/>
        </w:rPr>
      </w:pPr>
    </w:p>
    <w:p w:rsidR="00DF68C1" w:rsidRPr="00BC64F9" w:rsidRDefault="00DF68C1" w:rsidP="00DF68C1">
      <w:pPr>
        <w:tabs>
          <w:tab w:val="left" w:pos="0"/>
        </w:tabs>
        <w:ind w:right="-2"/>
        <w:jc w:val="center"/>
        <w:rPr>
          <w:b/>
        </w:rPr>
      </w:pPr>
    </w:p>
    <w:p w:rsidR="00DF68C1" w:rsidRPr="00BC64F9" w:rsidRDefault="00DF68C1" w:rsidP="00DF68C1">
      <w:pPr>
        <w:tabs>
          <w:tab w:val="left" w:pos="0"/>
        </w:tabs>
        <w:ind w:right="-2"/>
        <w:jc w:val="center"/>
        <w:rPr>
          <w:b/>
        </w:rPr>
      </w:pPr>
    </w:p>
    <w:p w:rsidR="00DF68C1" w:rsidRPr="00BC64F9" w:rsidRDefault="00DF68C1" w:rsidP="00DF68C1">
      <w:pPr>
        <w:tabs>
          <w:tab w:val="left" w:pos="0"/>
        </w:tabs>
        <w:ind w:right="-2"/>
        <w:jc w:val="center"/>
        <w:rPr>
          <w:b/>
        </w:rPr>
      </w:pPr>
    </w:p>
    <w:p w:rsidR="00DF68C1" w:rsidRPr="00BC64F9" w:rsidRDefault="00DF68C1" w:rsidP="00DF68C1">
      <w:pPr>
        <w:tabs>
          <w:tab w:val="left" w:pos="0"/>
        </w:tabs>
        <w:ind w:right="-2"/>
        <w:jc w:val="center"/>
        <w:rPr>
          <w:b/>
        </w:rPr>
      </w:pPr>
    </w:p>
    <w:p w:rsidR="00DF68C1" w:rsidRPr="00BC64F9" w:rsidRDefault="00DF68C1" w:rsidP="00DF68C1">
      <w:pPr>
        <w:tabs>
          <w:tab w:val="left" w:pos="0"/>
        </w:tabs>
        <w:ind w:right="-2"/>
        <w:jc w:val="center"/>
        <w:rPr>
          <w:b/>
        </w:rPr>
      </w:pPr>
    </w:p>
    <w:p w:rsidR="00DF68C1" w:rsidRPr="00BC64F9" w:rsidRDefault="00DF68C1" w:rsidP="00DF68C1">
      <w:pPr>
        <w:tabs>
          <w:tab w:val="left" w:pos="0"/>
        </w:tabs>
        <w:ind w:right="-2"/>
        <w:jc w:val="center"/>
        <w:rPr>
          <w:b/>
        </w:rPr>
      </w:pPr>
    </w:p>
    <w:p w:rsidR="00DF68C1" w:rsidRDefault="00DF68C1" w:rsidP="00DF68C1">
      <w:pPr>
        <w:jc w:val="center"/>
        <w:rPr>
          <w:b/>
        </w:rPr>
      </w:pPr>
      <w:r w:rsidRPr="00BC64F9">
        <w:rPr>
          <w:b/>
        </w:rPr>
        <w:t xml:space="preserve">Мурманск </w:t>
      </w:r>
    </w:p>
    <w:p w:rsidR="00DF68C1" w:rsidRDefault="00DF68C1" w:rsidP="00DF68C1">
      <w:pPr>
        <w:jc w:val="center"/>
      </w:pPr>
      <w:r>
        <w:rPr>
          <w:b/>
        </w:rPr>
        <w:t>2015</w:t>
      </w:r>
    </w:p>
    <w:p w:rsidR="00DF68C1" w:rsidRDefault="00DF68C1">
      <w:r>
        <w:br w:type="page"/>
      </w:r>
    </w:p>
    <w:tbl>
      <w:tblPr>
        <w:tblW w:w="411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36"/>
        <w:gridCol w:w="1777"/>
      </w:tblGrid>
      <w:tr w:rsidR="00901DBA" w:rsidRPr="00045CB0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045CB0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045CB0">
              <w:rPr>
                <w:b/>
              </w:rPr>
              <w:lastRenderedPageBreak/>
              <w:t>УТВЕРЖДАЮ</w:t>
            </w:r>
          </w:p>
        </w:tc>
      </w:tr>
      <w:tr w:rsidR="00901DBA" w:rsidRPr="00045CB0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A6190" w:rsidRPr="000522DD" w:rsidRDefault="00DA6190" w:rsidP="00DA6190">
            <w:pPr>
              <w:rPr>
                <w:sz w:val="22"/>
                <w:szCs w:val="22"/>
              </w:rPr>
            </w:pPr>
            <w:r w:rsidRPr="000522DD">
              <w:rPr>
                <w:sz w:val="22"/>
                <w:szCs w:val="22"/>
              </w:rPr>
              <w:t>Заместитель г</w:t>
            </w:r>
            <w:r w:rsidR="005D1B62">
              <w:rPr>
                <w:sz w:val="22"/>
                <w:szCs w:val="22"/>
              </w:rPr>
              <w:t>енерального директора</w:t>
            </w:r>
            <w:r w:rsidR="00BF0F6F">
              <w:rPr>
                <w:sz w:val="22"/>
                <w:szCs w:val="22"/>
              </w:rPr>
              <w:t xml:space="preserve"> по базированию и </w:t>
            </w:r>
            <w:proofErr w:type="spellStart"/>
            <w:r w:rsidR="00BF0F6F">
              <w:rPr>
                <w:sz w:val="22"/>
                <w:szCs w:val="22"/>
              </w:rPr>
              <w:t>спецпроизводству</w:t>
            </w:r>
            <w:proofErr w:type="spellEnd"/>
          </w:p>
        </w:tc>
      </w:tr>
      <w:tr w:rsidR="00901DBA" w:rsidRPr="00045CB0" w:rsidTr="00901DBA">
        <w:trPr>
          <w:jc w:val="righ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0522DD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0522DD">
              <w:rPr>
                <w:sz w:val="22"/>
                <w:szCs w:val="22"/>
              </w:rPr>
              <w:t>___________________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0522DD" w:rsidRDefault="00841556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Мантула</w:t>
            </w:r>
            <w:proofErr w:type="spellEnd"/>
            <w:r>
              <w:rPr>
                <w:sz w:val="22"/>
                <w:szCs w:val="22"/>
              </w:rPr>
              <w:t xml:space="preserve"> Н.В.</w:t>
            </w:r>
          </w:p>
        </w:tc>
      </w:tr>
      <w:tr w:rsidR="00901DBA" w:rsidRPr="00045CB0" w:rsidTr="000522DD">
        <w:trPr>
          <w:trHeight w:val="77"/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0522DD" w:rsidRDefault="00F17D9F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 0</w:t>
            </w:r>
            <w:r w:rsidR="00CD318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»март</w:t>
            </w:r>
            <w:r w:rsidR="00921ADC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 2015</w:t>
            </w:r>
            <w:r w:rsidR="005964BE">
              <w:rPr>
                <w:sz w:val="22"/>
                <w:szCs w:val="22"/>
              </w:rPr>
              <w:t xml:space="preserve"> </w:t>
            </w:r>
            <w:r w:rsidR="00901DBA" w:rsidRPr="000522DD">
              <w:rPr>
                <w:sz w:val="22"/>
                <w:szCs w:val="22"/>
              </w:rPr>
              <w:t>г.</w:t>
            </w:r>
          </w:p>
        </w:tc>
      </w:tr>
    </w:tbl>
    <w:p w:rsidR="00CB73A7" w:rsidRPr="00045CB0" w:rsidRDefault="00CB73A7" w:rsidP="0005402A">
      <w:pPr>
        <w:widowControl w:val="0"/>
        <w:rPr>
          <w:b/>
        </w:rPr>
      </w:pPr>
    </w:p>
    <w:p w:rsidR="00381882" w:rsidRDefault="00381882" w:rsidP="0005402A">
      <w:pPr>
        <w:widowControl w:val="0"/>
        <w:jc w:val="center"/>
        <w:rPr>
          <w:b/>
        </w:rPr>
      </w:pPr>
    </w:p>
    <w:p w:rsidR="0035605E" w:rsidRPr="00045CB0" w:rsidRDefault="0035605E" w:rsidP="0005402A">
      <w:pPr>
        <w:widowControl w:val="0"/>
        <w:jc w:val="center"/>
        <w:rPr>
          <w:b/>
        </w:rPr>
      </w:pPr>
      <w:r w:rsidRPr="00045CB0">
        <w:rPr>
          <w:b/>
        </w:rPr>
        <w:t>ТЕХНИЧЕСКОЕ ЗАДАНИЕ</w:t>
      </w:r>
    </w:p>
    <w:p w:rsidR="00381882" w:rsidRDefault="00381882" w:rsidP="0005402A">
      <w:pPr>
        <w:widowControl w:val="0"/>
        <w:jc w:val="center"/>
        <w:rPr>
          <w:color w:val="000000"/>
        </w:rPr>
      </w:pPr>
    </w:p>
    <w:p w:rsidR="00381882" w:rsidRDefault="00381882" w:rsidP="0005402A">
      <w:pPr>
        <w:widowControl w:val="0"/>
        <w:jc w:val="center"/>
        <w:rPr>
          <w:color w:val="000000"/>
        </w:rPr>
      </w:pPr>
    </w:p>
    <w:p w:rsidR="008E0869" w:rsidRPr="00045CB0" w:rsidRDefault="00045CB0" w:rsidP="0005402A">
      <w:pPr>
        <w:widowControl w:val="0"/>
        <w:jc w:val="center"/>
        <w:rPr>
          <w:bCs/>
          <w:color w:val="000000"/>
        </w:rPr>
      </w:pPr>
      <w:r w:rsidRPr="00045CB0">
        <w:rPr>
          <w:color w:val="000000"/>
        </w:rPr>
        <w:t>на п</w:t>
      </w:r>
      <w:r w:rsidR="00841556">
        <w:rPr>
          <w:color w:val="000000"/>
        </w:rPr>
        <w:t>оставку мебели для обеспечения рабочих мест и служебных помещений.</w:t>
      </w:r>
    </w:p>
    <w:p w:rsidR="00045CB0" w:rsidRPr="00045CB0" w:rsidRDefault="00045CB0" w:rsidP="0005402A">
      <w:pPr>
        <w:widowControl w:val="0"/>
        <w:jc w:val="center"/>
        <w:rPr>
          <w:b/>
        </w:rPr>
      </w:pPr>
    </w:p>
    <w:p w:rsidR="00381882" w:rsidRPr="00381882" w:rsidRDefault="00381882" w:rsidP="00381882">
      <w:pPr>
        <w:widowControl w:val="0"/>
        <w:ind w:left="567"/>
        <w:jc w:val="both"/>
        <w:rPr>
          <w:b/>
        </w:rPr>
      </w:pPr>
    </w:p>
    <w:p w:rsidR="00381882" w:rsidRPr="00381882" w:rsidRDefault="00381882" w:rsidP="00381882">
      <w:pPr>
        <w:widowControl w:val="0"/>
        <w:ind w:left="567"/>
        <w:jc w:val="both"/>
        <w:rPr>
          <w:b/>
        </w:rPr>
      </w:pPr>
    </w:p>
    <w:p w:rsidR="0005402A" w:rsidRPr="00045CB0" w:rsidRDefault="0035605E" w:rsidP="0005402A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045CB0">
        <w:rPr>
          <w:b/>
          <w:bCs/>
        </w:rPr>
        <w:t>Предмет договора</w:t>
      </w:r>
    </w:p>
    <w:p w:rsidR="0005402A" w:rsidRPr="00045CB0" w:rsidRDefault="002B6D71" w:rsidP="00EC56D8">
      <w:pPr>
        <w:widowControl w:val="0"/>
        <w:ind w:firstLine="567"/>
        <w:jc w:val="both"/>
        <w:rPr>
          <w:b/>
        </w:rPr>
      </w:pPr>
      <w:r w:rsidRPr="00045CB0">
        <w:t xml:space="preserve">Поставка </w:t>
      </w:r>
      <w:r w:rsidR="00EC56D8" w:rsidRPr="00045CB0">
        <w:rPr>
          <w:color w:val="000000"/>
        </w:rPr>
        <w:t>мебели дл</w:t>
      </w:r>
      <w:r w:rsidR="00841556">
        <w:rPr>
          <w:color w:val="000000"/>
        </w:rPr>
        <w:t xml:space="preserve">я </w:t>
      </w:r>
      <w:r w:rsidR="00D643ED">
        <w:rPr>
          <w:color w:val="000000"/>
        </w:rPr>
        <w:t>обеспечения рабочих мест и служебных помещений</w:t>
      </w:r>
      <w:r w:rsidR="00EC56D8" w:rsidRPr="00045CB0">
        <w:rPr>
          <w:color w:val="000000"/>
        </w:rPr>
        <w:t xml:space="preserve"> (номенклатурная группа № 1.65 – поставка мебели, фурнитуры)</w:t>
      </w:r>
    </w:p>
    <w:p w:rsidR="00EC56D8" w:rsidRPr="00045CB0" w:rsidRDefault="00EC56D8" w:rsidP="00045CB0">
      <w:pPr>
        <w:widowControl w:val="0"/>
        <w:rPr>
          <w:b/>
        </w:rPr>
      </w:pPr>
    </w:p>
    <w:p w:rsidR="00381882" w:rsidRDefault="00381882" w:rsidP="00381882">
      <w:pPr>
        <w:widowControl w:val="0"/>
        <w:ind w:left="567"/>
        <w:jc w:val="both"/>
        <w:rPr>
          <w:b/>
          <w:bCs/>
        </w:rPr>
      </w:pPr>
    </w:p>
    <w:p w:rsidR="00381882" w:rsidRDefault="00381882" w:rsidP="00381882">
      <w:pPr>
        <w:widowControl w:val="0"/>
        <w:ind w:left="567"/>
        <w:jc w:val="both"/>
        <w:rPr>
          <w:b/>
          <w:bCs/>
        </w:rPr>
      </w:pPr>
    </w:p>
    <w:p w:rsidR="00045CB0" w:rsidRDefault="00045CB0" w:rsidP="00045CB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045CB0">
        <w:rPr>
          <w:b/>
          <w:bCs/>
        </w:rPr>
        <w:t>Требования к количеству, к</w:t>
      </w:r>
      <w:r w:rsidRPr="00170CB8">
        <w:rPr>
          <w:b/>
          <w:bCs/>
        </w:rPr>
        <w:t>ачеству, техническим характеристикам товара, работ, услуг,</w:t>
      </w:r>
      <w:r>
        <w:rPr>
          <w:b/>
          <w:bCs/>
        </w:rPr>
        <w:t xml:space="preserve"> гарантии качества: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7"/>
        <w:gridCol w:w="2040"/>
        <w:gridCol w:w="5725"/>
        <w:gridCol w:w="640"/>
        <w:gridCol w:w="748"/>
      </w:tblGrid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66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right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Ед.</w:t>
            </w:r>
          </w:p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025BDD" w:rsidRPr="005838B8" w:rsidRDefault="00025BDD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CF4F0A" w:rsidRPr="0042389E" w:rsidRDefault="004C7898" w:rsidP="00BF0F6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Тумба приставная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4C7898" w:rsidRDefault="004C7898" w:rsidP="004C7898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r w:rsidRPr="008E0869">
              <w:rPr>
                <w:sz w:val="20"/>
                <w:szCs w:val="20"/>
              </w:rPr>
              <w:t>ш*г*в</w:t>
            </w:r>
            <w:r>
              <w:rPr>
                <w:sz w:val="20"/>
                <w:szCs w:val="20"/>
              </w:rPr>
              <w:t>) - 500*6</w:t>
            </w:r>
            <w:r w:rsidRPr="00C54135">
              <w:rPr>
                <w:sz w:val="20"/>
                <w:szCs w:val="20"/>
              </w:rPr>
              <w:t>00*750</w:t>
            </w:r>
            <w:r w:rsidRPr="00A858D3">
              <w:rPr>
                <w:sz w:val="20"/>
                <w:szCs w:val="20"/>
              </w:rPr>
              <w:t>;</w:t>
            </w:r>
          </w:p>
          <w:p w:rsidR="004C7898" w:rsidRDefault="004C7898" w:rsidP="004C7898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4-</w:t>
            </w:r>
            <w:r>
              <w:rPr>
                <w:sz w:val="20"/>
                <w:szCs w:val="20"/>
              </w:rPr>
              <w:t>х ящичная с центральным замком</w:t>
            </w:r>
            <w:r w:rsidRPr="00A858D3">
              <w:rPr>
                <w:sz w:val="20"/>
                <w:szCs w:val="20"/>
              </w:rPr>
              <w:t>;</w:t>
            </w:r>
          </w:p>
          <w:p w:rsidR="004C7898" w:rsidRDefault="004C7898" w:rsidP="004C7898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цвет </w:t>
            </w:r>
            <w:r>
              <w:rPr>
                <w:sz w:val="20"/>
                <w:szCs w:val="20"/>
              </w:rPr>
              <w:t>– ольха,</w:t>
            </w:r>
            <w:r w:rsidRPr="005838B8">
              <w:rPr>
                <w:sz w:val="20"/>
                <w:szCs w:val="20"/>
              </w:rPr>
              <w:t xml:space="preserve"> вишня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C7898" w:rsidRDefault="004C7898" w:rsidP="004C7898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каркас тумбы, двери и полка изго</w:t>
            </w:r>
            <w:r>
              <w:rPr>
                <w:sz w:val="20"/>
                <w:szCs w:val="20"/>
              </w:rPr>
              <w:t xml:space="preserve">товлены </w:t>
            </w:r>
            <w:r w:rsidRPr="005838B8">
              <w:rPr>
                <w:sz w:val="20"/>
                <w:szCs w:val="20"/>
              </w:rPr>
              <w:t>из ДСП 16 мм. верхняя крышка тумбы из ДСП не менее 22 мм</w:t>
            </w:r>
            <w:r w:rsidRPr="00A858D3">
              <w:rPr>
                <w:sz w:val="20"/>
                <w:szCs w:val="20"/>
              </w:rPr>
              <w:t>;</w:t>
            </w:r>
          </w:p>
          <w:p w:rsidR="004C7898" w:rsidRDefault="004C7898" w:rsidP="004C7898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неподвижные опоры, позволя</w:t>
            </w:r>
            <w:r>
              <w:rPr>
                <w:sz w:val="20"/>
                <w:szCs w:val="20"/>
              </w:rPr>
              <w:t>ющие</w:t>
            </w:r>
            <w:r w:rsidRPr="005838B8">
              <w:rPr>
                <w:sz w:val="20"/>
                <w:szCs w:val="20"/>
              </w:rPr>
              <w:t xml:space="preserve"> гарантировать устойчи</w:t>
            </w:r>
            <w:r>
              <w:rPr>
                <w:sz w:val="20"/>
                <w:szCs w:val="20"/>
              </w:rPr>
              <w:t>вость при установке оргтехники</w:t>
            </w:r>
            <w:r w:rsidRPr="00A858D3">
              <w:rPr>
                <w:sz w:val="20"/>
                <w:szCs w:val="20"/>
              </w:rPr>
              <w:t>;</w:t>
            </w:r>
          </w:p>
          <w:p w:rsidR="004C7898" w:rsidRDefault="004C7898" w:rsidP="004C7898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высокопрочный материал, </w:t>
            </w:r>
            <w:r>
              <w:rPr>
                <w:sz w:val="20"/>
                <w:szCs w:val="20"/>
              </w:rPr>
              <w:t xml:space="preserve">защищающий поверхность </w:t>
            </w:r>
            <w:r w:rsidRPr="005838B8">
              <w:rPr>
                <w:sz w:val="20"/>
                <w:szCs w:val="20"/>
              </w:rPr>
              <w:t>от механических повреж</w:t>
            </w:r>
            <w:r>
              <w:rPr>
                <w:sz w:val="20"/>
                <w:szCs w:val="20"/>
              </w:rPr>
              <w:t>дений</w:t>
            </w:r>
            <w:r w:rsidRPr="00A858D3">
              <w:rPr>
                <w:sz w:val="20"/>
                <w:szCs w:val="20"/>
              </w:rPr>
              <w:t>;</w:t>
            </w:r>
          </w:p>
          <w:p w:rsidR="003063BC" w:rsidRPr="008E0869" w:rsidRDefault="004C7898" w:rsidP="004C7898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сборка должна осуществляться с</w:t>
            </w:r>
            <w:r w:rsidRPr="005838B8">
              <w:rPr>
                <w:sz w:val="20"/>
                <w:szCs w:val="20"/>
              </w:rPr>
              <w:t xml:space="preserve"> применением современной фурнитур</w:t>
            </w:r>
            <w:r>
              <w:rPr>
                <w:sz w:val="20"/>
                <w:szCs w:val="20"/>
              </w:rPr>
              <w:t>ы</w:t>
            </w:r>
            <w:r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25BDD" w:rsidRPr="005838B8" w:rsidRDefault="004C7898" w:rsidP="005838B8">
            <w:pPr>
              <w:tabs>
                <w:tab w:val="left" w:pos="496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025BDD" w:rsidRPr="005838B8" w:rsidRDefault="004C7898" w:rsidP="005838B8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4C7898" w:rsidRDefault="000E5AD6" w:rsidP="00D6495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Стеллаж архивный металлический СТ 235-2,5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0E5AD6" w:rsidRDefault="000E5AD6" w:rsidP="000E5AD6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250*100*30 см</w:t>
            </w:r>
          </w:p>
          <w:p w:rsidR="000E5AD6" w:rsidRDefault="000E5AD6" w:rsidP="000E5AD6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стойки</w:t>
            </w:r>
          </w:p>
          <w:p w:rsidR="000E5AD6" w:rsidRDefault="000E5AD6" w:rsidP="000E5AD6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полок</w:t>
            </w:r>
          </w:p>
          <w:p w:rsidR="009A5B74" w:rsidRPr="003063BC" w:rsidRDefault="000E5AD6" w:rsidP="000E5AD6">
            <w:pPr>
              <w:pStyle w:val="a5"/>
              <w:tabs>
                <w:tab w:val="left" w:pos="185"/>
              </w:tabs>
              <w:ind w:left="0" w:right="10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Крепеж, уголки жесткости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4135E9" w:rsidRDefault="00F745CF" w:rsidP="005838B8">
            <w:pPr>
              <w:jc w:val="righ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2</w:t>
            </w:r>
            <w:r w:rsidR="000E5AD6" w:rsidRPr="000E5AD6">
              <w:rPr>
                <w:sz w:val="20"/>
                <w:szCs w:val="20"/>
              </w:rPr>
              <w:t xml:space="preserve">0 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4135E9" w:rsidRDefault="000E5AD6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0E5AD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3743FB" w:rsidP="00CF4F0A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Кресло офисное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743FB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r w:rsidRPr="008E0869">
              <w:rPr>
                <w:sz w:val="20"/>
                <w:szCs w:val="20"/>
              </w:rPr>
              <w:t>ш*г*в</w:t>
            </w:r>
            <w:r>
              <w:rPr>
                <w:sz w:val="20"/>
                <w:szCs w:val="20"/>
              </w:rPr>
              <w:t xml:space="preserve">) </w:t>
            </w:r>
            <w:r w:rsidR="008F32EB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DE3F9F">
              <w:rPr>
                <w:sz w:val="20"/>
                <w:szCs w:val="20"/>
              </w:rPr>
              <w:t>550*60</w:t>
            </w:r>
            <w:r w:rsidR="008F32EB">
              <w:rPr>
                <w:sz w:val="20"/>
                <w:szCs w:val="20"/>
              </w:rPr>
              <w:t>0*1150</w:t>
            </w:r>
            <w:r w:rsidRPr="00A858D3">
              <w:rPr>
                <w:sz w:val="20"/>
                <w:szCs w:val="20"/>
              </w:rPr>
              <w:t>;</w:t>
            </w:r>
          </w:p>
          <w:p w:rsidR="003743FB" w:rsidRPr="00A858D3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A858D3">
              <w:rPr>
                <w:sz w:val="20"/>
                <w:szCs w:val="20"/>
              </w:rPr>
              <w:t>поворотное,</w:t>
            </w:r>
            <w:r w:rsidR="000A3F07">
              <w:rPr>
                <w:sz w:val="20"/>
                <w:szCs w:val="20"/>
              </w:rPr>
              <w:t xml:space="preserve"> с регулировкой </w:t>
            </w:r>
            <w:proofErr w:type="gramStart"/>
            <w:r w:rsidR="000A3F07">
              <w:rPr>
                <w:sz w:val="20"/>
                <w:szCs w:val="20"/>
              </w:rPr>
              <w:t xml:space="preserve">высоты </w:t>
            </w:r>
            <w:r w:rsidRPr="00A858D3">
              <w:rPr>
                <w:sz w:val="20"/>
                <w:szCs w:val="20"/>
              </w:rPr>
              <w:t>;</w:t>
            </w:r>
            <w:proofErr w:type="gramEnd"/>
          </w:p>
          <w:p w:rsidR="003743FB" w:rsidRPr="00D829BD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обивка – ткань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743FB" w:rsidRPr="00D829BD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черный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743FB" w:rsidRPr="00D829BD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2-х рычажным механизмом фиксации спинки в любом положении</w:t>
            </w:r>
            <w:r w:rsidRPr="00A858D3">
              <w:rPr>
                <w:sz w:val="20"/>
                <w:szCs w:val="20"/>
              </w:rPr>
              <w:t>;</w:t>
            </w:r>
          </w:p>
          <w:p w:rsidR="003743FB" w:rsidRPr="00D829BD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крестовина – металл;</w:t>
            </w:r>
            <w:r w:rsidRPr="00D829BD">
              <w:rPr>
                <w:sz w:val="20"/>
                <w:szCs w:val="20"/>
              </w:rPr>
              <w:t xml:space="preserve"> подлокотники – пластик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743FB" w:rsidRPr="00D829BD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ограничение по весу – 120</w:t>
            </w:r>
            <w:r w:rsidRPr="00D829BD">
              <w:rPr>
                <w:sz w:val="20"/>
                <w:szCs w:val="20"/>
              </w:rPr>
              <w:t xml:space="preserve"> кг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5838B8" w:rsidRDefault="003743FB" w:rsidP="003743FB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вес изделия – </w:t>
            </w:r>
            <w:r>
              <w:rPr>
                <w:sz w:val="20"/>
                <w:szCs w:val="20"/>
              </w:rPr>
              <w:t>11 кг</w:t>
            </w:r>
            <w:r>
              <w:rPr>
                <w:sz w:val="20"/>
                <w:szCs w:val="20"/>
                <w:lang w:val="en-US"/>
              </w:rPr>
              <w:t>.</w:t>
            </w:r>
          </w:p>
          <w:p w:rsidR="00E21BF2" w:rsidRPr="00D829BD" w:rsidRDefault="00E21BF2" w:rsidP="00F57EF5">
            <w:pPr>
              <w:pStyle w:val="a5"/>
              <w:tabs>
                <w:tab w:val="left" w:pos="185"/>
              </w:tabs>
              <w:ind w:left="0" w:right="102"/>
              <w:rPr>
                <w:sz w:val="20"/>
                <w:szCs w:val="20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F17D9F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61440C">
              <w:rPr>
                <w:sz w:val="20"/>
                <w:szCs w:val="20"/>
              </w:rPr>
              <w:t>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9E279A" w:rsidRPr="005838B8" w:rsidRDefault="003743FB" w:rsidP="00953F25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Стул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2B4E0D" w:rsidRPr="003F0739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jc w:val="both"/>
              <w:rPr>
                <w:sz w:val="20"/>
                <w:szCs w:val="20"/>
              </w:rPr>
            </w:pPr>
            <w:r w:rsidRPr="003F0739">
              <w:rPr>
                <w:sz w:val="20"/>
                <w:szCs w:val="20"/>
              </w:rPr>
              <w:t>габаритные ра</w:t>
            </w:r>
            <w:r w:rsidR="000A3F07">
              <w:rPr>
                <w:sz w:val="20"/>
                <w:szCs w:val="20"/>
              </w:rPr>
              <w:t>змеры – 540*405*805</w:t>
            </w:r>
          </w:p>
          <w:p w:rsidR="002B4E0D" w:rsidRPr="002A19B0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2A19B0">
              <w:rPr>
                <w:sz w:val="20"/>
                <w:szCs w:val="20"/>
              </w:rPr>
              <w:t>на металлическом каркасе</w:t>
            </w:r>
            <w:r w:rsidRPr="002A19B0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2A19B0">
              <w:rPr>
                <w:sz w:val="20"/>
                <w:szCs w:val="20"/>
              </w:rPr>
              <w:t>хромированный;</w:t>
            </w:r>
          </w:p>
          <w:p w:rsidR="002B4E0D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спинка и сиденье – ткань</w:t>
            </w:r>
            <w:r w:rsidRPr="002A19B0">
              <w:rPr>
                <w:sz w:val="20"/>
                <w:szCs w:val="20"/>
              </w:rPr>
              <w:t>;</w:t>
            </w:r>
          </w:p>
          <w:p w:rsidR="00AE2990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цвет – черный</w:t>
            </w:r>
            <w:r w:rsidRPr="002A19B0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F17D9F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2B4E0D">
              <w:rPr>
                <w:sz w:val="20"/>
                <w:szCs w:val="20"/>
              </w:rPr>
              <w:t>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2B4E0D">
        <w:trPr>
          <w:trHeight w:val="3676"/>
        </w:trPr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2B4E0D" w:rsidRDefault="002B4E0D" w:rsidP="002B4E0D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Тумба</w:t>
            </w:r>
          </w:p>
          <w:p w:rsidR="005838B8" w:rsidRPr="005838B8" w:rsidRDefault="002B4E0D" w:rsidP="002B4E0D">
            <w:pPr>
              <w:ind w:right="156"/>
              <w:rPr>
                <w:sz w:val="20"/>
                <w:szCs w:val="20"/>
              </w:rPr>
            </w:pPr>
            <w:proofErr w:type="spellStart"/>
            <w:r w:rsidRPr="005838B8">
              <w:rPr>
                <w:sz w:val="20"/>
                <w:szCs w:val="20"/>
              </w:rPr>
              <w:t>подкатная</w:t>
            </w:r>
            <w:proofErr w:type="spellEnd"/>
          </w:p>
        </w:tc>
        <w:tc>
          <w:tcPr>
            <w:tcW w:w="2991" w:type="pct"/>
            <w:shd w:val="clear" w:color="auto" w:fill="auto"/>
            <w:vAlign w:val="center"/>
          </w:tcPr>
          <w:p w:rsidR="002B4E0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r w:rsidRPr="008E0869">
              <w:rPr>
                <w:sz w:val="20"/>
                <w:szCs w:val="20"/>
              </w:rPr>
              <w:t>ш*г*в</w:t>
            </w:r>
            <w:r w:rsidR="000A3F07">
              <w:rPr>
                <w:sz w:val="20"/>
                <w:szCs w:val="20"/>
              </w:rPr>
              <w:t>) – 397*500*610</w:t>
            </w:r>
          </w:p>
          <w:p w:rsidR="002B4E0D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3-х ящичная с центральным замком</w:t>
            </w:r>
            <w:r w:rsidRPr="00A858D3">
              <w:rPr>
                <w:sz w:val="20"/>
                <w:szCs w:val="20"/>
              </w:rPr>
              <w:t>;</w:t>
            </w:r>
          </w:p>
          <w:p w:rsidR="002B4E0D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цвет –</w:t>
            </w:r>
            <w:r w:rsidR="000A3F07">
              <w:rPr>
                <w:sz w:val="20"/>
                <w:szCs w:val="20"/>
              </w:rPr>
              <w:t xml:space="preserve"> </w:t>
            </w:r>
            <w:r w:rsidRPr="00D829BD">
              <w:rPr>
                <w:sz w:val="20"/>
                <w:szCs w:val="20"/>
              </w:rPr>
              <w:t xml:space="preserve"> вишня</w:t>
            </w:r>
            <w:r w:rsidR="000A3F07">
              <w:rPr>
                <w:sz w:val="20"/>
                <w:szCs w:val="20"/>
              </w:rPr>
              <w:t>, груша</w:t>
            </w:r>
          </w:p>
          <w:p w:rsidR="002B4E0D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каркас тумбы и верхняя крышка изготовлены из ДСП толщиной 16 мм и 22 мм с двухсторонним ламинированным покрытием и кромкой ПВХ 2мм по периметру</w:t>
            </w:r>
            <w:r w:rsidRPr="00A858D3">
              <w:rPr>
                <w:sz w:val="20"/>
                <w:szCs w:val="20"/>
              </w:rPr>
              <w:t>;</w:t>
            </w:r>
          </w:p>
          <w:p w:rsidR="002B4E0D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ящики установлены на металлические направляющие с нейлоновыми роликами с механизмами полного открывания и закрывания</w:t>
            </w:r>
            <w:r w:rsidRPr="00A858D3">
              <w:rPr>
                <w:sz w:val="20"/>
                <w:szCs w:val="20"/>
              </w:rPr>
              <w:t>;</w:t>
            </w:r>
          </w:p>
          <w:p w:rsidR="002B4E0D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тумба оснащена центральным замком (исключение возможности последовательного выдвижения двух и более ящиков)</w:t>
            </w:r>
            <w:r w:rsidRPr="00A858D3">
              <w:rPr>
                <w:sz w:val="20"/>
                <w:szCs w:val="20"/>
              </w:rPr>
              <w:t>;</w:t>
            </w:r>
          </w:p>
          <w:p w:rsidR="002B4E0D" w:rsidRPr="003F0739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3F0739">
              <w:rPr>
                <w:sz w:val="20"/>
                <w:szCs w:val="20"/>
              </w:rPr>
              <w:t>ручки металлические,</w:t>
            </w:r>
            <w:r>
              <w:rPr>
                <w:sz w:val="20"/>
                <w:szCs w:val="20"/>
              </w:rPr>
              <w:t xml:space="preserve"> </w:t>
            </w:r>
            <w:r w:rsidRPr="003F0739">
              <w:rPr>
                <w:sz w:val="20"/>
                <w:szCs w:val="20"/>
              </w:rPr>
              <w:t>цвет матовый алюминий</w:t>
            </w:r>
            <w:r w:rsidRPr="00A858D3">
              <w:rPr>
                <w:sz w:val="20"/>
                <w:szCs w:val="20"/>
              </w:rPr>
              <w:t>;</w:t>
            </w:r>
          </w:p>
          <w:p w:rsidR="00537274" w:rsidRPr="00D829BD" w:rsidRDefault="002B4E0D" w:rsidP="002B4E0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фасадный вид ручки имеет форму выгнутой дуги. Сборка мебели осуществляется с применением современной фурнитуры</w:t>
            </w:r>
            <w:r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EA13F9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C7898">
              <w:rPr>
                <w:sz w:val="20"/>
                <w:szCs w:val="20"/>
              </w:rPr>
              <w:t>5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B62C1E" w:rsidP="009463C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Сейф огнестойкий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0E5AD6" w:rsidRDefault="002636C4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950*500*450</w:t>
            </w:r>
          </w:p>
          <w:p w:rsidR="00B62C1E" w:rsidRPr="00D829BD" w:rsidRDefault="00B62C1E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огнестойкость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2636C4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0E5AD6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</w:tr>
      <w:tr w:rsidR="00CD3186" w:rsidRPr="005838B8" w:rsidTr="00045CB0">
        <w:tc>
          <w:tcPr>
            <w:tcW w:w="218" w:type="pct"/>
            <w:shd w:val="clear" w:color="auto" w:fill="auto"/>
            <w:vAlign w:val="center"/>
          </w:tcPr>
          <w:p w:rsidR="00CD3186" w:rsidRPr="005838B8" w:rsidRDefault="00CD3186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CD3186" w:rsidRDefault="009F18DC" w:rsidP="009463C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Кресло для конференц-зала Джуно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9F18DC" w:rsidRDefault="009F18DC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черный</w:t>
            </w:r>
          </w:p>
          <w:p w:rsidR="00D85BF9" w:rsidRDefault="009F18DC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деревянные подлокотники, цвет-</w:t>
            </w:r>
            <w:proofErr w:type="spellStart"/>
            <w:r>
              <w:rPr>
                <w:sz w:val="20"/>
                <w:szCs w:val="20"/>
              </w:rPr>
              <w:t>полисандр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D3186" w:rsidRDefault="009F18DC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CD3186" w:rsidRDefault="00CD3186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D85BF9" w:rsidRPr="005838B8" w:rsidTr="00045CB0">
        <w:tc>
          <w:tcPr>
            <w:tcW w:w="218" w:type="pct"/>
            <w:shd w:val="clear" w:color="auto" w:fill="auto"/>
            <w:vAlign w:val="center"/>
          </w:tcPr>
          <w:p w:rsidR="00D85BF9" w:rsidRPr="005838B8" w:rsidRDefault="00D85BF9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D85BF9" w:rsidRDefault="009F18DC" w:rsidP="009463C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Секция Джуно 2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9F18DC" w:rsidRDefault="009F18DC" w:rsidP="009F18DC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черный</w:t>
            </w:r>
          </w:p>
          <w:p w:rsidR="00D85BF9" w:rsidRDefault="009F18DC" w:rsidP="009F18DC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деревянные подлокотники, цвет-</w:t>
            </w:r>
            <w:proofErr w:type="spellStart"/>
            <w:r>
              <w:rPr>
                <w:sz w:val="20"/>
                <w:szCs w:val="20"/>
              </w:rPr>
              <w:t>полисандр</w:t>
            </w:r>
            <w:proofErr w:type="spellEnd"/>
          </w:p>
          <w:p w:rsidR="009F18DC" w:rsidRDefault="009F18DC" w:rsidP="009F18DC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секция по 2 шт.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D85BF9" w:rsidRDefault="009F18DC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D85BF9" w:rsidRDefault="00D85BF9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641080" w:rsidRDefault="00641080" w:rsidP="00C520A4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 гардеробный</w:t>
            </w:r>
          </w:p>
          <w:p w:rsidR="005838B8" w:rsidRPr="005838B8" w:rsidRDefault="00F17D9F" w:rsidP="00C520A4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641080">
              <w:rPr>
                <w:sz w:val="20"/>
                <w:szCs w:val="20"/>
              </w:rPr>
              <w:t>еталлический</w:t>
            </w:r>
            <w:r>
              <w:rPr>
                <w:sz w:val="20"/>
                <w:szCs w:val="20"/>
              </w:rPr>
              <w:t xml:space="preserve"> МШО-03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Default="00641080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двухстворчатый</w:t>
            </w:r>
          </w:p>
          <w:p w:rsidR="00641080" w:rsidRDefault="00F17D9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2000*770*800</w:t>
            </w:r>
          </w:p>
          <w:p w:rsidR="00641080" w:rsidRDefault="00641080" w:rsidP="00641080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полка для головного убора</w:t>
            </w:r>
          </w:p>
          <w:p w:rsidR="00641080" w:rsidRDefault="00641080" w:rsidP="00641080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перекладина для вешалок с крючками</w:t>
            </w:r>
          </w:p>
          <w:p w:rsidR="00641080" w:rsidRDefault="00641080" w:rsidP="00641080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замок со степенью секретности</w:t>
            </w:r>
          </w:p>
          <w:p w:rsidR="00641080" w:rsidRPr="00D829BD" w:rsidRDefault="00641080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окрашен порошковой краской светло-серого цвета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EF2702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61440C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3F5C01" w:rsidRDefault="00F735F8" w:rsidP="00C520A4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 для документов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F735F8" w:rsidRDefault="00F735F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1800*360*800</w:t>
            </w:r>
          </w:p>
          <w:p w:rsidR="003F5C01" w:rsidRDefault="00F735F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полузакрытый </w:t>
            </w:r>
          </w:p>
          <w:p w:rsidR="00F735F8" w:rsidRPr="00D829BD" w:rsidRDefault="00F735F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ольха, вишня, итальянский орех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F745CF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AB1A79" w:rsidRPr="00CD3186" w:rsidRDefault="00AB1A79" w:rsidP="00AB1A79">
            <w:pPr>
              <w:ind w:right="156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>Шкаф</w:t>
            </w:r>
          </w:p>
          <w:p w:rsidR="005838B8" w:rsidRPr="00CD3186" w:rsidRDefault="005838B8" w:rsidP="00AB1A79">
            <w:pPr>
              <w:ind w:right="156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>для одежды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Pr="00CD3186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 xml:space="preserve">габаритные размеры (ш*г*в) </w:t>
            </w:r>
            <w:r w:rsidR="008514EA" w:rsidRPr="00CD3186">
              <w:rPr>
                <w:sz w:val="20"/>
                <w:szCs w:val="20"/>
              </w:rPr>
              <w:t>–</w:t>
            </w:r>
            <w:r w:rsidRPr="00CD3186">
              <w:rPr>
                <w:sz w:val="20"/>
                <w:szCs w:val="20"/>
              </w:rPr>
              <w:t xml:space="preserve"> </w:t>
            </w:r>
            <w:r w:rsidR="008514EA" w:rsidRPr="00CD3186">
              <w:rPr>
                <w:sz w:val="20"/>
                <w:szCs w:val="20"/>
              </w:rPr>
              <w:t>768*385*1945</w:t>
            </w:r>
            <w:r w:rsidR="00A858D3" w:rsidRPr="00CD3186">
              <w:rPr>
                <w:sz w:val="20"/>
                <w:szCs w:val="20"/>
              </w:rPr>
              <w:t>;</w:t>
            </w:r>
          </w:p>
          <w:p w:rsidR="00AB1A79" w:rsidRPr="00CD3186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>цвет</w:t>
            </w:r>
            <w:r w:rsidR="005838B8" w:rsidRPr="00CD3186">
              <w:rPr>
                <w:sz w:val="20"/>
                <w:szCs w:val="20"/>
              </w:rPr>
              <w:t xml:space="preserve">: </w:t>
            </w:r>
            <w:r w:rsidR="008514EA" w:rsidRPr="00CD3186">
              <w:rPr>
                <w:sz w:val="20"/>
                <w:szCs w:val="20"/>
              </w:rPr>
              <w:t>груша</w:t>
            </w:r>
            <w:r w:rsidR="005D2F49" w:rsidRPr="00CD3186">
              <w:rPr>
                <w:sz w:val="20"/>
                <w:szCs w:val="20"/>
              </w:rPr>
              <w:t xml:space="preserve">, </w:t>
            </w:r>
            <w:r w:rsidR="005838B8" w:rsidRPr="00CD3186">
              <w:rPr>
                <w:sz w:val="20"/>
                <w:szCs w:val="20"/>
              </w:rPr>
              <w:t>вишня</w:t>
            </w:r>
            <w:r w:rsidR="00DE3F9F" w:rsidRPr="00CD3186">
              <w:rPr>
                <w:sz w:val="20"/>
                <w:szCs w:val="20"/>
              </w:rPr>
              <w:t xml:space="preserve"> </w:t>
            </w:r>
            <w:proofErr w:type="gramStart"/>
            <w:r w:rsidR="00DE3F9F" w:rsidRPr="00CD3186">
              <w:rPr>
                <w:sz w:val="20"/>
                <w:szCs w:val="20"/>
              </w:rPr>
              <w:t>( по</w:t>
            </w:r>
            <w:proofErr w:type="gramEnd"/>
            <w:r w:rsidR="00DE3F9F" w:rsidRPr="00CD3186">
              <w:rPr>
                <w:sz w:val="20"/>
                <w:szCs w:val="20"/>
              </w:rPr>
              <w:t xml:space="preserve"> согласованию с заказчиком)</w:t>
            </w:r>
            <w:r w:rsidR="00A858D3" w:rsidRPr="00CD3186">
              <w:rPr>
                <w:sz w:val="20"/>
                <w:szCs w:val="20"/>
              </w:rPr>
              <w:t>;</w:t>
            </w:r>
          </w:p>
          <w:p w:rsidR="00AB1A79" w:rsidRPr="00CD3186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 xml:space="preserve">каркас </w:t>
            </w:r>
            <w:r w:rsidR="005838B8" w:rsidRPr="00CD3186">
              <w:rPr>
                <w:sz w:val="20"/>
                <w:szCs w:val="20"/>
              </w:rPr>
              <w:t>и двери изготовлены из ДСП толщиной 16 мм</w:t>
            </w:r>
            <w:r w:rsidR="00A858D3" w:rsidRPr="00CD3186">
              <w:rPr>
                <w:sz w:val="20"/>
                <w:szCs w:val="20"/>
              </w:rPr>
              <w:t>;</w:t>
            </w:r>
          </w:p>
          <w:p w:rsidR="00AB1A79" w:rsidRPr="00CD3186" w:rsidRDefault="00AB1A79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 xml:space="preserve">задняя стенка из </w:t>
            </w:r>
            <w:r w:rsidR="005838B8" w:rsidRPr="00CD3186">
              <w:rPr>
                <w:sz w:val="20"/>
                <w:szCs w:val="20"/>
              </w:rPr>
              <w:t>ДВП толщиной 4 мм, которая фиксируются в пазу по пери</w:t>
            </w:r>
            <w:r w:rsidRPr="00CD3186">
              <w:rPr>
                <w:sz w:val="20"/>
                <w:szCs w:val="20"/>
              </w:rPr>
              <w:t>метру</w:t>
            </w:r>
            <w:r w:rsidR="00A858D3" w:rsidRPr="00CD3186">
              <w:rPr>
                <w:sz w:val="20"/>
                <w:szCs w:val="20"/>
              </w:rPr>
              <w:t>;</w:t>
            </w:r>
          </w:p>
          <w:p w:rsidR="00AB1A79" w:rsidRPr="00CD3186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 xml:space="preserve">в </w:t>
            </w:r>
            <w:r w:rsidR="00AB1A79" w:rsidRPr="00CD3186">
              <w:rPr>
                <w:sz w:val="20"/>
                <w:szCs w:val="20"/>
              </w:rPr>
              <w:t>верхней и нижней частях о</w:t>
            </w:r>
            <w:r w:rsidR="005838B8" w:rsidRPr="00CD3186">
              <w:rPr>
                <w:sz w:val="20"/>
                <w:szCs w:val="20"/>
              </w:rPr>
              <w:t>снащен полка</w:t>
            </w:r>
            <w:r w:rsidR="00A858D3" w:rsidRPr="00CD3186">
              <w:rPr>
                <w:sz w:val="20"/>
                <w:szCs w:val="20"/>
              </w:rPr>
              <w:t>ми для головных уборов и обуви;</w:t>
            </w:r>
          </w:p>
          <w:p w:rsidR="00AB1A79" w:rsidRPr="00CD3186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 xml:space="preserve">полки </w:t>
            </w:r>
            <w:r w:rsidR="005838B8" w:rsidRPr="00CD3186">
              <w:rPr>
                <w:sz w:val="20"/>
                <w:szCs w:val="20"/>
              </w:rPr>
              <w:t xml:space="preserve">имеют фиксированное положение, установлены на металлические угловые полкодержатели с фиксатором и </w:t>
            </w:r>
            <w:r w:rsidR="00A858D3" w:rsidRPr="00CD3186">
              <w:rPr>
                <w:sz w:val="20"/>
                <w:szCs w:val="20"/>
              </w:rPr>
              <w:t>выполнены из ДСП толщиной 18мм;</w:t>
            </w:r>
          </w:p>
          <w:p w:rsidR="00AB1A79" w:rsidRPr="00CD3186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 xml:space="preserve">двери </w:t>
            </w:r>
            <w:r w:rsidR="00AB1A79" w:rsidRPr="00CD3186">
              <w:rPr>
                <w:sz w:val="20"/>
                <w:szCs w:val="20"/>
              </w:rPr>
              <w:t xml:space="preserve">установлены на металл, </w:t>
            </w:r>
            <w:r w:rsidR="005838B8" w:rsidRPr="00CD3186">
              <w:rPr>
                <w:sz w:val="20"/>
                <w:szCs w:val="20"/>
              </w:rPr>
              <w:t xml:space="preserve">петли с регулировками </w:t>
            </w:r>
            <w:r w:rsidR="00A858D3" w:rsidRPr="00CD3186">
              <w:rPr>
                <w:sz w:val="20"/>
                <w:szCs w:val="20"/>
              </w:rPr>
              <w:t>и механизмами быстрого монтажа;</w:t>
            </w:r>
          </w:p>
          <w:p w:rsidR="00AB1A79" w:rsidRPr="00CD3186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 xml:space="preserve">шкаф </w:t>
            </w:r>
            <w:r w:rsidR="005838B8" w:rsidRPr="00CD3186">
              <w:rPr>
                <w:sz w:val="20"/>
                <w:szCs w:val="20"/>
              </w:rPr>
              <w:t xml:space="preserve">устанавливается на </w:t>
            </w:r>
            <w:r w:rsidR="00AB1A79" w:rsidRPr="00CD3186">
              <w:rPr>
                <w:sz w:val="20"/>
                <w:szCs w:val="20"/>
              </w:rPr>
              <w:t>опоры,</w:t>
            </w:r>
            <w:r w:rsidR="005838B8" w:rsidRPr="00CD3186">
              <w:rPr>
                <w:sz w:val="20"/>
                <w:szCs w:val="20"/>
              </w:rPr>
              <w:t xml:space="preserve"> регулируе</w:t>
            </w:r>
            <w:r w:rsidR="00AB1A79" w:rsidRPr="00CD3186">
              <w:rPr>
                <w:sz w:val="20"/>
                <w:szCs w:val="20"/>
              </w:rPr>
              <w:t>мые по высоте</w:t>
            </w:r>
            <w:r w:rsidR="00A858D3" w:rsidRPr="00CD3186">
              <w:rPr>
                <w:sz w:val="20"/>
                <w:szCs w:val="20"/>
              </w:rPr>
              <w:t>;</w:t>
            </w:r>
          </w:p>
          <w:p w:rsidR="007D3E47" w:rsidRPr="00CD3186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 xml:space="preserve">ручки </w:t>
            </w:r>
            <w:r w:rsidR="00A858D3" w:rsidRPr="00CD3186">
              <w:rPr>
                <w:sz w:val="20"/>
                <w:szCs w:val="20"/>
              </w:rPr>
              <w:t>металлические</w:t>
            </w:r>
            <w:r w:rsidR="00A858D3" w:rsidRPr="00CD3186">
              <w:rPr>
                <w:sz w:val="20"/>
                <w:szCs w:val="20"/>
                <w:lang w:val="en-US"/>
              </w:rPr>
              <w:t>;</w:t>
            </w:r>
          </w:p>
          <w:p w:rsidR="00AB1A79" w:rsidRPr="00CD3186" w:rsidRDefault="005838B8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 xml:space="preserve">цвет </w:t>
            </w:r>
            <w:r w:rsidR="007D3E47" w:rsidRPr="00CD3186">
              <w:rPr>
                <w:sz w:val="20"/>
                <w:szCs w:val="20"/>
              </w:rPr>
              <w:t xml:space="preserve">ручек - </w:t>
            </w:r>
            <w:r w:rsidRPr="00CD3186">
              <w:rPr>
                <w:sz w:val="20"/>
                <w:szCs w:val="20"/>
              </w:rPr>
              <w:t>матовый ал</w:t>
            </w:r>
            <w:r w:rsidR="007D3E47" w:rsidRPr="00CD3186">
              <w:rPr>
                <w:sz w:val="20"/>
                <w:szCs w:val="20"/>
              </w:rPr>
              <w:t>юминий</w:t>
            </w:r>
            <w:r w:rsidR="00A858D3" w:rsidRPr="00CD3186">
              <w:rPr>
                <w:sz w:val="20"/>
                <w:szCs w:val="20"/>
                <w:lang w:val="en-US"/>
              </w:rPr>
              <w:t>;</w:t>
            </w:r>
          </w:p>
          <w:p w:rsidR="00AB1A79" w:rsidRPr="00CD3186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 xml:space="preserve">фасадный </w:t>
            </w:r>
            <w:r w:rsidR="005838B8" w:rsidRPr="00CD3186">
              <w:rPr>
                <w:sz w:val="20"/>
                <w:szCs w:val="20"/>
              </w:rPr>
              <w:t xml:space="preserve">вид </w:t>
            </w:r>
            <w:r w:rsidR="00A858D3" w:rsidRPr="00CD3186">
              <w:rPr>
                <w:sz w:val="20"/>
                <w:szCs w:val="20"/>
              </w:rPr>
              <w:t>ручки имеет форму выгнутой дуги;</w:t>
            </w:r>
          </w:p>
          <w:p w:rsidR="005838B8" w:rsidRPr="00CD3186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CD3186">
              <w:rPr>
                <w:sz w:val="20"/>
                <w:szCs w:val="20"/>
              </w:rPr>
              <w:t xml:space="preserve">сборка </w:t>
            </w:r>
            <w:r w:rsidR="005838B8" w:rsidRPr="00CD3186">
              <w:rPr>
                <w:sz w:val="20"/>
                <w:szCs w:val="20"/>
              </w:rPr>
              <w:t>мебели осуществляется с применением современной фурнитуры</w:t>
            </w:r>
            <w:r w:rsidR="00A858D3" w:rsidRPr="00CD3186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CD3186" w:rsidRDefault="00EF2702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D3186">
              <w:rPr>
                <w:sz w:val="20"/>
                <w:szCs w:val="20"/>
              </w:rPr>
              <w:t>5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CD3186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3186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AB1A79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Шкаф</w:t>
            </w:r>
          </w:p>
          <w:p w:rsidR="005838B8" w:rsidRPr="005838B8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для документов с полками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r w:rsidRPr="008E0869">
              <w:rPr>
                <w:sz w:val="20"/>
                <w:szCs w:val="20"/>
              </w:rPr>
              <w:t>ш*г*в</w:t>
            </w:r>
            <w:r>
              <w:rPr>
                <w:sz w:val="20"/>
                <w:szCs w:val="20"/>
              </w:rPr>
              <w:t xml:space="preserve">) </w:t>
            </w:r>
            <w:r w:rsidR="008514EA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8514EA">
              <w:rPr>
                <w:sz w:val="20"/>
                <w:szCs w:val="20"/>
              </w:rPr>
              <w:t>768*385*1945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каркас </w:t>
            </w:r>
            <w:r w:rsidR="00AB1A79">
              <w:rPr>
                <w:sz w:val="20"/>
                <w:szCs w:val="20"/>
              </w:rPr>
              <w:t xml:space="preserve">и двери изготовлены из </w:t>
            </w:r>
            <w:r w:rsidR="005838B8" w:rsidRPr="005838B8">
              <w:rPr>
                <w:sz w:val="20"/>
                <w:szCs w:val="20"/>
              </w:rPr>
              <w:t>ДСП толщиной 16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Pr="00D71C1F" w:rsidRDefault="005838B8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задняя стенка из ДВП толщиной 4</w:t>
            </w:r>
            <w:r w:rsidR="00AB1A79">
              <w:rPr>
                <w:sz w:val="20"/>
                <w:szCs w:val="20"/>
              </w:rPr>
              <w:t xml:space="preserve"> </w:t>
            </w:r>
            <w:r w:rsidRPr="005838B8">
              <w:rPr>
                <w:sz w:val="20"/>
                <w:szCs w:val="20"/>
              </w:rPr>
              <w:t>мм, которая фиксируются в пазу по периметру</w:t>
            </w:r>
            <w:r w:rsidR="00AB1A79" w:rsidRPr="00D71C1F">
              <w:rPr>
                <w:sz w:val="20"/>
                <w:szCs w:val="20"/>
              </w:rPr>
              <w:t>, укомплектован полками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сборка </w:t>
            </w:r>
            <w:r w:rsidR="005838B8" w:rsidRPr="005838B8">
              <w:rPr>
                <w:sz w:val="20"/>
                <w:szCs w:val="20"/>
              </w:rPr>
              <w:t>мебели осуществляется с применением современной фурниту</w:t>
            </w:r>
            <w:r w:rsidR="00A858D3">
              <w:rPr>
                <w:sz w:val="20"/>
                <w:szCs w:val="20"/>
              </w:rPr>
              <w:t>ры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71C1F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цвет </w:t>
            </w:r>
            <w:r w:rsidR="00A858D3">
              <w:rPr>
                <w:sz w:val="20"/>
                <w:szCs w:val="20"/>
              </w:rPr>
              <w:t>–</w:t>
            </w:r>
            <w:r w:rsidR="008514EA">
              <w:rPr>
                <w:sz w:val="20"/>
                <w:szCs w:val="20"/>
              </w:rPr>
              <w:t xml:space="preserve"> груша</w:t>
            </w:r>
            <w:r w:rsidR="003F5C01">
              <w:rPr>
                <w:sz w:val="20"/>
                <w:szCs w:val="20"/>
              </w:rPr>
              <w:t>,</w:t>
            </w:r>
            <w:r w:rsidR="00AB1A79">
              <w:rPr>
                <w:sz w:val="20"/>
                <w:szCs w:val="20"/>
              </w:rPr>
              <w:t xml:space="preserve"> </w:t>
            </w:r>
            <w:r w:rsidR="005838B8" w:rsidRPr="005838B8">
              <w:rPr>
                <w:sz w:val="20"/>
                <w:szCs w:val="20"/>
              </w:rPr>
              <w:t>вишня</w:t>
            </w:r>
            <w:r w:rsidR="00EF2702">
              <w:rPr>
                <w:sz w:val="20"/>
                <w:szCs w:val="20"/>
              </w:rPr>
              <w:t>, ольха</w:t>
            </w:r>
            <w:r w:rsidR="00DE3F9F">
              <w:rPr>
                <w:sz w:val="20"/>
                <w:szCs w:val="20"/>
              </w:rPr>
              <w:t xml:space="preserve"> (по согласованию с заказчиком)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</w:t>
            </w:r>
            <w:r w:rsidR="00641080">
              <w:rPr>
                <w:sz w:val="20"/>
                <w:szCs w:val="20"/>
              </w:rPr>
              <w:t>5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CD3186" w:rsidRPr="005838B8" w:rsidTr="00045CB0">
        <w:tc>
          <w:tcPr>
            <w:tcW w:w="218" w:type="pct"/>
            <w:shd w:val="clear" w:color="auto" w:fill="auto"/>
            <w:vAlign w:val="center"/>
          </w:tcPr>
          <w:p w:rsidR="00CD3186" w:rsidRPr="005838B8" w:rsidRDefault="00CD3186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CD3186" w:rsidRPr="005838B8" w:rsidRDefault="007474ED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Стол </w:t>
            </w:r>
            <w:r>
              <w:rPr>
                <w:sz w:val="20"/>
                <w:szCs w:val="20"/>
              </w:rPr>
              <w:t>рабочий прямой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474ED" w:rsidRDefault="007474ED" w:rsidP="007474E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r w:rsidRPr="008E0869">
              <w:rPr>
                <w:sz w:val="20"/>
                <w:szCs w:val="20"/>
              </w:rPr>
              <w:t>ш*г*в</w:t>
            </w:r>
            <w:r>
              <w:rPr>
                <w:sz w:val="20"/>
                <w:szCs w:val="20"/>
              </w:rPr>
              <w:t>) - 1200*7</w:t>
            </w:r>
            <w:r w:rsidRPr="00C54135">
              <w:rPr>
                <w:sz w:val="20"/>
                <w:szCs w:val="20"/>
              </w:rPr>
              <w:t>00*750</w:t>
            </w:r>
            <w:r w:rsidRPr="00A858D3">
              <w:rPr>
                <w:sz w:val="20"/>
                <w:szCs w:val="20"/>
              </w:rPr>
              <w:t>;</w:t>
            </w:r>
          </w:p>
          <w:p w:rsidR="007474ED" w:rsidRPr="007D3E47" w:rsidRDefault="007474ED" w:rsidP="007474E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письменный</w:t>
            </w:r>
            <w:r w:rsidRPr="007D3E47">
              <w:rPr>
                <w:sz w:val="20"/>
                <w:szCs w:val="20"/>
              </w:rPr>
              <w:t>, рабочий стол для персонала</w:t>
            </w:r>
            <w:r w:rsidRPr="00A858D3">
              <w:rPr>
                <w:sz w:val="20"/>
                <w:szCs w:val="20"/>
              </w:rPr>
              <w:t>;</w:t>
            </w:r>
          </w:p>
          <w:p w:rsidR="007474ED" w:rsidRDefault="007474ED" w:rsidP="007474E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цвет:</w:t>
            </w:r>
            <w:r>
              <w:rPr>
                <w:sz w:val="20"/>
                <w:szCs w:val="20"/>
              </w:rPr>
              <w:t xml:space="preserve"> ольха,</w:t>
            </w:r>
            <w:r w:rsidRPr="005838B8">
              <w:rPr>
                <w:sz w:val="20"/>
                <w:szCs w:val="20"/>
              </w:rPr>
              <w:t xml:space="preserve"> вишня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7474ED" w:rsidRDefault="007474ED" w:rsidP="007474E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bookmarkStart w:id="2" w:name="OLE_LINK22"/>
            <w:r w:rsidRPr="005838B8">
              <w:rPr>
                <w:sz w:val="20"/>
                <w:szCs w:val="20"/>
              </w:rPr>
              <w:t xml:space="preserve">столешница и каркас стола изготовлены из ДСП толщиной </w:t>
            </w:r>
            <w:r w:rsidRPr="005838B8">
              <w:rPr>
                <w:sz w:val="20"/>
                <w:szCs w:val="20"/>
              </w:rPr>
              <w:lastRenderedPageBreak/>
              <w:t>22</w:t>
            </w:r>
            <w:r>
              <w:rPr>
                <w:sz w:val="20"/>
                <w:szCs w:val="20"/>
              </w:rPr>
              <w:t xml:space="preserve"> </w:t>
            </w:r>
            <w:r w:rsidRPr="005838B8">
              <w:rPr>
                <w:sz w:val="20"/>
                <w:szCs w:val="20"/>
              </w:rPr>
              <w:t>мм и 16</w:t>
            </w:r>
            <w:r>
              <w:rPr>
                <w:sz w:val="20"/>
                <w:szCs w:val="20"/>
              </w:rPr>
              <w:t xml:space="preserve"> </w:t>
            </w:r>
            <w:r w:rsidRPr="005838B8">
              <w:rPr>
                <w:sz w:val="20"/>
                <w:szCs w:val="20"/>
              </w:rPr>
              <w:t>мм</w:t>
            </w:r>
            <w:r>
              <w:rPr>
                <w:sz w:val="20"/>
                <w:szCs w:val="20"/>
              </w:rPr>
              <w:t>,</w:t>
            </w:r>
            <w:r w:rsidRPr="005838B8">
              <w:rPr>
                <w:sz w:val="20"/>
                <w:szCs w:val="20"/>
              </w:rPr>
              <w:t xml:space="preserve"> с двухсторонним ламинированным покрытием и кромкой ПВХ 2</w:t>
            </w:r>
            <w:r>
              <w:rPr>
                <w:sz w:val="20"/>
                <w:szCs w:val="20"/>
              </w:rPr>
              <w:t xml:space="preserve"> </w:t>
            </w:r>
            <w:r w:rsidRPr="005838B8">
              <w:rPr>
                <w:sz w:val="20"/>
                <w:szCs w:val="20"/>
              </w:rPr>
              <w:t>мм по периметру</w:t>
            </w:r>
            <w:bookmarkEnd w:id="2"/>
            <w:r w:rsidRPr="00A858D3">
              <w:rPr>
                <w:sz w:val="20"/>
                <w:szCs w:val="20"/>
              </w:rPr>
              <w:t>;</w:t>
            </w:r>
          </w:p>
          <w:p w:rsidR="007474ED" w:rsidRDefault="007474ED" w:rsidP="007474E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стол оснащен регулируемыми по высоте опорами, компенси</w:t>
            </w:r>
            <w:r>
              <w:rPr>
                <w:sz w:val="20"/>
                <w:szCs w:val="20"/>
              </w:rPr>
              <w:t>рующие возможные неровности пола</w:t>
            </w:r>
            <w:r w:rsidRPr="00A858D3">
              <w:rPr>
                <w:sz w:val="20"/>
                <w:szCs w:val="20"/>
              </w:rPr>
              <w:t>;</w:t>
            </w:r>
          </w:p>
          <w:p w:rsidR="00DA44CD" w:rsidRPr="008E0869" w:rsidRDefault="007474ED" w:rsidP="007474E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сборка должна осуществляться с</w:t>
            </w:r>
            <w:r w:rsidRPr="005838B8">
              <w:rPr>
                <w:sz w:val="20"/>
                <w:szCs w:val="20"/>
              </w:rPr>
              <w:t xml:space="preserve"> использ</w:t>
            </w:r>
            <w:r>
              <w:rPr>
                <w:sz w:val="20"/>
                <w:szCs w:val="20"/>
              </w:rPr>
              <w:t>ованием</w:t>
            </w:r>
            <w:r w:rsidRPr="005838B8">
              <w:rPr>
                <w:sz w:val="20"/>
                <w:szCs w:val="20"/>
              </w:rPr>
              <w:t xml:space="preserve"> эксцентриков</w:t>
            </w:r>
            <w:r>
              <w:rPr>
                <w:sz w:val="20"/>
                <w:szCs w:val="20"/>
              </w:rPr>
              <w:t>ой</w:t>
            </w:r>
            <w:r w:rsidRPr="005838B8">
              <w:rPr>
                <w:sz w:val="20"/>
                <w:szCs w:val="20"/>
              </w:rPr>
              <w:t xml:space="preserve"> стяжк</w:t>
            </w:r>
            <w:r>
              <w:rPr>
                <w:sz w:val="20"/>
                <w:szCs w:val="20"/>
              </w:rPr>
              <w:t>и,</w:t>
            </w:r>
            <w:r w:rsidRPr="005838B8">
              <w:rPr>
                <w:sz w:val="20"/>
                <w:szCs w:val="20"/>
              </w:rPr>
              <w:t xml:space="preserve"> применением современной фурнитуры</w:t>
            </w:r>
            <w:r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CD3186" w:rsidRPr="005838B8" w:rsidRDefault="007474ED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CD3186" w:rsidRPr="005838B8" w:rsidRDefault="00DA44CD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7474ED" w:rsidRPr="005838B8" w:rsidTr="00045CB0">
        <w:tc>
          <w:tcPr>
            <w:tcW w:w="218" w:type="pct"/>
            <w:shd w:val="clear" w:color="auto" w:fill="auto"/>
            <w:vAlign w:val="center"/>
          </w:tcPr>
          <w:p w:rsidR="007474ED" w:rsidRPr="005838B8" w:rsidRDefault="007474ED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7474ED" w:rsidRPr="005838B8" w:rsidRDefault="007474ED" w:rsidP="00212C85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Крестовина для офисного кресла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474ED" w:rsidRPr="00D829BD" w:rsidRDefault="007474ED" w:rsidP="00212C8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пластик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7474ED" w:rsidRPr="005838B8" w:rsidRDefault="007474ED" w:rsidP="00212C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7474ED" w:rsidRPr="005838B8" w:rsidRDefault="007474ED" w:rsidP="00212C85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7474ED" w:rsidRPr="005838B8" w:rsidTr="00045CB0">
        <w:tc>
          <w:tcPr>
            <w:tcW w:w="218" w:type="pct"/>
            <w:shd w:val="clear" w:color="auto" w:fill="auto"/>
            <w:vAlign w:val="center"/>
          </w:tcPr>
          <w:p w:rsidR="007474ED" w:rsidRPr="005838B8" w:rsidRDefault="007474ED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7474ED" w:rsidRDefault="00F745CF" w:rsidP="005838B8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 для документов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474ED" w:rsidRDefault="00F745CF" w:rsidP="0061440C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закрытый</w:t>
            </w:r>
          </w:p>
          <w:p w:rsidR="00F745CF" w:rsidRDefault="00F745CF" w:rsidP="0061440C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1800*360*800</w:t>
            </w:r>
          </w:p>
          <w:p w:rsidR="00F745CF" w:rsidRDefault="00F745CF" w:rsidP="0061440C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ольха, вишня, итальянский орех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7474ED" w:rsidRDefault="00F745CF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7474ED" w:rsidRDefault="007474ED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</w:tbl>
    <w:p w:rsidR="00DA6190" w:rsidRPr="00DA6190" w:rsidRDefault="00DA6190" w:rsidP="00DA6190">
      <w:pPr>
        <w:widowControl w:val="0"/>
        <w:tabs>
          <w:tab w:val="left" w:pos="851"/>
        </w:tabs>
        <w:ind w:left="567"/>
        <w:jc w:val="both"/>
        <w:rPr>
          <w:bCs/>
          <w:color w:val="000000"/>
        </w:rPr>
      </w:pPr>
    </w:p>
    <w:p w:rsidR="0005402A" w:rsidRPr="00856D78" w:rsidRDefault="003629FD" w:rsidP="0005402A">
      <w:pPr>
        <w:widowControl w:val="0"/>
        <w:numPr>
          <w:ilvl w:val="1"/>
          <w:numId w:val="3"/>
        </w:numPr>
        <w:tabs>
          <w:tab w:val="clear" w:pos="990"/>
          <w:tab w:val="left" w:pos="851"/>
        </w:tabs>
        <w:ind w:left="0" w:firstLine="567"/>
        <w:jc w:val="both"/>
        <w:rPr>
          <w:bCs/>
          <w:color w:val="000000"/>
        </w:rPr>
      </w:pPr>
      <w:r w:rsidRPr="00856D78">
        <w:rPr>
          <w:b/>
          <w:bCs/>
        </w:rPr>
        <w:t>Требования к комплектации товара</w:t>
      </w:r>
    </w:p>
    <w:p w:rsidR="00CB73A7" w:rsidRPr="00856D78" w:rsidRDefault="005123C0" w:rsidP="00B70541">
      <w:pPr>
        <w:widowControl w:val="0"/>
        <w:ind w:firstLine="567"/>
        <w:jc w:val="both"/>
        <w:rPr>
          <w:bCs/>
          <w:color w:val="000000"/>
        </w:rPr>
      </w:pPr>
      <w:r>
        <w:rPr>
          <w:color w:val="000000"/>
        </w:rPr>
        <w:t>П</w:t>
      </w:r>
      <w:r w:rsidR="00DA7E7B" w:rsidRPr="00B70541">
        <w:rPr>
          <w:color w:val="000000"/>
        </w:rPr>
        <w:t xml:space="preserve">родукция должна быть укомплектована в соответствии с </w:t>
      </w:r>
      <w:r w:rsidR="00A777CB">
        <w:rPr>
          <w:color w:val="000000"/>
        </w:rPr>
        <w:t xml:space="preserve">комплектацией </w:t>
      </w:r>
      <w:r w:rsidR="00DA7E7B" w:rsidRPr="00B70541">
        <w:rPr>
          <w:color w:val="000000"/>
        </w:rPr>
        <w:t>завода-</w:t>
      </w:r>
      <w:r w:rsidR="00DA7E7B" w:rsidRPr="00856D78">
        <w:rPr>
          <w:bCs/>
          <w:color w:val="000000"/>
        </w:rPr>
        <w:t>изготовителя</w:t>
      </w:r>
      <w:r>
        <w:rPr>
          <w:bCs/>
          <w:color w:val="000000"/>
        </w:rPr>
        <w:t xml:space="preserve"> с учетом требований п. 2 настоящего технического задания.</w:t>
      </w:r>
    </w:p>
    <w:p w:rsidR="00FE7C7E" w:rsidRPr="00856D78" w:rsidRDefault="00FE7C7E" w:rsidP="005123C0">
      <w:pPr>
        <w:widowControl w:val="0"/>
        <w:tabs>
          <w:tab w:val="left" w:pos="851"/>
        </w:tabs>
        <w:ind w:left="567"/>
        <w:jc w:val="both"/>
        <w:rPr>
          <w:bCs/>
          <w:color w:val="000000"/>
        </w:rPr>
      </w:pPr>
    </w:p>
    <w:p w:rsidR="002A19B0" w:rsidRDefault="002A19B0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>Порядок формирования цены</w:t>
      </w:r>
    </w:p>
    <w:p w:rsidR="005E2FAC" w:rsidRPr="005E2FAC" w:rsidRDefault="005E2FAC" w:rsidP="005E2FAC">
      <w:pPr>
        <w:widowControl w:val="0"/>
        <w:ind w:firstLine="567"/>
        <w:jc w:val="both"/>
        <w:rPr>
          <w:snapToGrid w:val="0"/>
          <w:color w:val="000000"/>
        </w:rPr>
      </w:pPr>
      <w:r w:rsidRPr="005E2FAC">
        <w:rPr>
          <w:color w:val="000000"/>
        </w:rPr>
        <w:t xml:space="preserve">В стоимость продукции включена </w:t>
      </w:r>
      <w:r w:rsidR="000522DD" w:rsidRPr="001753E1">
        <w:rPr>
          <w:color w:val="000000"/>
        </w:rPr>
        <w:t>стоимость упаковки</w:t>
      </w:r>
      <w:r w:rsidR="000522DD" w:rsidRPr="005D1B62">
        <w:t>, сборки</w:t>
      </w:r>
      <w:r w:rsidR="000522DD" w:rsidRPr="001753E1">
        <w:rPr>
          <w:color w:val="000000"/>
        </w:rPr>
        <w:t>, транспортные расходы и иные расходы Поставщика</w:t>
      </w:r>
      <w:r w:rsidRPr="005E2FAC">
        <w:rPr>
          <w:color w:val="000000"/>
        </w:rPr>
        <w:t>.</w:t>
      </w:r>
    </w:p>
    <w:p w:rsidR="002A19B0" w:rsidRP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2A19B0" w:rsidRDefault="002A19B0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 xml:space="preserve">Форма, сроки и порядок оплаты </w:t>
      </w:r>
      <w:r w:rsidR="00A777CB">
        <w:rPr>
          <w:b/>
          <w:bCs/>
        </w:rPr>
        <w:t>продукции</w:t>
      </w:r>
    </w:p>
    <w:p w:rsidR="005E2FAC" w:rsidRPr="005E2FAC" w:rsidRDefault="005E2FAC" w:rsidP="005E2FAC">
      <w:pPr>
        <w:widowControl w:val="0"/>
        <w:ind w:firstLine="567"/>
        <w:jc w:val="both"/>
        <w:rPr>
          <w:b/>
          <w:bCs/>
        </w:rPr>
      </w:pPr>
      <w:r w:rsidRPr="00856D78">
        <w:t xml:space="preserve">Безналичный расчет, </w:t>
      </w:r>
      <w:r w:rsidRPr="005E2FAC">
        <w:rPr>
          <w:color w:val="000000"/>
        </w:rPr>
        <w:t>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Pr="00856D78">
        <w:t>.</w:t>
      </w:r>
    </w:p>
    <w:p w:rsid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A777CB" w:rsidRDefault="00A777CB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>
        <w:rPr>
          <w:b/>
          <w:bCs/>
        </w:rPr>
        <w:t>Условия поставки продукции</w:t>
      </w:r>
    </w:p>
    <w:p w:rsidR="00884033" w:rsidRPr="00884033" w:rsidRDefault="00884033" w:rsidP="00884033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884033">
        <w:rPr>
          <w:bCs/>
        </w:rPr>
        <w:t>Поставляемая мебель должна быть новой (не бывшей в эксплуа</w:t>
      </w:r>
      <w:r>
        <w:rPr>
          <w:bCs/>
        </w:rPr>
        <w:t>тации)</w:t>
      </w:r>
      <w:r w:rsidRPr="00884033">
        <w:rPr>
          <w:bCs/>
        </w:rPr>
        <w:t>;</w:t>
      </w:r>
    </w:p>
    <w:p w:rsidR="00A777CB" w:rsidRPr="005123C0" w:rsidRDefault="00A777CB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>Требования к сборке / качеству мебе</w:t>
      </w:r>
      <w:r w:rsidR="00884033">
        <w:rPr>
          <w:bCs/>
        </w:rPr>
        <w:t>льного изделия в собранном виде</w:t>
      </w:r>
      <w:r w:rsidR="00884033" w:rsidRPr="00884033">
        <w:rPr>
          <w:bCs/>
        </w:rPr>
        <w:t>: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изделие </w:t>
      </w:r>
      <w:r w:rsidR="00A777CB" w:rsidRPr="00BF18C6">
        <w:rPr>
          <w:rFonts w:ascii="TimesNewRomanPSMT" w:hAnsi="TimesNewRomanPSMT"/>
        </w:rPr>
        <w:t>должно стоять на горизонтальной плоскости устойчиво, без перекосов.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  <w:tab w:val="left" w:pos="10560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отклонения </w:t>
      </w:r>
      <w:r w:rsidR="00A777CB" w:rsidRPr="00BF18C6">
        <w:rPr>
          <w:rFonts w:ascii="TimesNewRomanPSMT" w:hAnsi="TimesNewRomanPSMT"/>
        </w:rPr>
        <w:t xml:space="preserve">от габаритных размеров изделий корпусной мебели допустимы от 4 до </w:t>
      </w:r>
      <w:smartTag w:uri="urn:schemas-microsoft-com:office:smarttags" w:element="metricconverter">
        <w:smartTagPr>
          <w:attr w:name="ProductID" w:val="12 мм"/>
        </w:smartTagPr>
        <w:r w:rsidR="00A777CB" w:rsidRPr="00BF18C6">
          <w:rPr>
            <w:rFonts w:ascii="TimesNewRomanPSMT" w:hAnsi="TimesNewRomanPSMT"/>
          </w:rPr>
          <w:t>12 мм</w:t>
        </w:r>
      </w:smartTag>
      <w:r w:rsidR="00A777CB" w:rsidRPr="00BF18C6">
        <w:rPr>
          <w:rFonts w:ascii="TimesNewRomanPSMT" w:hAnsi="TimesNewRomanPSMT"/>
        </w:rPr>
        <w:t xml:space="preserve">. Для стульев и кресел рабочих отклонения не должны превышать </w:t>
      </w:r>
      <w:r w:rsidR="00A777CB" w:rsidRPr="00BF18C6">
        <w:rPr>
          <w:rFonts w:ascii="SymbolMT" w:hAnsi="SymbolMT"/>
        </w:rPr>
        <w:t xml:space="preserve">± </w:t>
      </w:r>
      <w:smartTag w:uri="urn:schemas-microsoft-com:office:smarttags" w:element="metricconverter">
        <w:smartTagPr>
          <w:attr w:name="ProductID" w:val="10 мм"/>
        </w:smartTagPr>
        <w:r w:rsidR="00A777CB" w:rsidRPr="00BF18C6">
          <w:rPr>
            <w:rFonts w:ascii="TimesNewRomanPSMT" w:hAnsi="TimesNewRomanPSMT"/>
          </w:rPr>
          <w:t>10 мм</w:t>
        </w:r>
      </w:smartTag>
      <w:r w:rsidR="00A777CB" w:rsidRPr="00BF18C6">
        <w:rPr>
          <w:rFonts w:ascii="TimesNewRomanPSMT" w:hAnsi="TimesNewRomanPSMT"/>
        </w:rPr>
        <w:t>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отклонение </w:t>
      </w:r>
      <w:r w:rsidR="00A777CB" w:rsidRPr="00BF18C6">
        <w:rPr>
          <w:rFonts w:ascii="TimesNewRomanPSMT" w:hAnsi="TimesNewRomanPSMT"/>
        </w:rPr>
        <w:t xml:space="preserve">от номинального размера свеса не должно быть более </w:t>
      </w:r>
      <w:smartTag w:uri="urn:schemas-microsoft-com:office:smarttags" w:element="metricconverter">
        <w:smartTagPr>
          <w:attr w:name="ProductID" w:val="1,5 мм"/>
        </w:smartTagPr>
        <w:r w:rsidR="00A777CB" w:rsidRPr="00BF18C6">
          <w:rPr>
            <w:rFonts w:ascii="TimesNewRomanPSMT" w:hAnsi="TimesNewRomanPSMT"/>
          </w:rPr>
          <w:t>1,5 мм</w:t>
        </w:r>
      </w:smartTag>
      <w:r w:rsidR="00A777CB" w:rsidRPr="00BF18C6">
        <w:rPr>
          <w:rFonts w:ascii="TimesNewRomanPSMT" w:hAnsi="TimesNewRomanPSMT"/>
        </w:rPr>
        <w:t xml:space="preserve">. Зазоры в проемах не должны превышать: </w:t>
      </w:r>
      <w:smartTag w:uri="urn:schemas-microsoft-com:office:smarttags" w:element="metricconverter">
        <w:smartTagPr>
          <w:attr w:name="ProductID" w:val="2,0 мм"/>
        </w:smartTagPr>
        <w:r w:rsidR="00A777CB" w:rsidRPr="00BF18C6">
          <w:rPr>
            <w:rFonts w:ascii="TimesNewRomanPSMT" w:hAnsi="TimesNewRomanPSMT"/>
          </w:rPr>
          <w:t>2,0 мм</w:t>
        </w:r>
      </w:smartTag>
      <w:r w:rsidR="00A777CB" w:rsidRPr="00BF18C6">
        <w:rPr>
          <w:rFonts w:ascii="TimesNewRomanPSMT" w:hAnsi="TimesNewRomanPSMT"/>
        </w:rPr>
        <w:t xml:space="preserve"> – для дверей; </w:t>
      </w:r>
      <w:smartTag w:uri="urn:schemas-microsoft-com:office:smarttags" w:element="metricconverter">
        <w:smartTagPr>
          <w:attr w:name="ProductID" w:val="1,5 мм"/>
        </w:smartTagPr>
        <w:r w:rsidR="00A777CB" w:rsidRPr="00BF18C6">
          <w:rPr>
            <w:rFonts w:ascii="TimesNewRomanPSMT" w:hAnsi="TimesNewRomanPSMT"/>
          </w:rPr>
          <w:t>1,5 мм</w:t>
        </w:r>
      </w:smartTag>
      <w:r w:rsidR="00A777CB" w:rsidRPr="00BF18C6">
        <w:rPr>
          <w:rFonts w:ascii="TimesNewRomanPSMT" w:hAnsi="TimesNewRomanPSMT"/>
        </w:rPr>
        <w:t xml:space="preserve"> – для наружных ящиков.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proofErr w:type="spellStart"/>
      <w:r w:rsidRPr="00BF18C6">
        <w:rPr>
          <w:rFonts w:ascii="TimesNewRomanPSMT" w:hAnsi="TimesNewRomanPSMT"/>
        </w:rPr>
        <w:t>покоробленность</w:t>
      </w:r>
      <w:proofErr w:type="spellEnd"/>
      <w:r w:rsidRPr="00BF18C6">
        <w:rPr>
          <w:rFonts w:ascii="TimesNewRomanPSMT" w:hAnsi="TimesNewRomanPSMT"/>
        </w:rPr>
        <w:t xml:space="preserve"> </w:t>
      </w:r>
      <w:r w:rsidR="00A777CB" w:rsidRPr="00BF18C6">
        <w:rPr>
          <w:rFonts w:ascii="TimesNewRomanPSMT" w:hAnsi="TimesNewRomanPSMT"/>
        </w:rPr>
        <w:t xml:space="preserve">щитовых деталей длиной и шириной </w:t>
      </w:r>
      <w:smartTag w:uri="urn:schemas-microsoft-com:office:smarttags" w:element="metricconverter">
        <w:smartTagPr>
          <w:attr w:name="ProductID" w:val="300 мм"/>
        </w:smartTagPr>
        <w:r w:rsidR="00A777CB" w:rsidRPr="00BF18C6">
          <w:rPr>
            <w:rFonts w:ascii="TimesNewRomanPSMT" w:hAnsi="TimesNewRomanPSMT"/>
          </w:rPr>
          <w:t>300 мм</w:t>
        </w:r>
      </w:smartTag>
      <w:r w:rsidR="00A777CB" w:rsidRPr="00BF18C6">
        <w:rPr>
          <w:rFonts w:ascii="TimesNewRomanPSMT" w:hAnsi="TimesNewRomanPSMT"/>
        </w:rPr>
        <w:t xml:space="preserve"> и менее не допустима.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вкладные </w:t>
      </w:r>
      <w:r w:rsidR="00A777CB" w:rsidRPr="00BF18C6">
        <w:rPr>
          <w:rFonts w:ascii="TimesNewRomanPSMT" w:hAnsi="TimesNewRomanPSMT"/>
        </w:rPr>
        <w:t>и накладные элементы (филенки, зеркала, донья ящиков, декоративные элементы и др.) должны быть закреплены неподвижно. Передвижные (трансформируемые, выдвижные, раздвижные) элементы должны иметь свободный ход без заеданий и перекосов.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установка </w:t>
      </w:r>
      <w:r w:rsidR="00A777CB" w:rsidRPr="00BF18C6">
        <w:rPr>
          <w:rFonts w:ascii="TimesNewRomanPSMT" w:hAnsi="TimesNewRomanPSMT"/>
        </w:rPr>
        <w:t>замков должна быть прочной, неподвижной и обеспечивать легкое отпирание и запирание дверок и ящиков. Дверки изделий без замков должны иметь устройства или петли, предотвращающие их произвольное открывание.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в </w:t>
      </w:r>
      <w:r w:rsidR="00A777CB" w:rsidRPr="00BF18C6">
        <w:rPr>
          <w:rFonts w:ascii="TimesNewRomanPSMT" w:hAnsi="TimesNewRomanPSMT"/>
        </w:rPr>
        <w:t>стандартах определены нормы ограничения пороков древесины (сучков, трещин и др.) для поверхностей деталей из древесины, а также деталей, облицованных шпоном.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облицовка </w:t>
      </w:r>
      <w:r w:rsidR="00A777CB" w:rsidRPr="00BF18C6">
        <w:rPr>
          <w:rFonts w:ascii="TimesNewRomanPSMT" w:hAnsi="TimesNewRomanPSMT"/>
        </w:rPr>
        <w:t>из шпона и других материалов для фасадных и рабочих поверхностей единичного изделия или изделий набора, гарнитура и изделий, блокируемых по длине и высоте, должна быть подобрана по породе, текстуре (рисунку) и цвету.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на </w:t>
      </w:r>
      <w:r w:rsidR="00A777CB" w:rsidRPr="00BF18C6">
        <w:rPr>
          <w:rFonts w:ascii="TimesNewRomanPSMT" w:hAnsi="TimesNewRomanPSMT"/>
        </w:rPr>
        <w:t xml:space="preserve">видимой поверхности мебели не допускаются дефекты: расхождения полос облицовки, нахлестки, отслоения, пузыри под облицовкой, клеевые пятна, </w:t>
      </w:r>
      <w:proofErr w:type="spellStart"/>
      <w:r w:rsidR="00A777CB" w:rsidRPr="00BF18C6">
        <w:rPr>
          <w:rFonts w:ascii="TimesNewRomanPSMT" w:hAnsi="TimesNewRomanPSMT"/>
        </w:rPr>
        <w:t>прошлифовки</w:t>
      </w:r>
      <w:proofErr w:type="spellEnd"/>
      <w:r w:rsidR="00A777CB" w:rsidRPr="00BF18C6">
        <w:rPr>
          <w:rFonts w:ascii="TimesNewRomanPSMT" w:hAnsi="TimesNewRomanPSMT"/>
        </w:rPr>
        <w:t xml:space="preserve">, потертости, загрязнения поверхности, </w:t>
      </w:r>
      <w:proofErr w:type="spellStart"/>
      <w:r w:rsidR="00A777CB" w:rsidRPr="00BF18C6">
        <w:rPr>
          <w:rFonts w:ascii="TimesNewRomanPSMT" w:hAnsi="TimesNewRomanPSMT"/>
        </w:rPr>
        <w:t>вырывы</w:t>
      </w:r>
      <w:proofErr w:type="spellEnd"/>
      <w:r w:rsidR="00A777CB" w:rsidRPr="00BF18C6">
        <w:rPr>
          <w:rFonts w:ascii="TimesNewRomanPSMT" w:hAnsi="TimesNewRomanPSMT"/>
        </w:rPr>
        <w:t>, вмятины, царапины, трещины, пятна, потеки клея, заусенцы и морщины.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видимые </w:t>
      </w:r>
      <w:r w:rsidR="00A777CB" w:rsidRPr="00BF18C6">
        <w:rPr>
          <w:rFonts w:ascii="TimesNewRomanPSMT" w:hAnsi="TimesNewRomanPSMT"/>
        </w:rPr>
        <w:t xml:space="preserve">поверхности мебели из древесины и древесных материалов (кроме </w:t>
      </w:r>
      <w:proofErr w:type="spellStart"/>
      <w:r w:rsidR="00A777CB" w:rsidRPr="00BF18C6">
        <w:rPr>
          <w:rFonts w:ascii="TimesNewRomanPSMT" w:hAnsi="TimesNewRomanPSMT"/>
        </w:rPr>
        <w:t>ДСтП</w:t>
      </w:r>
      <w:proofErr w:type="spellEnd"/>
      <w:r w:rsidR="00A777CB" w:rsidRPr="00BF18C6">
        <w:rPr>
          <w:rFonts w:ascii="TimesNewRomanPSMT" w:hAnsi="TimesNewRomanPSMT"/>
        </w:rPr>
        <w:t xml:space="preserve">), должны иметь защитно-декоративные покрытия, кроме наружных боковых стенок </w:t>
      </w:r>
      <w:r w:rsidR="00A777CB" w:rsidRPr="00BF18C6">
        <w:rPr>
          <w:rFonts w:ascii="TimesNewRomanPSMT" w:hAnsi="TimesNewRomanPSMT"/>
        </w:rPr>
        <w:lastRenderedPageBreak/>
        <w:t>ящиков. Допускается отсутствие защитно-декоративного покрытия на внутренних видимых поверхностях из твердых древесноволокнистых плит в изделиях мебели.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детали </w:t>
      </w:r>
      <w:r w:rsidR="00A777CB" w:rsidRPr="00BF18C6">
        <w:rPr>
          <w:rFonts w:ascii="TimesNewRomanPSMT" w:hAnsi="TimesNewRomanPSMT"/>
        </w:rPr>
        <w:t>и сборочные единицы изделий сборно-разборной мебели должны быть изготовлены с точностью, обеспечивающей сборку и разборку изделий без дополнительной подгонки.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облицовочные </w:t>
      </w:r>
      <w:r w:rsidR="00A777CB" w:rsidRPr="00BF18C6">
        <w:rPr>
          <w:rFonts w:ascii="TimesNewRomanPSMT" w:hAnsi="TimesNewRomanPSMT"/>
        </w:rPr>
        <w:t>материалы должны быть тщательно подобраны по расцветке и натянуты с соблюдением симметрии рисунка, без морщин и перекосов.</w:t>
      </w:r>
    </w:p>
    <w:p w:rsidR="009C23EC" w:rsidRDefault="009C23EC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облицовочные </w:t>
      </w:r>
      <w:r w:rsidR="00A777CB" w:rsidRPr="00BF18C6">
        <w:rPr>
          <w:rFonts w:ascii="TimesNewRomanPSMT" w:hAnsi="TimesNewRomanPSMT"/>
        </w:rPr>
        <w:t>материалы, форму мебели выбирать с учетом систематической уборки их влажным способом или пылесосом.</w:t>
      </w:r>
    </w:p>
    <w:p w:rsidR="00A777CB" w:rsidRPr="00BF18C6" w:rsidRDefault="00A777CB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Мебель должна выдерживать  неоднократную сборку-разборку при необходимости ее перемещения в другое помещение. </w:t>
      </w:r>
    </w:p>
    <w:p w:rsidR="00A777CB" w:rsidRPr="005123C0" w:rsidRDefault="00A777CB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>
        <w:rPr>
          <w:bCs/>
        </w:rPr>
        <w:t>Мебель и материалы, используемые в процессе ее изготовления должны соответствовать требованиям ГОСТ 163-71-93, ГОСТ 19917-93, ГОСТ 26800-1-86, ГОСТ 26800-4-86, ГОСТ 10632-89, ГОСТ 4598-86, ГОСТ 13-40-89, стандарта качества ИСО-9001. Мебель должна быть изготовлена из натуральных и синтетических материалов и смесей из них с классом эмиссии свободного формальде</w:t>
      </w:r>
      <w:r w:rsidR="00884033">
        <w:rPr>
          <w:bCs/>
        </w:rPr>
        <w:t>гида Е</w:t>
      </w:r>
      <w:r>
        <w:rPr>
          <w:bCs/>
        </w:rPr>
        <w:t>1, соответствовать санитарным правилам и нормам</w:t>
      </w:r>
    </w:p>
    <w:p w:rsidR="00A777CB" w:rsidRPr="005123C0" w:rsidRDefault="00A777CB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>Не допускаются механические повреждения продукции - пятна, царапины, сколы, трещины и др. при транспортировке и разгрузо</w:t>
      </w:r>
      <w:r w:rsidR="00884033">
        <w:rPr>
          <w:bCs/>
        </w:rPr>
        <w:t>чных работах</w:t>
      </w:r>
      <w:r w:rsidR="00884033" w:rsidRPr="00884033">
        <w:rPr>
          <w:bCs/>
        </w:rPr>
        <w:t>;</w:t>
      </w:r>
    </w:p>
    <w:p w:rsidR="00A777CB" w:rsidRPr="005123C0" w:rsidRDefault="005123C0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 xml:space="preserve">Поставка </w:t>
      </w:r>
      <w:r w:rsidR="00A777CB" w:rsidRPr="005123C0">
        <w:rPr>
          <w:bCs/>
        </w:rPr>
        <w:t xml:space="preserve">мебели осуществляется Поставщиком за свой счет, своим транспортом по адресу, указанному в п. </w:t>
      </w:r>
      <w:r w:rsidR="00884033">
        <w:rPr>
          <w:bCs/>
        </w:rPr>
        <w:t>10</w:t>
      </w:r>
      <w:r w:rsidR="00A777CB" w:rsidRPr="005123C0">
        <w:rPr>
          <w:bCs/>
        </w:rPr>
        <w:t xml:space="preserve"> настоящего </w:t>
      </w:r>
      <w:r w:rsidR="00884033">
        <w:rPr>
          <w:bCs/>
        </w:rPr>
        <w:t>т</w:t>
      </w:r>
      <w:r w:rsidR="00A777CB" w:rsidRPr="005123C0">
        <w:rPr>
          <w:bCs/>
        </w:rPr>
        <w:t>ехнического задания;</w:t>
      </w:r>
    </w:p>
    <w:p w:rsidR="00A777CB" w:rsidRPr="005123C0" w:rsidRDefault="005123C0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 xml:space="preserve">Мебель </w:t>
      </w:r>
      <w:r w:rsidR="00A777CB" w:rsidRPr="005123C0">
        <w:rPr>
          <w:bCs/>
        </w:rPr>
        <w:t>поставляется по рабочим дням, с 09.00 до 17</w:t>
      </w:r>
      <w:r w:rsidR="00884033">
        <w:rPr>
          <w:bCs/>
        </w:rPr>
        <w:t>.00</w:t>
      </w:r>
      <w:r w:rsidR="00884033" w:rsidRPr="00884033">
        <w:rPr>
          <w:bCs/>
        </w:rPr>
        <w:t>.</w:t>
      </w:r>
    </w:p>
    <w:p w:rsidR="002A19B0" w:rsidRDefault="002A19B0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249B4">
        <w:rPr>
          <w:b/>
          <w:bCs/>
        </w:rPr>
        <w:t>Требования к упаковке оборудования</w:t>
      </w:r>
    </w:p>
    <w:p w:rsidR="00884033" w:rsidRPr="00884033" w:rsidRDefault="00884033" w:rsidP="00884033">
      <w:pPr>
        <w:ind w:firstLine="567"/>
        <w:jc w:val="both"/>
        <w:rPr>
          <w:color w:val="000000"/>
        </w:rPr>
      </w:pPr>
      <w:r w:rsidRPr="00884033">
        <w:rPr>
          <w:color w:val="000000"/>
        </w:rPr>
        <w:t>Упаковка и маркировка должна:</w:t>
      </w:r>
    </w:p>
    <w:p w:rsidR="00884033" w:rsidRPr="00884033" w:rsidRDefault="00884033" w:rsidP="00884033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884033">
        <w:rPr>
          <w:rFonts w:ascii="TimesNewRomanPSMT" w:hAnsi="TimesNewRomanPSMT"/>
        </w:rPr>
        <w:t>соответствовать требованиям ГОСТа, импортная мебель – международным стандартам упаковки;</w:t>
      </w:r>
    </w:p>
    <w:p w:rsidR="00884033" w:rsidRPr="00884033" w:rsidRDefault="00884033" w:rsidP="00884033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884033">
        <w:rPr>
          <w:rFonts w:ascii="TimesNewRomanPSMT" w:hAnsi="TimesNewRomanPSMT"/>
        </w:rPr>
        <w:t>содержать наименование мебели, наименование фирмы – изготовителя, дату выпуска;</w:t>
      </w:r>
    </w:p>
    <w:p w:rsidR="00884033" w:rsidRPr="00884033" w:rsidRDefault="00884033" w:rsidP="00884033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884033">
        <w:rPr>
          <w:rFonts w:ascii="TimesNewRomanPSMT" w:hAnsi="TimesNewRomanPSMT"/>
        </w:rPr>
        <w:t>упаковка мебели должна обеспечивать ее сохранность при транспортировке и погрузочно-разгрузочных работах к месту поставки.</w:t>
      </w:r>
    </w:p>
    <w:p w:rsidR="002A19B0" w:rsidRDefault="00CB73A7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  <w:color w:val="000000"/>
        </w:rPr>
      </w:pPr>
      <w:r w:rsidRPr="00856D78">
        <w:rPr>
          <w:b/>
          <w:bCs/>
          <w:color w:val="000000"/>
        </w:rPr>
        <w:t>Требования к технической документации</w:t>
      </w:r>
    </w:p>
    <w:p w:rsidR="002A19B0" w:rsidRDefault="00A777CB" w:rsidP="002A19B0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В соответствии с требованиями проекта договора</w:t>
      </w:r>
    </w:p>
    <w:p w:rsidR="00A777CB" w:rsidRDefault="002A19B0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249B4">
        <w:rPr>
          <w:b/>
          <w:bCs/>
        </w:rPr>
        <w:t>Прочие условия</w:t>
      </w:r>
    </w:p>
    <w:p w:rsidR="00884033" w:rsidRPr="000522DD" w:rsidRDefault="00A777CB" w:rsidP="000522DD">
      <w:pPr>
        <w:pStyle w:val="a5"/>
        <w:widowControl w:val="0"/>
        <w:numPr>
          <w:ilvl w:val="0"/>
          <w:numId w:val="21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0522DD">
        <w:rPr>
          <w:bCs/>
        </w:rPr>
        <w:t>Вся поставляемая мебель должна соответствовать требованиям настоящего Технического задания, правилам безопасности, нормам производства и реализации иметь гарантийный срок качества по перечню поставляемых товаров не менее 12 месяцев.</w:t>
      </w:r>
    </w:p>
    <w:p w:rsidR="00A777CB" w:rsidRPr="000522DD" w:rsidRDefault="00A777CB" w:rsidP="000522DD">
      <w:pPr>
        <w:pStyle w:val="a5"/>
        <w:widowControl w:val="0"/>
        <w:numPr>
          <w:ilvl w:val="0"/>
          <w:numId w:val="21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0522DD">
        <w:rPr>
          <w:bCs/>
        </w:rPr>
        <w:t>Поставщик несет полную ответственность за качество поставляемого товара на весь гарантийный срок качества по специализации поставляемых товаров при условии его правильной эксплуатации Государственным заказчиком.</w:t>
      </w:r>
    </w:p>
    <w:p w:rsidR="005E2FAC" w:rsidRPr="005E2FAC" w:rsidRDefault="005E2FAC" w:rsidP="000522DD">
      <w:pPr>
        <w:pStyle w:val="a5"/>
        <w:widowControl w:val="0"/>
        <w:numPr>
          <w:ilvl w:val="0"/>
          <w:numId w:val="21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color w:val="000000"/>
        </w:rPr>
      </w:pPr>
      <w:r w:rsidRPr="000522DD">
        <w:rPr>
          <w:bCs/>
        </w:rPr>
        <w:t>Сборка мебели осуществляется Поставщиком непосредственно в день поставки в соответств</w:t>
      </w:r>
      <w:r w:rsidRPr="005E2FAC">
        <w:rPr>
          <w:color w:val="000000"/>
        </w:rPr>
        <w:t>ии с требованиями п. </w:t>
      </w:r>
      <w:r>
        <w:rPr>
          <w:color w:val="000000"/>
        </w:rPr>
        <w:t>6</w:t>
      </w:r>
      <w:r w:rsidRPr="005E2FAC">
        <w:rPr>
          <w:color w:val="000000"/>
        </w:rPr>
        <w:t xml:space="preserve"> настоящего Технического задания.</w:t>
      </w:r>
    </w:p>
    <w:p w:rsidR="0005402A" w:rsidRPr="00856D78" w:rsidRDefault="0035605E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56D78">
        <w:rPr>
          <w:rStyle w:val="rvts8"/>
          <w:color w:val="000000"/>
        </w:rPr>
        <w:t>Место</w:t>
      </w:r>
      <w:r w:rsidR="005B6F04" w:rsidRPr="00856D78">
        <w:rPr>
          <w:rStyle w:val="rvts8"/>
          <w:color w:val="000000"/>
        </w:rPr>
        <w:t xml:space="preserve"> </w:t>
      </w:r>
      <w:r w:rsidRPr="00856D78">
        <w:rPr>
          <w:rStyle w:val="rvts8"/>
          <w:color w:val="000000"/>
        </w:rPr>
        <w:t xml:space="preserve">поставки </w:t>
      </w:r>
      <w:r w:rsidR="001C260A" w:rsidRPr="00856D78">
        <w:rPr>
          <w:rStyle w:val="rvts8"/>
          <w:color w:val="000000"/>
        </w:rPr>
        <w:t>товара</w:t>
      </w:r>
    </w:p>
    <w:p w:rsidR="006C5F9A" w:rsidRPr="00856D78" w:rsidRDefault="006C5F9A" w:rsidP="0005402A">
      <w:pPr>
        <w:widowControl w:val="0"/>
        <w:tabs>
          <w:tab w:val="num" w:pos="851"/>
        </w:tabs>
        <w:ind w:left="567"/>
        <w:jc w:val="both"/>
        <w:rPr>
          <w:b/>
          <w:bCs/>
        </w:rPr>
      </w:pPr>
      <w:r w:rsidRPr="00856D78">
        <w:t>183017, г. Мурманск-17, ФГУП «Атомфлот»</w:t>
      </w:r>
    </w:p>
    <w:p w:rsidR="00604057" w:rsidRPr="00856D78" w:rsidRDefault="0035605E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56D78">
        <w:rPr>
          <w:b/>
          <w:bCs/>
        </w:rPr>
        <w:t xml:space="preserve">Сроки </w:t>
      </w:r>
      <w:r w:rsidR="002A48EC" w:rsidRPr="00856D78">
        <w:rPr>
          <w:b/>
          <w:bCs/>
        </w:rPr>
        <w:t xml:space="preserve">поставки </w:t>
      </w:r>
      <w:r w:rsidR="001C260A" w:rsidRPr="00856D78">
        <w:rPr>
          <w:b/>
          <w:bCs/>
        </w:rPr>
        <w:t>товара</w:t>
      </w:r>
    </w:p>
    <w:p w:rsidR="008C1D48" w:rsidRPr="00856D78" w:rsidRDefault="0005402A" w:rsidP="00DB0335">
      <w:pPr>
        <w:widowControl w:val="0"/>
        <w:ind w:firstLine="567"/>
        <w:jc w:val="both"/>
        <w:rPr>
          <w:color w:val="000000"/>
        </w:rPr>
      </w:pPr>
      <w:r w:rsidRPr="00856D78">
        <w:rPr>
          <w:color w:val="000000"/>
        </w:rPr>
        <w:t xml:space="preserve">Вся </w:t>
      </w:r>
      <w:r w:rsidR="006C5F9A" w:rsidRPr="00856D78">
        <w:rPr>
          <w:color w:val="000000"/>
        </w:rPr>
        <w:t>продукция по договору должна быть поставлена в срок</w:t>
      </w:r>
      <w:r w:rsidR="008C1D48" w:rsidRPr="00856D78">
        <w:rPr>
          <w:color w:val="000000"/>
        </w:rPr>
        <w:t xml:space="preserve"> </w:t>
      </w:r>
      <w:r w:rsidR="003764B5">
        <w:rPr>
          <w:color w:val="000000"/>
        </w:rPr>
        <w:t>п</w:t>
      </w:r>
      <w:r w:rsidR="002A19B0">
        <w:rPr>
          <w:color w:val="000000"/>
        </w:rPr>
        <w:t xml:space="preserve">о </w:t>
      </w:r>
      <w:r w:rsidR="008C1D48" w:rsidRPr="00856D78">
        <w:rPr>
          <w:color w:val="000000"/>
        </w:rPr>
        <w:t>«</w:t>
      </w:r>
      <w:r w:rsidR="00F745CF">
        <w:rPr>
          <w:color w:val="000000"/>
        </w:rPr>
        <w:t>30» июня</w:t>
      </w:r>
      <w:r w:rsidR="004A2D2F">
        <w:rPr>
          <w:color w:val="000000"/>
        </w:rPr>
        <w:t xml:space="preserve"> </w:t>
      </w:r>
      <w:r w:rsidR="00DB0335" w:rsidRPr="00856D78">
        <w:rPr>
          <w:color w:val="000000"/>
        </w:rPr>
        <w:t> </w:t>
      </w:r>
      <w:r w:rsidR="00F745CF">
        <w:rPr>
          <w:color w:val="000000"/>
        </w:rPr>
        <w:t>2015</w:t>
      </w:r>
      <w:r w:rsidR="002A19B0">
        <w:rPr>
          <w:color w:val="000000"/>
        </w:rPr>
        <w:t> </w:t>
      </w:r>
      <w:r w:rsidR="008C1D48" w:rsidRPr="00856D78">
        <w:rPr>
          <w:color w:val="000000"/>
        </w:rPr>
        <w:t>г.</w:t>
      </w:r>
      <w:r w:rsidR="005E2FAC">
        <w:rPr>
          <w:color w:val="000000"/>
        </w:rPr>
        <w:t xml:space="preserve"> с учетом п. 6.6 настоящего технического задания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85"/>
        <w:gridCol w:w="743"/>
        <w:gridCol w:w="3226"/>
        <w:gridCol w:w="602"/>
        <w:gridCol w:w="1914"/>
      </w:tblGrid>
      <w:tr w:rsidR="00901DBA" w:rsidRPr="00BF0F6F" w:rsidTr="00901DBA">
        <w:trPr>
          <w:trHeight w:val="460"/>
        </w:trPr>
        <w:tc>
          <w:tcPr>
            <w:tcW w:w="3085" w:type="dxa"/>
            <w:vAlign w:val="center"/>
          </w:tcPr>
          <w:p w:rsidR="00901DBA" w:rsidRPr="00BF0F6F" w:rsidRDefault="00BF0F6F" w:rsidP="00975F48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BF0F6F">
              <w:rPr>
                <w:sz w:val="20"/>
                <w:szCs w:val="20"/>
              </w:rPr>
              <w:t>Начальник АХО</w:t>
            </w:r>
          </w:p>
        </w:tc>
        <w:tc>
          <w:tcPr>
            <w:tcW w:w="743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901DBA" w:rsidRPr="00BF0F6F" w:rsidRDefault="00BF0F6F" w:rsidP="00901DB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proofErr w:type="spellStart"/>
            <w:r w:rsidRPr="00BF0F6F">
              <w:rPr>
                <w:sz w:val="20"/>
                <w:szCs w:val="20"/>
              </w:rPr>
              <w:t>Месевра</w:t>
            </w:r>
            <w:proofErr w:type="spellEnd"/>
            <w:r w:rsidRPr="00BF0F6F">
              <w:rPr>
                <w:sz w:val="20"/>
                <w:szCs w:val="20"/>
              </w:rPr>
              <w:t xml:space="preserve"> В.К.</w:t>
            </w:r>
          </w:p>
        </w:tc>
      </w:tr>
    </w:tbl>
    <w:p w:rsidR="00BF0F6F" w:rsidRDefault="0013577E" w:rsidP="0005402A">
      <w:pPr>
        <w:widowControl w:val="0"/>
        <w:tabs>
          <w:tab w:val="num" w:pos="8789"/>
        </w:tabs>
        <w:rPr>
          <w:sz w:val="20"/>
          <w:szCs w:val="20"/>
        </w:rPr>
      </w:pPr>
      <w:r>
        <w:rPr>
          <w:sz w:val="20"/>
          <w:szCs w:val="20"/>
        </w:rPr>
        <w:t>Н</w:t>
      </w:r>
      <w:r w:rsidR="00BF0F6F">
        <w:rPr>
          <w:sz w:val="20"/>
          <w:szCs w:val="20"/>
        </w:rPr>
        <w:t>ачальник Управления по базированию</w:t>
      </w:r>
    </w:p>
    <w:p w:rsidR="00BF0F6F" w:rsidRPr="00BF0F6F" w:rsidRDefault="0013577E" w:rsidP="0005402A">
      <w:pPr>
        <w:widowControl w:val="0"/>
        <w:tabs>
          <w:tab w:val="num" w:pos="878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 w:rsidR="00BF0F6F">
        <w:rPr>
          <w:sz w:val="20"/>
          <w:szCs w:val="20"/>
        </w:rPr>
        <w:t xml:space="preserve">                                             __________________________________             Попович С.Д.   </w:t>
      </w:r>
    </w:p>
    <w:sectPr w:rsidR="00BF0F6F" w:rsidRPr="00BF0F6F" w:rsidSect="00045C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Symbo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E5FB1"/>
    <w:multiLevelType w:val="hybridMultilevel"/>
    <w:tmpl w:val="3C88B306"/>
    <w:lvl w:ilvl="0" w:tplc="62FE2372">
      <w:start w:val="1"/>
      <w:numFmt w:val="bullet"/>
      <w:lvlText w:val="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714CFF2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5776E4B"/>
    <w:multiLevelType w:val="multilevel"/>
    <w:tmpl w:val="286AEC5C"/>
    <w:lvl w:ilvl="0">
      <w:start w:val="1"/>
      <w:numFmt w:val="decimal"/>
      <w:lvlText w:val="9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89E6BD5"/>
    <w:multiLevelType w:val="hybridMultilevel"/>
    <w:tmpl w:val="23524BA8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6">
    <w:nsid w:val="39D44858"/>
    <w:multiLevelType w:val="multilevel"/>
    <w:tmpl w:val="B5F62324"/>
    <w:lvl w:ilvl="0">
      <w:start w:val="1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3DFF2FC9"/>
    <w:multiLevelType w:val="hybridMultilevel"/>
    <w:tmpl w:val="BF58380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>
    <w:nsid w:val="434148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1">
    <w:nsid w:val="6BF43903"/>
    <w:multiLevelType w:val="hybridMultilevel"/>
    <w:tmpl w:val="B6764A1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2">
    <w:nsid w:val="6C942E6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657"/>
        </w:tabs>
        <w:ind w:left="1657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34F5E7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74BF17FD"/>
    <w:multiLevelType w:val="hybridMultilevel"/>
    <w:tmpl w:val="1A2A3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80520DA"/>
    <w:multiLevelType w:val="hybridMultilevel"/>
    <w:tmpl w:val="FCEED4A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0"/>
  </w:num>
  <w:num w:numId="5">
    <w:abstractNumId w:val="18"/>
  </w:num>
  <w:num w:numId="6">
    <w:abstractNumId w:val="13"/>
  </w:num>
  <w:num w:numId="7">
    <w:abstractNumId w:val="7"/>
  </w:num>
  <w:num w:numId="8">
    <w:abstractNumId w:val="0"/>
  </w:num>
  <w:num w:numId="9">
    <w:abstractNumId w:val="20"/>
  </w:num>
  <w:num w:numId="10">
    <w:abstractNumId w:val="19"/>
  </w:num>
  <w:num w:numId="11">
    <w:abstractNumId w:val="5"/>
  </w:num>
  <w:num w:numId="12">
    <w:abstractNumId w:val="11"/>
  </w:num>
  <w:num w:numId="13">
    <w:abstractNumId w:val="9"/>
  </w:num>
  <w:num w:numId="14">
    <w:abstractNumId w:val="12"/>
  </w:num>
  <w:num w:numId="15">
    <w:abstractNumId w:val="16"/>
  </w:num>
  <w:num w:numId="16">
    <w:abstractNumId w:val="8"/>
  </w:num>
  <w:num w:numId="17">
    <w:abstractNumId w:val="17"/>
  </w:num>
  <w:num w:numId="18">
    <w:abstractNumId w:val="1"/>
  </w:num>
  <w:num w:numId="19">
    <w:abstractNumId w:val="14"/>
  </w:num>
  <w:num w:numId="20">
    <w:abstractNumId w:val="6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2E1E"/>
    <w:rsid w:val="00016A2E"/>
    <w:rsid w:val="00022216"/>
    <w:rsid w:val="00025BDD"/>
    <w:rsid w:val="00030572"/>
    <w:rsid w:val="00032396"/>
    <w:rsid w:val="00045CB0"/>
    <w:rsid w:val="000503AC"/>
    <w:rsid w:val="00051868"/>
    <w:rsid w:val="000522DD"/>
    <w:rsid w:val="0005402A"/>
    <w:rsid w:val="000564AA"/>
    <w:rsid w:val="00061851"/>
    <w:rsid w:val="000719FC"/>
    <w:rsid w:val="00076698"/>
    <w:rsid w:val="00081A01"/>
    <w:rsid w:val="00092194"/>
    <w:rsid w:val="000A3F07"/>
    <w:rsid w:val="000A624A"/>
    <w:rsid w:val="000D03BD"/>
    <w:rsid w:val="000D08C9"/>
    <w:rsid w:val="000D0B98"/>
    <w:rsid w:val="000D6F28"/>
    <w:rsid w:val="000E22DC"/>
    <w:rsid w:val="000E5AD6"/>
    <w:rsid w:val="000F26D8"/>
    <w:rsid w:val="00104742"/>
    <w:rsid w:val="00111C25"/>
    <w:rsid w:val="001156EB"/>
    <w:rsid w:val="00121D5D"/>
    <w:rsid w:val="00121F10"/>
    <w:rsid w:val="001236D4"/>
    <w:rsid w:val="0012675D"/>
    <w:rsid w:val="0013577E"/>
    <w:rsid w:val="0014196B"/>
    <w:rsid w:val="001537EB"/>
    <w:rsid w:val="0015561A"/>
    <w:rsid w:val="00155F2F"/>
    <w:rsid w:val="00157F9D"/>
    <w:rsid w:val="001636A3"/>
    <w:rsid w:val="001764B8"/>
    <w:rsid w:val="001923EC"/>
    <w:rsid w:val="00196887"/>
    <w:rsid w:val="001A56D4"/>
    <w:rsid w:val="001B1EC8"/>
    <w:rsid w:val="001B4DC9"/>
    <w:rsid w:val="001C260A"/>
    <w:rsid w:val="001E238D"/>
    <w:rsid w:val="001E25A6"/>
    <w:rsid w:val="00212999"/>
    <w:rsid w:val="00224F2D"/>
    <w:rsid w:val="0024514D"/>
    <w:rsid w:val="00246DED"/>
    <w:rsid w:val="0025365D"/>
    <w:rsid w:val="00256431"/>
    <w:rsid w:val="002636C4"/>
    <w:rsid w:val="0026619A"/>
    <w:rsid w:val="00292D48"/>
    <w:rsid w:val="002975E3"/>
    <w:rsid w:val="002A19B0"/>
    <w:rsid w:val="002A48EC"/>
    <w:rsid w:val="002B0C9D"/>
    <w:rsid w:val="002B10DD"/>
    <w:rsid w:val="002B23C9"/>
    <w:rsid w:val="002B4E0D"/>
    <w:rsid w:val="002B6D71"/>
    <w:rsid w:val="002C7DB5"/>
    <w:rsid w:val="002D08CA"/>
    <w:rsid w:val="002E359B"/>
    <w:rsid w:val="002E3BC3"/>
    <w:rsid w:val="002F6B20"/>
    <w:rsid w:val="003063BC"/>
    <w:rsid w:val="0030668D"/>
    <w:rsid w:val="00334F3D"/>
    <w:rsid w:val="00340257"/>
    <w:rsid w:val="003448F5"/>
    <w:rsid w:val="0035605E"/>
    <w:rsid w:val="003629FD"/>
    <w:rsid w:val="00364B4B"/>
    <w:rsid w:val="003671A2"/>
    <w:rsid w:val="003711AE"/>
    <w:rsid w:val="003743FB"/>
    <w:rsid w:val="00375DE7"/>
    <w:rsid w:val="003764B5"/>
    <w:rsid w:val="00381882"/>
    <w:rsid w:val="00382812"/>
    <w:rsid w:val="003836AA"/>
    <w:rsid w:val="003A1F51"/>
    <w:rsid w:val="003B6FC7"/>
    <w:rsid w:val="003C31C1"/>
    <w:rsid w:val="003C32E5"/>
    <w:rsid w:val="003D5EF4"/>
    <w:rsid w:val="003F0739"/>
    <w:rsid w:val="003F4B1B"/>
    <w:rsid w:val="003F5C01"/>
    <w:rsid w:val="003F6228"/>
    <w:rsid w:val="003F723E"/>
    <w:rsid w:val="00405696"/>
    <w:rsid w:val="00410A96"/>
    <w:rsid w:val="00411418"/>
    <w:rsid w:val="004135E9"/>
    <w:rsid w:val="00420B23"/>
    <w:rsid w:val="0042389E"/>
    <w:rsid w:val="00424893"/>
    <w:rsid w:val="00433E5C"/>
    <w:rsid w:val="00465BF2"/>
    <w:rsid w:val="00466878"/>
    <w:rsid w:val="0047740A"/>
    <w:rsid w:val="004A2D2F"/>
    <w:rsid w:val="004A5187"/>
    <w:rsid w:val="004C2E1E"/>
    <w:rsid w:val="004C7898"/>
    <w:rsid w:val="004D387A"/>
    <w:rsid w:val="004D7B19"/>
    <w:rsid w:val="004E206A"/>
    <w:rsid w:val="004E3CB7"/>
    <w:rsid w:val="005054C9"/>
    <w:rsid w:val="005123C0"/>
    <w:rsid w:val="00515917"/>
    <w:rsid w:val="00537274"/>
    <w:rsid w:val="00537C70"/>
    <w:rsid w:val="00541BCD"/>
    <w:rsid w:val="00546A59"/>
    <w:rsid w:val="00575220"/>
    <w:rsid w:val="005838B8"/>
    <w:rsid w:val="00593F33"/>
    <w:rsid w:val="005964BE"/>
    <w:rsid w:val="005A6783"/>
    <w:rsid w:val="005A749C"/>
    <w:rsid w:val="005B4D98"/>
    <w:rsid w:val="005B6F04"/>
    <w:rsid w:val="005D1B62"/>
    <w:rsid w:val="005D2F49"/>
    <w:rsid w:val="005D7305"/>
    <w:rsid w:val="005E075D"/>
    <w:rsid w:val="005E0EE4"/>
    <w:rsid w:val="005E1EC0"/>
    <w:rsid w:val="005E2349"/>
    <w:rsid w:val="005E2FAC"/>
    <w:rsid w:val="005E522C"/>
    <w:rsid w:val="005F44DB"/>
    <w:rsid w:val="005F7DA2"/>
    <w:rsid w:val="00604057"/>
    <w:rsid w:val="0061440C"/>
    <w:rsid w:val="00617DD1"/>
    <w:rsid w:val="00624F83"/>
    <w:rsid w:val="00625865"/>
    <w:rsid w:val="00633CAB"/>
    <w:rsid w:val="006379DE"/>
    <w:rsid w:val="00641080"/>
    <w:rsid w:val="006416B2"/>
    <w:rsid w:val="006440AC"/>
    <w:rsid w:val="00647C57"/>
    <w:rsid w:val="0065499D"/>
    <w:rsid w:val="0066592A"/>
    <w:rsid w:val="00670AEB"/>
    <w:rsid w:val="006750AA"/>
    <w:rsid w:val="00695B0D"/>
    <w:rsid w:val="00696C5A"/>
    <w:rsid w:val="0069758E"/>
    <w:rsid w:val="006C493C"/>
    <w:rsid w:val="006C5F9A"/>
    <w:rsid w:val="006D30B1"/>
    <w:rsid w:val="0071264D"/>
    <w:rsid w:val="007142A5"/>
    <w:rsid w:val="00717101"/>
    <w:rsid w:val="00725839"/>
    <w:rsid w:val="007474ED"/>
    <w:rsid w:val="00781308"/>
    <w:rsid w:val="00781383"/>
    <w:rsid w:val="007A7A08"/>
    <w:rsid w:val="007B7801"/>
    <w:rsid w:val="007D3E47"/>
    <w:rsid w:val="007E6204"/>
    <w:rsid w:val="007E69D7"/>
    <w:rsid w:val="007F09BC"/>
    <w:rsid w:val="007F435A"/>
    <w:rsid w:val="007F4D4E"/>
    <w:rsid w:val="00800652"/>
    <w:rsid w:val="00813735"/>
    <w:rsid w:val="0081375E"/>
    <w:rsid w:val="00822F8B"/>
    <w:rsid w:val="00826754"/>
    <w:rsid w:val="00841556"/>
    <w:rsid w:val="008514EA"/>
    <w:rsid w:val="00856D78"/>
    <w:rsid w:val="00857658"/>
    <w:rsid w:val="00884033"/>
    <w:rsid w:val="008932CD"/>
    <w:rsid w:val="00894DC1"/>
    <w:rsid w:val="008B73C6"/>
    <w:rsid w:val="008C1D48"/>
    <w:rsid w:val="008C1F05"/>
    <w:rsid w:val="008E0869"/>
    <w:rsid w:val="008E5322"/>
    <w:rsid w:val="008E6754"/>
    <w:rsid w:val="008F32EB"/>
    <w:rsid w:val="00901AF1"/>
    <w:rsid w:val="00901DBA"/>
    <w:rsid w:val="009054C3"/>
    <w:rsid w:val="009063B2"/>
    <w:rsid w:val="00921ADC"/>
    <w:rsid w:val="00922F5C"/>
    <w:rsid w:val="009240B7"/>
    <w:rsid w:val="00932BC7"/>
    <w:rsid w:val="009463CF"/>
    <w:rsid w:val="00953EA6"/>
    <w:rsid w:val="00953F25"/>
    <w:rsid w:val="00975F48"/>
    <w:rsid w:val="00982A30"/>
    <w:rsid w:val="00997BE8"/>
    <w:rsid w:val="009A5B74"/>
    <w:rsid w:val="009B149D"/>
    <w:rsid w:val="009C23EC"/>
    <w:rsid w:val="009C358A"/>
    <w:rsid w:val="009D2241"/>
    <w:rsid w:val="009E279A"/>
    <w:rsid w:val="009F18DC"/>
    <w:rsid w:val="00A1212A"/>
    <w:rsid w:val="00A208BB"/>
    <w:rsid w:val="00A34E72"/>
    <w:rsid w:val="00A42C0F"/>
    <w:rsid w:val="00A46921"/>
    <w:rsid w:val="00A578AB"/>
    <w:rsid w:val="00A6390B"/>
    <w:rsid w:val="00A63BC0"/>
    <w:rsid w:val="00A777CB"/>
    <w:rsid w:val="00A828FA"/>
    <w:rsid w:val="00A850EF"/>
    <w:rsid w:val="00A858D3"/>
    <w:rsid w:val="00A93B2E"/>
    <w:rsid w:val="00AB1A79"/>
    <w:rsid w:val="00AC12D2"/>
    <w:rsid w:val="00AD577C"/>
    <w:rsid w:val="00AE1ECB"/>
    <w:rsid w:val="00AE2990"/>
    <w:rsid w:val="00AF30A9"/>
    <w:rsid w:val="00B04070"/>
    <w:rsid w:val="00B16E2D"/>
    <w:rsid w:val="00B22940"/>
    <w:rsid w:val="00B33A98"/>
    <w:rsid w:val="00B344A7"/>
    <w:rsid w:val="00B529EE"/>
    <w:rsid w:val="00B61A7B"/>
    <w:rsid w:val="00B62C1E"/>
    <w:rsid w:val="00B6380D"/>
    <w:rsid w:val="00B70541"/>
    <w:rsid w:val="00B80ABF"/>
    <w:rsid w:val="00B97076"/>
    <w:rsid w:val="00BA732F"/>
    <w:rsid w:val="00BB5CA0"/>
    <w:rsid w:val="00BC361B"/>
    <w:rsid w:val="00BD2A14"/>
    <w:rsid w:val="00BD6F34"/>
    <w:rsid w:val="00BE7E80"/>
    <w:rsid w:val="00BF0F6F"/>
    <w:rsid w:val="00BF1EC9"/>
    <w:rsid w:val="00C03D8F"/>
    <w:rsid w:val="00C340AB"/>
    <w:rsid w:val="00C448A2"/>
    <w:rsid w:val="00C450CD"/>
    <w:rsid w:val="00C47FFD"/>
    <w:rsid w:val="00C520A4"/>
    <w:rsid w:val="00C550D0"/>
    <w:rsid w:val="00C67D5A"/>
    <w:rsid w:val="00C80297"/>
    <w:rsid w:val="00C853BA"/>
    <w:rsid w:val="00CB73A7"/>
    <w:rsid w:val="00CC0833"/>
    <w:rsid w:val="00CC51D9"/>
    <w:rsid w:val="00CC5AD9"/>
    <w:rsid w:val="00CD144A"/>
    <w:rsid w:val="00CD3186"/>
    <w:rsid w:val="00CE5306"/>
    <w:rsid w:val="00CF149B"/>
    <w:rsid w:val="00CF189C"/>
    <w:rsid w:val="00CF4F0A"/>
    <w:rsid w:val="00D07D4C"/>
    <w:rsid w:val="00D279F0"/>
    <w:rsid w:val="00D27FD5"/>
    <w:rsid w:val="00D3086C"/>
    <w:rsid w:val="00D35AAB"/>
    <w:rsid w:val="00D502CB"/>
    <w:rsid w:val="00D511F3"/>
    <w:rsid w:val="00D61C32"/>
    <w:rsid w:val="00D63069"/>
    <w:rsid w:val="00D641C1"/>
    <w:rsid w:val="00D643ED"/>
    <w:rsid w:val="00D6495F"/>
    <w:rsid w:val="00D6503A"/>
    <w:rsid w:val="00D71C1F"/>
    <w:rsid w:val="00D733B7"/>
    <w:rsid w:val="00D829BD"/>
    <w:rsid w:val="00D8420D"/>
    <w:rsid w:val="00D85BF9"/>
    <w:rsid w:val="00D86BC3"/>
    <w:rsid w:val="00DA325C"/>
    <w:rsid w:val="00DA44CD"/>
    <w:rsid w:val="00DA6190"/>
    <w:rsid w:val="00DA7E7B"/>
    <w:rsid w:val="00DB0335"/>
    <w:rsid w:val="00DB082B"/>
    <w:rsid w:val="00DB352E"/>
    <w:rsid w:val="00DB5E04"/>
    <w:rsid w:val="00DB67A6"/>
    <w:rsid w:val="00DD1F60"/>
    <w:rsid w:val="00DE21FC"/>
    <w:rsid w:val="00DE3F9F"/>
    <w:rsid w:val="00DF266F"/>
    <w:rsid w:val="00DF37E8"/>
    <w:rsid w:val="00DF68C1"/>
    <w:rsid w:val="00E10FBC"/>
    <w:rsid w:val="00E12E0E"/>
    <w:rsid w:val="00E14B2D"/>
    <w:rsid w:val="00E21BF2"/>
    <w:rsid w:val="00E24F81"/>
    <w:rsid w:val="00E56195"/>
    <w:rsid w:val="00E77EB3"/>
    <w:rsid w:val="00E9043D"/>
    <w:rsid w:val="00EA13F9"/>
    <w:rsid w:val="00EA6946"/>
    <w:rsid w:val="00EB5449"/>
    <w:rsid w:val="00EB66B2"/>
    <w:rsid w:val="00EC56D8"/>
    <w:rsid w:val="00ED38D5"/>
    <w:rsid w:val="00EF2702"/>
    <w:rsid w:val="00F00917"/>
    <w:rsid w:val="00F03FFD"/>
    <w:rsid w:val="00F123AA"/>
    <w:rsid w:val="00F1264F"/>
    <w:rsid w:val="00F17D9F"/>
    <w:rsid w:val="00F43229"/>
    <w:rsid w:val="00F471E0"/>
    <w:rsid w:val="00F54E4B"/>
    <w:rsid w:val="00F57EF5"/>
    <w:rsid w:val="00F735F8"/>
    <w:rsid w:val="00F745CF"/>
    <w:rsid w:val="00F765AE"/>
    <w:rsid w:val="00F86B8B"/>
    <w:rsid w:val="00F878CE"/>
    <w:rsid w:val="00F91C52"/>
    <w:rsid w:val="00FB6F64"/>
    <w:rsid w:val="00FD1B39"/>
    <w:rsid w:val="00FD3B5C"/>
    <w:rsid w:val="00FE03BB"/>
    <w:rsid w:val="00FE0585"/>
    <w:rsid w:val="00FE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1D9A012A-FDF0-4CF1-BE66-28DA324DC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unhideWhenUsed/>
    <w:rsid w:val="007F435A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901DBA"/>
    <w:rPr>
      <w:rFonts w:ascii="Times New Roman" w:eastAsia="Times New Roman" w:hAnsi="Times New Roman"/>
      <w:sz w:val="24"/>
      <w:szCs w:val="24"/>
    </w:rPr>
  </w:style>
  <w:style w:type="paragraph" w:customStyle="1" w:styleId="xl27">
    <w:name w:val="xl27"/>
    <w:basedOn w:val="a"/>
    <w:rsid w:val="00DA6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styleId="a9">
    <w:name w:val="Body Text Indent"/>
    <w:basedOn w:val="a"/>
    <w:link w:val="aa"/>
    <w:uiPriority w:val="99"/>
    <w:semiHidden/>
    <w:unhideWhenUsed/>
    <w:rsid w:val="008E086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8E0869"/>
    <w:rPr>
      <w:rFonts w:ascii="Times New Roman" w:eastAsia="Times New Roman" w:hAnsi="Times New Roman"/>
      <w:sz w:val="24"/>
      <w:szCs w:val="24"/>
    </w:rPr>
  </w:style>
  <w:style w:type="character" w:styleId="ab">
    <w:name w:val="Hyperlink"/>
    <w:basedOn w:val="a0"/>
    <w:uiPriority w:val="99"/>
    <w:unhideWhenUsed/>
    <w:rsid w:val="00DF68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5</Pages>
  <Words>1591</Words>
  <Characters>9074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10644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cp:lastModifiedBy>Александр Викторович Карпов</cp:lastModifiedBy>
  <cp:revision>40</cp:revision>
  <cp:lastPrinted>2015-03-11T04:47:00Z</cp:lastPrinted>
  <dcterms:created xsi:type="dcterms:W3CDTF">2012-12-05T05:37:00Z</dcterms:created>
  <dcterms:modified xsi:type="dcterms:W3CDTF">2015-03-23T12:25:00Z</dcterms:modified>
</cp:coreProperties>
</file>