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3E40F5"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12481" w:rsidRPr="00A12481" w:rsidRDefault="002137CE" w:rsidP="00A12481">
      <w:pPr>
        <w:jc w:val="center"/>
      </w:pPr>
      <w:r w:rsidRPr="0084089A">
        <w:t xml:space="preserve">на право заключения договора </w:t>
      </w:r>
      <w:r w:rsidR="00B44657" w:rsidRPr="0084089A">
        <w:t xml:space="preserve">на </w:t>
      </w:r>
      <w:r w:rsidR="00B44657" w:rsidRPr="00EB6F33">
        <w:t xml:space="preserve">поставку </w:t>
      </w:r>
      <w:r w:rsidR="00A12481" w:rsidRPr="00A12481">
        <w:t>пускателей электромагнитных рудничных ПРН-125Б ИМШБ. 645513.002 и Выключателей автоматических ВРН 200-А1СУ5</w:t>
      </w: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F851FD">
        <w:t>29</w:t>
      </w:r>
      <w:r w:rsidRPr="0084089A">
        <w:t xml:space="preserve">» </w:t>
      </w:r>
      <w:r w:rsidR="00EB6F33">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A12481" w:rsidRPr="00A12481" w:rsidRDefault="001C0DC4" w:rsidP="00A12481">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A12481" w:rsidRPr="00A12481">
        <w:t xml:space="preserve">пускателей электромагнитных рудничных ПРН-125Б ИМШБ. 645513.002 и </w:t>
      </w:r>
      <w:r w:rsidR="00F851FD">
        <w:t>в</w:t>
      </w:r>
      <w:r w:rsidR="00A12481" w:rsidRPr="00A12481">
        <w:t>ыключателей автоматических ВРН 200-А1СУ5</w:t>
      </w:r>
    </w:p>
    <w:p w:rsidR="00B537F5" w:rsidRDefault="00B537F5" w:rsidP="00A12481"/>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B537F5">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B537F5" w:rsidRPr="00B537F5">
        <w:t>систем кондиционирования и охлаждения</w:t>
      </w:r>
      <w:r w:rsidR="00B537F5" w:rsidRPr="00227C85">
        <w:t xml:space="preserve"> </w:t>
      </w:r>
      <w:r w:rsidR="00B537F5" w:rsidRPr="00B537F5">
        <w:t>с комплектом материалов  для монтажа и системой зимнего запуска</w:t>
      </w:r>
      <w:r w:rsidR="00B537F5"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B537F5" w:rsidRDefault="009B167C" w:rsidP="00ED572F">
      <w:pPr>
        <w:jc w:val="both"/>
      </w:pPr>
    </w:p>
    <w:p w:rsidR="009B167C" w:rsidRPr="00B537F5" w:rsidRDefault="009B167C" w:rsidP="009B167C">
      <w:pPr>
        <w:jc w:val="both"/>
      </w:pPr>
      <w:r w:rsidRPr="00B537F5">
        <w:rPr>
          <w:b/>
        </w:rPr>
        <w:t>Источник финансирования</w:t>
      </w:r>
      <w:r w:rsidRPr="00B537F5">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A12481" w:rsidRPr="00A12481">
        <w:rPr>
          <w:b/>
        </w:rPr>
        <w:t>84 370</w:t>
      </w:r>
      <w:r w:rsidR="00A12481" w:rsidRPr="00A12481">
        <w:t xml:space="preserve"> (восемьдесят четыре тысячи триста семьдесят</w:t>
      </w:r>
      <w:r w:rsidR="00B537F5" w:rsidRPr="00A12481">
        <w:t>)</w:t>
      </w:r>
      <w:r w:rsidR="00216BBA" w:rsidRPr="00A12481">
        <w:rPr>
          <w:b/>
          <w:bCs/>
          <w:i/>
          <w:iCs/>
        </w:rPr>
        <w:t xml:space="preserve"> </w:t>
      </w:r>
      <w:r w:rsidR="009D44DF" w:rsidRPr="00A12481">
        <w:t>рублей 00 копеек</w:t>
      </w:r>
      <w:r w:rsidR="00EB6F33" w:rsidRPr="00A12481">
        <w:t>.</w:t>
      </w:r>
      <w:r w:rsidR="00457CA5" w:rsidRPr="00A12481">
        <w:rPr>
          <w:color w:val="FF0000"/>
        </w:rPr>
        <w:t xml:space="preserve"> </w:t>
      </w:r>
      <w:r w:rsidRPr="00A12481">
        <w:t>Цена предлагаемой</w:t>
      </w:r>
      <w:r w:rsidRPr="00B537F5">
        <w:t xml:space="preserve"> продукции должна быть указана с учетом НДС, в цену продукции должны быть включены все расходы</w:t>
      </w:r>
      <w:r w:rsidRPr="00216BBA">
        <w:t>, в том числе транспортные и экспедиторские расходы, страхование, упаковка, маркировка</w:t>
      </w:r>
      <w:r w:rsidRPr="0084089A">
        <w:t>,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F851FD">
        <w:t>29</w:t>
      </w:r>
      <w:r w:rsidRPr="0084089A">
        <w:t>»</w:t>
      </w:r>
      <w:r w:rsidR="00EB6F33">
        <w:t xml:space="preserve"> 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F851FD">
        <w:t>12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F851FD">
        <w:t>18</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A12481" w:rsidRDefault="00CB3A53" w:rsidP="00A12481">
            <w:pPr>
              <w:ind w:left="113" w:right="162"/>
              <w:rPr>
                <w:sz w:val="22"/>
                <w:szCs w:val="22"/>
              </w:rPr>
            </w:pPr>
            <w:r w:rsidRPr="00A12481">
              <w:rPr>
                <w:sz w:val="22"/>
                <w:szCs w:val="22"/>
              </w:rPr>
              <w:t>Открытое акционерное общество «Приаргунское производственное горно-химическое объединение»</w:t>
            </w:r>
            <w:r w:rsidR="004D0408" w:rsidRPr="00A12481">
              <w:rPr>
                <w:sz w:val="22"/>
                <w:szCs w:val="22"/>
              </w:rPr>
              <w:t>.</w:t>
            </w:r>
          </w:p>
          <w:p w:rsidR="00CB3A53" w:rsidRPr="00A12481" w:rsidRDefault="00CB3A53" w:rsidP="00A12481">
            <w:pPr>
              <w:ind w:left="113" w:right="162"/>
              <w:rPr>
                <w:sz w:val="22"/>
                <w:szCs w:val="22"/>
              </w:rPr>
            </w:pPr>
            <w:r w:rsidRPr="00A12481">
              <w:rPr>
                <w:sz w:val="22"/>
                <w:szCs w:val="22"/>
              </w:rPr>
              <w:t>Юридический адрес: 674673, Забайкальский край, г. Краснокаменск</w:t>
            </w:r>
          </w:p>
          <w:p w:rsidR="00CB3A53" w:rsidRPr="00A12481" w:rsidRDefault="00CB3A53" w:rsidP="00A12481">
            <w:pPr>
              <w:ind w:left="113" w:right="162"/>
              <w:rPr>
                <w:sz w:val="22"/>
                <w:szCs w:val="22"/>
              </w:rPr>
            </w:pPr>
            <w:r w:rsidRPr="00A12481">
              <w:rPr>
                <w:sz w:val="22"/>
                <w:szCs w:val="22"/>
              </w:rPr>
              <w:t>Почтовый адрес: 67467</w:t>
            </w:r>
            <w:r w:rsidR="00EB6F33" w:rsidRPr="00A12481">
              <w:rPr>
                <w:sz w:val="22"/>
                <w:szCs w:val="22"/>
              </w:rPr>
              <w:t>3</w:t>
            </w:r>
            <w:r w:rsidRPr="00A12481">
              <w:rPr>
                <w:sz w:val="22"/>
                <w:szCs w:val="22"/>
              </w:rPr>
              <w:t xml:space="preserve">, Забайкальский край, г. </w:t>
            </w:r>
            <w:proofErr w:type="spellStart"/>
            <w:r w:rsidRPr="00A12481">
              <w:rPr>
                <w:sz w:val="22"/>
                <w:szCs w:val="22"/>
              </w:rPr>
              <w:t>Краснокаменск</w:t>
            </w:r>
            <w:proofErr w:type="spellEnd"/>
            <w:r w:rsidRPr="00A12481">
              <w:rPr>
                <w:sz w:val="22"/>
                <w:szCs w:val="22"/>
              </w:rPr>
              <w:t xml:space="preserve">, </w:t>
            </w:r>
            <w:r w:rsidR="00EB6F33" w:rsidRPr="00A12481">
              <w:rPr>
                <w:sz w:val="22"/>
                <w:szCs w:val="22"/>
              </w:rPr>
              <w:t>ОПС-3</w:t>
            </w:r>
            <w:r w:rsidRPr="00A12481">
              <w:rPr>
                <w:sz w:val="22"/>
                <w:szCs w:val="22"/>
              </w:rPr>
              <w:t xml:space="preserve">, а/я </w:t>
            </w:r>
            <w:r w:rsidR="00EB6F33" w:rsidRPr="00A12481">
              <w:rPr>
                <w:sz w:val="22"/>
                <w:szCs w:val="22"/>
              </w:rPr>
              <w:t>496</w:t>
            </w:r>
          </w:p>
          <w:p w:rsidR="00A12481" w:rsidRPr="00A12481" w:rsidRDefault="004D0408" w:rsidP="00A12481">
            <w:pPr>
              <w:ind w:left="113" w:right="162"/>
              <w:rPr>
                <w:sz w:val="22"/>
                <w:szCs w:val="22"/>
              </w:rPr>
            </w:pPr>
            <w:r w:rsidRPr="00A12481">
              <w:rPr>
                <w:sz w:val="22"/>
                <w:szCs w:val="22"/>
              </w:rPr>
              <w:t xml:space="preserve">Контактное лицо по техническим вопросам: </w:t>
            </w:r>
            <w:r w:rsidR="00A12481" w:rsidRPr="00A12481">
              <w:rPr>
                <w:sz w:val="22"/>
                <w:szCs w:val="22"/>
              </w:rPr>
              <w:t>И.о. директора КС Шурыгин Сергей Вячеславович</w:t>
            </w:r>
          </w:p>
          <w:p w:rsidR="0088402C" w:rsidRPr="00A12481" w:rsidRDefault="00C6036A" w:rsidP="00A12481">
            <w:pPr>
              <w:ind w:left="113" w:right="162"/>
              <w:rPr>
                <w:sz w:val="22"/>
                <w:szCs w:val="22"/>
              </w:rPr>
            </w:pPr>
            <w:r w:rsidRPr="00A12481">
              <w:rPr>
                <w:sz w:val="22"/>
                <w:szCs w:val="22"/>
              </w:rPr>
              <w:t xml:space="preserve"> </w:t>
            </w:r>
            <w:r w:rsidR="0088402C" w:rsidRPr="00A12481">
              <w:rPr>
                <w:sz w:val="22"/>
                <w:szCs w:val="22"/>
              </w:rPr>
              <w:t>Телефон: 8 (</w:t>
            </w:r>
            <w:r w:rsidR="00CB3A53" w:rsidRPr="00A12481">
              <w:rPr>
                <w:sz w:val="22"/>
                <w:szCs w:val="22"/>
              </w:rPr>
              <w:t>30245</w:t>
            </w:r>
            <w:r w:rsidR="0088402C" w:rsidRPr="00A12481">
              <w:rPr>
                <w:sz w:val="22"/>
                <w:szCs w:val="22"/>
              </w:rPr>
              <w:t xml:space="preserve">) </w:t>
            </w:r>
            <w:r w:rsidR="009D44DF" w:rsidRPr="00A12481">
              <w:rPr>
                <w:sz w:val="22"/>
                <w:szCs w:val="22"/>
              </w:rPr>
              <w:t>3-</w:t>
            </w:r>
            <w:r w:rsidR="00B537F5" w:rsidRPr="00A12481">
              <w:rPr>
                <w:sz w:val="22"/>
                <w:szCs w:val="22"/>
              </w:rPr>
              <w:t>5</w:t>
            </w:r>
            <w:r w:rsidR="009D44DF" w:rsidRPr="00A12481">
              <w:rPr>
                <w:sz w:val="22"/>
                <w:szCs w:val="22"/>
              </w:rPr>
              <w:t>0-</w:t>
            </w:r>
            <w:r w:rsidR="00B537F5" w:rsidRPr="00A12481">
              <w:rPr>
                <w:sz w:val="22"/>
                <w:szCs w:val="22"/>
              </w:rPr>
              <w:t>0</w:t>
            </w:r>
            <w:r w:rsidR="00A12481">
              <w:rPr>
                <w:sz w:val="22"/>
                <w:szCs w:val="22"/>
              </w:rPr>
              <w:t>6</w:t>
            </w:r>
          </w:p>
          <w:p w:rsidR="0088402C" w:rsidRPr="00A12481" w:rsidRDefault="00C6036A" w:rsidP="00A12481">
            <w:pPr>
              <w:ind w:left="113"/>
              <w:rPr>
                <w:rFonts w:eastAsiaTheme="minorEastAsia"/>
                <w:noProof/>
                <w:sz w:val="22"/>
                <w:szCs w:val="22"/>
              </w:rPr>
            </w:pPr>
            <w:r w:rsidRPr="00A12481">
              <w:rPr>
                <w:sz w:val="22"/>
                <w:szCs w:val="22"/>
              </w:rPr>
              <w:t xml:space="preserve"> </w:t>
            </w:r>
            <w:r w:rsidR="0088402C" w:rsidRPr="00A12481">
              <w:rPr>
                <w:sz w:val="22"/>
                <w:szCs w:val="22"/>
              </w:rPr>
              <w:t xml:space="preserve">Адрес электронной почты: </w:t>
            </w:r>
            <w:proofErr w:type="spellStart"/>
            <w:r w:rsidR="00A12481" w:rsidRPr="00A12481">
              <w:rPr>
                <w:sz w:val="22"/>
                <w:szCs w:val="22"/>
              </w:rPr>
              <w:t>ShuriginSV</w:t>
            </w:r>
            <w:r w:rsidRPr="00A12481">
              <w:rPr>
                <w:sz w:val="22"/>
                <w:szCs w:val="22"/>
              </w:rPr>
              <w:t>@ppgho</w:t>
            </w:r>
            <w:proofErr w:type="spellEnd"/>
            <w:r w:rsidRPr="00A12481">
              <w:rPr>
                <w:rFonts w:eastAsiaTheme="minorEastAsia"/>
                <w:noProof/>
                <w:sz w:val="22"/>
                <w:szCs w:val="22"/>
              </w:rPr>
              <w:t>.</w:t>
            </w:r>
            <w:r w:rsidRPr="00A12481">
              <w:rPr>
                <w:rFonts w:eastAsiaTheme="minorEastAsia"/>
                <w:noProof/>
                <w:sz w:val="22"/>
                <w:szCs w:val="22"/>
                <w:lang w:val="en-US"/>
              </w:rPr>
              <w:t>ru</w:t>
            </w:r>
          </w:p>
          <w:p w:rsidR="0091544D" w:rsidRPr="00A12481" w:rsidRDefault="0091544D" w:rsidP="00A12481">
            <w:pPr>
              <w:ind w:left="113" w:right="162"/>
              <w:rPr>
                <w:sz w:val="22"/>
                <w:szCs w:val="22"/>
              </w:rPr>
            </w:pPr>
            <w:r w:rsidRPr="00A12481">
              <w:rPr>
                <w:sz w:val="22"/>
                <w:szCs w:val="22"/>
              </w:rPr>
              <w:t xml:space="preserve">Контактное лицо по процедурным вопросам: </w:t>
            </w:r>
            <w:r w:rsidR="0080487A" w:rsidRPr="00A12481">
              <w:rPr>
                <w:sz w:val="22"/>
                <w:szCs w:val="22"/>
              </w:rPr>
              <w:t xml:space="preserve">И.о. начальника </w:t>
            </w:r>
            <w:r w:rsidRPr="00A12481">
              <w:rPr>
                <w:sz w:val="22"/>
                <w:szCs w:val="22"/>
              </w:rPr>
              <w:t xml:space="preserve"> отдела подготовки и обработки закупочных операций</w:t>
            </w:r>
          </w:p>
          <w:p w:rsidR="0091544D" w:rsidRPr="00A12481" w:rsidRDefault="0091544D" w:rsidP="00A12481">
            <w:pPr>
              <w:ind w:left="113" w:right="162"/>
              <w:rPr>
                <w:sz w:val="22"/>
                <w:szCs w:val="22"/>
              </w:rPr>
            </w:pPr>
            <w:r w:rsidRPr="00A12481">
              <w:rPr>
                <w:sz w:val="22"/>
                <w:szCs w:val="22"/>
              </w:rPr>
              <w:t>Сидоренко Наталья Петровна</w:t>
            </w:r>
          </w:p>
          <w:p w:rsidR="0091544D" w:rsidRPr="00A12481" w:rsidRDefault="0091544D" w:rsidP="00A12481">
            <w:pPr>
              <w:ind w:left="113" w:right="162"/>
              <w:rPr>
                <w:sz w:val="22"/>
                <w:szCs w:val="22"/>
              </w:rPr>
            </w:pPr>
            <w:r w:rsidRPr="00A12481">
              <w:rPr>
                <w:sz w:val="22"/>
                <w:szCs w:val="22"/>
              </w:rPr>
              <w:t>Телефон: 8 (30245) 3-53-93</w:t>
            </w:r>
          </w:p>
          <w:p w:rsidR="004D0408" w:rsidRPr="00A12481" w:rsidRDefault="0091544D" w:rsidP="00A12481">
            <w:pPr>
              <w:ind w:left="113" w:right="162"/>
              <w:rPr>
                <w:sz w:val="22"/>
                <w:szCs w:val="22"/>
              </w:rPr>
            </w:pPr>
            <w:r w:rsidRPr="00A12481">
              <w:rPr>
                <w:sz w:val="22"/>
                <w:szCs w:val="22"/>
              </w:rPr>
              <w:t xml:space="preserve">Адрес электронной почты:  </w:t>
            </w:r>
            <w:r w:rsidRPr="00A12481">
              <w:rPr>
                <w:rFonts w:eastAsiaTheme="minorEastAsia"/>
                <w:noProof/>
                <w:sz w:val="22"/>
                <w:szCs w:val="22"/>
                <w:lang w:val="en-US"/>
              </w:rPr>
              <w:t>SidorenkoNP</w:t>
            </w:r>
            <w:r w:rsidRPr="00A12481">
              <w:rPr>
                <w:rFonts w:eastAsiaTheme="minorEastAsia"/>
                <w:noProof/>
                <w:sz w:val="22"/>
                <w:szCs w:val="22"/>
              </w:rPr>
              <w:t>@</w:t>
            </w:r>
            <w:r w:rsidRPr="00A12481">
              <w:rPr>
                <w:rFonts w:eastAsiaTheme="minorEastAsia"/>
                <w:noProof/>
                <w:sz w:val="22"/>
                <w:szCs w:val="22"/>
                <w:lang w:val="en-US"/>
              </w:rPr>
              <w:t>ppgho</w:t>
            </w:r>
            <w:r w:rsidRPr="00A12481">
              <w:rPr>
                <w:rFonts w:eastAsiaTheme="minorEastAsia"/>
                <w:noProof/>
                <w:sz w:val="22"/>
                <w:szCs w:val="22"/>
              </w:rPr>
              <w:t>.</w:t>
            </w:r>
            <w:r w:rsidRPr="00A12481">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A12481" w:rsidRDefault="004D0408" w:rsidP="00A12481">
            <w:pPr>
              <w:ind w:left="113"/>
              <w:rPr>
                <w:sz w:val="22"/>
                <w:szCs w:val="22"/>
              </w:rPr>
            </w:pPr>
            <w:r w:rsidRPr="00A12481">
              <w:rPr>
                <w:sz w:val="22"/>
                <w:szCs w:val="22"/>
              </w:rPr>
              <w:t xml:space="preserve">Право на заключение договора на поставку </w:t>
            </w:r>
            <w:r w:rsidR="00A12481" w:rsidRPr="00A12481">
              <w:rPr>
                <w:sz w:val="22"/>
                <w:szCs w:val="22"/>
              </w:rPr>
              <w:t xml:space="preserve">пускателей электромагнитных рудничных ПРН-125Б ИМШБ. 645513.002 и </w:t>
            </w:r>
            <w:r w:rsidR="00A12481">
              <w:rPr>
                <w:sz w:val="22"/>
                <w:szCs w:val="22"/>
              </w:rPr>
              <w:t>в</w:t>
            </w:r>
            <w:r w:rsidR="00A12481" w:rsidRPr="00A12481">
              <w:rPr>
                <w:sz w:val="22"/>
                <w:szCs w:val="22"/>
              </w:rPr>
              <w:t>ыключателей автоматических ВРН 200-А1СУ5</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A12481" w:rsidRDefault="004D0408" w:rsidP="00A12481">
            <w:pPr>
              <w:ind w:left="113"/>
              <w:rPr>
                <w:sz w:val="22"/>
                <w:szCs w:val="22"/>
              </w:rPr>
            </w:pPr>
            <w:r w:rsidRPr="00A12481">
              <w:rPr>
                <w:sz w:val="22"/>
                <w:szCs w:val="22"/>
              </w:rPr>
              <w:t xml:space="preserve">Поставка </w:t>
            </w:r>
            <w:r w:rsidR="00A12481" w:rsidRPr="00A12481">
              <w:rPr>
                <w:sz w:val="22"/>
                <w:szCs w:val="22"/>
              </w:rPr>
              <w:t xml:space="preserve">пускателей электромагнитных рудничных ПРН-125Б ИМШБ. 645513.002 и </w:t>
            </w:r>
            <w:r w:rsidR="00A12481">
              <w:rPr>
                <w:sz w:val="22"/>
                <w:szCs w:val="22"/>
              </w:rPr>
              <w:t>в</w:t>
            </w:r>
            <w:r w:rsidR="00A12481" w:rsidRPr="00A12481">
              <w:rPr>
                <w:sz w:val="22"/>
                <w:szCs w:val="22"/>
              </w:rPr>
              <w:t>ыключателей автоматических ВРН 200-А1СУ5</w:t>
            </w:r>
            <w:r w:rsidR="00254C56" w:rsidRPr="00A12481">
              <w:rPr>
                <w:bCs/>
                <w:iCs/>
                <w:sz w:val="22"/>
                <w:szCs w:val="22"/>
              </w:rPr>
              <w:t xml:space="preserve"> </w:t>
            </w:r>
            <w:r w:rsidRPr="00A12481">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A12481" w:rsidRDefault="00A12481" w:rsidP="00A12481">
            <w:pPr>
              <w:ind w:left="57" w:right="162"/>
              <w:rPr>
                <w:sz w:val="22"/>
                <w:szCs w:val="22"/>
              </w:rPr>
            </w:pPr>
            <w:r w:rsidRPr="00A12481">
              <w:rPr>
                <w:b/>
                <w:sz w:val="22"/>
                <w:szCs w:val="22"/>
              </w:rPr>
              <w:t>84 370</w:t>
            </w:r>
            <w:r w:rsidRPr="00A12481">
              <w:rPr>
                <w:sz w:val="22"/>
                <w:szCs w:val="22"/>
              </w:rPr>
              <w:t xml:space="preserve"> (восемьдесят четыре тысячи триста семьдесят</w:t>
            </w:r>
            <w:r w:rsidR="00216BBA" w:rsidRPr="00A12481">
              <w:rPr>
                <w:sz w:val="22"/>
                <w:szCs w:val="22"/>
              </w:rPr>
              <w:t xml:space="preserve">) </w:t>
            </w:r>
            <w:r w:rsidR="00EB6F33" w:rsidRPr="00A12481">
              <w:rPr>
                <w:sz w:val="22"/>
                <w:szCs w:val="22"/>
              </w:rPr>
              <w:t>рублей 00 копеек</w:t>
            </w:r>
            <w:r w:rsidR="00457CA5" w:rsidRPr="00A12481">
              <w:rPr>
                <w:sz w:val="22"/>
                <w:szCs w:val="22"/>
              </w:rPr>
              <w:t xml:space="preserve">. </w:t>
            </w:r>
            <w:r w:rsidR="004D0408" w:rsidRPr="00A12481">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216BBA" w:rsidRDefault="004D0408" w:rsidP="005C4E94">
            <w:pPr>
              <w:ind w:left="57" w:right="162"/>
              <w:jc w:val="both"/>
              <w:rPr>
                <w:sz w:val="22"/>
                <w:szCs w:val="22"/>
              </w:rPr>
            </w:pPr>
            <w:r w:rsidRPr="00216BBA">
              <w:rPr>
                <w:sz w:val="22"/>
                <w:szCs w:val="22"/>
              </w:rPr>
              <w:t>В соответствии с проектом договора</w:t>
            </w:r>
            <w:r w:rsidR="00587132" w:rsidRPr="00216BBA">
              <w:rPr>
                <w:sz w:val="22"/>
                <w:szCs w:val="22"/>
              </w:rPr>
              <w:t xml:space="preserve"> (приложение № 2 к настоящему извещению)</w:t>
            </w:r>
            <w:r w:rsidRPr="00216BB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D44E89" w:rsidRDefault="004D0408" w:rsidP="0088402C">
            <w:pPr>
              <w:ind w:left="57" w:right="162"/>
              <w:jc w:val="both"/>
              <w:rPr>
                <w:sz w:val="22"/>
                <w:szCs w:val="22"/>
              </w:rPr>
            </w:pPr>
            <w:r w:rsidRPr="00D44E89">
              <w:rPr>
                <w:sz w:val="22"/>
                <w:szCs w:val="22"/>
              </w:rPr>
              <w:t>Согласно ст. 11 ЕОС</w:t>
            </w:r>
            <w:r w:rsidR="00DE6A17" w:rsidRPr="00D44E89">
              <w:rPr>
                <w:sz w:val="22"/>
                <w:szCs w:val="22"/>
              </w:rPr>
              <w:t>З</w:t>
            </w:r>
            <w:r w:rsidRPr="00D44E89">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D44E89" w:rsidRDefault="004D0408" w:rsidP="0088402C">
            <w:pPr>
              <w:ind w:left="57" w:right="162"/>
              <w:jc w:val="both"/>
              <w:rPr>
                <w:sz w:val="22"/>
                <w:szCs w:val="22"/>
              </w:rPr>
            </w:pPr>
            <w:r w:rsidRPr="00D44E89">
              <w:rPr>
                <w:sz w:val="22"/>
                <w:szCs w:val="22"/>
              </w:rPr>
              <w:t>1) быть правомочным заключать договор;</w:t>
            </w:r>
          </w:p>
          <w:p w:rsidR="004D0408" w:rsidRPr="00D44E89" w:rsidRDefault="004D0408" w:rsidP="0088402C">
            <w:pPr>
              <w:ind w:left="57" w:right="162"/>
              <w:jc w:val="both"/>
              <w:rPr>
                <w:sz w:val="22"/>
                <w:szCs w:val="22"/>
              </w:rPr>
            </w:pPr>
            <w:r w:rsidRPr="00D44E8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D44E8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D44E89" w:rsidRDefault="004D0408" w:rsidP="0088402C">
            <w:pPr>
              <w:ind w:left="57" w:right="162"/>
              <w:jc w:val="both"/>
              <w:rPr>
                <w:sz w:val="22"/>
                <w:szCs w:val="22"/>
              </w:rPr>
            </w:pPr>
            <w:r w:rsidRPr="00D44E8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D44E89" w:rsidRDefault="004D0408" w:rsidP="0088402C">
            <w:pPr>
              <w:ind w:left="57" w:right="162"/>
              <w:jc w:val="both"/>
              <w:rPr>
                <w:sz w:val="22"/>
                <w:szCs w:val="22"/>
              </w:rPr>
            </w:pPr>
            <w:r w:rsidRPr="00D44E8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D44E89" w:rsidRDefault="004D0408" w:rsidP="0088402C">
            <w:pPr>
              <w:ind w:left="57" w:right="162"/>
              <w:jc w:val="both"/>
              <w:rPr>
                <w:sz w:val="22"/>
                <w:szCs w:val="22"/>
              </w:rPr>
            </w:pPr>
            <w:r w:rsidRPr="00D44E8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D44E89" w:rsidRDefault="004D0408" w:rsidP="0088402C">
            <w:pPr>
              <w:ind w:left="57" w:right="162"/>
              <w:jc w:val="both"/>
              <w:rPr>
                <w:sz w:val="22"/>
                <w:szCs w:val="22"/>
              </w:rPr>
            </w:pPr>
            <w:r w:rsidRPr="00D44E89">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D44E89" w:rsidRDefault="004D0408" w:rsidP="0088402C">
            <w:pPr>
              <w:ind w:left="57" w:right="162"/>
              <w:jc w:val="both"/>
              <w:rPr>
                <w:sz w:val="22"/>
                <w:szCs w:val="22"/>
              </w:rPr>
            </w:pPr>
            <w:r w:rsidRPr="00D44E89">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D44E89" w:rsidRDefault="004D0408" w:rsidP="0088402C">
            <w:pPr>
              <w:ind w:left="57" w:right="162"/>
              <w:jc w:val="both"/>
              <w:rPr>
                <w:sz w:val="22"/>
                <w:szCs w:val="22"/>
              </w:rPr>
            </w:pPr>
            <w:r w:rsidRPr="00D44E89">
              <w:rPr>
                <w:sz w:val="22"/>
                <w:szCs w:val="22"/>
              </w:rPr>
              <w:t>3. Отсутствие сведения об участнике в публичном реестре недобросовестных поставщиков атомной отрасли.</w:t>
            </w:r>
          </w:p>
          <w:p w:rsidR="004D0408" w:rsidRPr="00D44E89" w:rsidRDefault="004D0408" w:rsidP="0088402C">
            <w:pPr>
              <w:ind w:left="57" w:right="162"/>
              <w:jc w:val="both"/>
              <w:rPr>
                <w:sz w:val="22"/>
                <w:szCs w:val="22"/>
              </w:rPr>
            </w:pPr>
            <w:r w:rsidRPr="00D44E89">
              <w:rPr>
                <w:sz w:val="22"/>
                <w:szCs w:val="22"/>
              </w:rPr>
              <w:t xml:space="preserve">Копии документов, подтверждающие соответствие Участника требованиям, указанным выше, прилагаются </w:t>
            </w:r>
            <w:proofErr w:type="gramStart"/>
            <w:r w:rsidRPr="00D44E89">
              <w:rPr>
                <w:sz w:val="22"/>
                <w:szCs w:val="22"/>
              </w:rPr>
              <w:t>при</w:t>
            </w:r>
            <w:proofErr w:type="gramEnd"/>
            <w:r w:rsidRPr="00D44E89">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D44E89" w:rsidRDefault="004D0408" w:rsidP="0088402C">
            <w:pPr>
              <w:ind w:left="57" w:right="162"/>
              <w:jc w:val="both"/>
              <w:rPr>
                <w:sz w:val="22"/>
                <w:szCs w:val="22"/>
              </w:rPr>
            </w:pPr>
            <w:r w:rsidRPr="00D44E89">
              <w:rPr>
                <w:sz w:val="22"/>
                <w:szCs w:val="22"/>
              </w:rPr>
              <w:t>Источник финансирования – собственные средств</w:t>
            </w:r>
            <w:r w:rsidR="00F56F63" w:rsidRPr="00D44E89">
              <w:rPr>
                <w:sz w:val="22"/>
                <w:szCs w:val="22"/>
              </w:rPr>
              <w:t>а.</w:t>
            </w:r>
          </w:p>
          <w:p w:rsidR="004D0408" w:rsidRPr="00D44E89" w:rsidRDefault="004D0408" w:rsidP="0088402C">
            <w:pPr>
              <w:ind w:left="57" w:right="162"/>
              <w:jc w:val="both"/>
              <w:rPr>
                <w:sz w:val="22"/>
                <w:szCs w:val="22"/>
              </w:rPr>
            </w:pPr>
            <w:r w:rsidRPr="00D44E89">
              <w:rPr>
                <w:sz w:val="22"/>
                <w:szCs w:val="22"/>
              </w:rPr>
              <w:t>Порядок оплаты – в соответствии с проектом договора</w:t>
            </w:r>
            <w:r w:rsidR="00587132" w:rsidRPr="00D44E89">
              <w:rPr>
                <w:sz w:val="22"/>
                <w:szCs w:val="22"/>
              </w:rPr>
              <w:t xml:space="preserve"> (приложение № 2 к настоящему извещению)</w:t>
            </w:r>
            <w:r w:rsidRPr="00D44E89">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запроса ценовых </w:t>
            </w:r>
            <w:r w:rsidRPr="0084089A">
              <w:rPr>
                <w:sz w:val="22"/>
                <w:szCs w:val="22"/>
              </w:rPr>
              <w:lastRenderedPageBreak/>
              <w:t>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w:t>
            </w:r>
            <w:r w:rsidRPr="0084089A">
              <w:rPr>
                <w:sz w:val="22"/>
                <w:szCs w:val="22"/>
              </w:rPr>
              <w:lastRenderedPageBreak/>
              <w:t>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F851FD">
              <w:rPr>
                <w:sz w:val="22"/>
                <w:szCs w:val="22"/>
              </w:rPr>
              <w:t>29</w:t>
            </w:r>
            <w:r w:rsidRPr="0084089A">
              <w:rPr>
                <w:sz w:val="22"/>
                <w:szCs w:val="22"/>
              </w:rPr>
              <w:t xml:space="preserve">» </w:t>
            </w:r>
            <w:r w:rsidR="00EB6F33">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F851FD">
              <w:rPr>
                <w:sz w:val="22"/>
                <w:szCs w:val="22"/>
              </w:rPr>
              <w:t>12</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lastRenderedPageBreak/>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lastRenderedPageBreak/>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39FD"/>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16BBA"/>
    <w:rsid w:val="00227FCC"/>
    <w:rsid w:val="002351C1"/>
    <w:rsid w:val="00235386"/>
    <w:rsid w:val="002416DE"/>
    <w:rsid w:val="00243E84"/>
    <w:rsid w:val="0024660A"/>
    <w:rsid w:val="00252759"/>
    <w:rsid w:val="002533D3"/>
    <w:rsid w:val="00254C56"/>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40F5"/>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839C0"/>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1134"/>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2481"/>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537F5"/>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44E89"/>
    <w:rsid w:val="00D51F09"/>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3E72"/>
    <w:rsid w:val="00F765BA"/>
    <w:rsid w:val="00F76CB8"/>
    <w:rsid w:val="00F80D42"/>
    <w:rsid w:val="00F851FD"/>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A3408-1772-4D8C-B3F2-E1B69677C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13</Pages>
  <Words>4452</Words>
  <Characters>25383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29776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9</cp:revision>
  <cp:lastPrinted>2011-06-09T02:42:00Z</cp:lastPrinted>
  <dcterms:created xsi:type="dcterms:W3CDTF">2011-07-07T06:11:00Z</dcterms:created>
  <dcterms:modified xsi:type="dcterms:W3CDTF">2011-07-29T01:23:00Z</dcterms:modified>
</cp:coreProperties>
</file>