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315" w:rsidRPr="00696315" w:rsidRDefault="00455772" w:rsidP="00696315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>
        <w:rPr>
          <w:b/>
          <w:bCs/>
          <w:sz w:val="22"/>
          <w:szCs w:val="22"/>
        </w:rPr>
        <w:t>П</w:t>
      </w:r>
      <w:r w:rsidR="00983FFB">
        <w:rPr>
          <w:b/>
          <w:bCs/>
          <w:sz w:val="22"/>
          <w:szCs w:val="22"/>
        </w:rPr>
        <w:t>риложение № 3</w:t>
      </w:r>
    </w:p>
    <w:p w:rsidR="00696315" w:rsidRPr="00696315" w:rsidRDefault="00696315" w:rsidP="00696315">
      <w:pPr>
        <w:ind w:left="5812"/>
        <w:rPr>
          <w:bCs/>
          <w:sz w:val="22"/>
          <w:szCs w:val="22"/>
        </w:rPr>
      </w:pPr>
      <w:r w:rsidRPr="00696315">
        <w:rPr>
          <w:bCs/>
          <w:sz w:val="22"/>
          <w:szCs w:val="22"/>
        </w:rPr>
        <w:t>к договору №100-10-05/______</w:t>
      </w:r>
    </w:p>
    <w:p w:rsidR="00696315" w:rsidRPr="00696315" w:rsidRDefault="00696315" w:rsidP="00696315">
      <w:pPr>
        <w:ind w:left="5812"/>
        <w:rPr>
          <w:bCs/>
          <w:sz w:val="22"/>
          <w:szCs w:val="22"/>
        </w:rPr>
      </w:pPr>
      <w:r w:rsidRPr="00696315">
        <w:rPr>
          <w:bCs/>
          <w:sz w:val="22"/>
          <w:szCs w:val="22"/>
        </w:rPr>
        <w:t>от «___»______________2015г</w:t>
      </w:r>
    </w:p>
    <w:p w:rsidR="00D00100" w:rsidRPr="00696315" w:rsidRDefault="00D00100" w:rsidP="00D00100">
      <w:pPr>
        <w:jc w:val="center"/>
        <w:rPr>
          <w:sz w:val="28"/>
          <w:szCs w:val="28"/>
        </w:rPr>
      </w:pPr>
    </w:p>
    <w:p w:rsidR="00D00100" w:rsidRPr="00696315" w:rsidRDefault="00D00100" w:rsidP="00D00100">
      <w:pPr>
        <w:jc w:val="center"/>
        <w:rPr>
          <w:sz w:val="28"/>
          <w:szCs w:val="28"/>
        </w:rPr>
      </w:pPr>
    </w:p>
    <w:p w:rsidR="00D00100" w:rsidRPr="00696315" w:rsidRDefault="00D00100" w:rsidP="00D00100">
      <w:pPr>
        <w:jc w:val="center"/>
        <w:rPr>
          <w:sz w:val="28"/>
          <w:szCs w:val="28"/>
        </w:rPr>
      </w:pPr>
    </w:p>
    <w:p w:rsidR="00D00100" w:rsidRPr="00696315" w:rsidRDefault="00D00100" w:rsidP="00D00100">
      <w:pPr>
        <w:jc w:val="center"/>
        <w:rPr>
          <w:sz w:val="28"/>
          <w:szCs w:val="28"/>
        </w:rPr>
      </w:pPr>
    </w:p>
    <w:p w:rsidR="00D00100" w:rsidRPr="00696315" w:rsidRDefault="00D00100" w:rsidP="00D00100">
      <w:pPr>
        <w:jc w:val="center"/>
        <w:rPr>
          <w:sz w:val="28"/>
          <w:szCs w:val="28"/>
        </w:rPr>
      </w:pPr>
    </w:p>
    <w:p w:rsidR="00D00100" w:rsidRPr="00696315" w:rsidRDefault="00D00100" w:rsidP="00D00100">
      <w:pPr>
        <w:jc w:val="center"/>
        <w:rPr>
          <w:sz w:val="28"/>
          <w:szCs w:val="28"/>
        </w:rPr>
      </w:pPr>
    </w:p>
    <w:p w:rsidR="00D00100" w:rsidRPr="00696315" w:rsidRDefault="00D00100" w:rsidP="00D00100">
      <w:pPr>
        <w:jc w:val="center"/>
        <w:rPr>
          <w:sz w:val="28"/>
          <w:szCs w:val="28"/>
        </w:rPr>
      </w:pPr>
      <w:r w:rsidRPr="00696315">
        <w:rPr>
          <w:sz w:val="28"/>
          <w:szCs w:val="28"/>
        </w:rPr>
        <w:t xml:space="preserve">Техническое задание </w:t>
      </w:r>
    </w:p>
    <w:p w:rsidR="00D00100" w:rsidRPr="00696315" w:rsidRDefault="00D00100" w:rsidP="00D00100">
      <w:pPr>
        <w:jc w:val="center"/>
        <w:rPr>
          <w:sz w:val="28"/>
          <w:szCs w:val="28"/>
        </w:rPr>
      </w:pPr>
      <w:r w:rsidRPr="00696315">
        <w:rPr>
          <w:sz w:val="28"/>
          <w:szCs w:val="28"/>
        </w:rPr>
        <w:t>на поставку стандартного промышленного оборудования</w:t>
      </w:r>
    </w:p>
    <w:p w:rsidR="00D00100" w:rsidRPr="00696315" w:rsidRDefault="00D00100" w:rsidP="00D00100">
      <w:pPr>
        <w:jc w:val="center"/>
        <w:rPr>
          <w:sz w:val="28"/>
          <w:szCs w:val="28"/>
        </w:rPr>
      </w:pPr>
      <w:r w:rsidRPr="00696315">
        <w:rPr>
          <w:sz w:val="28"/>
          <w:szCs w:val="28"/>
        </w:rPr>
        <w:t>в соответствии с требованиями Положения о закупках</w:t>
      </w:r>
    </w:p>
    <w:p w:rsidR="00D00100" w:rsidRPr="00696315" w:rsidRDefault="00D00100" w:rsidP="00D00100">
      <w:pPr>
        <w:jc w:val="center"/>
        <w:rPr>
          <w:sz w:val="28"/>
          <w:szCs w:val="28"/>
        </w:rPr>
      </w:pPr>
      <w:r w:rsidRPr="00696315">
        <w:rPr>
          <w:sz w:val="28"/>
          <w:szCs w:val="28"/>
        </w:rPr>
        <w:t>Государственной корпорации по атомной энергии «Росатом»</w:t>
      </w:r>
    </w:p>
    <w:p w:rsidR="00D00100" w:rsidRPr="00696315" w:rsidRDefault="00D00100" w:rsidP="00D00100">
      <w:pPr>
        <w:jc w:val="center"/>
        <w:rPr>
          <w:sz w:val="28"/>
          <w:szCs w:val="28"/>
        </w:rPr>
      </w:pPr>
    </w:p>
    <w:p w:rsidR="00D00100" w:rsidRPr="00696315" w:rsidRDefault="00D00100" w:rsidP="00D00100">
      <w:pPr>
        <w:jc w:val="center"/>
        <w:rPr>
          <w:sz w:val="28"/>
          <w:szCs w:val="28"/>
        </w:rPr>
      </w:pPr>
    </w:p>
    <w:p w:rsidR="00D00100" w:rsidRPr="00696315" w:rsidRDefault="00D00100" w:rsidP="00D00100">
      <w:pPr>
        <w:jc w:val="center"/>
        <w:rPr>
          <w:sz w:val="28"/>
          <w:szCs w:val="28"/>
        </w:rPr>
      </w:pPr>
    </w:p>
    <w:p w:rsidR="00D00100" w:rsidRPr="00696315" w:rsidRDefault="00D00100" w:rsidP="00D00100">
      <w:pPr>
        <w:jc w:val="center"/>
        <w:rPr>
          <w:sz w:val="28"/>
          <w:szCs w:val="28"/>
        </w:rPr>
      </w:pPr>
    </w:p>
    <w:p w:rsidR="00D00100" w:rsidRPr="00696315" w:rsidRDefault="00D00100" w:rsidP="00D00100">
      <w:pPr>
        <w:jc w:val="center"/>
        <w:rPr>
          <w:sz w:val="28"/>
          <w:szCs w:val="28"/>
        </w:rPr>
      </w:pPr>
    </w:p>
    <w:p w:rsidR="00D00100" w:rsidRPr="00696315" w:rsidRDefault="00D00100" w:rsidP="00D00100">
      <w:pPr>
        <w:jc w:val="center"/>
        <w:rPr>
          <w:sz w:val="28"/>
          <w:szCs w:val="28"/>
        </w:rPr>
      </w:pPr>
    </w:p>
    <w:p w:rsidR="00D00100" w:rsidRPr="00696315" w:rsidRDefault="00D00100" w:rsidP="00D00100">
      <w:pPr>
        <w:jc w:val="center"/>
        <w:rPr>
          <w:sz w:val="28"/>
          <w:szCs w:val="28"/>
        </w:rPr>
      </w:pPr>
    </w:p>
    <w:p w:rsidR="00D00100" w:rsidRPr="00696315" w:rsidRDefault="00D00100" w:rsidP="00D00100">
      <w:pPr>
        <w:jc w:val="center"/>
        <w:rPr>
          <w:sz w:val="28"/>
          <w:szCs w:val="28"/>
        </w:rPr>
      </w:pPr>
    </w:p>
    <w:p w:rsidR="003A315D" w:rsidRDefault="00696315" w:rsidP="003A315D">
      <w:pPr>
        <w:jc w:val="center"/>
        <w:rPr>
          <w:sz w:val="28"/>
          <w:szCs w:val="28"/>
        </w:rPr>
      </w:pPr>
      <w:r w:rsidRPr="00696315">
        <w:rPr>
          <w:color w:val="000000"/>
          <w:sz w:val="28"/>
          <w:szCs w:val="28"/>
        </w:rPr>
        <w:t>Тема</w:t>
      </w:r>
      <w:r w:rsidR="00D00100" w:rsidRPr="00696315">
        <w:rPr>
          <w:color w:val="000000"/>
          <w:sz w:val="28"/>
          <w:szCs w:val="28"/>
        </w:rPr>
        <w:t xml:space="preserve"> закупки:</w:t>
      </w:r>
      <w:r w:rsidR="00FF33C0" w:rsidRPr="00696315">
        <w:rPr>
          <w:sz w:val="28"/>
          <w:szCs w:val="28"/>
        </w:rPr>
        <w:t xml:space="preserve"> поставка</w:t>
      </w:r>
      <w:r w:rsidR="00D00100" w:rsidRPr="00696315">
        <w:rPr>
          <w:sz w:val="28"/>
          <w:szCs w:val="28"/>
        </w:rPr>
        <w:t xml:space="preserve"> </w:t>
      </w:r>
      <w:r w:rsidR="003A315D">
        <w:rPr>
          <w:sz w:val="28"/>
          <w:szCs w:val="28"/>
        </w:rPr>
        <w:t>насосного агрегата</w:t>
      </w:r>
      <w:r w:rsidR="003A315D">
        <w:rPr>
          <w:bCs/>
          <w:iCs/>
          <w:sz w:val="28"/>
          <w:szCs w:val="28"/>
        </w:rPr>
        <w:t xml:space="preserve"> ЦНС-300-480 с электродвигателем  </w:t>
      </w:r>
    </w:p>
    <w:p w:rsidR="003A315D" w:rsidRDefault="003A315D" w:rsidP="003A315D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P</w:t>
      </w:r>
      <w:r>
        <w:rPr>
          <w:sz w:val="28"/>
          <w:szCs w:val="28"/>
        </w:rPr>
        <w:t xml:space="preserve">= 630кВт; </w:t>
      </w:r>
      <w:r>
        <w:rPr>
          <w:sz w:val="28"/>
          <w:szCs w:val="28"/>
          <w:lang w:val="en-US"/>
        </w:rPr>
        <w:t>U</w:t>
      </w:r>
      <w:r>
        <w:rPr>
          <w:sz w:val="28"/>
          <w:szCs w:val="28"/>
        </w:rPr>
        <w:t xml:space="preserve">=6000В;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=1500 об/мин;</w:t>
      </w:r>
    </w:p>
    <w:p w:rsidR="00D00100" w:rsidRPr="00696315" w:rsidRDefault="00D00100" w:rsidP="00D00100">
      <w:pPr>
        <w:jc w:val="center"/>
        <w:rPr>
          <w:sz w:val="28"/>
          <w:szCs w:val="28"/>
        </w:rPr>
      </w:pPr>
    </w:p>
    <w:p w:rsidR="00D00100" w:rsidRPr="00696315" w:rsidRDefault="00D00100" w:rsidP="00D00100">
      <w:pPr>
        <w:jc w:val="center"/>
        <w:rPr>
          <w:b/>
          <w:sz w:val="28"/>
          <w:szCs w:val="28"/>
        </w:rPr>
      </w:pPr>
    </w:p>
    <w:p w:rsidR="00D00100" w:rsidRPr="00696315" w:rsidRDefault="00D00100" w:rsidP="00D00100">
      <w:pPr>
        <w:jc w:val="center"/>
        <w:rPr>
          <w:color w:val="000000"/>
          <w:sz w:val="28"/>
          <w:szCs w:val="28"/>
        </w:rPr>
      </w:pPr>
    </w:p>
    <w:p w:rsidR="00D00100" w:rsidRPr="00696315" w:rsidRDefault="00D00100" w:rsidP="00D00100">
      <w:pPr>
        <w:jc w:val="center"/>
        <w:rPr>
          <w:sz w:val="28"/>
          <w:szCs w:val="28"/>
        </w:rPr>
      </w:pPr>
    </w:p>
    <w:p w:rsidR="00D00100" w:rsidRPr="00696315" w:rsidRDefault="00D00100" w:rsidP="00D00100">
      <w:pPr>
        <w:jc w:val="center"/>
        <w:rPr>
          <w:sz w:val="28"/>
          <w:szCs w:val="28"/>
        </w:rPr>
      </w:pPr>
    </w:p>
    <w:p w:rsidR="00D00100" w:rsidRPr="00696315" w:rsidRDefault="00D00100" w:rsidP="00D00100">
      <w:pPr>
        <w:jc w:val="center"/>
        <w:rPr>
          <w:sz w:val="28"/>
          <w:szCs w:val="28"/>
        </w:rPr>
      </w:pPr>
    </w:p>
    <w:p w:rsidR="00D00100" w:rsidRPr="00696315" w:rsidRDefault="00D00100" w:rsidP="00D00100">
      <w:pPr>
        <w:rPr>
          <w:sz w:val="28"/>
          <w:szCs w:val="28"/>
        </w:rPr>
      </w:pPr>
    </w:p>
    <w:p w:rsidR="00D00100" w:rsidRPr="00696315" w:rsidRDefault="00D00100" w:rsidP="00D00100">
      <w:pPr>
        <w:rPr>
          <w:sz w:val="28"/>
          <w:szCs w:val="28"/>
        </w:rPr>
      </w:pPr>
    </w:p>
    <w:p w:rsidR="00D00100" w:rsidRPr="00696315" w:rsidRDefault="00D00100" w:rsidP="00D00100">
      <w:pPr>
        <w:rPr>
          <w:sz w:val="28"/>
          <w:szCs w:val="28"/>
        </w:rPr>
      </w:pPr>
    </w:p>
    <w:p w:rsidR="00D00100" w:rsidRPr="00696315" w:rsidRDefault="00D00100" w:rsidP="00D00100">
      <w:pPr>
        <w:rPr>
          <w:sz w:val="28"/>
          <w:szCs w:val="28"/>
        </w:rPr>
      </w:pPr>
    </w:p>
    <w:p w:rsidR="00D00100" w:rsidRPr="00696315" w:rsidRDefault="00D00100" w:rsidP="00D00100">
      <w:pPr>
        <w:rPr>
          <w:sz w:val="28"/>
          <w:szCs w:val="28"/>
        </w:rPr>
      </w:pPr>
    </w:p>
    <w:p w:rsidR="00D00100" w:rsidRPr="00696315" w:rsidRDefault="00D00100" w:rsidP="00D00100">
      <w:pPr>
        <w:rPr>
          <w:sz w:val="28"/>
          <w:szCs w:val="28"/>
        </w:rPr>
      </w:pPr>
    </w:p>
    <w:p w:rsidR="00D00100" w:rsidRPr="00696315" w:rsidRDefault="00D00100" w:rsidP="00D00100">
      <w:pPr>
        <w:rPr>
          <w:sz w:val="28"/>
          <w:szCs w:val="28"/>
        </w:rPr>
      </w:pPr>
    </w:p>
    <w:p w:rsidR="00D00100" w:rsidRPr="00696315" w:rsidRDefault="00D00100" w:rsidP="00D00100">
      <w:pPr>
        <w:rPr>
          <w:sz w:val="28"/>
          <w:szCs w:val="28"/>
        </w:rPr>
      </w:pPr>
    </w:p>
    <w:p w:rsidR="00D00100" w:rsidRPr="00696315" w:rsidRDefault="00D00100" w:rsidP="00D00100">
      <w:pPr>
        <w:rPr>
          <w:sz w:val="28"/>
          <w:szCs w:val="28"/>
        </w:rPr>
      </w:pPr>
    </w:p>
    <w:p w:rsidR="00D00100" w:rsidRPr="00696315" w:rsidRDefault="00D00100" w:rsidP="00D00100">
      <w:pPr>
        <w:rPr>
          <w:sz w:val="28"/>
          <w:szCs w:val="28"/>
        </w:rPr>
      </w:pPr>
    </w:p>
    <w:p w:rsidR="00D00100" w:rsidRPr="00696315" w:rsidRDefault="00D00100" w:rsidP="00D00100">
      <w:pPr>
        <w:rPr>
          <w:sz w:val="28"/>
          <w:szCs w:val="28"/>
        </w:rPr>
      </w:pPr>
    </w:p>
    <w:p w:rsidR="00D00100" w:rsidRPr="00696315" w:rsidRDefault="00D00100" w:rsidP="00D00100">
      <w:pPr>
        <w:rPr>
          <w:sz w:val="28"/>
          <w:szCs w:val="28"/>
        </w:rPr>
      </w:pPr>
    </w:p>
    <w:p w:rsidR="00F564DB" w:rsidRDefault="00F564DB" w:rsidP="00D00100">
      <w:pPr>
        <w:rPr>
          <w:sz w:val="28"/>
          <w:szCs w:val="28"/>
        </w:rPr>
      </w:pPr>
    </w:p>
    <w:p w:rsidR="00696315" w:rsidRPr="00696315" w:rsidRDefault="00696315" w:rsidP="00D00100">
      <w:pPr>
        <w:rPr>
          <w:sz w:val="28"/>
          <w:szCs w:val="28"/>
        </w:rPr>
      </w:pPr>
    </w:p>
    <w:p w:rsidR="00F564DB" w:rsidRPr="00696315" w:rsidRDefault="00F564DB" w:rsidP="00D00100">
      <w:pPr>
        <w:rPr>
          <w:sz w:val="28"/>
          <w:szCs w:val="28"/>
        </w:rPr>
      </w:pPr>
    </w:p>
    <w:p w:rsidR="001349D6" w:rsidRDefault="001349D6" w:rsidP="00D00100">
      <w:pPr>
        <w:rPr>
          <w:sz w:val="28"/>
          <w:szCs w:val="28"/>
        </w:rPr>
      </w:pPr>
    </w:p>
    <w:p w:rsidR="00D00100" w:rsidRPr="00696315" w:rsidRDefault="00D00100" w:rsidP="00D00100">
      <w:pPr>
        <w:jc w:val="center"/>
        <w:rPr>
          <w:sz w:val="28"/>
          <w:szCs w:val="28"/>
        </w:rPr>
      </w:pPr>
      <w:r w:rsidRPr="00696315">
        <w:rPr>
          <w:sz w:val="28"/>
          <w:szCs w:val="28"/>
        </w:rPr>
        <w:t>Краснокаменск</w:t>
      </w:r>
    </w:p>
    <w:p w:rsidR="00D00100" w:rsidRPr="00696315" w:rsidRDefault="00696315" w:rsidP="00D00100">
      <w:pPr>
        <w:jc w:val="center"/>
        <w:rPr>
          <w:sz w:val="28"/>
          <w:szCs w:val="28"/>
        </w:rPr>
      </w:pPr>
      <w:r w:rsidRPr="00696315">
        <w:rPr>
          <w:sz w:val="28"/>
          <w:szCs w:val="28"/>
        </w:rPr>
        <w:t>2015</w:t>
      </w:r>
      <w:r w:rsidR="00D00100" w:rsidRPr="00696315">
        <w:rPr>
          <w:sz w:val="28"/>
          <w:szCs w:val="28"/>
        </w:rPr>
        <w:br w:type="page"/>
      </w:r>
      <w:r w:rsidR="00D00100" w:rsidRPr="00696315">
        <w:rPr>
          <w:sz w:val="28"/>
          <w:szCs w:val="28"/>
        </w:rPr>
        <w:lastRenderedPageBreak/>
        <w:t>Техническое задание</w:t>
      </w:r>
    </w:p>
    <w:p w:rsidR="003A315D" w:rsidRDefault="00696315" w:rsidP="003A315D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6E2F81" w:rsidRPr="00696315">
        <w:rPr>
          <w:sz w:val="28"/>
          <w:szCs w:val="28"/>
        </w:rPr>
        <w:t xml:space="preserve">а поставку </w:t>
      </w:r>
      <w:r w:rsidR="003A315D">
        <w:rPr>
          <w:sz w:val="28"/>
          <w:szCs w:val="28"/>
        </w:rPr>
        <w:t>насосного агрегата</w:t>
      </w:r>
      <w:r w:rsidR="003A315D">
        <w:rPr>
          <w:bCs/>
          <w:iCs/>
          <w:sz w:val="28"/>
          <w:szCs w:val="28"/>
        </w:rPr>
        <w:t xml:space="preserve"> ЦНС-300-480 с электродвигателем  </w:t>
      </w:r>
    </w:p>
    <w:p w:rsidR="003A315D" w:rsidRDefault="003A315D" w:rsidP="003A315D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P</w:t>
      </w:r>
      <w:r>
        <w:rPr>
          <w:sz w:val="28"/>
          <w:szCs w:val="28"/>
        </w:rPr>
        <w:t xml:space="preserve">= 630кВт; </w:t>
      </w:r>
      <w:r>
        <w:rPr>
          <w:sz w:val="28"/>
          <w:szCs w:val="28"/>
          <w:lang w:val="en-US"/>
        </w:rPr>
        <w:t>U</w:t>
      </w:r>
      <w:r>
        <w:rPr>
          <w:sz w:val="28"/>
          <w:szCs w:val="28"/>
        </w:rPr>
        <w:t xml:space="preserve">=6000В;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=1500 об/мин;</w:t>
      </w:r>
    </w:p>
    <w:p w:rsidR="00D00100" w:rsidRPr="00696315" w:rsidRDefault="00D00100" w:rsidP="00D00100">
      <w:pPr>
        <w:jc w:val="center"/>
        <w:rPr>
          <w:sz w:val="28"/>
          <w:szCs w:val="28"/>
        </w:rPr>
      </w:pPr>
      <w:r w:rsidRPr="00696315">
        <w:rPr>
          <w:sz w:val="28"/>
          <w:szCs w:val="28"/>
        </w:rPr>
        <w:t>дл</w:t>
      </w:r>
      <w:r w:rsidR="00FF33C0" w:rsidRPr="00696315">
        <w:rPr>
          <w:sz w:val="28"/>
          <w:szCs w:val="28"/>
        </w:rPr>
        <w:t>я объекта</w:t>
      </w:r>
      <w:r w:rsidRPr="00696315">
        <w:rPr>
          <w:sz w:val="28"/>
          <w:szCs w:val="28"/>
        </w:rPr>
        <w:t>:</w:t>
      </w:r>
      <w:r w:rsidRPr="00696315">
        <w:rPr>
          <w:i/>
          <w:sz w:val="28"/>
          <w:szCs w:val="28"/>
        </w:rPr>
        <w:t xml:space="preserve"> </w:t>
      </w:r>
      <w:r w:rsidR="00696315">
        <w:rPr>
          <w:i/>
          <w:sz w:val="28"/>
          <w:szCs w:val="28"/>
        </w:rPr>
        <w:t>П</w:t>
      </w:r>
      <w:r w:rsidRPr="00696315">
        <w:rPr>
          <w:i/>
          <w:sz w:val="28"/>
          <w:szCs w:val="28"/>
        </w:rPr>
        <w:t>АО «ППГХО»</w:t>
      </w:r>
    </w:p>
    <w:p w:rsidR="00D00100" w:rsidRPr="00696315" w:rsidRDefault="00D00100" w:rsidP="00D00100">
      <w:pPr>
        <w:jc w:val="center"/>
        <w:rPr>
          <w:sz w:val="28"/>
          <w:szCs w:val="28"/>
        </w:rPr>
      </w:pPr>
      <w:r w:rsidRPr="00696315">
        <w:rPr>
          <w:sz w:val="28"/>
          <w:szCs w:val="28"/>
        </w:rPr>
        <w:t>СОДЕРЖАНИЕ</w:t>
      </w:r>
    </w:p>
    <w:p w:rsidR="00D00100" w:rsidRPr="00696315" w:rsidRDefault="00D00100" w:rsidP="00D00100">
      <w:pPr>
        <w:rPr>
          <w:sz w:val="28"/>
          <w:szCs w:val="28"/>
        </w:rPr>
      </w:pPr>
      <w:r w:rsidRPr="00696315">
        <w:rPr>
          <w:sz w:val="28"/>
          <w:szCs w:val="28"/>
        </w:rPr>
        <w:t>РАЗДЕЛ 1. ОБЩИЕ СВЕДЕНИЯ</w:t>
      </w:r>
    </w:p>
    <w:p w:rsidR="00D00100" w:rsidRPr="00696315" w:rsidRDefault="00D00100" w:rsidP="00696315">
      <w:pPr>
        <w:rPr>
          <w:sz w:val="28"/>
          <w:szCs w:val="28"/>
        </w:rPr>
      </w:pPr>
      <w:r w:rsidRPr="00696315">
        <w:rPr>
          <w:sz w:val="28"/>
          <w:szCs w:val="28"/>
        </w:rPr>
        <w:t>Подраздел 1.1 Наименование;</w:t>
      </w:r>
    </w:p>
    <w:p w:rsidR="00D00100" w:rsidRPr="00696315" w:rsidRDefault="00D00100" w:rsidP="00696315">
      <w:pPr>
        <w:rPr>
          <w:sz w:val="28"/>
          <w:szCs w:val="28"/>
        </w:rPr>
      </w:pPr>
      <w:r w:rsidRPr="00696315">
        <w:rPr>
          <w:sz w:val="28"/>
          <w:szCs w:val="28"/>
        </w:rPr>
        <w:t>Подраздел 1.2 Сведения о новизне.</w:t>
      </w:r>
    </w:p>
    <w:p w:rsidR="00D579DD" w:rsidRPr="00696315" w:rsidRDefault="00D579DD" w:rsidP="00696315">
      <w:pPr>
        <w:rPr>
          <w:sz w:val="28"/>
          <w:szCs w:val="28"/>
        </w:rPr>
      </w:pPr>
      <w:r w:rsidRPr="00696315">
        <w:rPr>
          <w:sz w:val="28"/>
          <w:szCs w:val="28"/>
        </w:rPr>
        <w:t>Подраздел 1.3 Код ОКП.</w:t>
      </w:r>
    </w:p>
    <w:p w:rsidR="00D00100" w:rsidRPr="00696315" w:rsidRDefault="00D00100" w:rsidP="00D00100">
      <w:pPr>
        <w:rPr>
          <w:sz w:val="28"/>
          <w:szCs w:val="28"/>
        </w:rPr>
      </w:pPr>
      <w:r w:rsidRPr="00696315">
        <w:rPr>
          <w:sz w:val="28"/>
          <w:szCs w:val="28"/>
        </w:rPr>
        <w:t>РАЗДЕЛ 2. ОБЛАСТЬ ПРИМЕНЕНИЯ</w:t>
      </w:r>
    </w:p>
    <w:p w:rsidR="00D00100" w:rsidRPr="00696315" w:rsidRDefault="00D00100" w:rsidP="00D00100">
      <w:pPr>
        <w:rPr>
          <w:sz w:val="28"/>
          <w:szCs w:val="28"/>
        </w:rPr>
      </w:pPr>
      <w:r w:rsidRPr="00696315">
        <w:rPr>
          <w:sz w:val="28"/>
          <w:szCs w:val="28"/>
        </w:rPr>
        <w:t>РАЗДЕЛ 3. УСЛОВИЯ ЭКСПЛУАТАЦИИ</w:t>
      </w:r>
    </w:p>
    <w:p w:rsidR="00D00100" w:rsidRPr="00696315" w:rsidRDefault="00D00100" w:rsidP="00D00100">
      <w:pPr>
        <w:rPr>
          <w:sz w:val="28"/>
          <w:szCs w:val="28"/>
        </w:rPr>
      </w:pPr>
      <w:r w:rsidRPr="00696315">
        <w:rPr>
          <w:sz w:val="28"/>
          <w:szCs w:val="28"/>
        </w:rPr>
        <w:t>РАЗДЕЛ 4. ТЕХНИЧЕСКИЕ ТРЕБОВАНИЯ</w:t>
      </w:r>
    </w:p>
    <w:p w:rsidR="00D00100" w:rsidRPr="00696315" w:rsidRDefault="00D00100" w:rsidP="00616EF5">
      <w:pPr>
        <w:rPr>
          <w:sz w:val="28"/>
          <w:szCs w:val="28"/>
        </w:rPr>
      </w:pPr>
      <w:r w:rsidRPr="00696315">
        <w:rPr>
          <w:sz w:val="28"/>
          <w:szCs w:val="28"/>
        </w:rPr>
        <w:t>Подраздел 4.1. Основные параметры и размеры.</w:t>
      </w:r>
    </w:p>
    <w:p w:rsidR="00D00100" w:rsidRPr="00696315" w:rsidRDefault="00D00100" w:rsidP="00616EF5">
      <w:pPr>
        <w:rPr>
          <w:sz w:val="28"/>
          <w:szCs w:val="28"/>
        </w:rPr>
      </w:pPr>
      <w:r w:rsidRPr="00696315">
        <w:rPr>
          <w:sz w:val="28"/>
          <w:szCs w:val="28"/>
        </w:rPr>
        <w:t>Подраздел 4.2. Основные технико-экономические и эксплуатационные показатели</w:t>
      </w:r>
    </w:p>
    <w:p w:rsidR="00D00100" w:rsidRPr="00696315" w:rsidRDefault="00D00100" w:rsidP="00616EF5">
      <w:pPr>
        <w:rPr>
          <w:sz w:val="28"/>
          <w:szCs w:val="28"/>
        </w:rPr>
      </w:pPr>
      <w:r w:rsidRPr="00696315">
        <w:rPr>
          <w:sz w:val="28"/>
          <w:szCs w:val="28"/>
        </w:rPr>
        <w:t>Подраздел 4.3. Требования по надежности</w:t>
      </w:r>
    </w:p>
    <w:p w:rsidR="00D00100" w:rsidRPr="00696315" w:rsidRDefault="00D00100" w:rsidP="00616EF5">
      <w:pPr>
        <w:rPr>
          <w:sz w:val="28"/>
          <w:szCs w:val="28"/>
        </w:rPr>
      </w:pPr>
      <w:r w:rsidRPr="00696315">
        <w:rPr>
          <w:sz w:val="28"/>
          <w:szCs w:val="28"/>
        </w:rPr>
        <w:t xml:space="preserve">Подраздел 4.4. </w:t>
      </w:r>
      <w:r w:rsidR="00616EF5" w:rsidRPr="00696315">
        <w:rPr>
          <w:sz w:val="28"/>
          <w:szCs w:val="28"/>
        </w:rPr>
        <w:t>Требования к конструкции, монтажно-технические требования</w:t>
      </w:r>
    </w:p>
    <w:p w:rsidR="00D00100" w:rsidRPr="00696315" w:rsidRDefault="00D00100" w:rsidP="00616EF5">
      <w:pPr>
        <w:rPr>
          <w:sz w:val="28"/>
          <w:szCs w:val="28"/>
        </w:rPr>
      </w:pPr>
      <w:r w:rsidRPr="00696315">
        <w:rPr>
          <w:sz w:val="28"/>
          <w:szCs w:val="28"/>
        </w:rPr>
        <w:t xml:space="preserve">Подраздел 4.5. </w:t>
      </w:r>
      <w:r w:rsidR="00616EF5" w:rsidRPr="00696315">
        <w:rPr>
          <w:rStyle w:val="ad"/>
          <w:b w:val="0"/>
          <w:sz w:val="28"/>
          <w:szCs w:val="28"/>
        </w:rPr>
        <w:t>Требования к материалам и комплектующим оборудования</w:t>
      </w:r>
    </w:p>
    <w:p w:rsidR="00D00100" w:rsidRPr="00696315" w:rsidRDefault="00D00100" w:rsidP="00616EF5">
      <w:pPr>
        <w:rPr>
          <w:b/>
          <w:sz w:val="28"/>
          <w:szCs w:val="28"/>
        </w:rPr>
      </w:pPr>
      <w:r w:rsidRPr="00696315">
        <w:rPr>
          <w:sz w:val="28"/>
          <w:szCs w:val="28"/>
        </w:rPr>
        <w:t xml:space="preserve">Подраздел 4.6. </w:t>
      </w:r>
      <w:r w:rsidR="00616EF5" w:rsidRPr="00696315">
        <w:rPr>
          <w:rStyle w:val="ad"/>
          <w:b w:val="0"/>
          <w:sz w:val="28"/>
          <w:szCs w:val="28"/>
        </w:rPr>
        <w:t>Требования к стабильности параметров при воздействии факторов внешней среды</w:t>
      </w:r>
    </w:p>
    <w:p w:rsidR="00D00100" w:rsidRPr="00696315" w:rsidRDefault="00D00100" w:rsidP="00616EF5">
      <w:pPr>
        <w:rPr>
          <w:sz w:val="28"/>
          <w:szCs w:val="28"/>
        </w:rPr>
      </w:pPr>
      <w:r w:rsidRPr="00696315">
        <w:rPr>
          <w:sz w:val="28"/>
          <w:szCs w:val="28"/>
        </w:rPr>
        <w:t xml:space="preserve">Подраздел 4.7. </w:t>
      </w:r>
      <w:r w:rsidR="00616EF5" w:rsidRPr="00696315">
        <w:rPr>
          <w:sz w:val="28"/>
          <w:szCs w:val="28"/>
        </w:rPr>
        <w:t>Требования к электропитанию</w:t>
      </w:r>
    </w:p>
    <w:p w:rsidR="00D00100" w:rsidRPr="00696315" w:rsidRDefault="00D00100" w:rsidP="00616EF5">
      <w:pPr>
        <w:rPr>
          <w:sz w:val="28"/>
          <w:szCs w:val="28"/>
        </w:rPr>
      </w:pPr>
      <w:r w:rsidRPr="00696315">
        <w:rPr>
          <w:sz w:val="28"/>
          <w:szCs w:val="28"/>
        </w:rPr>
        <w:t xml:space="preserve">Подраздел 4.8. </w:t>
      </w:r>
      <w:r w:rsidR="00616EF5" w:rsidRPr="00696315">
        <w:rPr>
          <w:rStyle w:val="ad"/>
          <w:b w:val="0"/>
          <w:sz w:val="28"/>
          <w:szCs w:val="28"/>
        </w:rPr>
        <w:t>Требования к контрольно-измерительным приборам и автоматике</w:t>
      </w:r>
    </w:p>
    <w:p w:rsidR="00D00100" w:rsidRPr="00696315" w:rsidRDefault="00D00100" w:rsidP="00616EF5">
      <w:pPr>
        <w:rPr>
          <w:b/>
          <w:sz w:val="28"/>
          <w:szCs w:val="28"/>
        </w:rPr>
      </w:pPr>
      <w:r w:rsidRPr="00696315">
        <w:rPr>
          <w:sz w:val="28"/>
          <w:szCs w:val="28"/>
        </w:rPr>
        <w:t>Подраздел 4.9.</w:t>
      </w:r>
      <w:r w:rsidRPr="00696315">
        <w:rPr>
          <w:b/>
          <w:sz w:val="28"/>
          <w:szCs w:val="28"/>
        </w:rPr>
        <w:t xml:space="preserve"> </w:t>
      </w:r>
      <w:r w:rsidR="00616EF5" w:rsidRPr="00696315">
        <w:rPr>
          <w:rStyle w:val="ad"/>
          <w:b w:val="0"/>
          <w:sz w:val="28"/>
          <w:szCs w:val="28"/>
        </w:rPr>
        <w:t>Требования к комплектности</w:t>
      </w:r>
    </w:p>
    <w:p w:rsidR="00D00100" w:rsidRPr="00696315" w:rsidRDefault="00D00100" w:rsidP="00616EF5">
      <w:pPr>
        <w:rPr>
          <w:sz w:val="28"/>
          <w:szCs w:val="28"/>
        </w:rPr>
      </w:pPr>
      <w:r w:rsidRPr="00696315">
        <w:rPr>
          <w:sz w:val="28"/>
          <w:szCs w:val="28"/>
        </w:rPr>
        <w:t xml:space="preserve">Подраздел 4.10. </w:t>
      </w:r>
      <w:r w:rsidR="00616EF5" w:rsidRPr="00696315">
        <w:rPr>
          <w:sz w:val="28"/>
          <w:szCs w:val="28"/>
        </w:rPr>
        <w:t>Требования к маркировке</w:t>
      </w:r>
    </w:p>
    <w:p w:rsidR="00616EF5" w:rsidRPr="00696315" w:rsidRDefault="00616EF5" w:rsidP="00616EF5">
      <w:pPr>
        <w:rPr>
          <w:sz w:val="28"/>
          <w:szCs w:val="28"/>
        </w:rPr>
      </w:pPr>
      <w:r w:rsidRPr="00696315">
        <w:rPr>
          <w:sz w:val="28"/>
          <w:szCs w:val="28"/>
        </w:rPr>
        <w:t>Подраздел 4.10. Требования к упаковке</w:t>
      </w:r>
    </w:p>
    <w:p w:rsidR="00D00100" w:rsidRPr="00696315" w:rsidRDefault="00D00100" w:rsidP="00D00100">
      <w:pPr>
        <w:rPr>
          <w:sz w:val="28"/>
          <w:szCs w:val="28"/>
        </w:rPr>
      </w:pPr>
      <w:r w:rsidRPr="00696315">
        <w:rPr>
          <w:sz w:val="28"/>
          <w:szCs w:val="28"/>
        </w:rPr>
        <w:t>РАЗДЕЛ 5. ТРЕБОВАНИЯ ПО ПРАВИЛАМ ПРИЕМКИ</w:t>
      </w:r>
    </w:p>
    <w:p w:rsidR="00616EF5" w:rsidRPr="00696315" w:rsidRDefault="00616EF5" w:rsidP="00616EF5">
      <w:pPr>
        <w:rPr>
          <w:sz w:val="28"/>
          <w:szCs w:val="28"/>
        </w:rPr>
      </w:pPr>
      <w:r w:rsidRPr="00696315">
        <w:rPr>
          <w:sz w:val="28"/>
          <w:szCs w:val="28"/>
        </w:rPr>
        <w:t>Подраздел 5.1 Порядок сдачи и приёмки</w:t>
      </w:r>
    </w:p>
    <w:p w:rsidR="00616EF5" w:rsidRPr="00696315" w:rsidRDefault="00616EF5" w:rsidP="00616EF5">
      <w:pPr>
        <w:rPr>
          <w:sz w:val="28"/>
          <w:szCs w:val="28"/>
        </w:rPr>
      </w:pPr>
      <w:r w:rsidRPr="00696315">
        <w:rPr>
          <w:sz w:val="28"/>
          <w:szCs w:val="28"/>
        </w:rPr>
        <w:t>Подраздел 5.2 Требования по передаче заказчику технических и иных документов при поставке товара</w:t>
      </w:r>
    </w:p>
    <w:p w:rsidR="00D00100" w:rsidRPr="00696315" w:rsidRDefault="00D00100" w:rsidP="00D00100">
      <w:pPr>
        <w:rPr>
          <w:sz w:val="28"/>
          <w:szCs w:val="28"/>
        </w:rPr>
      </w:pPr>
      <w:r w:rsidRPr="00696315">
        <w:rPr>
          <w:sz w:val="28"/>
          <w:szCs w:val="28"/>
        </w:rPr>
        <w:t>РАЗДЕЛ 6. ТРЕБОВАНИЯ К ТРАНСПОРТИРОВАНИЮ</w:t>
      </w:r>
    </w:p>
    <w:p w:rsidR="00D00100" w:rsidRPr="00696315" w:rsidRDefault="00D00100" w:rsidP="00D00100">
      <w:pPr>
        <w:rPr>
          <w:sz w:val="28"/>
          <w:szCs w:val="28"/>
        </w:rPr>
      </w:pPr>
      <w:r w:rsidRPr="00696315">
        <w:rPr>
          <w:sz w:val="28"/>
          <w:szCs w:val="28"/>
        </w:rPr>
        <w:t>РАЗДЕЛ 7. ТРЕБОВАНИЯ К ХРАНЕНИЮ</w:t>
      </w:r>
    </w:p>
    <w:p w:rsidR="00D00100" w:rsidRPr="00696315" w:rsidRDefault="00D00100" w:rsidP="00D00100">
      <w:pPr>
        <w:ind w:left="1276" w:hanging="1276"/>
        <w:rPr>
          <w:sz w:val="28"/>
          <w:szCs w:val="28"/>
        </w:rPr>
      </w:pPr>
      <w:r w:rsidRPr="00696315">
        <w:rPr>
          <w:sz w:val="28"/>
          <w:szCs w:val="28"/>
        </w:rPr>
        <w:t>РАЗДЕЛ 8. ТРЕБОВАНИЯ К ОБЪЕМУ И/ИЛИ СРОКУ ПРЕДОСТАВЛЕНИЯ ГАРАНТИЙ</w:t>
      </w:r>
    </w:p>
    <w:p w:rsidR="00D00100" w:rsidRPr="00696315" w:rsidRDefault="00D00100" w:rsidP="00D00100">
      <w:pPr>
        <w:rPr>
          <w:sz w:val="28"/>
          <w:szCs w:val="28"/>
        </w:rPr>
      </w:pPr>
      <w:r w:rsidRPr="00696315">
        <w:rPr>
          <w:sz w:val="28"/>
          <w:szCs w:val="28"/>
        </w:rPr>
        <w:t>РАЗДЕЛ 9. ТРЕБОВАНИЯ ПО РЕМОНТОПРИГОДНОСТИ</w:t>
      </w:r>
    </w:p>
    <w:p w:rsidR="00D00100" w:rsidRPr="00696315" w:rsidRDefault="00D00100" w:rsidP="00D00100">
      <w:pPr>
        <w:rPr>
          <w:sz w:val="28"/>
          <w:szCs w:val="28"/>
        </w:rPr>
      </w:pPr>
      <w:r w:rsidRPr="00696315">
        <w:rPr>
          <w:sz w:val="28"/>
          <w:szCs w:val="28"/>
        </w:rPr>
        <w:t>РАЗДЕЛ 10. ТРЕБОВАНИЯ К ОБСЛУЖИВАНИЮ</w:t>
      </w:r>
    </w:p>
    <w:p w:rsidR="00D00100" w:rsidRPr="00696315" w:rsidRDefault="00D00100" w:rsidP="00D00100">
      <w:pPr>
        <w:rPr>
          <w:sz w:val="28"/>
          <w:szCs w:val="28"/>
        </w:rPr>
      </w:pPr>
      <w:r w:rsidRPr="00696315">
        <w:rPr>
          <w:sz w:val="28"/>
          <w:szCs w:val="28"/>
        </w:rPr>
        <w:t>РАЗДЕЛ 11. ЭКОЛОГИЧЕСКИЕ ТРЕБОВАНИЯ</w:t>
      </w:r>
    </w:p>
    <w:p w:rsidR="00D00100" w:rsidRPr="00696315" w:rsidRDefault="00D00100" w:rsidP="00D00100">
      <w:pPr>
        <w:rPr>
          <w:sz w:val="28"/>
          <w:szCs w:val="28"/>
        </w:rPr>
      </w:pPr>
      <w:r w:rsidRPr="00696315">
        <w:rPr>
          <w:sz w:val="28"/>
          <w:szCs w:val="28"/>
        </w:rPr>
        <w:t>РАЗДЕЛ 12. ТРЕБОВАНИЯ ПО БЕЗОПАСНОСТИ</w:t>
      </w:r>
    </w:p>
    <w:p w:rsidR="00D00100" w:rsidRPr="00696315" w:rsidRDefault="00D00100" w:rsidP="00D00100">
      <w:pPr>
        <w:rPr>
          <w:sz w:val="28"/>
          <w:szCs w:val="28"/>
        </w:rPr>
      </w:pPr>
      <w:r w:rsidRPr="00696315">
        <w:rPr>
          <w:sz w:val="28"/>
          <w:szCs w:val="28"/>
        </w:rPr>
        <w:t>РАЗДЕЛ 13. ТРЕБОВАНИЯ К КАЧЕСТВУ И КЛАССИФИКАЦИЯ ОБОРУДОВАНИЯ</w:t>
      </w:r>
    </w:p>
    <w:p w:rsidR="00D00100" w:rsidRPr="00696315" w:rsidRDefault="00D00100" w:rsidP="00D00100">
      <w:pPr>
        <w:spacing w:line="276" w:lineRule="auto"/>
        <w:ind w:left="1418" w:hanging="1418"/>
        <w:rPr>
          <w:sz w:val="28"/>
          <w:szCs w:val="28"/>
        </w:rPr>
      </w:pPr>
      <w:r w:rsidRPr="00696315">
        <w:rPr>
          <w:sz w:val="28"/>
          <w:szCs w:val="28"/>
        </w:rPr>
        <w:t>РАЗДЕЛ 14. ТЕХНИЧЕСКОЕ СОПРОВОЖДЕНИЕ СТАНДАРТНОГО ПРОМЫШЛЕННОГО ОБОРУДОВАНИЯ</w:t>
      </w:r>
    </w:p>
    <w:p w:rsidR="00D00100" w:rsidRPr="00696315" w:rsidRDefault="00D00100" w:rsidP="00D00100">
      <w:pPr>
        <w:rPr>
          <w:sz w:val="28"/>
          <w:szCs w:val="28"/>
        </w:rPr>
      </w:pPr>
      <w:r w:rsidRPr="00696315">
        <w:rPr>
          <w:sz w:val="28"/>
          <w:szCs w:val="28"/>
        </w:rPr>
        <w:t>РАЗДЕЛ 15. ДОПОЛНИТЕЛЬНЫЕ (ИНЫЕ) ТРЕБОВАНИЯ</w:t>
      </w:r>
    </w:p>
    <w:p w:rsidR="00D00100" w:rsidRPr="00696315" w:rsidRDefault="00D00100" w:rsidP="00D00100">
      <w:pPr>
        <w:ind w:left="1418" w:hanging="1418"/>
        <w:rPr>
          <w:sz w:val="28"/>
          <w:szCs w:val="28"/>
        </w:rPr>
      </w:pPr>
      <w:r w:rsidRPr="00696315">
        <w:rPr>
          <w:sz w:val="28"/>
          <w:szCs w:val="28"/>
        </w:rPr>
        <w:t>РАЗДЕЛ 16. ТРЕБОВАНИЯ К КОЛИЧЕСТВУ И СРОКУ (ПЕРИОДИЧНОСТИ) ПОСТАВКИ</w:t>
      </w:r>
    </w:p>
    <w:p w:rsidR="00D00100" w:rsidRPr="00696315" w:rsidRDefault="00D00100" w:rsidP="00D00100">
      <w:pPr>
        <w:rPr>
          <w:sz w:val="28"/>
          <w:szCs w:val="28"/>
        </w:rPr>
      </w:pPr>
      <w:r w:rsidRPr="00696315">
        <w:rPr>
          <w:sz w:val="28"/>
          <w:szCs w:val="28"/>
        </w:rPr>
        <w:t>РАЗДЕЛ 17. ТРЕБОВАНИЕ К ФОРМЕ ПРЕДСТАВЛЯЕМОЙ ИНФОРМАЦИИ</w:t>
      </w:r>
    </w:p>
    <w:p w:rsidR="00D00100" w:rsidRPr="00696315" w:rsidRDefault="00D00100" w:rsidP="00D00100">
      <w:pPr>
        <w:rPr>
          <w:sz w:val="28"/>
          <w:szCs w:val="28"/>
        </w:rPr>
      </w:pPr>
      <w:r w:rsidRPr="00696315">
        <w:rPr>
          <w:sz w:val="28"/>
          <w:szCs w:val="28"/>
        </w:rPr>
        <w:t>РАЗДЕЛ 18. ПЕРЕЧЕНЬ ПРИНЯТЫХ СОКРАЩЕНИЙ</w:t>
      </w:r>
    </w:p>
    <w:p w:rsidR="00716757" w:rsidRDefault="00D00100">
      <w:pPr>
        <w:rPr>
          <w:sz w:val="28"/>
          <w:szCs w:val="28"/>
        </w:rPr>
      </w:pPr>
      <w:r w:rsidRPr="00696315">
        <w:rPr>
          <w:sz w:val="28"/>
          <w:szCs w:val="28"/>
        </w:rPr>
        <w:t>РАЗДЕЛ 19. ПЕРЕЧЕНЬ ПРИЛОЖЕНИЙ</w:t>
      </w:r>
    </w:p>
    <w:tbl>
      <w:tblPr>
        <w:tblStyle w:val="af1"/>
        <w:tblpPr w:leftFromText="180" w:rightFromText="180" w:vertAnchor="page" w:horzAnchor="margin" w:tblpY="735"/>
        <w:tblW w:w="10352" w:type="dxa"/>
        <w:tblLook w:val="04A0"/>
      </w:tblPr>
      <w:tblGrid>
        <w:gridCol w:w="10352"/>
      </w:tblGrid>
      <w:tr w:rsidR="001349D6" w:rsidRPr="00696315" w:rsidTr="001349D6">
        <w:trPr>
          <w:trHeight w:val="277"/>
        </w:trPr>
        <w:tc>
          <w:tcPr>
            <w:tcW w:w="10352" w:type="dxa"/>
          </w:tcPr>
          <w:p w:rsidR="001349D6" w:rsidRPr="00696315" w:rsidRDefault="001349D6" w:rsidP="001349D6">
            <w:pPr>
              <w:tabs>
                <w:tab w:val="left" w:pos="0"/>
              </w:tabs>
              <w:ind w:left="284"/>
              <w:jc w:val="center"/>
              <w:rPr>
                <w:b/>
                <w:sz w:val="28"/>
                <w:szCs w:val="28"/>
              </w:rPr>
            </w:pPr>
            <w:r w:rsidRPr="00696315">
              <w:rPr>
                <w:b/>
                <w:sz w:val="28"/>
                <w:szCs w:val="28"/>
              </w:rPr>
              <w:lastRenderedPageBreak/>
              <w:t>РАЗДЕЛ 1. ОБЩИЕ СВЕДЕНИЯ</w:t>
            </w:r>
          </w:p>
        </w:tc>
      </w:tr>
      <w:tr w:rsidR="001349D6" w:rsidRPr="00696315" w:rsidTr="001349D6">
        <w:trPr>
          <w:trHeight w:val="259"/>
        </w:trPr>
        <w:tc>
          <w:tcPr>
            <w:tcW w:w="10352" w:type="dxa"/>
          </w:tcPr>
          <w:p w:rsidR="001349D6" w:rsidRPr="00696315" w:rsidRDefault="001349D6" w:rsidP="001349D6">
            <w:pPr>
              <w:jc w:val="center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Подраздел 1.1 Наименование</w:t>
            </w:r>
          </w:p>
        </w:tc>
      </w:tr>
      <w:tr w:rsidR="001349D6" w:rsidRPr="00696315" w:rsidTr="001349D6">
        <w:trPr>
          <w:trHeight w:val="579"/>
        </w:trPr>
        <w:tc>
          <w:tcPr>
            <w:tcW w:w="10352" w:type="dxa"/>
          </w:tcPr>
          <w:p w:rsidR="001349D6" w:rsidRPr="00696315" w:rsidRDefault="001349D6" w:rsidP="001349D6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Элек</w:t>
            </w:r>
            <w:r>
              <w:rPr>
                <w:sz w:val="28"/>
                <w:szCs w:val="28"/>
              </w:rPr>
              <w:t>тронасосный агрегата ЦНС-300-480</w:t>
            </w:r>
            <w:r w:rsidRPr="00696315">
              <w:rPr>
                <w:sz w:val="28"/>
                <w:szCs w:val="28"/>
              </w:rPr>
              <w:t>, изготовленного по</w:t>
            </w:r>
            <w:r w:rsidR="005215B5" w:rsidRPr="00C820A7">
              <w:rPr>
                <w:bCs/>
              </w:rPr>
              <w:t xml:space="preserve"> </w:t>
            </w:r>
            <w:r w:rsidR="005215B5" w:rsidRPr="005215B5">
              <w:rPr>
                <w:bCs/>
                <w:sz w:val="28"/>
                <w:szCs w:val="28"/>
              </w:rPr>
              <w:t>ТУ 3631-003-00217389-96</w:t>
            </w:r>
            <w:r w:rsidRPr="00696315">
              <w:rPr>
                <w:sz w:val="28"/>
                <w:szCs w:val="28"/>
              </w:rPr>
              <w:t xml:space="preserve"> в комплекте с документацией и ЗИП </w:t>
            </w:r>
            <w:proofErr w:type="gramStart"/>
            <w:r w:rsidRPr="00696315">
              <w:rPr>
                <w:sz w:val="28"/>
                <w:szCs w:val="28"/>
              </w:rPr>
              <w:t>согласно подраздела</w:t>
            </w:r>
            <w:proofErr w:type="gramEnd"/>
            <w:r w:rsidRPr="00696315">
              <w:rPr>
                <w:sz w:val="28"/>
                <w:szCs w:val="28"/>
              </w:rPr>
              <w:t xml:space="preserve"> 4.9. «</w:t>
            </w:r>
            <w:r w:rsidRPr="00696315">
              <w:rPr>
                <w:rStyle w:val="ad"/>
                <w:b w:val="0"/>
                <w:sz w:val="28"/>
                <w:szCs w:val="28"/>
              </w:rPr>
              <w:t>Требования к комплектности» или аналог.</w:t>
            </w:r>
          </w:p>
        </w:tc>
      </w:tr>
      <w:tr w:rsidR="001349D6" w:rsidRPr="00696315" w:rsidTr="001349D6">
        <w:trPr>
          <w:trHeight w:val="275"/>
        </w:trPr>
        <w:tc>
          <w:tcPr>
            <w:tcW w:w="10352" w:type="dxa"/>
          </w:tcPr>
          <w:p w:rsidR="001349D6" w:rsidRPr="00696315" w:rsidRDefault="001349D6" w:rsidP="001349D6">
            <w:pPr>
              <w:tabs>
                <w:tab w:val="left" w:pos="0"/>
              </w:tabs>
              <w:jc w:val="center"/>
              <w:rPr>
                <w:b/>
                <w:sz w:val="28"/>
                <w:szCs w:val="28"/>
              </w:rPr>
            </w:pPr>
            <w:r w:rsidRPr="00696315">
              <w:rPr>
                <w:b/>
                <w:sz w:val="28"/>
                <w:szCs w:val="28"/>
              </w:rPr>
              <w:t>Подраздел 1.2 Сведения о новизне</w:t>
            </w:r>
          </w:p>
        </w:tc>
      </w:tr>
      <w:tr w:rsidR="001349D6" w:rsidRPr="00696315" w:rsidTr="001349D6">
        <w:trPr>
          <w:trHeight w:val="250"/>
        </w:trPr>
        <w:tc>
          <w:tcPr>
            <w:tcW w:w="10352" w:type="dxa"/>
          </w:tcPr>
          <w:p w:rsidR="001349D6" w:rsidRPr="00696315" w:rsidRDefault="001349D6" w:rsidP="001349D6">
            <w:pPr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Поставляемое  оборудование должно быть новым, выпущенными не ранее 2013 года;</w:t>
            </w:r>
          </w:p>
        </w:tc>
      </w:tr>
      <w:tr w:rsidR="001349D6" w:rsidRPr="00696315" w:rsidTr="001349D6">
        <w:trPr>
          <w:trHeight w:val="250"/>
        </w:trPr>
        <w:tc>
          <w:tcPr>
            <w:tcW w:w="10352" w:type="dxa"/>
          </w:tcPr>
          <w:p w:rsidR="001349D6" w:rsidRPr="00696315" w:rsidRDefault="001349D6" w:rsidP="001349D6">
            <w:pPr>
              <w:tabs>
                <w:tab w:val="left" w:pos="0"/>
              </w:tabs>
              <w:jc w:val="center"/>
              <w:rPr>
                <w:b/>
                <w:sz w:val="28"/>
                <w:szCs w:val="28"/>
              </w:rPr>
            </w:pPr>
            <w:r w:rsidRPr="00696315">
              <w:rPr>
                <w:b/>
                <w:sz w:val="28"/>
                <w:szCs w:val="28"/>
              </w:rPr>
              <w:t>Подраздел 1.3 Код ОКП</w:t>
            </w:r>
          </w:p>
        </w:tc>
      </w:tr>
      <w:tr w:rsidR="001349D6" w:rsidRPr="00696315" w:rsidTr="001349D6">
        <w:trPr>
          <w:trHeight w:val="250"/>
        </w:trPr>
        <w:tc>
          <w:tcPr>
            <w:tcW w:w="10352" w:type="dxa"/>
          </w:tcPr>
          <w:p w:rsidR="001349D6" w:rsidRPr="00696315" w:rsidRDefault="001349D6" w:rsidP="001349D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gramStart"/>
            <w:r w:rsidRPr="00696315">
              <w:rPr>
                <w:rFonts w:ascii="Times New Roman" w:hAnsi="Times New Roman" w:cs="Times New Roman"/>
                <w:b w:val="0"/>
                <w:sz w:val="28"/>
                <w:szCs w:val="28"/>
              </w:rPr>
              <w:t>Согласно</w:t>
            </w:r>
            <w:proofErr w:type="gramEnd"/>
            <w:r w:rsidRPr="00696315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общероссийского классификатора продукции: 36 3113 </w:t>
            </w:r>
          </w:p>
        </w:tc>
      </w:tr>
    </w:tbl>
    <w:p w:rsidR="00D00100" w:rsidRPr="00696315" w:rsidRDefault="00D00100" w:rsidP="00D00100">
      <w:pPr>
        <w:jc w:val="center"/>
        <w:rPr>
          <w:b/>
          <w:sz w:val="28"/>
          <w:szCs w:val="28"/>
        </w:rPr>
      </w:pPr>
    </w:p>
    <w:tbl>
      <w:tblPr>
        <w:tblStyle w:val="af1"/>
        <w:tblW w:w="0" w:type="auto"/>
        <w:tblLook w:val="04A0"/>
      </w:tblPr>
      <w:tblGrid>
        <w:gridCol w:w="10373"/>
      </w:tblGrid>
      <w:tr w:rsidR="00D00100" w:rsidRPr="00696315" w:rsidTr="00D00100">
        <w:trPr>
          <w:trHeight w:val="277"/>
        </w:trPr>
        <w:tc>
          <w:tcPr>
            <w:tcW w:w="10373" w:type="dxa"/>
          </w:tcPr>
          <w:p w:rsidR="00D00100" w:rsidRPr="00696315" w:rsidRDefault="00D00100" w:rsidP="00D00100">
            <w:pPr>
              <w:jc w:val="center"/>
              <w:rPr>
                <w:b/>
                <w:sz w:val="28"/>
                <w:szCs w:val="28"/>
              </w:rPr>
            </w:pPr>
            <w:r w:rsidRPr="00696315">
              <w:rPr>
                <w:b/>
                <w:sz w:val="28"/>
                <w:szCs w:val="28"/>
              </w:rPr>
              <w:t>РАЗДЕЛ 2. ОБЛАСТЬ ПРИМЕНЕНИЯ</w:t>
            </w:r>
          </w:p>
        </w:tc>
      </w:tr>
      <w:tr w:rsidR="00D00100" w:rsidRPr="00696315" w:rsidTr="00D00100">
        <w:trPr>
          <w:trHeight w:val="562"/>
        </w:trPr>
        <w:tc>
          <w:tcPr>
            <w:tcW w:w="10373" w:type="dxa"/>
          </w:tcPr>
          <w:p w:rsidR="00D00100" w:rsidRPr="00696315" w:rsidRDefault="00905F39" w:rsidP="008C57D2">
            <w:pPr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предназначен для перекачивания воды</w:t>
            </w:r>
            <w:r w:rsidR="00FF33C0" w:rsidRPr="00696315">
              <w:rPr>
                <w:sz w:val="28"/>
                <w:szCs w:val="28"/>
              </w:rPr>
              <w:t xml:space="preserve"> с водородным показателем pH=7-8</w:t>
            </w:r>
            <w:r w:rsidRPr="00696315">
              <w:rPr>
                <w:sz w:val="28"/>
                <w:szCs w:val="28"/>
              </w:rPr>
              <w:t>,5, с массовой долей механических примесей не более 0,1% и размером твердых частиц не более 0,1 мм</w:t>
            </w:r>
            <w:r w:rsidR="008C57D2" w:rsidRPr="00696315">
              <w:rPr>
                <w:sz w:val="28"/>
                <w:szCs w:val="28"/>
              </w:rPr>
              <w:t xml:space="preserve">, </w:t>
            </w:r>
            <w:proofErr w:type="spellStart"/>
            <w:r w:rsidR="008C57D2" w:rsidRPr="00696315">
              <w:rPr>
                <w:sz w:val="28"/>
                <w:szCs w:val="28"/>
              </w:rPr>
              <w:t>микротвердостью</w:t>
            </w:r>
            <w:proofErr w:type="spellEnd"/>
            <w:r w:rsidR="008C57D2" w:rsidRPr="00696315">
              <w:rPr>
                <w:sz w:val="28"/>
                <w:szCs w:val="28"/>
              </w:rPr>
              <w:t xml:space="preserve"> не более 1,47 ГПа (14700кгс/см</w:t>
            </w:r>
            <w:proofErr w:type="gramStart"/>
            <w:r w:rsidR="008C57D2" w:rsidRPr="00696315">
              <w:rPr>
                <w:sz w:val="28"/>
                <w:szCs w:val="28"/>
              </w:rPr>
              <w:t>2</w:t>
            </w:r>
            <w:proofErr w:type="gramEnd"/>
            <w:r w:rsidR="008C57D2" w:rsidRPr="00696315">
              <w:rPr>
                <w:sz w:val="28"/>
                <w:szCs w:val="28"/>
              </w:rPr>
              <w:t>).</w:t>
            </w:r>
            <w:r w:rsidRPr="00696315">
              <w:rPr>
                <w:sz w:val="28"/>
                <w:szCs w:val="28"/>
              </w:rPr>
              <w:t xml:space="preserve"> Температура перекачиваемой воды </w:t>
            </w:r>
            <w:r w:rsidR="00ED5EFE" w:rsidRPr="00696315">
              <w:rPr>
                <w:sz w:val="28"/>
                <w:szCs w:val="28"/>
              </w:rPr>
              <w:t>не более</w:t>
            </w:r>
            <w:r w:rsidRPr="00696315">
              <w:rPr>
                <w:sz w:val="28"/>
                <w:szCs w:val="28"/>
              </w:rPr>
              <w:t xml:space="preserve"> 45°С.</w:t>
            </w:r>
            <w:r w:rsidR="006B6515" w:rsidRPr="00696315">
              <w:rPr>
                <w:sz w:val="28"/>
                <w:szCs w:val="28"/>
              </w:rPr>
              <w:t xml:space="preserve">  </w:t>
            </w:r>
          </w:p>
        </w:tc>
      </w:tr>
    </w:tbl>
    <w:p w:rsidR="00D00100" w:rsidRPr="00696315" w:rsidRDefault="00D00100" w:rsidP="00D00100">
      <w:pPr>
        <w:jc w:val="center"/>
        <w:rPr>
          <w:b/>
          <w:sz w:val="28"/>
          <w:szCs w:val="28"/>
        </w:rPr>
      </w:pPr>
    </w:p>
    <w:tbl>
      <w:tblPr>
        <w:tblStyle w:val="af1"/>
        <w:tblW w:w="10408" w:type="dxa"/>
        <w:tblLook w:val="04A0"/>
      </w:tblPr>
      <w:tblGrid>
        <w:gridCol w:w="10408"/>
      </w:tblGrid>
      <w:tr w:rsidR="00D00100" w:rsidRPr="00696315" w:rsidTr="00D00100">
        <w:trPr>
          <w:trHeight w:val="283"/>
        </w:trPr>
        <w:tc>
          <w:tcPr>
            <w:tcW w:w="10408" w:type="dxa"/>
          </w:tcPr>
          <w:p w:rsidR="00D00100" w:rsidRPr="00696315" w:rsidRDefault="00D00100" w:rsidP="00D00100">
            <w:pPr>
              <w:tabs>
                <w:tab w:val="left" w:pos="0"/>
              </w:tabs>
              <w:jc w:val="center"/>
              <w:rPr>
                <w:b/>
                <w:sz w:val="28"/>
                <w:szCs w:val="28"/>
              </w:rPr>
            </w:pPr>
            <w:r w:rsidRPr="00696315">
              <w:rPr>
                <w:b/>
                <w:sz w:val="28"/>
                <w:szCs w:val="28"/>
              </w:rPr>
              <w:t>РАЗДЕЛ 3. УСЛОВИЯ ЭКСПЛУАТАЦИИ</w:t>
            </w:r>
          </w:p>
        </w:tc>
      </w:tr>
      <w:tr w:rsidR="00D00100" w:rsidRPr="00696315" w:rsidTr="00D00100">
        <w:trPr>
          <w:trHeight w:val="634"/>
        </w:trPr>
        <w:tc>
          <w:tcPr>
            <w:tcW w:w="10408" w:type="dxa"/>
          </w:tcPr>
          <w:p w:rsidR="00905F39" w:rsidRPr="00696315" w:rsidRDefault="00905F39" w:rsidP="00A964DB">
            <w:pPr>
              <w:spacing w:line="160" w:lineRule="atLeast"/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температура окружающей среды</w:t>
            </w:r>
            <w:proofErr w:type="gramStart"/>
            <w:r w:rsidRPr="00696315">
              <w:rPr>
                <w:sz w:val="28"/>
                <w:szCs w:val="28"/>
              </w:rPr>
              <w:t>:..................................</w:t>
            </w:r>
            <w:proofErr w:type="gramEnd"/>
            <w:r w:rsidRPr="00696315">
              <w:rPr>
                <w:sz w:val="28"/>
                <w:szCs w:val="28"/>
              </w:rPr>
              <w:t>от 0°до +40 °С</w:t>
            </w:r>
          </w:p>
          <w:p w:rsidR="00905F39" w:rsidRPr="00696315" w:rsidRDefault="00905F39" w:rsidP="00A964DB">
            <w:pPr>
              <w:spacing w:line="160" w:lineRule="atLeast"/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 xml:space="preserve">высота над уровнем моря, </w:t>
            </w:r>
            <w:proofErr w:type="gramStart"/>
            <w:r w:rsidRPr="00696315">
              <w:rPr>
                <w:sz w:val="28"/>
                <w:szCs w:val="28"/>
              </w:rPr>
              <w:t>м</w:t>
            </w:r>
            <w:proofErr w:type="gramEnd"/>
            <w:r w:rsidRPr="00696315">
              <w:rPr>
                <w:sz w:val="28"/>
                <w:szCs w:val="28"/>
              </w:rPr>
              <w:t>:........................................................до 1000</w:t>
            </w:r>
          </w:p>
          <w:p w:rsidR="00905F39" w:rsidRPr="00696315" w:rsidRDefault="00905F39" w:rsidP="00A964DB">
            <w:pPr>
              <w:spacing w:line="160" w:lineRule="atLeast"/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запыленность (пыль  невзрывоопасная,  среда,  не  содержащая едких паров и газов в концентрациях разрушающих  металл), мг/м3:............................................до   100</w:t>
            </w:r>
          </w:p>
          <w:p w:rsidR="00D00100" w:rsidRPr="00696315" w:rsidRDefault="00905F39" w:rsidP="00A964DB">
            <w:pPr>
              <w:spacing w:line="160" w:lineRule="atLeast"/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 xml:space="preserve">относительная влажность воздуха при </w:t>
            </w:r>
            <w:proofErr w:type="spellStart"/>
            <w:r w:rsidRPr="00696315">
              <w:rPr>
                <w:sz w:val="28"/>
                <w:szCs w:val="28"/>
              </w:rPr>
              <w:t>t</w:t>
            </w:r>
            <w:proofErr w:type="spellEnd"/>
            <w:r w:rsidRPr="00696315">
              <w:rPr>
                <w:sz w:val="28"/>
                <w:szCs w:val="28"/>
              </w:rPr>
              <w:t xml:space="preserve"> =35°±2°................................ до   98 %</w:t>
            </w:r>
          </w:p>
        </w:tc>
      </w:tr>
    </w:tbl>
    <w:p w:rsidR="00D00100" w:rsidRPr="00696315" w:rsidRDefault="00D00100" w:rsidP="00D00100">
      <w:pPr>
        <w:jc w:val="center"/>
        <w:rPr>
          <w:b/>
          <w:sz w:val="28"/>
          <w:szCs w:val="28"/>
        </w:rPr>
      </w:pPr>
    </w:p>
    <w:tbl>
      <w:tblPr>
        <w:tblStyle w:val="af1"/>
        <w:tblW w:w="10440" w:type="dxa"/>
        <w:tblLayout w:type="fixed"/>
        <w:tblLook w:val="04A0"/>
      </w:tblPr>
      <w:tblGrid>
        <w:gridCol w:w="1698"/>
        <w:gridCol w:w="3165"/>
        <w:gridCol w:w="5558"/>
        <w:gridCol w:w="19"/>
      </w:tblGrid>
      <w:tr w:rsidR="00D00100" w:rsidRPr="00696315" w:rsidTr="005215B5">
        <w:tc>
          <w:tcPr>
            <w:tcW w:w="10440" w:type="dxa"/>
            <w:gridSpan w:val="4"/>
          </w:tcPr>
          <w:p w:rsidR="00D00100" w:rsidRPr="00696315" w:rsidRDefault="00D00100" w:rsidP="00D00100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696315">
              <w:rPr>
                <w:b/>
                <w:sz w:val="28"/>
                <w:szCs w:val="28"/>
              </w:rPr>
              <w:t>РАЗДЕЛ</w:t>
            </w:r>
            <w:r w:rsidRPr="00696315">
              <w:rPr>
                <w:sz w:val="28"/>
                <w:szCs w:val="28"/>
              </w:rPr>
              <w:t xml:space="preserve"> </w:t>
            </w:r>
            <w:r w:rsidRPr="00696315">
              <w:rPr>
                <w:rStyle w:val="ad"/>
                <w:sz w:val="28"/>
                <w:szCs w:val="28"/>
              </w:rPr>
              <w:t>4. ТЕХНИЧЕСКИЕ ТРЕБОВАНИЯ</w:t>
            </w:r>
          </w:p>
        </w:tc>
      </w:tr>
      <w:tr w:rsidR="00D00100" w:rsidRPr="00696315" w:rsidTr="005215B5">
        <w:tc>
          <w:tcPr>
            <w:tcW w:w="10440" w:type="dxa"/>
            <w:gridSpan w:val="4"/>
          </w:tcPr>
          <w:p w:rsidR="00D00100" w:rsidRPr="00696315" w:rsidRDefault="00D00100" w:rsidP="00D00100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696315">
              <w:rPr>
                <w:rStyle w:val="ad"/>
                <w:sz w:val="28"/>
                <w:szCs w:val="28"/>
              </w:rPr>
              <w:t>Подраздел 4.1. Основные параметры и размеры</w:t>
            </w:r>
          </w:p>
        </w:tc>
      </w:tr>
      <w:tr w:rsidR="00D00100" w:rsidRPr="00696315" w:rsidTr="002B5E63">
        <w:trPr>
          <w:gridAfter w:val="1"/>
          <w:wAfter w:w="19" w:type="dxa"/>
          <w:trHeight w:val="2139"/>
        </w:trPr>
        <w:tc>
          <w:tcPr>
            <w:tcW w:w="10421" w:type="dxa"/>
            <w:gridSpan w:val="3"/>
          </w:tcPr>
          <w:tbl>
            <w:tblPr>
              <w:tblpPr w:leftFromText="180" w:rightFromText="180" w:vertAnchor="text" w:horzAnchor="margin" w:tblpY="74"/>
              <w:tblW w:w="10164" w:type="dxa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502"/>
              <w:gridCol w:w="3375"/>
              <w:gridCol w:w="2630"/>
              <w:gridCol w:w="2657"/>
            </w:tblGrid>
            <w:tr w:rsidR="005215B5" w:rsidRPr="00A514FE" w:rsidTr="004579BE">
              <w:trPr>
                <w:trHeight w:val="1153"/>
                <w:tblCellSpacing w:w="15" w:type="dxa"/>
              </w:trPr>
              <w:tc>
                <w:tcPr>
                  <w:tcW w:w="717" w:type="pct"/>
                  <w:tcMar>
                    <w:top w:w="14" w:type="dxa"/>
                    <w:left w:w="14" w:type="dxa"/>
                    <w:bottom w:w="14" w:type="dxa"/>
                    <w:right w:w="14" w:type="dxa"/>
                  </w:tcMar>
                  <w:vAlign w:val="center"/>
                  <w:hideMark/>
                </w:tcPr>
                <w:p w:rsidR="005215B5" w:rsidRPr="00353B12" w:rsidRDefault="005215B5" w:rsidP="008912EC">
                  <w:pPr>
                    <w:spacing w:line="312" w:lineRule="atLeast"/>
                    <w:jc w:val="center"/>
                    <w:rPr>
                      <w:sz w:val="28"/>
                      <w:szCs w:val="28"/>
                    </w:rPr>
                  </w:pPr>
                  <w:r w:rsidRPr="00353B12">
                    <w:rPr>
                      <w:sz w:val="28"/>
                      <w:szCs w:val="28"/>
                    </w:rPr>
                    <w:t>Масса,</w:t>
                  </w:r>
                  <w:r w:rsidRPr="00353B12">
                    <w:rPr>
                      <w:sz w:val="28"/>
                      <w:szCs w:val="28"/>
                    </w:rPr>
                    <w:br/>
                  </w:r>
                  <w:proofErr w:type="gramStart"/>
                  <w:r w:rsidRPr="00353B12">
                    <w:rPr>
                      <w:sz w:val="28"/>
                      <w:szCs w:val="28"/>
                    </w:rPr>
                    <w:t>кг</w:t>
                  </w:r>
                  <w:proofErr w:type="gramEnd"/>
                </w:p>
              </w:tc>
              <w:tc>
                <w:tcPr>
                  <w:tcW w:w="1646" w:type="pct"/>
                  <w:tcMar>
                    <w:top w:w="14" w:type="dxa"/>
                    <w:left w:w="14" w:type="dxa"/>
                    <w:bottom w:w="14" w:type="dxa"/>
                    <w:right w:w="14" w:type="dxa"/>
                  </w:tcMar>
                  <w:vAlign w:val="center"/>
                  <w:hideMark/>
                </w:tcPr>
                <w:p w:rsidR="005215B5" w:rsidRPr="00353B12" w:rsidRDefault="005215B5" w:rsidP="008912EC">
                  <w:pPr>
                    <w:spacing w:line="312" w:lineRule="atLeast"/>
                    <w:jc w:val="center"/>
                    <w:rPr>
                      <w:sz w:val="28"/>
                      <w:szCs w:val="28"/>
                    </w:rPr>
                  </w:pPr>
                  <w:r w:rsidRPr="00353B12">
                    <w:rPr>
                      <w:sz w:val="28"/>
                      <w:szCs w:val="28"/>
                    </w:rPr>
                    <w:t>Габаритные</w:t>
                  </w:r>
                  <w:r w:rsidRPr="00353B12">
                    <w:rPr>
                      <w:sz w:val="28"/>
                      <w:szCs w:val="28"/>
                    </w:rPr>
                    <w:br/>
                    <w:t xml:space="preserve">размеры, </w:t>
                  </w:r>
                  <w:proofErr w:type="gramStart"/>
                  <w:r w:rsidRPr="00353B12">
                    <w:rPr>
                      <w:sz w:val="28"/>
                      <w:szCs w:val="28"/>
                    </w:rPr>
                    <w:t>мм</w:t>
                  </w:r>
                  <w:proofErr w:type="gramEnd"/>
                </w:p>
              </w:tc>
              <w:tc>
                <w:tcPr>
                  <w:tcW w:w="1279" w:type="pct"/>
                  <w:tcMar>
                    <w:top w:w="14" w:type="dxa"/>
                    <w:left w:w="14" w:type="dxa"/>
                    <w:bottom w:w="14" w:type="dxa"/>
                    <w:right w:w="14" w:type="dxa"/>
                  </w:tcMar>
                  <w:vAlign w:val="center"/>
                  <w:hideMark/>
                </w:tcPr>
                <w:p w:rsidR="005215B5" w:rsidRPr="00353B12" w:rsidRDefault="005215B5" w:rsidP="004579BE">
                  <w:pPr>
                    <w:spacing w:line="312" w:lineRule="atLeast"/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 w:rsidRPr="00353B12">
                    <w:rPr>
                      <w:sz w:val="28"/>
                      <w:szCs w:val="28"/>
                    </w:rPr>
                    <w:t>Внутр</w:t>
                  </w:r>
                  <w:proofErr w:type="spellEnd"/>
                  <w:r w:rsidRPr="00353B12">
                    <w:rPr>
                      <w:sz w:val="28"/>
                      <w:szCs w:val="28"/>
                    </w:rPr>
                    <w:t xml:space="preserve">. </w:t>
                  </w:r>
                  <w:r w:rsidR="004579BE" w:rsidRPr="00353B12">
                    <w:rPr>
                      <w:sz w:val="28"/>
                      <w:szCs w:val="28"/>
                    </w:rPr>
                    <w:t>д</w:t>
                  </w:r>
                  <w:r w:rsidRPr="00353B12">
                    <w:rPr>
                      <w:sz w:val="28"/>
                      <w:szCs w:val="28"/>
                    </w:rPr>
                    <w:t>иаметр</w:t>
                  </w:r>
                  <w:r w:rsidR="004579BE" w:rsidRPr="00353B12"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353B12">
                    <w:rPr>
                      <w:sz w:val="28"/>
                      <w:szCs w:val="28"/>
                    </w:rPr>
                    <w:t>всас</w:t>
                  </w:r>
                  <w:proofErr w:type="spellEnd"/>
                  <w:r w:rsidRPr="00353B12">
                    <w:rPr>
                      <w:sz w:val="28"/>
                      <w:szCs w:val="28"/>
                    </w:rPr>
                    <w:t>.</w:t>
                  </w:r>
                  <w:r w:rsidRPr="00353B12">
                    <w:rPr>
                      <w:sz w:val="28"/>
                      <w:szCs w:val="28"/>
                    </w:rPr>
                    <w:br/>
                  </w:r>
                  <w:proofErr w:type="spellStart"/>
                  <w:r w:rsidRPr="00353B12">
                    <w:rPr>
                      <w:sz w:val="28"/>
                      <w:szCs w:val="28"/>
                    </w:rPr>
                    <w:t>патрубка</w:t>
                  </w:r>
                  <w:proofErr w:type="gramStart"/>
                  <w:r w:rsidRPr="00353B12">
                    <w:rPr>
                      <w:sz w:val="28"/>
                      <w:szCs w:val="28"/>
                    </w:rPr>
                    <w:t>,м</w:t>
                  </w:r>
                  <w:proofErr w:type="gramEnd"/>
                  <w:r w:rsidRPr="00353B12">
                    <w:rPr>
                      <w:sz w:val="28"/>
                      <w:szCs w:val="28"/>
                    </w:rPr>
                    <w:t>м</w:t>
                  </w:r>
                  <w:proofErr w:type="spellEnd"/>
                </w:p>
              </w:tc>
              <w:tc>
                <w:tcPr>
                  <w:tcW w:w="1285" w:type="pct"/>
                  <w:tcMar>
                    <w:top w:w="14" w:type="dxa"/>
                    <w:left w:w="14" w:type="dxa"/>
                    <w:bottom w:w="14" w:type="dxa"/>
                    <w:right w:w="14" w:type="dxa"/>
                  </w:tcMar>
                  <w:vAlign w:val="center"/>
                  <w:hideMark/>
                </w:tcPr>
                <w:p w:rsidR="005215B5" w:rsidRPr="00353B12" w:rsidRDefault="005215B5" w:rsidP="004579BE">
                  <w:pPr>
                    <w:spacing w:line="312" w:lineRule="atLeast"/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 w:rsidRPr="00353B12">
                    <w:rPr>
                      <w:sz w:val="28"/>
                      <w:szCs w:val="28"/>
                    </w:rPr>
                    <w:t>Внутр</w:t>
                  </w:r>
                  <w:proofErr w:type="spellEnd"/>
                  <w:r w:rsidRPr="00353B12">
                    <w:rPr>
                      <w:sz w:val="28"/>
                      <w:szCs w:val="28"/>
                    </w:rPr>
                    <w:t xml:space="preserve">. </w:t>
                  </w:r>
                  <w:proofErr w:type="spellStart"/>
                  <w:r w:rsidRPr="00353B12">
                    <w:rPr>
                      <w:sz w:val="28"/>
                      <w:szCs w:val="28"/>
                    </w:rPr>
                    <w:t>диаметрнапор</w:t>
                  </w:r>
                  <w:proofErr w:type="spellEnd"/>
                  <w:r w:rsidRPr="00353B12">
                    <w:rPr>
                      <w:sz w:val="28"/>
                      <w:szCs w:val="28"/>
                    </w:rPr>
                    <w:t>.</w:t>
                  </w:r>
                  <w:r w:rsidRPr="00353B12">
                    <w:rPr>
                      <w:sz w:val="28"/>
                      <w:szCs w:val="28"/>
                    </w:rPr>
                    <w:br/>
                  </w:r>
                  <w:proofErr w:type="spellStart"/>
                  <w:r w:rsidRPr="00353B12">
                    <w:rPr>
                      <w:sz w:val="28"/>
                      <w:szCs w:val="28"/>
                    </w:rPr>
                    <w:t>патрубка</w:t>
                  </w:r>
                  <w:proofErr w:type="gramStart"/>
                  <w:r w:rsidRPr="00353B12">
                    <w:rPr>
                      <w:sz w:val="28"/>
                      <w:szCs w:val="28"/>
                    </w:rPr>
                    <w:t>,м</w:t>
                  </w:r>
                  <w:proofErr w:type="gramEnd"/>
                  <w:r w:rsidRPr="00353B12">
                    <w:rPr>
                      <w:sz w:val="28"/>
                      <w:szCs w:val="28"/>
                    </w:rPr>
                    <w:t>м</w:t>
                  </w:r>
                  <w:proofErr w:type="spellEnd"/>
                </w:p>
              </w:tc>
            </w:tr>
            <w:tr w:rsidR="005215B5" w:rsidRPr="00A514FE" w:rsidTr="004579BE">
              <w:trPr>
                <w:trHeight w:val="494"/>
                <w:tblCellSpacing w:w="15" w:type="dxa"/>
              </w:trPr>
              <w:tc>
                <w:tcPr>
                  <w:tcW w:w="717" w:type="pct"/>
                  <w:tcMar>
                    <w:top w:w="14" w:type="dxa"/>
                    <w:left w:w="14" w:type="dxa"/>
                    <w:bottom w:w="14" w:type="dxa"/>
                    <w:right w:w="14" w:type="dxa"/>
                  </w:tcMar>
                  <w:vAlign w:val="center"/>
                  <w:hideMark/>
                </w:tcPr>
                <w:p w:rsidR="005215B5" w:rsidRPr="00353B12" w:rsidRDefault="005215B5" w:rsidP="008912EC">
                  <w:pPr>
                    <w:spacing w:line="312" w:lineRule="atLeast"/>
                    <w:jc w:val="center"/>
                    <w:rPr>
                      <w:sz w:val="28"/>
                      <w:szCs w:val="28"/>
                    </w:rPr>
                  </w:pPr>
                  <w:r w:rsidRPr="00353B12">
                    <w:rPr>
                      <w:sz w:val="28"/>
                      <w:szCs w:val="28"/>
                    </w:rPr>
                    <w:t>6500</w:t>
                  </w:r>
                </w:p>
              </w:tc>
              <w:tc>
                <w:tcPr>
                  <w:tcW w:w="1646" w:type="pct"/>
                  <w:tcMar>
                    <w:top w:w="14" w:type="dxa"/>
                    <w:left w:w="14" w:type="dxa"/>
                    <w:bottom w:w="14" w:type="dxa"/>
                    <w:right w:w="14" w:type="dxa"/>
                  </w:tcMar>
                  <w:vAlign w:val="center"/>
                  <w:hideMark/>
                </w:tcPr>
                <w:p w:rsidR="005215B5" w:rsidRPr="00353B12" w:rsidRDefault="005215B5" w:rsidP="008912EC">
                  <w:pPr>
                    <w:spacing w:line="312" w:lineRule="atLeast"/>
                    <w:jc w:val="center"/>
                    <w:rPr>
                      <w:sz w:val="28"/>
                      <w:szCs w:val="28"/>
                    </w:rPr>
                  </w:pPr>
                  <w:r w:rsidRPr="00353B12">
                    <w:rPr>
                      <w:sz w:val="28"/>
                      <w:szCs w:val="28"/>
                    </w:rPr>
                    <w:t>3935x1160x1440</w:t>
                  </w:r>
                </w:p>
              </w:tc>
              <w:tc>
                <w:tcPr>
                  <w:tcW w:w="1279" w:type="pct"/>
                  <w:tcMar>
                    <w:top w:w="14" w:type="dxa"/>
                    <w:left w:w="14" w:type="dxa"/>
                    <w:bottom w:w="14" w:type="dxa"/>
                    <w:right w:w="14" w:type="dxa"/>
                  </w:tcMar>
                  <w:vAlign w:val="center"/>
                  <w:hideMark/>
                </w:tcPr>
                <w:p w:rsidR="005215B5" w:rsidRPr="00353B12" w:rsidRDefault="005215B5" w:rsidP="008912EC">
                  <w:pPr>
                    <w:spacing w:line="312" w:lineRule="atLeast"/>
                    <w:jc w:val="center"/>
                    <w:rPr>
                      <w:sz w:val="28"/>
                      <w:szCs w:val="28"/>
                    </w:rPr>
                  </w:pPr>
                  <w:r w:rsidRPr="00353B12">
                    <w:rPr>
                      <w:sz w:val="28"/>
                      <w:szCs w:val="28"/>
                    </w:rPr>
                    <w:t>200</w:t>
                  </w:r>
                </w:p>
              </w:tc>
              <w:tc>
                <w:tcPr>
                  <w:tcW w:w="1285" w:type="pct"/>
                  <w:tcMar>
                    <w:top w:w="14" w:type="dxa"/>
                    <w:left w:w="14" w:type="dxa"/>
                    <w:bottom w:w="14" w:type="dxa"/>
                    <w:right w:w="14" w:type="dxa"/>
                  </w:tcMar>
                  <w:vAlign w:val="center"/>
                  <w:hideMark/>
                </w:tcPr>
                <w:p w:rsidR="005215B5" w:rsidRPr="00353B12" w:rsidRDefault="005215B5" w:rsidP="008912EC">
                  <w:pPr>
                    <w:spacing w:line="312" w:lineRule="atLeast"/>
                    <w:jc w:val="center"/>
                    <w:rPr>
                      <w:sz w:val="28"/>
                      <w:szCs w:val="28"/>
                    </w:rPr>
                  </w:pPr>
                  <w:r w:rsidRPr="00353B12">
                    <w:rPr>
                      <w:sz w:val="28"/>
                      <w:szCs w:val="28"/>
                    </w:rPr>
                    <w:t>200</w:t>
                  </w:r>
                </w:p>
              </w:tc>
            </w:tr>
          </w:tbl>
          <w:p w:rsidR="00D00100" w:rsidRPr="00696315" w:rsidRDefault="00D00100" w:rsidP="00D00100">
            <w:pPr>
              <w:tabs>
                <w:tab w:val="left" w:pos="0"/>
              </w:tabs>
              <w:jc w:val="center"/>
              <w:rPr>
                <w:rStyle w:val="ad"/>
                <w:b w:val="0"/>
                <w:sz w:val="28"/>
                <w:szCs w:val="28"/>
              </w:rPr>
            </w:pPr>
          </w:p>
        </w:tc>
      </w:tr>
      <w:tr w:rsidR="00D00100" w:rsidRPr="00696315" w:rsidTr="00321487">
        <w:trPr>
          <w:gridAfter w:val="1"/>
          <w:wAfter w:w="19" w:type="dxa"/>
        </w:trPr>
        <w:tc>
          <w:tcPr>
            <w:tcW w:w="10421" w:type="dxa"/>
            <w:gridSpan w:val="3"/>
          </w:tcPr>
          <w:p w:rsidR="002D0867" w:rsidRPr="00696315" w:rsidRDefault="00D00100" w:rsidP="00E25B43">
            <w:pPr>
              <w:jc w:val="center"/>
              <w:rPr>
                <w:rStyle w:val="ad"/>
                <w:sz w:val="28"/>
                <w:szCs w:val="28"/>
              </w:rPr>
            </w:pPr>
            <w:r w:rsidRPr="00696315">
              <w:rPr>
                <w:rStyle w:val="ad"/>
                <w:sz w:val="28"/>
                <w:szCs w:val="28"/>
              </w:rPr>
              <w:t>Подраздел 4.2 Основные техни</w:t>
            </w:r>
            <w:r w:rsidR="00E25B43" w:rsidRPr="00696315">
              <w:rPr>
                <w:rStyle w:val="ad"/>
                <w:sz w:val="28"/>
                <w:szCs w:val="28"/>
              </w:rPr>
              <w:t xml:space="preserve">ко-экономические </w:t>
            </w:r>
            <w:r w:rsidRPr="00696315">
              <w:rPr>
                <w:rStyle w:val="ad"/>
                <w:sz w:val="28"/>
                <w:szCs w:val="28"/>
              </w:rPr>
              <w:t xml:space="preserve"> и эксплуатационные </w:t>
            </w:r>
            <w:r w:rsidR="00E25B43" w:rsidRPr="00696315">
              <w:rPr>
                <w:rStyle w:val="ad"/>
                <w:sz w:val="28"/>
                <w:szCs w:val="28"/>
              </w:rPr>
              <w:t>показатели</w:t>
            </w:r>
          </w:p>
        </w:tc>
      </w:tr>
      <w:tr w:rsidR="00D00100" w:rsidRPr="00696315" w:rsidTr="00321487">
        <w:trPr>
          <w:gridAfter w:val="1"/>
          <w:wAfter w:w="19" w:type="dxa"/>
          <w:trHeight w:val="557"/>
        </w:trPr>
        <w:tc>
          <w:tcPr>
            <w:tcW w:w="10421" w:type="dxa"/>
            <w:gridSpan w:val="3"/>
          </w:tcPr>
          <w:tbl>
            <w:tblPr>
              <w:tblpPr w:leftFromText="180" w:rightFromText="180" w:vertAnchor="text" w:horzAnchor="margin" w:tblpY="-222"/>
              <w:tblOverlap w:val="never"/>
              <w:tblW w:w="105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5094"/>
              <w:gridCol w:w="1701"/>
              <w:gridCol w:w="1701"/>
              <w:gridCol w:w="2083"/>
              <w:gridCol w:w="6"/>
            </w:tblGrid>
            <w:tr w:rsidR="00734DC3" w:rsidRPr="00696315" w:rsidTr="001722E4">
              <w:trPr>
                <w:trHeight w:val="288"/>
              </w:trPr>
              <w:tc>
                <w:tcPr>
                  <w:tcW w:w="5094" w:type="dxa"/>
                  <w:shd w:val="clear" w:color="auto" w:fill="BFBFBF" w:themeFill="background1" w:themeFillShade="BF"/>
                  <w:vAlign w:val="center"/>
                </w:tcPr>
                <w:p w:rsidR="00734DC3" w:rsidRPr="00696315" w:rsidRDefault="00E25B43" w:rsidP="00734DC3">
                  <w:pPr>
                    <w:pStyle w:val="a7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Наименование параметра</w:t>
                  </w:r>
                </w:p>
              </w:tc>
              <w:tc>
                <w:tcPr>
                  <w:tcW w:w="1701" w:type="dxa"/>
                  <w:shd w:val="clear" w:color="auto" w:fill="BFBFBF" w:themeFill="background1" w:themeFillShade="BF"/>
                  <w:vAlign w:val="center"/>
                </w:tcPr>
                <w:p w:rsidR="00734DC3" w:rsidRPr="00696315" w:rsidRDefault="00734DC3" w:rsidP="00734DC3">
                  <w:pPr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Единицы измерения</w:t>
                  </w:r>
                </w:p>
              </w:tc>
              <w:tc>
                <w:tcPr>
                  <w:tcW w:w="1701" w:type="dxa"/>
                  <w:shd w:val="clear" w:color="auto" w:fill="BFBFBF" w:themeFill="background1" w:themeFillShade="BF"/>
                  <w:vAlign w:val="center"/>
                </w:tcPr>
                <w:p w:rsidR="00734DC3" w:rsidRPr="00696315" w:rsidRDefault="003A315D" w:rsidP="00734DC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ЦНС 300*48</w:t>
                  </w:r>
                  <w:r w:rsidR="00734DC3" w:rsidRPr="00696315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2089" w:type="dxa"/>
                  <w:gridSpan w:val="2"/>
                  <w:shd w:val="clear" w:color="auto" w:fill="BFBFBF" w:themeFill="background1" w:themeFillShade="BF"/>
                  <w:vAlign w:val="center"/>
                </w:tcPr>
                <w:p w:rsidR="00734DC3" w:rsidRPr="00696315" w:rsidRDefault="00734DC3" w:rsidP="00734DC3">
                  <w:pPr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Аналог</w:t>
                  </w:r>
                </w:p>
              </w:tc>
            </w:tr>
            <w:tr w:rsidR="00734DC3" w:rsidRPr="00696315" w:rsidTr="001E1C0B">
              <w:trPr>
                <w:trHeight w:val="288"/>
              </w:trPr>
              <w:tc>
                <w:tcPr>
                  <w:tcW w:w="5094" w:type="dxa"/>
                </w:tcPr>
                <w:p w:rsidR="00734DC3" w:rsidRPr="00696315" w:rsidRDefault="00734DC3" w:rsidP="00B8033F">
                  <w:pPr>
                    <w:rPr>
                      <w:sz w:val="28"/>
                      <w:szCs w:val="28"/>
                    </w:rPr>
                  </w:pPr>
                  <w:r w:rsidRPr="00696315">
                    <w:rPr>
                      <w:color w:val="000000"/>
                      <w:sz w:val="28"/>
                      <w:szCs w:val="28"/>
                    </w:rPr>
                    <w:t>Подача</w:t>
                  </w:r>
                </w:p>
              </w:tc>
              <w:tc>
                <w:tcPr>
                  <w:tcW w:w="1701" w:type="dxa"/>
                  <w:vAlign w:val="center"/>
                </w:tcPr>
                <w:p w:rsidR="00734DC3" w:rsidRPr="00696315" w:rsidRDefault="00734DC3" w:rsidP="00734DC3">
                  <w:pPr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color w:val="000000"/>
                      <w:sz w:val="28"/>
                      <w:szCs w:val="28"/>
                    </w:rPr>
                    <w:t>м3/час</w:t>
                  </w:r>
                </w:p>
              </w:tc>
              <w:tc>
                <w:tcPr>
                  <w:tcW w:w="1701" w:type="dxa"/>
                  <w:vAlign w:val="center"/>
                </w:tcPr>
                <w:p w:rsidR="00734DC3" w:rsidRPr="00696315" w:rsidRDefault="00734DC3" w:rsidP="00734DC3">
                  <w:pPr>
                    <w:ind w:left="58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color w:val="000000"/>
                      <w:sz w:val="28"/>
                      <w:szCs w:val="28"/>
                    </w:rPr>
                    <w:t>300</w:t>
                  </w:r>
                </w:p>
              </w:tc>
              <w:tc>
                <w:tcPr>
                  <w:tcW w:w="2089" w:type="dxa"/>
                  <w:gridSpan w:val="2"/>
                  <w:vAlign w:val="center"/>
                </w:tcPr>
                <w:p w:rsidR="00734DC3" w:rsidRPr="00696315" w:rsidRDefault="00734DC3" w:rsidP="00734DC3">
                  <w:pPr>
                    <w:ind w:left="58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Не менее  300</w:t>
                  </w:r>
                </w:p>
              </w:tc>
            </w:tr>
            <w:tr w:rsidR="00734DC3" w:rsidRPr="00696315" w:rsidTr="001E1C0B">
              <w:trPr>
                <w:trHeight w:val="288"/>
              </w:trPr>
              <w:tc>
                <w:tcPr>
                  <w:tcW w:w="5094" w:type="dxa"/>
                </w:tcPr>
                <w:p w:rsidR="00734DC3" w:rsidRPr="00696315" w:rsidRDefault="00734DC3" w:rsidP="00734DC3">
                  <w:pPr>
                    <w:tabs>
                      <w:tab w:val="left" w:pos="6312"/>
                      <w:tab w:val="left" w:pos="6827"/>
                    </w:tabs>
                    <w:spacing w:before="100" w:beforeAutospacing="1" w:after="100" w:afterAutospacing="1"/>
                    <w:ind w:right="789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color w:val="000000"/>
                      <w:sz w:val="28"/>
                      <w:szCs w:val="28"/>
                    </w:rPr>
                    <w:t>Напор</w:t>
                  </w:r>
                </w:p>
              </w:tc>
              <w:tc>
                <w:tcPr>
                  <w:tcW w:w="1701" w:type="dxa"/>
                  <w:vAlign w:val="center"/>
                </w:tcPr>
                <w:p w:rsidR="00734DC3" w:rsidRPr="00696315" w:rsidRDefault="00734DC3" w:rsidP="00734DC3">
                  <w:pPr>
                    <w:tabs>
                      <w:tab w:val="left" w:pos="6312"/>
                      <w:tab w:val="left" w:pos="6827"/>
                    </w:tabs>
                    <w:spacing w:before="100" w:beforeAutospacing="1" w:after="100" w:afterAutospacing="1"/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color w:val="000000"/>
                      <w:sz w:val="28"/>
                      <w:szCs w:val="28"/>
                    </w:rPr>
                    <w:t>м</w:t>
                  </w:r>
                </w:p>
              </w:tc>
              <w:tc>
                <w:tcPr>
                  <w:tcW w:w="1701" w:type="dxa"/>
                </w:tcPr>
                <w:p w:rsidR="00734DC3" w:rsidRPr="00696315" w:rsidRDefault="005215B5" w:rsidP="00734DC3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480</w:t>
                  </w:r>
                </w:p>
              </w:tc>
              <w:tc>
                <w:tcPr>
                  <w:tcW w:w="2089" w:type="dxa"/>
                  <w:gridSpan w:val="2"/>
                </w:tcPr>
                <w:p w:rsidR="00734DC3" w:rsidRPr="00696315" w:rsidRDefault="00734DC3" w:rsidP="00734DC3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696315">
                    <w:rPr>
                      <w:color w:val="000000"/>
                      <w:sz w:val="28"/>
                      <w:szCs w:val="28"/>
                    </w:rPr>
                    <w:t xml:space="preserve">Не  менее </w:t>
                  </w:r>
                  <w:r w:rsidR="005215B5">
                    <w:rPr>
                      <w:color w:val="000000"/>
                      <w:sz w:val="28"/>
                      <w:szCs w:val="28"/>
                    </w:rPr>
                    <w:t>480</w:t>
                  </w:r>
                </w:p>
              </w:tc>
            </w:tr>
            <w:tr w:rsidR="00734DC3" w:rsidRPr="00696315" w:rsidTr="001E1C0B">
              <w:trPr>
                <w:trHeight w:val="288"/>
              </w:trPr>
              <w:tc>
                <w:tcPr>
                  <w:tcW w:w="5094" w:type="dxa"/>
                </w:tcPr>
                <w:p w:rsidR="00734DC3" w:rsidRPr="00696315" w:rsidRDefault="00734DC3" w:rsidP="00B8033F">
                  <w:pPr>
                    <w:tabs>
                      <w:tab w:val="left" w:pos="6312"/>
                      <w:tab w:val="left" w:pos="6827"/>
                    </w:tabs>
                    <w:spacing w:before="100" w:beforeAutospacing="1" w:after="100" w:afterAutospacing="1"/>
                    <w:ind w:right="789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color w:val="000000"/>
                      <w:sz w:val="28"/>
                      <w:szCs w:val="28"/>
                    </w:rPr>
                    <w:t xml:space="preserve">Максимальная потребляемая </w:t>
                  </w:r>
                  <w:r w:rsidR="00B8033F" w:rsidRPr="00696315">
                    <w:rPr>
                      <w:color w:val="000000"/>
                      <w:sz w:val="28"/>
                      <w:szCs w:val="28"/>
                    </w:rPr>
                    <w:t>м</w:t>
                  </w:r>
                  <w:r w:rsidRPr="00696315">
                    <w:rPr>
                      <w:color w:val="000000"/>
                      <w:sz w:val="28"/>
                      <w:szCs w:val="28"/>
                    </w:rPr>
                    <w:t>ощность</w:t>
                  </w:r>
                </w:p>
              </w:tc>
              <w:tc>
                <w:tcPr>
                  <w:tcW w:w="1701" w:type="dxa"/>
                  <w:vAlign w:val="center"/>
                </w:tcPr>
                <w:p w:rsidR="00734DC3" w:rsidRPr="00696315" w:rsidRDefault="00734DC3" w:rsidP="00734DC3">
                  <w:pPr>
                    <w:tabs>
                      <w:tab w:val="left" w:pos="6312"/>
                      <w:tab w:val="left" w:pos="6827"/>
                    </w:tabs>
                    <w:spacing w:before="100" w:beforeAutospacing="1" w:after="100" w:afterAutospacing="1"/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color w:val="000000"/>
                      <w:sz w:val="28"/>
                      <w:szCs w:val="28"/>
                    </w:rPr>
                    <w:t>кВт</w:t>
                  </w:r>
                </w:p>
              </w:tc>
              <w:tc>
                <w:tcPr>
                  <w:tcW w:w="1701" w:type="dxa"/>
                  <w:vAlign w:val="center"/>
                </w:tcPr>
                <w:p w:rsidR="00734DC3" w:rsidRPr="00696315" w:rsidRDefault="005215B5" w:rsidP="00734DC3">
                  <w:pPr>
                    <w:tabs>
                      <w:tab w:val="left" w:pos="6312"/>
                      <w:tab w:val="left" w:pos="6827"/>
                    </w:tabs>
                    <w:spacing w:before="100" w:beforeAutospacing="1" w:after="100" w:afterAutospacing="1"/>
                    <w:jc w:val="center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630</w:t>
                  </w:r>
                </w:p>
              </w:tc>
              <w:tc>
                <w:tcPr>
                  <w:tcW w:w="2089" w:type="dxa"/>
                  <w:gridSpan w:val="2"/>
                  <w:vAlign w:val="center"/>
                </w:tcPr>
                <w:p w:rsidR="00734DC3" w:rsidRPr="00696315" w:rsidRDefault="00734DC3" w:rsidP="005215B5">
                  <w:pPr>
                    <w:tabs>
                      <w:tab w:val="left" w:pos="6312"/>
                      <w:tab w:val="left" w:pos="6827"/>
                    </w:tabs>
                    <w:spacing w:before="100" w:beforeAutospacing="1" w:after="100" w:afterAutospacing="1"/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color w:val="000000"/>
                      <w:sz w:val="28"/>
                      <w:szCs w:val="28"/>
                    </w:rPr>
                    <w:t>Не более</w:t>
                  </w:r>
                  <w:r w:rsidR="005215B5">
                    <w:rPr>
                      <w:color w:val="000000"/>
                      <w:sz w:val="28"/>
                      <w:szCs w:val="28"/>
                    </w:rPr>
                    <w:t xml:space="preserve"> 630</w:t>
                  </w:r>
                </w:p>
              </w:tc>
            </w:tr>
            <w:tr w:rsidR="00734DC3" w:rsidRPr="00696315" w:rsidTr="001E1C0B">
              <w:trPr>
                <w:trHeight w:val="288"/>
              </w:trPr>
              <w:tc>
                <w:tcPr>
                  <w:tcW w:w="5094" w:type="dxa"/>
                </w:tcPr>
                <w:p w:rsidR="00734DC3" w:rsidRPr="00696315" w:rsidRDefault="00734DC3" w:rsidP="00734DC3">
                  <w:pPr>
                    <w:tabs>
                      <w:tab w:val="left" w:pos="6312"/>
                      <w:tab w:val="left" w:pos="6827"/>
                    </w:tabs>
                    <w:spacing w:before="100" w:beforeAutospacing="1" w:after="100" w:afterAutospacing="1"/>
                    <w:ind w:right="789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color w:val="000000"/>
                      <w:sz w:val="28"/>
                      <w:szCs w:val="28"/>
                    </w:rPr>
                    <w:t>Частота вращения</w:t>
                  </w:r>
                </w:p>
              </w:tc>
              <w:tc>
                <w:tcPr>
                  <w:tcW w:w="1701" w:type="dxa"/>
                  <w:vAlign w:val="center"/>
                </w:tcPr>
                <w:p w:rsidR="00734DC3" w:rsidRPr="00696315" w:rsidRDefault="00734DC3" w:rsidP="00734DC3">
                  <w:pPr>
                    <w:tabs>
                      <w:tab w:val="left" w:pos="6312"/>
                      <w:tab w:val="left" w:pos="6827"/>
                    </w:tabs>
                    <w:spacing w:before="100" w:beforeAutospacing="1" w:after="100" w:afterAutospacing="1"/>
                    <w:jc w:val="center"/>
                    <w:rPr>
                      <w:bCs/>
                      <w:sz w:val="28"/>
                      <w:szCs w:val="28"/>
                    </w:rPr>
                  </w:pPr>
                  <w:proofErr w:type="gramStart"/>
                  <w:r w:rsidRPr="00696315">
                    <w:rPr>
                      <w:color w:val="000000"/>
                      <w:sz w:val="28"/>
                      <w:szCs w:val="28"/>
                    </w:rPr>
                    <w:t>об</w:t>
                  </w:r>
                  <w:proofErr w:type="gramEnd"/>
                  <w:r w:rsidRPr="00696315">
                    <w:rPr>
                      <w:color w:val="000000"/>
                      <w:sz w:val="28"/>
                      <w:szCs w:val="28"/>
                    </w:rPr>
                    <w:t>/мин (сек-1)</w:t>
                  </w:r>
                </w:p>
              </w:tc>
              <w:tc>
                <w:tcPr>
                  <w:tcW w:w="1701" w:type="dxa"/>
                </w:tcPr>
                <w:p w:rsidR="00734DC3" w:rsidRPr="00696315" w:rsidRDefault="00734DC3" w:rsidP="00734DC3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696315">
                    <w:rPr>
                      <w:color w:val="000000"/>
                      <w:sz w:val="28"/>
                      <w:szCs w:val="28"/>
                    </w:rPr>
                    <w:t>1475 (24,58)</w:t>
                  </w:r>
                </w:p>
              </w:tc>
              <w:tc>
                <w:tcPr>
                  <w:tcW w:w="2089" w:type="dxa"/>
                  <w:gridSpan w:val="2"/>
                </w:tcPr>
                <w:p w:rsidR="00734DC3" w:rsidRPr="00696315" w:rsidRDefault="00734DC3" w:rsidP="00734DC3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696315">
                    <w:rPr>
                      <w:color w:val="000000"/>
                      <w:sz w:val="28"/>
                      <w:szCs w:val="28"/>
                    </w:rPr>
                    <w:t>1475 (24,58)</w:t>
                  </w:r>
                </w:p>
              </w:tc>
            </w:tr>
            <w:tr w:rsidR="00734DC3" w:rsidRPr="00696315" w:rsidTr="001E1C0B">
              <w:trPr>
                <w:trHeight w:val="288"/>
              </w:trPr>
              <w:tc>
                <w:tcPr>
                  <w:tcW w:w="5094" w:type="dxa"/>
                </w:tcPr>
                <w:p w:rsidR="00734DC3" w:rsidRPr="00696315" w:rsidRDefault="00734DC3" w:rsidP="00734DC3">
                  <w:pPr>
                    <w:tabs>
                      <w:tab w:val="left" w:pos="6312"/>
                      <w:tab w:val="left" w:pos="6827"/>
                    </w:tabs>
                    <w:spacing w:before="100" w:beforeAutospacing="1" w:after="100" w:afterAutospacing="1"/>
                    <w:ind w:right="789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color w:val="000000"/>
                      <w:sz w:val="28"/>
                      <w:szCs w:val="28"/>
                    </w:rPr>
                    <w:t xml:space="preserve">Допускаемый </w:t>
                  </w:r>
                  <w:proofErr w:type="spellStart"/>
                  <w:r w:rsidRPr="00696315">
                    <w:rPr>
                      <w:color w:val="000000"/>
                      <w:sz w:val="28"/>
                      <w:szCs w:val="28"/>
                    </w:rPr>
                    <w:t>кавитационный</w:t>
                  </w:r>
                  <w:proofErr w:type="spellEnd"/>
                  <w:r w:rsidRPr="00696315">
                    <w:rPr>
                      <w:color w:val="000000"/>
                      <w:sz w:val="28"/>
                      <w:szCs w:val="28"/>
                    </w:rPr>
                    <w:t xml:space="preserve"> запас</w:t>
                  </w:r>
                </w:p>
              </w:tc>
              <w:tc>
                <w:tcPr>
                  <w:tcW w:w="1701" w:type="dxa"/>
                  <w:vAlign w:val="center"/>
                </w:tcPr>
                <w:p w:rsidR="00734DC3" w:rsidRPr="00696315" w:rsidRDefault="00734DC3" w:rsidP="00734DC3">
                  <w:pPr>
                    <w:tabs>
                      <w:tab w:val="left" w:pos="6312"/>
                      <w:tab w:val="left" w:pos="6827"/>
                    </w:tabs>
                    <w:spacing w:before="100" w:beforeAutospacing="1" w:after="100" w:afterAutospacing="1"/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color w:val="000000"/>
                      <w:sz w:val="28"/>
                      <w:szCs w:val="28"/>
                    </w:rPr>
                    <w:t>м</w:t>
                  </w:r>
                </w:p>
              </w:tc>
              <w:tc>
                <w:tcPr>
                  <w:tcW w:w="1701" w:type="dxa"/>
                  <w:vAlign w:val="center"/>
                </w:tcPr>
                <w:p w:rsidR="00734DC3" w:rsidRPr="00696315" w:rsidRDefault="00734DC3" w:rsidP="00734DC3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696315">
                    <w:rPr>
                      <w:color w:val="000000"/>
                      <w:sz w:val="28"/>
                      <w:szCs w:val="28"/>
                    </w:rPr>
                    <w:t>4,50</w:t>
                  </w:r>
                </w:p>
              </w:tc>
              <w:tc>
                <w:tcPr>
                  <w:tcW w:w="2089" w:type="dxa"/>
                  <w:gridSpan w:val="2"/>
                  <w:vAlign w:val="center"/>
                </w:tcPr>
                <w:p w:rsidR="00734DC3" w:rsidRPr="00696315" w:rsidRDefault="00734DC3" w:rsidP="00734DC3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696315">
                    <w:rPr>
                      <w:color w:val="000000"/>
                      <w:sz w:val="28"/>
                      <w:szCs w:val="28"/>
                    </w:rPr>
                    <w:t>Не менее 4,5</w:t>
                  </w:r>
                </w:p>
              </w:tc>
            </w:tr>
            <w:tr w:rsidR="00E25B43" w:rsidRPr="00696315" w:rsidTr="001722E4">
              <w:trPr>
                <w:trHeight w:val="288"/>
              </w:trPr>
              <w:tc>
                <w:tcPr>
                  <w:tcW w:w="5094" w:type="dxa"/>
                  <w:shd w:val="clear" w:color="auto" w:fill="BFBFBF" w:themeFill="background1" w:themeFillShade="BF"/>
                  <w:vAlign w:val="center"/>
                </w:tcPr>
                <w:p w:rsidR="00E25B43" w:rsidRPr="00696315" w:rsidRDefault="00E25B43" w:rsidP="00E25B43">
                  <w:pPr>
                    <w:pStyle w:val="a7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lastRenderedPageBreak/>
                    <w:t>Наименование параметра</w:t>
                  </w:r>
                </w:p>
              </w:tc>
              <w:tc>
                <w:tcPr>
                  <w:tcW w:w="1701" w:type="dxa"/>
                  <w:shd w:val="clear" w:color="auto" w:fill="BFBFBF" w:themeFill="background1" w:themeFillShade="BF"/>
                  <w:vAlign w:val="center"/>
                </w:tcPr>
                <w:p w:rsidR="00E25B43" w:rsidRPr="00696315" w:rsidRDefault="00E25B43" w:rsidP="00E25B43">
                  <w:pPr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Единицы измерения</w:t>
                  </w:r>
                </w:p>
              </w:tc>
              <w:tc>
                <w:tcPr>
                  <w:tcW w:w="1701" w:type="dxa"/>
                  <w:shd w:val="clear" w:color="auto" w:fill="BFBFBF" w:themeFill="background1" w:themeFillShade="BF"/>
                  <w:vAlign w:val="center"/>
                </w:tcPr>
                <w:p w:rsidR="00E25B43" w:rsidRPr="00696315" w:rsidRDefault="00E25B43" w:rsidP="00AD315B">
                  <w:pPr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ДАЗО</w:t>
                  </w:r>
                  <w:proofErr w:type="gramStart"/>
                  <w:r w:rsidR="00923C55">
                    <w:rPr>
                      <w:sz w:val="28"/>
                      <w:szCs w:val="28"/>
                    </w:rPr>
                    <w:t>4</w:t>
                  </w:r>
                  <w:proofErr w:type="gramEnd"/>
                  <w:r w:rsidRPr="00696315">
                    <w:rPr>
                      <w:sz w:val="28"/>
                      <w:szCs w:val="28"/>
                    </w:rPr>
                    <w:t xml:space="preserve"> </w:t>
                  </w:r>
                  <w:r w:rsidR="00AD315B">
                    <w:rPr>
                      <w:sz w:val="28"/>
                      <w:szCs w:val="28"/>
                    </w:rPr>
                    <w:t>-45</w:t>
                  </w:r>
                  <w:r w:rsidRPr="00696315">
                    <w:rPr>
                      <w:sz w:val="28"/>
                      <w:szCs w:val="28"/>
                    </w:rPr>
                    <w:t>0Х</w:t>
                  </w:r>
                  <w:r w:rsidR="00AD315B">
                    <w:rPr>
                      <w:sz w:val="28"/>
                      <w:szCs w:val="28"/>
                    </w:rPr>
                    <w:t>-4</w:t>
                  </w:r>
                  <w:r w:rsidR="00923C55">
                    <w:rPr>
                      <w:sz w:val="28"/>
                      <w:szCs w:val="28"/>
                    </w:rPr>
                    <w:t>М</w:t>
                  </w:r>
                  <w:r w:rsidR="00AD315B">
                    <w:rPr>
                      <w:sz w:val="28"/>
                      <w:szCs w:val="28"/>
                    </w:rPr>
                    <w:t>У1</w:t>
                  </w:r>
                </w:p>
              </w:tc>
              <w:tc>
                <w:tcPr>
                  <w:tcW w:w="2089" w:type="dxa"/>
                  <w:gridSpan w:val="2"/>
                  <w:shd w:val="clear" w:color="auto" w:fill="BFBFBF" w:themeFill="background1" w:themeFillShade="BF"/>
                  <w:vAlign w:val="center"/>
                </w:tcPr>
                <w:p w:rsidR="00E25B43" w:rsidRPr="00696315" w:rsidRDefault="00E25B43" w:rsidP="00E25B43">
                  <w:pPr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Аналог</w:t>
                  </w:r>
                </w:p>
              </w:tc>
            </w:tr>
            <w:tr w:rsidR="00E25B43" w:rsidRPr="00696315" w:rsidTr="001E1C0B">
              <w:trPr>
                <w:trHeight w:val="288"/>
              </w:trPr>
              <w:tc>
                <w:tcPr>
                  <w:tcW w:w="5094" w:type="dxa"/>
                </w:tcPr>
                <w:p w:rsidR="00E25B43" w:rsidRPr="00696315" w:rsidRDefault="00E25B43" w:rsidP="00E25B43">
                  <w:pPr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Номинальная мощность</w:t>
                  </w:r>
                </w:p>
              </w:tc>
              <w:tc>
                <w:tcPr>
                  <w:tcW w:w="1701" w:type="dxa"/>
                  <w:vAlign w:val="center"/>
                </w:tcPr>
                <w:p w:rsidR="00E25B43" w:rsidRPr="00696315" w:rsidRDefault="00E25B43" w:rsidP="00E25B43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кВт</w:t>
                  </w:r>
                </w:p>
              </w:tc>
              <w:tc>
                <w:tcPr>
                  <w:tcW w:w="1701" w:type="dxa"/>
                  <w:vAlign w:val="center"/>
                </w:tcPr>
                <w:p w:rsidR="00E25B43" w:rsidRPr="00696315" w:rsidRDefault="00AD315B" w:rsidP="00E25B43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>630</w:t>
                  </w:r>
                </w:p>
              </w:tc>
              <w:tc>
                <w:tcPr>
                  <w:tcW w:w="2089" w:type="dxa"/>
                  <w:gridSpan w:val="2"/>
                  <w:vAlign w:val="center"/>
                </w:tcPr>
                <w:p w:rsidR="00E25B43" w:rsidRPr="00696315" w:rsidRDefault="00E25B43" w:rsidP="00AD315B">
                  <w:pPr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 xml:space="preserve">Не более </w:t>
                  </w:r>
                  <w:r w:rsidR="00AD315B">
                    <w:rPr>
                      <w:bCs/>
                      <w:sz w:val="28"/>
                      <w:szCs w:val="28"/>
                    </w:rPr>
                    <w:t>630</w:t>
                  </w:r>
                </w:p>
              </w:tc>
            </w:tr>
            <w:tr w:rsidR="00E25B43" w:rsidRPr="00696315" w:rsidTr="001E1C0B">
              <w:trPr>
                <w:gridAfter w:val="1"/>
                <w:wAfter w:w="6" w:type="dxa"/>
                <w:trHeight w:val="288"/>
              </w:trPr>
              <w:tc>
                <w:tcPr>
                  <w:tcW w:w="5094" w:type="dxa"/>
                </w:tcPr>
                <w:p w:rsidR="00E25B43" w:rsidRPr="00696315" w:rsidRDefault="00E25B43" w:rsidP="00E25B43">
                  <w:pPr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Номинальное напряжение</w:t>
                  </w:r>
                </w:p>
              </w:tc>
              <w:tc>
                <w:tcPr>
                  <w:tcW w:w="1701" w:type="dxa"/>
                  <w:vAlign w:val="center"/>
                </w:tcPr>
                <w:p w:rsidR="00E25B43" w:rsidRPr="00696315" w:rsidRDefault="00E25B43" w:rsidP="00E25B43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В</w:t>
                  </w:r>
                </w:p>
              </w:tc>
              <w:tc>
                <w:tcPr>
                  <w:tcW w:w="1701" w:type="dxa"/>
                  <w:vAlign w:val="center"/>
                </w:tcPr>
                <w:p w:rsidR="00E25B43" w:rsidRPr="00696315" w:rsidRDefault="00E25B43" w:rsidP="00E25B43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6000</w:t>
                  </w:r>
                </w:p>
              </w:tc>
              <w:tc>
                <w:tcPr>
                  <w:tcW w:w="2083" w:type="dxa"/>
                  <w:vAlign w:val="center"/>
                </w:tcPr>
                <w:p w:rsidR="00E25B43" w:rsidRPr="00696315" w:rsidRDefault="00B8033F" w:rsidP="00E25B43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 xml:space="preserve">В пределах </w:t>
                  </w:r>
                  <w:r w:rsidR="00E25B43" w:rsidRPr="00696315">
                    <w:rPr>
                      <w:bCs/>
                      <w:sz w:val="28"/>
                      <w:szCs w:val="28"/>
                    </w:rPr>
                    <w:t>6000</w:t>
                  </w:r>
                </w:p>
              </w:tc>
            </w:tr>
            <w:tr w:rsidR="001E1C0B" w:rsidRPr="00696315" w:rsidTr="001E1C0B">
              <w:trPr>
                <w:gridAfter w:val="1"/>
                <w:wAfter w:w="6" w:type="dxa"/>
                <w:trHeight w:val="288"/>
              </w:trPr>
              <w:tc>
                <w:tcPr>
                  <w:tcW w:w="5094" w:type="dxa"/>
                </w:tcPr>
                <w:p w:rsidR="001E1C0B" w:rsidRPr="00696315" w:rsidRDefault="001E1C0B" w:rsidP="001E1C0B">
                  <w:pPr>
                    <w:tabs>
                      <w:tab w:val="left" w:pos="6312"/>
                      <w:tab w:val="left" w:pos="6827"/>
                    </w:tabs>
                    <w:spacing w:before="100" w:beforeAutospacing="1" w:after="100" w:afterAutospacing="1"/>
                    <w:ind w:right="789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color w:val="000000"/>
                      <w:sz w:val="28"/>
                      <w:szCs w:val="28"/>
                    </w:rPr>
                    <w:t>Частота вращения</w:t>
                  </w:r>
                </w:p>
              </w:tc>
              <w:tc>
                <w:tcPr>
                  <w:tcW w:w="1701" w:type="dxa"/>
                  <w:vAlign w:val="center"/>
                </w:tcPr>
                <w:p w:rsidR="001E1C0B" w:rsidRPr="00696315" w:rsidRDefault="001E1C0B" w:rsidP="001E1C0B">
                  <w:pPr>
                    <w:tabs>
                      <w:tab w:val="left" w:pos="6312"/>
                      <w:tab w:val="left" w:pos="6827"/>
                    </w:tabs>
                    <w:spacing w:before="100" w:beforeAutospacing="1" w:after="100" w:afterAutospacing="1"/>
                    <w:jc w:val="center"/>
                    <w:rPr>
                      <w:bCs/>
                      <w:sz w:val="28"/>
                      <w:szCs w:val="28"/>
                    </w:rPr>
                  </w:pPr>
                  <w:proofErr w:type="gramStart"/>
                  <w:r w:rsidRPr="00696315">
                    <w:rPr>
                      <w:color w:val="000000"/>
                      <w:sz w:val="28"/>
                      <w:szCs w:val="28"/>
                    </w:rPr>
                    <w:t>об</w:t>
                  </w:r>
                  <w:proofErr w:type="gramEnd"/>
                  <w:r w:rsidRPr="00696315">
                    <w:rPr>
                      <w:color w:val="000000"/>
                      <w:sz w:val="28"/>
                      <w:szCs w:val="28"/>
                    </w:rPr>
                    <w:t>/мин (сек-1)</w:t>
                  </w:r>
                </w:p>
              </w:tc>
              <w:tc>
                <w:tcPr>
                  <w:tcW w:w="1701" w:type="dxa"/>
                  <w:vAlign w:val="center"/>
                </w:tcPr>
                <w:p w:rsidR="001E1C0B" w:rsidRPr="00696315" w:rsidRDefault="001E1C0B" w:rsidP="001E1C0B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1500</w:t>
                  </w:r>
                </w:p>
              </w:tc>
              <w:tc>
                <w:tcPr>
                  <w:tcW w:w="2083" w:type="dxa"/>
                  <w:vAlign w:val="center"/>
                </w:tcPr>
                <w:p w:rsidR="001E1C0B" w:rsidRPr="00696315" w:rsidRDefault="001E1C0B" w:rsidP="001E1C0B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1500</w:t>
                  </w:r>
                </w:p>
              </w:tc>
            </w:tr>
            <w:tr w:rsidR="001E1C0B" w:rsidRPr="00696315" w:rsidTr="001E1C0B">
              <w:trPr>
                <w:gridAfter w:val="1"/>
                <w:wAfter w:w="6" w:type="dxa"/>
                <w:trHeight w:val="288"/>
              </w:trPr>
              <w:tc>
                <w:tcPr>
                  <w:tcW w:w="5094" w:type="dxa"/>
                </w:tcPr>
                <w:p w:rsidR="001E1C0B" w:rsidRPr="00696315" w:rsidRDefault="001E1C0B" w:rsidP="001E1C0B">
                  <w:pPr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Род тока</w:t>
                  </w:r>
                </w:p>
              </w:tc>
              <w:tc>
                <w:tcPr>
                  <w:tcW w:w="1701" w:type="dxa"/>
                  <w:vAlign w:val="center"/>
                </w:tcPr>
                <w:p w:rsidR="001E1C0B" w:rsidRPr="00696315" w:rsidRDefault="001E1C0B" w:rsidP="001E1C0B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1701" w:type="dxa"/>
                  <w:vAlign w:val="center"/>
                </w:tcPr>
                <w:p w:rsidR="001E1C0B" w:rsidRPr="00696315" w:rsidRDefault="001E1C0B" w:rsidP="001E1C0B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 xml:space="preserve">переменный </w:t>
                  </w:r>
                </w:p>
              </w:tc>
              <w:tc>
                <w:tcPr>
                  <w:tcW w:w="2083" w:type="dxa"/>
                  <w:vAlign w:val="center"/>
                </w:tcPr>
                <w:p w:rsidR="001E1C0B" w:rsidRPr="00696315" w:rsidRDefault="001E1C0B" w:rsidP="001E1C0B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переменный</w:t>
                  </w:r>
                </w:p>
              </w:tc>
            </w:tr>
            <w:tr w:rsidR="001E1C0B" w:rsidRPr="00696315" w:rsidTr="001E1C0B">
              <w:trPr>
                <w:gridAfter w:val="1"/>
                <w:wAfter w:w="6" w:type="dxa"/>
                <w:trHeight w:val="288"/>
              </w:trPr>
              <w:tc>
                <w:tcPr>
                  <w:tcW w:w="5094" w:type="dxa"/>
                </w:tcPr>
                <w:p w:rsidR="001E1C0B" w:rsidRPr="00696315" w:rsidRDefault="001E1C0B" w:rsidP="001E1C0B">
                  <w:pPr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Частота</w:t>
                  </w:r>
                </w:p>
              </w:tc>
              <w:tc>
                <w:tcPr>
                  <w:tcW w:w="1701" w:type="dxa"/>
                  <w:vAlign w:val="center"/>
                </w:tcPr>
                <w:p w:rsidR="001E1C0B" w:rsidRPr="00696315" w:rsidRDefault="001E1C0B" w:rsidP="001E1C0B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Гц</w:t>
                  </w:r>
                </w:p>
              </w:tc>
              <w:tc>
                <w:tcPr>
                  <w:tcW w:w="1701" w:type="dxa"/>
                  <w:vAlign w:val="center"/>
                </w:tcPr>
                <w:p w:rsidR="001E1C0B" w:rsidRPr="00696315" w:rsidRDefault="001E1C0B" w:rsidP="001E1C0B">
                  <w:pPr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50</w:t>
                  </w:r>
                </w:p>
              </w:tc>
              <w:tc>
                <w:tcPr>
                  <w:tcW w:w="2083" w:type="dxa"/>
                  <w:vAlign w:val="center"/>
                </w:tcPr>
                <w:p w:rsidR="001E1C0B" w:rsidRPr="00696315" w:rsidRDefault="001E1C0B" w:rsidP="001E1C0B">
                  <w:pPr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50</w:t>
                  </w:r>
                </w:p>
              </w:tc>
            </w:tr>
            <w:tr w:rsidR="001E1C0B" w:rsidRPr="00696315" w:rsidTr="001E1C0B">
              <w:trPr>
                <w:gridAfter w:val="1"/>
                <w:wAfter w:w="6" w:type="dxa"/>
                <w:trHeight w:val="288"/>
              </w:trPr>
              <w:tc>
                <w:tcPr>
                  <w:tcW w:w="5094" w:type="dxa"/>
                </w:tcPr>
                <w:p w:rsidR="001E1C0B" w:rsidRPr="00696315" w:rsidRDefault="001E1C0B" w:rsidP="001E1C0B">
                  <w:pPr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 xml:space="preserve">Номинальный режим работы </w:t>
                  </w:r>
                </w:p>
              </w:tc>
              <w:tc>
                <w:tcPr>
                  <w:tcW w:w="1701" w:type="dxa"/>
                  <w:vAlign w:val="center"/>
                </w:tcPr>
                <w:p w:rsidR="001E1C0B" w:rsidRPr="00696315" w:rsidRDefault="001E1C0B" w:rsidP="001E1C0B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1701" w:type="dxa"/>
                  <w:vAlign w:val="center"/>
                </w:tcPr>
                <w:p w:rsidR="001E1C0B" w:rsidRPr="00696315" w:rsidRDefault="001E1C0B" w:rsidP="001E1C0B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 w:rsidRPr="00696315">
                    <w:rPr>
                      <w:sz w:val="28"/>
                      <w:szCs w:val="28"/>
                    </w:rPr>
                    <w:t xml:space="preserve">Продолжительный </w:t>
                  </w:r>
                  <w:r w:rsidRPr="00696315">
                    <w:rPr>
                      <w:sz w:val="28"/>
                      <w:szCs w:val="28"/>
                      <w:lang w:val="en-US"/>
                    </w:rPr>
                    <w:t>S1</w:t>
                  </w:r>
                </w:p>
              </w:tc>
              <w:tc>
                <w:tcPr>
                  <w:tcW w:w="2083" w:type="dxa"/>
                  <w:vAlign w:val="center"/>
                </w:tcPr>
                <w:p w:rsidR="001E1C0B" w:rsidRPr="00696315" w:rsidRDefault="001E1C0B" w:rsidP="001E1C0B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 w:rsidRPr="00696315">
                    <w:rPr>
                      <w:sz w:val="28"/>
                      <w:szCs w:val="28"/>
                    </w:rPr>
                    <w:t>Продолжительный</w:t>
                  </w:r>
                  <w:r w:rsidRPr="00696315">
                    <w:rPr>
                      <w:sz w:val="28"/>
                      <w:szCs w:val="28"/>
                      <w:lang w:val="en-US"/>
                    </w:rPr>
                    <w:t xml:space="preserve"> S1</w:t>
                  </w:r>
                </w:p>
              </w:tc>
            </w:tr>
            <w:tr w:rsidR="001E1C0B" w:rsidRPr="00696315" w:rsidTr="001E1C0B">
              <w:trPr>
                <w:gridAfter w:val="1"/>
                <w:wAfter w:w="6" w:type="dxa"/>
                <w:trHeight w:val="288"/>
              </w:trPr>
              <w:tc>
                <w:tcPr>
                  <w:tcW w:w="5094" w:type="dxa"/>
                </w:tcPr>
                <w:p w:rsidR="001E1C0B" w:rsidRPr="00696315" w:rsidRDefault="001E1C0B" w:rsidP="001E1C0B">
                  <w:pPr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Масса</w:t>
                  </w:r>
                </w:p>
              </w:tc>
              <w:tc>
                <w:tcPr>
                  <w:tcW w:w="1701" w:type="dxa"/>
                  <w:vAlign w:val="center"/>
                </w:tcPr>
                <w:p w:rsidR="001E1C0B" w:rsidRPr="00696315" w:rsidRDefault="001E1C0B" w:rsidP="001E1C0B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кг</w:t>
                  </w:r>
                </w:p>
              </w:tc>
              <w:tc>
                <w:tcPr>
                  <w:tcW w:w="3784" w:type="dxa"/>
                  <w:gridSpan w:val="2"/>
                  <w:vAlign w:val="center"/>
                </w:tcPr>
                <w:p w:rsidR="001E1C0B" w:rsidRPr="00696315" w:rsidRDefault="001E1C0B" w:rsidP="001E1C0B">
                  <w:pPr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Согласно требованию п. 4.1.максимального веса</w:t>
                  </w:r>
                </w:p>
              </w:tc>
            </w:tr>
          </w:tbl>
          <w:p w:rsidR="00B8033F" w:rsidRPr="00696315" w:rsidRDefault="00B8033F" w:rsidP="00D00100">
            <w:pPr>
              <w:tabs>
                <w:tab w:val="left" w:pos="142"/>
              </w:tabs>
              <w:ind w:left="142" w:hanging="142"/>
              <w:rPr>
                <w:rStyle w:val="ad"/>
                <w:b w:val="0"/>
                <w:sz w:val="28"/>
                <w:szCs w:val="28"/>
              </w:rPr>
            </w:pPr>
          </w:p>
        </w:tc>
      </w:tr>
      <w:tr w:rsidR="00D00100" w:rsidRPr="00696315" w:rsidTr="00321487">
        <w:trPr>
          <w:gridAfter w:val="1"/>
          <w:wAfter w:w="19" w:type="dxa"/>
        </w:trPr>
        <w:tc>
          <w:tcPr>
            <w:tcW w:w="10421" w:type="dxa"/>
            <w:gridSpan w:val="3"/>
          </w:tcPr>
          <w:p w:rsidR="00D00100" w:rsidRPr="00696315" w:rsidRDefault="00D00100" w:rsidP="00D00100">
            <w:pPr>
              <w:tabs>
                <w:tab w:val="left" w:pos="0"/>
              </w:tabs>
              <w:jc w:val="center"/>
              <w:rPr>
                <w:rStyle w:val="ad"/>
                <w:sz w:val="28"/>
                <w:szCs w:val="28"/>
              </w:rPr>
            </w:pPr>
            <w:r w:rsidRPr="00696315">
              <w:rPr>
                <w:rStyle w:val="ad"/>
                <w:sz w:val="28"/>
                <w:szCs w:val="28"/>
              </w:rPr>
              <w:lastRenderedPageBreak/>
              <w:t>Подраздел 4.3. Требования по надежности</w:t>
            </w:r>
          </w:p>
        </w:tc>
      </w:tr>
      <w:tr w:rsidR="00D00100" w:rsidRPr="00696315" w:rsidTr="00321487">
        <w:trPr>
          <w:gridAfter w:val="1"/>
          <w:wAfter w:w="19" w:type="dxa"/>
        </w:trPr>
        <w:tc>
          <w:tcPr>
            <w:tcW w:w="10421" w:type="dxa"/>
            <w:gridSpan w:val="3"/>
          </w:tcPr>
          <w:p w:rsidR="00D00100" w:rsidRPr="00696315" w:rsidRDefault="003D7107" w:rsidP="00C750EE">
            <w:pPr>
              <w:tabs>
                <w:tab w:val="left" w:pos="0"/>
              </w:tabs>
              <w:rPr>
                <w:rStyle w:val="ad"/>
                <w:b w:val="0"/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Гарантийный срок на оборудование устанавливается заводом изг</w:t>
            </w:r>
            <w:r w:rsidR="00B8033F" w:rsidRPr="00696315">
              <w:rPr>
                <w:sz w:val="28"/>
                <w:szCs w:val="28"/>
              </w:rPr>
              <w:t>отовителем, но не менее 1</w:t>
            </w:r>
            <w:r w:rsidR="00C750EE" w:rsidRPr="00696315">
              <w:rPr>
                <w:sz w:val="28"/>
                <w:szCs w:val="28"/>
              </w:rPr>
              <w:t>2</w:t>
            </w:r>
            <w:r w:rsidRPr="00696315">
              <w:rPr>
                <w:sz w:val="28"/>
                <w:szCs w:val="28"/>
              </w:rPr>
              <w:t xml:space="preserve"> месяцев со дня поставки товара Заказчику. </w:t>
            </w:r>
            <w:r w:rsidR="00D00100" w:rsidRPr="00696315">
              <w:rPr>
                <w:rStyle w:val="ad"/>
                <w:b w:val="0"/>
                <w:sz w:val="28"/>
                <w:szCs w:val="28"/>
              </w:rPr>
              <w:t xml:space="preserve">                                                                   </w:t>
            </w:r>
          </w:p>
        </w:tc>
      </w:tr>
      <w:tr w:rsidR="00D00100" w:rsidRPr="00696315" w:rsidTr="00321487">
        <w:trPr>
          <w:gridAfter w:val="1"/>
          <w:wAfter w:w="19" w:type="dxa"/>
        </w:trPr>
        <w:tc>
          <w:tcPr>
            <w:tcW w:w="10421" w:type="dxa"/>
            <w:gridSpan w:val="3"/>
          </w:tcPr>
          <w:p w:rsidR="00D00100" w:rsidRPr="00696315" w:rsidRDefault="00D00100" w:rsidP="00B8033F">
            <w:pPr>
              <w:tabs>
                <w:tab w:val="left" w:pos="0"/>
              </w:tabs>
              <w:jc w:val="center"/>
              <w:rPr>
                <w:rStyle w:val="ad"/>
                <w:sz w:val="28"/>
                <w:szCs w:val="28"/>
              </w:rPr>
            </w:pPr>
            <w:r w:rsidRPr="00696315">
              <w:rPr>
                <w:rStyle w:val="ad"/>
                <w:sz w:val="28"/>
                <w:szCs w:val="28"/>
              </w:rPr>
              <w:t xml:space="preserve">Подраздел 4.4. </w:t>
            </w:r>
            <w:r w:rsidR="003D7107" w:rsidRPr="00696315">
              <w:rPr>
                <w:b/>
                <w:sz w:val="28"/>
                <w:szCs w:val="28"/>
              </w:rPr>
              <w:t xml:space="preserve">Требования к </w:t>
            </w:r>
            <w:r w:rsidR="00B8033F" w:rsidRPr="00696315">
              <w:rPr>
                <w:b/>
                <w:sz w:val="28"/>
                <w:szCs w:val="28"/>
              </w:rPr>
              <w:t>конструкции, монтажно-технические требования</w:t>
            </w:r>
            <w:r w:rsidR="00B8033F" w:rsidRPr="00696315">
              <w:rPr>
                <w:sz w:val="28"/>
                <w:szCs w:val="28"/>
              </w:rPr>
              <w:t xml:space="preserve"> </w:t>
            </w:r>
          </w:p>
        </w:tc>
      </w:tr>
      <w:tr w:rsidR="00D00100" w:rsidRPr="00696315" w:rsidTr="00321487">
        <w:trPr>
          <w:gridAfter w:val="1"/>
          <w:wAfter w:w="19" w:type="dxa"/>
        </w:trPr>
        <w:tc>
          <w:tcPr>
            <w:tcW w:w="10421" w:type="dxa"/>
            <w:gridSpan w:val="3"/>
          </w:tcPr>
          <w:p w:rsidR="00D00100" w:rsidRPr="00696315" w:rsidRDefault="001B472B" w:rsidP="007B012C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 xml:space="preserve">Агрегат должен состоять из насоса и приводного двигателя, </w:t>
            </w:r>
            <w:proofErr w:type="gramStart"/>
            <w:r w:rsidRPr="00696315">
              <w:rPr>
                <w:sz w:val="28"/>
                <w:szCs w:val="28"/>
              </w:rPr>
              <w:t>смонтированных</w:t>
            </w:r>
            <w:proofErr w:type="gramEnd"/>
            <w:r w:rsidRPr="00696315">
              <w:rPr>
                <w:sz w:val="28"/>
                <w:szCs w:val="28"/>
              </w:rPr>
              <w:t xml:space="preserve"> на общей фундаментной раме и соединенных между собой при помощи упругой втулочно-пальцевой муфты. </w:t>
            </w:r>
            <w:r w:rsidR="00D00100" w:rsidRPr="00696315">
              <w:rPr>
                <w:sz w:val="28"/>
                <w:szCs w:val="28"/>
              </w:rPr>
              <w:t xml:space="preserve"> </w:t>
            </w:r>
            <w:r w:rsidR="00750A1F" w:rsidRPr="00696315">
              <w:rPr>
                <w:sz w:val="28"/>
                <w:szCs w:val="28"/>
              </w:rPr>
              <w:t>Насос должен изготавливаться в климатическом исполнении УХЛ, категория размещения при эксплуатации 4 по ГОСТ 15150-69.</w:t>
            </w:r>
            <w:r w:rsidR="001E1C0B" w:rsidRPr="00696315">
              <w:rPr>
                <w:sz w:val="28"/>
                <w:szCs w:val="28"/>
              </w:rPr>
              <w:t xml:space="preserve">  Вид климатического исполнения электродвигателя </w:t>
            </w:r>
            <w:r w:rsidR="00750A1F" w:rsidRPr="00696315">
              <w:rPr>
                <w:sz w:val="28"/>
                <w:szCs w:val="28"/>
              </w:rPr>
              <w:t xml:space="preserve"> </w:t>
            </w:r>
            <w:r w:rsidR="001E1C0B" w:rsidRPr="00696315">
              <w:rPr>
                <w:sz w:val="28"/>
                <w:szCs w:val="28"/>
              </w:rPr>
              <w:t xml:space="preserve">У3. </w:t>
            </w:r>
            <w:r w:rsidR="00B11B4D" w:rsidRPr="00696315">
              <w:rPr>
                <w:sz w:val="28"/>
                <w:szCs w:val="28"/>
              </w:rPr>
              <w:t xml:space="preserve">Конструктивное исполнение двигателей – IM1001. Способ охлаждения двигателей – ICA01. Степень защиты электродвигателя – IP23, коробки выводов - IP55. </w:t>
            </w:r>
            <w:r w:rsidR="003D7107" w:rsidRPr="00696315">
              <w:rPr>
                <w:sz w:val="28"/>
                <w:szCs w:val="28"/>
              </w:rPr>
              <w:t>Поставка оборудования производится в упаковке и с маркировкой данного оборудования. Оборудование поставляется в невскрытой заводской упаковке по ГОСТ 26653-90 «Подготовка генеральных грузов к транспортированию. Общие требования». Поставщик гарантирует предоставление цветных заверенных копий сертификационной документации, действительных на момент поставки одновременно с поставкой оборудования, а так же документации  на русском языке (паспорта, инструкции по эксплуатации, каталог основн</w:t>
            </w:r>
            <w:r w:rsidR="003B3166" w:rsidRPr="00696315">
              <w:rPr>
                <w:sz w:val="28"/>
                <w:szCs w:val="28"/>
              </w:rPr>
              <w:t>ых сборочных единиц и деталей</w:t>
            </w:r>
            <w:r w:rsidR="003D7107" w:rsidRPr="00696315">
              <w:rPr>
                <w:sz w:val="28"/>
                <w:szCs w:val="28"/>
              </w:rPr>
              <w:t>) запаянные в водонепроницаемую упаковку.</w:t>
            </w:r>
            <w:r w:rsidR="006A75BC" w:rsidRPr="00696315">
              <w:rPr>
                <w:sz w:val="28"/>
                <w:szCs w:val="28"/>
              </w:rPr>
              <w:t xml:space="preserve"> </w:t>
            </w:r>
          </w:p>
        </w:tc>
      </w:tr>
      <w:tr w:rsidR="00D00100" w:rsidRPr="00696315" w:rsidTr="00321487">
        <w:trPr>
          <w:gridAfter w:val="1"/>
          <w:wAfter w:w="19" w:type="dxa"/>
          <w:trHeight w:val="910"/>
        </w:trPr>
        <w:tc>
          <w:tcPr>
            <w:tcW w:w="10421" w:type="dxa"/>
            <w:gridSpan w:val="3"/>
            <w:vAlign w:val="center"/>
          </w:tcPr>
          <w:p w:rsidR="00A964DB" w:rsidRPr="00696315" w:rsidRDefault="00A964DB" w:rsidP="00A964DB">
            <w:pPr>
              <w:pStyle w:val="a7"/>
              <w:jc w:val="center"/>
              <w:rPr>
                <w:sz w:val="28"/>
                <w:szCs w:val="28"/>
              </w:rPr>
            </w:pPr>
            <w:r w:rsidRPr="00696315">
              <w:rPr>
                <w:rStyle w:val="ad"/>
                <w:sz w:val="28"/>
                <w:szCs w:val="28"/>
              </w:rPr>
              <w:t>Подраздел 4.5 Требования к материалам и комплектующим оборудования</w:t>
            </w:r>
          </w:p>
          <w:tbl>
            <w:tblPr>
              <w:tblStyle w:val="af1"/>
              <w:tblW w:w="10931" w:type="dxa"/>
              <w:tblLayout w:type="fixed"/>
              <w:tblLook w:val="04A0"/>
            </w:tblPr>
            <w:tblGrid>
              <w:gridCol w:w="10931"/>
            </w:tblGrid>
            <w:tr w:rsidR="00A964DB" w:rsidRPr="00696315" w:rsidTr="00AD315B">
              <w:tc>
                <w:tcPr>
                  <w:tcW w:w="10931" w:type="dxa"/>
                </w:tcPr>
                <w:p w:rsidR="00A964DB" w:rsidRPr="00696315" w:rsidRDefault="00A964DB" w:rsidP="00A964DB">
                  <w:pPr>
                    <w:pStyle w:val="a7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 xml:space="preserve">Не </w:t>
                  </w:r>
                  <w:proofErr w:type="gramStart"/>
                  <w:r w:rsidRPr="00696315">
                    <w:rPr>
                      <w:sz w:val="28"/>
                      <w:szCs w:val="28"/>
                    </w:rPr>
                    <w:t>установлены</w:t>
                  </w:r>
                  <w:proofErr w:type="gramEnd"/>
                </w:p>
              </w:tc>
            </w:tr>
          </w:tbl>
          <w:p w:rsidR="00E9369C" w:rsidRPr="00696315" w:rsidRDefault="00D00100" w:rsidP="00C91BB8">
            <w:pPr>
              <w:pStyle w:val="a7"/>
              <w:jc w:val="center"/>
              <w:rPr>
                <w:rStyle w:val="ad"/>
                <w:sz w:val="28"/>
                <w:szCs w:val="28"/>
              </w:rPr>
            </w:pPr>
            <w:r w:rsidRPr="00696315">
              <w:rPr>
                <w:rStyle w:val="ad"/>
                <w:sz w:val="28"/>
                <w:szCs w:val="28"/>
              </w:rPr>
              <w:t>Подраздел 4.</w:t>
            </w:r>
            <w:r w:rsidR="00A964DB" w:rsidRPr="00696315">
              <w:rPr>
                <w:rStyle w:val="ad"/>
                <w:sz w:val="28"/>
                <w:szCs w:val="28"/>
              </w:rPr>
              <w:t>6</w:t>
            </w:r>
            <w:r w:rsidRPr="00696315">
              <w:rPr>
                <w:rStyle w:val="ad"/>
                <w:sz w:val="28"/>
                <w:szCs w:val="28"/>
              </w:rPr>
              <w:t xml:space="preserve"> Требования к</w:t>
            </w:r>
            <w:r w:rsidR="00A964DB" w:rsidRPr="00696315">
              <w:rPr>
                <w:rStyle w:val="ad"/>
                <w:sz w:val="28"/>
                <w:szCs w:val="28"/>
              </w:rPr>
              <w:t xml:space="preserve"> стабильности параметров при воздействии факторов внешней среды</w:t>
            </w:r>
          </w:p>
        </w:tc>
      </w:tr>
      <w:tr w:rsidR="00C81701" w:rsidRPr="00696315" w:rsidTr="00321487">
        <w:trPr>
          <w:gridAfter w:val="1"/>
          <w:wAfter w:w="19" w:type="dxa"/>
          <w:trHeight w:val="312"/>
        </w:trPr>
        <w:tc>
          <w:tcPr>
            <w:tcW w:w="10421" w:type="dxa"/>
            <w:gridSpan w:val="3"/>
            <w:vAlign w:val="center"/>
          </w:tcPr>
          <w:p w:rsidR="00C81701" w:rsidRPr="00696315" w:rsidRDefault="00C81701" w:rsidP="00C81701">
            <w:pPr>
              <w:pStyle w:val="a7"/>
              <w:rPr>
                <w:rStyle w:val="ad"/>
                <w:b w:val="0"/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 xml:space="preserve">Не </w:t>
            </w:r>
            <w:proofErr w:type="gramStart"/>
            <w:r w:rsidRPr="00696315">
              <w:rPr>
                <w:sz w:val="28"/>
                <w:szCs w:val="28"/>
              </w:rPr>
              <w:t>установлены</w:t>
            </w:r>
            <w:proofErr w:type="gramEnd"/>
          </w:p>
        </w:tc>
      </w:tr>
      <w:tr w:rsidR="00C81701" w:rsidRPr="00696315" w:rsidTr="00321487">
        <w:trPr>
          <w:gridAfter w:val="1"/>
          <w:wAfter w:w="19" w:type="dxa"/>
          <w:trHeight w:val="405"/>
        </w:trPr>
        <w:tc>
          <w:tcPr>
            <w:tcW w:w="10421" w:type="dxa"/>
            <w:gridSpan w:val="3"/>
            <w:vAlign w:val="center"/>
          </w:tcPr>
          <w:p w:rsidR="00C81701" w:rsidRPr="00696315" w:rsidRDefault="00C81701" w:rsidP="00C91BB8">
            <w:pPr>
              <w:pStyle w:val="a7"/>
              <w:jc w:val="center"/>
              <w:rPr>
                <w:rStyle w:val="ad"/>
                <w:sz w:val="28"/>
                <w:szCs w:val="28"/>
              </w:rPr>
            </w:pPr>
            <w:r w:rsidRPr="00696315">
              <w:rPr>
                <w:rStyle w:val="ad"/>
                <w:sz w:val="28"/>
                <w:szCs w:val="28"/>
              </w:rPr>
              <w:t>Подраздел 4.7 Требования к электропитанию</w:t>
            </w:r>
          </w:p>
        </w:tc>
      </w:tr>
      <w:tr w:rsidR="00C81701" w:rsidRPr="00696315" w:rsidTr="00321487">
        <w:trPr>
          <w:gridAfter w:val="1"/>
          <w:wAfter w:w="19" w:type="dxa"/>
          <w:trHeight w:val="1249"/>
        </w:trPr>
        <w:tc>
          <w:tcPr>
            <w:tcW w:w="10421" w:type="dxa"/>
            <w:gridSpan w:val="3"/>
            <w:vAlign w:val="center"/>
          </w:tcPr>
          <w:tbl>
            <w:tblPr>
              <w:tblpPr w:leftFromText="180" w:rightFromText="180" w:vertAnchor="text" w:horzAnchor="margin" w:tblpY="-222"/>
              <w:tblOverlap w:val="never"/>
              <w:tblW w:w="105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5094"/>
              <w:gridCol w:w="1138"/>
              <w:gridCol w:w="1843"/>
              <w:gridCol w:w="2504"/>
              <w:gridCol w:w="6"/>
            </w:tblGrid>
            <w:tr w:rsidR="00C81701" w:rsidRPr="00696315" w:rsidTr="00C91BB8">
              <w:trPr>
                <w:trHeight w:val="288"/>
              </w:trPr>
              <w:tc>
                <w:tcPr>
                  <w:tcW w:w="5094" w:type="dxa"/>
                  <w:tcBorders>
                    <w:top w:val="nil"/>
                  </w:tcBorders>
                </w:tcPr>
                <w:p w:rsidR="00C81701" w:rsidRPr="00696315" w:rsidRDefault="00C81701" w:rsidP="00C81701">
                  <w:pPr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Номинальное напряжение</w:t>
                  </w:r>
                </w:p>
              </w:tc>
              <w:tc>
                <w:tcPr>
                  <w:tcW w:w="1138" w:type="dxa"/>
                  <w:tcBorders>
                    <w:top w:val="nil"/>
                  </w:tcBorders>
                  <w:vAlign w:val="center"/>
                </w:tcPr>
                <w:p w:rsidR="00C81701" w:rsidRPr="00696315" w:rsidRDefault="00C81701" w:rsidP="00C81701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В</w:t>
                  </w:r>
                </w:p>
              </w:tc>
              <w:tc>
                <w:tcPr>
                  <w:tcW w:w="1843" w:type="dxa"/>
                  <w:tcBorders>
                    <w:top w:val="nil"/>
                  </w:tcBorders>
                  <w:vAlign w:val="center"/>
                </w:tcPr>
                <w:p w:rsidR="00C81701" w:rsidRPr="00696315" w:rsidRDefault="00C81701" w:rsidP="00C81701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6000</w:t>
                  </w:r>
                </w:p>
              </w:tc>
              <w:tc>
                <w:tcPr>
                  <w:tcW w:w="2510" w:type="dxa"/>
                  <w:gridSpan w:val="2"/>
                  <w:tcBorders>
                    <w:top w:val="nil"/>
                  </w:tcBorders>
                  <w:vAlign w:val="center"/>
                </w:tcPr>
                <w:p w:rsidR="00C81701" w:rsidRPr="00696315" w:rsidRDefault="00C81701" w:rsidP="00C81701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В пределах 6000</w:t>
                  </w:r>
                </w:p>
              </w:tc>
            </w:tr>
            <w:tr w:rsidR="00C81701" w:rsidRPr="00696315" w:rsidTr="00C91BB8">
              <w:trPr>
                <w:gridAfter w:val="1"/>
                <w:wAfter w:w="6" w:type="dxa"/>
                <w:trHeight w:val="288"/>
              </w:trPr>
              <w:tc>
                <w:tcPr>
                  <w:tcW w:w="5094" w:type="dxa"/>
                </w:tcPr>
                <w:p w:rsidR="00C81701" w:rsidRPr="00696315" w:rsidRDefault="00C81701" w:rsidP="00C81701">
                  <w:pPr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Род тока</w:t>
                  </w:r>
                </w:p>
              </w:tc>
              <w:tc>
                <w:tcPr>
                  <w:tcW w:w="1138" w:type="dxa"/>
                  <w:vAlign w:val="center"/>
                </w:tcPr>
                <w:p w:rsidR="00C81701" w:rsidRPr="00696315" w:rsidRDefault="00C81701" w:rsidP="00C81701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1843" w:type="dxa"/>
                  <w:vAlign w:val="center"/>
                </w:tcPr>
                <w:p w:rsidR="00C81701" w:rsidRPr="00696315" w:rsidRDefault="00C81701" w:rsidP="00C81701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 xml:space="preserve">переменный </w:t>
                  </w:r>
                </w:p>
              </w:tc>
              <w:tc>
                <w:tcPr>
                  <w:tcW w:w="2504" w:type="dxa"/>
                  <w:vAlign w:val="center"/>
                </w:tcPr>
                <w:p w:rsidR="00C81701" w:rsidRPr="00696315" w:rsidRDefault="00C81701" w:rsidP="00C81701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переменный</w:t>
                  </w:r>
                </w:p>
              </w:tc>
            </w:tr>
            <w:tr w:rsidR="00C81701" w:rsidRPr="00696315" w:rsidTr="00C91BB8">
              <w:trPr>
                <w:gridAfter w:val="1"/>
                <w:wAfter w:w="6" w:type="dxa"/>
                <w:trHeight w:val="288"/>
              </w:trPr>
              <w:tc>
                <w:tcPr>
                  <w:tcW w:w="5094" w:type="dxa"/>
                </w:tcPr>
                <w:p w:rsidR="00C81701" w:rsidRPr="00696315" w:rsidRDefault="00C81701" w:rsidP="00C81701">
                  <w:pPr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Частота</w:t>
                  </w:r>
                </w:p>
              </w:tc>
              <w:tc>
                <w:tcPr>
                  <w:tcW w:w="1138" w:type="dxa"/>
                  <w:vAlign w:val="center"/>
                </w:tcPr>
                <w:p w:rsidR="00C81701" w:rsidRPr="00696315" w:rsidRDefault="00C81701" w:rsidP="00C81701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696315">
                    <w:rPr>
                      <w:bCs/>
                      <w:sz w:val="28"/>
                      <w:szCs w:val="28"/>
                    </w:rPr>
                    <w:t>Гц</w:t>
                  </w:r>
                </w:p>
              </w:tc>
              <w:tc>
                <w:tcPr>
                  <w:tcW w:w="1843" w:type="dxa"/>
                  <w:vAlign w:val="center"/>
                </w:tcPr>
                <w:p w:rsidR="00C81701" w:rsidRPr="00696315" w:rsidRDefault="00C81701" w:rsidP="00C81701">
                  <w:pPr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50</w:t>
                  </w:r>
                </w:p>
              </w:tc>
              <w:tc>
                <w:tcPr>
                  <w:tcW w:w="2504" w:type="dxa"/>
                  <w:vAlign w:val="center"/>
                </w:tcPr>
                <w:p w:rsidR="00C81701" w:rsidRPr="00696315" w:rsidRDefault="00C81701" w:rsidP="00C81701">
                  <w:pPr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50</w:t>
                  </w:r>
                </w:p>
              </w:tc>
            </w:tr>
          </w:tbl>
          <w:p w:rsidR="00C81701" w:rsidRPr="00696315" w:rsidRDefault="00C91BB8" w:rsidP="00C91BB8">
            <w:pPr>
              <w:pStyle w:val="a7"/>
              <w:jc w:val="center"/>
              <w:rPr>
                <w:rStyle w:val="ad"/>
                <w:sz w:val="28"/>
                <w:szCs w:val="28"/>
              </w:rPr>
            </w:pPr>
            <w:r w:rsidRPr="00696315">
              <w:rPr>
                <w:rStyle w:val="ad"/>
                <w:sz w:val="28"/>
                <w:szCs w:val="28"/>
              </w:rPr>
              <w:t>Подраздел 4.8 Требования к контрольно-измерительным приборам и автоматике</w:t>
            </w:r>
          </w:p>
        </w:tc>
      </w:tr>
      <w:tr w:rsidR="00C91BB8" w:rsidRPr="00696315" w:rsidTr="00321487">
        <w:trPr>
          <w:gridAfter w:val="1"/>
          <w:wAfter w:w="19" w:type="dxa"/>
          <w:trHeight w:val="448"/>
        </w:trPr>
        <w:tc>
          <w:tcPr>
            <w:tcW w:w="10421" w:type="dxa"/>
            <w:gridSpan w:val="3"/>
            <w:vAlign w:val="center"/>
          </w:tcPr>
          <w:p w:rsidR="00C91BB8" w:rsidRPr="00696315" w:rsidRDefault="00C91BB8" w:rsidP="00C91BB8">
            <w:pPr>
              <w:pStyle w:val="a7"/>
              <w:rPr>
                <w:bCs/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 xml:space="preserve">Не </w:t>
            </w:r>
            <w:proofErr w:type="gramStart"/>
            <w:r w:rsidRPr="00696315">
              <w:rPr>
                <w:sz w:val="28"/>
                <w:szCs w:val="28"/>
              </w:rPr>
              <w:t>установлены</w:t>
            </w:r>
            <w:proofErr w:type="gramEnd"/>
            <w:r w:rsidRPr="00696315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C91BB8" w:rsidRPr="00696315" w:rsidTr="00321487">
        <w:trPr>
          <w:gridAfter w:val="1"/>
          <w:wAfter w:w="19" w:type="dxa"/>
          <w:trHeight w:val="339"/>
        </w:trPr>
        <w:tc>
          <w:tcPr>
            <w:tcW w:w="10421" w:type="dxa"/>
            <w:gridSpan w:val="3"/>
            <w:vAlign w:val="center"/>
          </w:tcPr>
          <w:p w:rsidR="00C91BB8" w:rsidRPr="00696315" w:rsidRDefault="00C91BB8" w:rsidP="00C91BB8">
            <w:pPr>
              <w:pStyle w:val="a7"/>
              <w:jc w:val="center"/>
              <w:rPr>
                <w:rStyle w:val="ad"/>
                <w:sz w:val="28"/>
                <w:szCs w:val="28"/>
              </w:rPr>
            </w:pPr>
            <w:r w:rsidRPr="00696315">
              <w:rPr>
                <w:rStyle w:val="ad"/>
                <w:sz w:val="28"/>
                <w:szCs w:val="28"/>
              </w:rPr>
              <w:t>Подраздел 4.9 Требования к комплектности</w:t>
            </w:r>
          </w:p>
        </w:tc>
      </w:tr>
      <w:tr w:rsidR="00C91BB8" w:rsidRPr="00696315" w:rsidTr="00321487">
        <w:trPr>
          <w:gridAfter w:val="1"/>
          <w:wAfter w:w="19" w:type="dxa"/>
          <w:trHeight w:val="3288"/>
        </w:trPr>
        <w:tc>
          <w:tcPr>
            <w:tcW w:w="10421" w:type="dxa"/>
            <w:gridSpan w:val="3"/>
            <w:vAlign w:val="center"/>
          </w:tcPr>
          <w:tbl>
            <w:tblPr>
              <w:tblStyle w:val="af1"/>
              <w:tblpPr w:leftFromText="180" w:rightFromText="180" w:vertAnchor="text" w:horzAnchor="margin" w:tblpX="-147" w:tblpY="-237"/>
              <w:tblOverlap w:val="never"/>
              <w:tblW w:w="10470" w:type="dxa"/>
              <w:tblLayout w:type="fixed"/>
              <w:tblLook w:val="04A0"/>
            </w:tblPr>
            <w:tblGrid>
              <w:gridCol w:w="6232"/>
              <w:gridCol w:w="1418"/>
              <w:gridCol w:w="2820"/>
            </w:tblGrid>
            <w:tr w:rsidR="00C91BB8" w:rsidRPr="00696315" w:rsidTr="00C91BB8">
              <w:trPr>
                <w:trHeight w:val="556"/>
              </w:trPr>
              <w:tc>
                <w:tcPr>
                  <w:tcW w:w="6232" w:type="dxa"/>
                </w:tcPr>
                <w:p w:rsidR="00C91BB8" w:rsidRPr="00696315" w:rsidRDefault="00C91BB8" w:rsidP="00883014">
                  <w:pPr>
                    <w:pStyle w:val="a7"/>
                    <w:ind w:firstLine="708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lastRenderedPageBreak/>
                    <w:t>Наименование</w:t>
                  </w:r>
                </w:p>
              </w:tc>
              <w:tc>
                <w:tcPr>
                  <w:tcW w:w="1418" w:type="dxa"/>
                </w:tcPr>
                <w:p w:rsidR="00C91BB8" w:rsidRPr="00696315" w:rsidRDefault="00C91BB8" w:rsidP="0088301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Единицы измерения</w:t>
                  </w:r>
                </w:p>
              </w:tc>
              <w:tc>
                <w:tcPr>
                  <w:tcW w:w="2820" w:type="dxa"/>
                </w:tcPr>
                <w:p w:rsidR="00C91BB8" w:rsidRPr="00696315" w:rsidRDefault="00C91BB8" w:rsidP="0088301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Количество</w:t>
                  </w:r>
                </w:p>
              </w:tc>
            </w:tr>
            <w:tr w:rsidR="00812517" w:rsidRPr="00696315" w:rsidTr="007B012C">
              <w:trPr>
                <w:trHeight w:val="268"/>
              </w:trPr>
              <w:tc>
                <w:tcPr>
                  <w:tcW w:w="6232" w:type="dxa"/>
                </w:tcPr>
                <w:p w:rsidR="00812517" w:rsidRPr="00696315" w:rsidRDefault="00812517" w:rsidP="00883014">
                  <w:pPr>
                    <w:pStyle w:val="a7"/>
                    <w:jc w:val="both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Электронасосный агрегат</w:t>
                  </w:r>
                </w:p>
              </w:tc>
              <w:tc>
                <w:tcPr>
                  <w:tcW w:w="1418" w:type="dxa"/>
                </w:tcPr>
                <w:p w:rsidR="00812517" w:rsidRPr="00696315" w:rsidRDefault="00812517" w:rsidP="0088301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шт.</w:t>
                  </w:r>
                </w:p>
              </w:tc>
              <w:tc>
                <w:tcPr>
                  <w:tcW w:w="2820" w:type="dxa"/>
                </w:tcPr>
                <w:p w:rsidR="00812517" w:rsidRPr="00696315" w:rsidRDefault="00812517" w:rsidP="0088301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В соответствии со</w:t>
                  </w:r>
                  <w:r w:rsidR="00696315">
                    <w:rPr>
                      <w:sz w:val="28"/>
                      <w:szCs w:val="28"/>
                    </w:rPr>
                    <w:t xml:space="preserve"> спецификацией</w:t>
                  </w:r>
                  <w:r w:rsidRPr="00696315">
                    <w:rPr>
                      <w:sz w:val="28"/>
                      <w:szCs w:val="28"/>
                    </w:rPr>
                    <w:t>, являющейся приложением №1 к договору поставки</w:t>
                  </w:r>
                </w:p>
              </w:tc>
            </w:tr>
            <w:tr w:rsidR="00C91BB8" w:rsidRPr="00696315" w:rsidTr="007B012C">
              <w:trPr>
                <w:trHeight w:val="268"/>
              </w:trPr>
              <w:tc>
                <w:tcPr>
                  <w:tcW w:w="6232" w:type="dxa"/>
                </w:tcPr>
                <w:p w:rsidR="00C91BB8" w:rsidRPr="00696315" w:rsidRDefault="00C91BB8" w:rsidP="00883014">
                  <w:pPr>
                    <w:pStyle w:val="a7"/>
                    <w:jc w:val="both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Паспорт насоса</w:t>
                  </w:r>
                </w:p>
              </w:tc>
              <w:tc>
                <w:tcPr>
                  <w:tcW w:w="1418" w:type="dxa"/>
                </w:tcPr>
                <w:p w:rsidR="00C91BB8" w:rsidRPr="00696315" w:rsidRDefault="00C91BB8" w:rsidP="0088301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шт.</w:t>
                  </w:r>
                </w:p>
              </w:tc>
              <w:tc>
                <w:tcPr>
                  <w:tcW w:w="2820" w:type="dxa"/>
                </w:tcPr>
                <w:p w:rsidR="00C91BB8" w:rsidRPr="00696315" w:rsidRDefault="00C91BB8" w:rsidP="0088301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По количеству насосов</w:t>
                  </w:r>
                </w:p>
              </w:tc>
            </w:tr>
            <w:tr w:rsidR="00C91BB8" w:rsidRPr="00696315" w:rsidTr="007B012C">
              <w:trPr>
                <w:trHeight w:val="276"/>
              </w:trPr>
              <w:tc>
                <w:tcPr>
                  <w:tcW w:w="6232" w:type="dxa"/>
                </w:tcPr>
                <w:p w:rsidR="00C91BB8" w:rsidRPr="00696315" w:rsidRDefault="00C91BB8" w:rsidP="00883014">
                  <w:pPr>
                    <w:pStyle w:val="a7"/>
                    <w:jc w:val="both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Руководство по эксплуатации насоса</w:t>
                  </w:r>
                </w:p>
              </w:tc>
              <w:tc>
                <w:tcPr>
                  <w:tcW w:w="1418" w:type="dxa"/>
                </w:tcPr>
                <w:p w:rsidR="00C91BB8" w:rsidRPr="00696315" w:rsidRDefault="00C91BB8" w:rsidP="0088301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шт.</w:t>
                  </w:r>
                </w:p>
              </w:tc>
              <w:tc>
                <w:tcPr>
                  <w:tcW w:w="2820" w:type="dxa"/>
                </w:tcPr>
                <w:p w:rsidR="00C91BB8" w:rsidRPr="00696315" w:rsidRDefault="00C91BB8" w:rsidP="0088301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По количеству насосов</w:t>
                  </w:r>
                </w:p>
              </w:tc>
            </w:tr>
            <w:tr w:rsidR="001722E4" w:rsidRPr="00696315" w:rsidTr="007B012C">
              <w:trPr>
                <w:trHeight w:val="276"/>
              </w:trPr>
              <w:tc>
                <w:tcPr>
                  <w:tcW w:w="6232" w:type="dxa"/>
                </w:tcPr>
                <w:p w:rsidR="001722E4" w:rsidRPr="00696315" w:rsidRDefault="001722E4" w:rsidP="001722E4">
                  <w:pPr>
                    <w:pStyle w:val="a7"/>
                    <w:jc w:val="both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 xml:space="preserve">Сертификат на насос подтверждающий соответствие ГОСТ </w:t>
                  </w:r>
                  <w:proofErr w:type="gramStart"/>
                  <w:r w:rsidRPr="00696315">
                    <w:rPr>
                      <w:sz w:val="28"/>
                      <w:szCs w:val="28"/>
                    </w:rPr>
                    <w:t>Р</w:t>
                  </w:r>
                  <w:proofErr w:type="gramEnd"/>
                </w:p>
              </w:tc>
              <w:tc>
                <w:tcPr>
                  <w:tcW w:w="1418" w:type="dxa"/>
                </w:tcPr>
                <w:p w:rsidR="001722E4" w:rsidRPr="00696315" w:rsidRDefault="001722E4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шт.</w:t>
                  </w:r>
                </w:p>
              </w:tc>
              <w:tc>
                <w:tcPr>
                  <w:tcW w:w="2820" w:type="dxa"/>
                </w:tcPr>
                <w:p w:rsidR="001722E4" w:rsidRPr="00696315" w:rsidRDefault="001722E4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По количеству насосов</w:t>
                  </w:r>
                </w:p>
              </w:tc>
            </w:tr>
            <w:tr w:rsidR="001722E4" w:rsidRPr="00696315" w:rsidTr="007B012C">
              <w:trPr>
                <w:trHeight w:val="284"/>
              </w:trPr>
              <w:tc>
                <w:tcPr>
                  <w:tcW w:w="6232" w:type="dxa"/>
                </w:tcPr>
                <w:p w:rsidR="001722E4" w:rsidRPr="00696315" w:rsidRDefault="001722E4" w:rsidP="001722E4">
                  <w:pPr>
                    <w:pStyle w:val="a7"/>
                    <w:jc w:val="both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Кожух защитный муфты соединительной</w:t>
                  </w:r>
                </w:p>
              </w:tc>
              <w:tc>
                <w:tcPr>
                  <w:tcW w:w="1418" w:type="dxa"/>
                </w:tcPr>
                <w:p w:rsidR="001722E4" w:rsidRPr="00696315" w:rsidRDefault="001722E4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шт.</w:t>
                  </w:r>
                </w:p>
              </w:tc>
              <w:tc>
                <w:tcPr>
                  <w:tcW w:w="2820" w:type="dxa"/>
                </w:tcPr>
                <w:p w:rsidR="001722E4" w:rsidRPr="00696315" w:rsidRDefault="001722E4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По количеству агрегатов</w:t>
                  </w:r>
                </w:p>
              </w:tc>
            </w:tr>
            <w:tr w:rsidR="001722E4" w:rsidRPr="00696315" w:rsidTr="007B012C">
              <w:trPr>
                <w:trHeight w:val="406"/>
              </w:trPr>
              <w:tc>
                <w:tcPr>
                  <w:tcW w:w="6232" w:type="dxa"/>
                </w:tcPr>
                <w:p w:rsidR="001722E4" w:rsidRPr="00696315" w:rsidRDefault="001722E4" w:rsidP="001722E4">
                  <w:pPr>
                    <w:pStyle w:val="a7"/>
                    <w:jc w:val="both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 xml:space="preserve">Фундаментные болты съёмные согласно ГОСТ </w:t>
                  </w:r>
                  <w:r w:rsidRPr="00696315">
                    <w:rPr>
                      <w:rFonts w:eastAsia="TimesNewRoman,Bold"/>
                      <w:bCs/>
                      <w:sz w:val="28"/>
                      <w:szCs w:val="28"/>
                    </w:rPr>
                    <w:t>24379.1-80</w:t>
                  </w:r>
                </w:p>
              </w:tc>
              <w:tc>
                <w:tcPr>
                  <w:tcW w:w="1418" w:type="dxa"/>
                </w:tcPr>
                <w:p w:rsidR="001722E4" w:rsidRPr="00696315" w:rsidRDefault="001722E4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комплектов</w:t>
                  </w:r>
                </w:p>
              </w:tc>
              <w:tc>
                <w:tcPr>
                  <w:tcW w:w="2820" w:type="dxa"/>
                </w:tcPr>
                <w:p w:rsidR="001722E4" w:rsidRPr="00696315" w:rsidRDefault="001722E4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По количеству агрегатов</w:t>
                  </w:r>
                </w:p>
              </w:tc>
            </w:tr>
            <w:tr w:rsidR="001722E4" w:rsidRPr="00696315" w:rsidTr="00C91BB8">
              <w:trPr>
                <w:trHeight w:val="556"/>
              </w:trPr>
              <w:tc>
                <w:tcPr>
                  <w:tcW w:w="6232" w:type="dxa"/>
                </w:tcPr>
                <w:p w:rsidR="001722E4" w:rsidRPr="00696315" w:rsidRDefault="001722E4" w:rsidP="001722E4">
                  <w:pPr>
                    <w:pStyle w:val="a7"/>
                    <w:jc w:val="both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 xml:space="preserve">Ответные фланцы насосов (исполнены по ГОСТ 12815-80 ГОСТ 12821-80 </w:t>
                  </w:r>
                  <w:proofErr w:type="spellStart"/>
                  <w:proofErr w:type="gramStart"/>
                  <w:r w:rsidRPr="00696315">
                    <w:rPr>
                      <w:sz w:val="28"/>
                      <w:szCs w:val="28"/>
                    </w:rPr>
                    <w:t>исп</w:t>
                  </w:r>
                  <w:proofErr w:type="spellEnd"/>
                  <w:proofErr w:type="gramEnd"/>
                  <w:r w:rsidRPr="00696315">
                    <w:rPr>
                      <w:sz w:val="28"/>
                      <w:szCs w:val="28"/>
                    </w:rPr>
                    <w:t xml:space="preserve"> 2-3 (выступ - впадина))</w:t>
                  </w:r>
                </w:p>
              </w:tc>
              <w:tc>
                <w:tcPr>
                  <w:tcW w:w="1418" w:type="dxa"/>
                </w:tcPr>
                <w:p w:rsidR="001722E4" w:rsidRPr="00696315" w:rsidRDefault="001722E4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комплектов</w:t>
                  </w:r>
                </w:p>
              </w:tc>
              <w:tc>
                <w:tcPr>
                  <w:tcW w:w="2820" w:type="dxa"/>
                </w:tcPr>
                <w:p w:rsidR="001722E4" w:rsidRPr="00696315" w:rsidRDefault="001722E4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По количеству агрегатов</w:t>
                  </w:r>
                </w:p>
              </w:tc>
            </w:tr>
            <w:tr w:rsidR="001722E4" w:rsidRPr="00696315" w:rsidTr="007B012C">
              <w:trPr>
                <w:trHeight w:val="550"/>
              </w:trPr>
              <w:tc>
                <w:tcPr>
                  <w:tcW w:w="6232" w:type="dxa"/>
                  <w:vAlign w:val="center"/>
                </w:tcPr>
                <w:p w:rsidR="001722E4" w:rsidRPr="00696315" w:rsidRDefault="001722E4" w:rsidP="001722E4">
                  <w:pPr>
                    <w:pStyle w:val="a7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Паспорт электродвигателя</w:t>
                  </w:r>
                </w:p>
              </w:tc>
              <w:tc>
                <w:tcPr>
                  <w:tcW w:w="1418" w:type="dxa"/>
                  <w:vAlign w:val="center"/>
                </w:tcPr>
                <w:p w:rsidR="001722E4" w:rsidRPr="00696315" w:rsidRDefault="001722E4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шт.</w:t>
                  </w:r>
                </w:p>
              </w:tc>
              <w:tc>
                <w:tcPr>
                  <w:tcW w:w="2820" w:type="dxa"/>
                  <w:vAlign w:val="center"/>
                </w:tcPr>
                <w:p w:rsidR="001722E4" w:rsidRPr="00696315" w:rsidRDefault="001722E4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По количеству электродвигателей</w:t>
                  </w:r>
                </w:p>
              </w:tc>
            </w:tr>
            <w:tr w:rsidR="001722E4" w:rsidRPr="00696315" w:rsidTr="007B012C">
              <w:trPr>
                <w:trHeight w:val="558"/>
              </w:trPr>
              <w:tc>
                <w:tcPr>
                  <w:tcW w:w="6232" w:type="dxa"/>
                  <w:vAlign w:val="center"/>
                </w:tcPr>
                <w:p w:rsidR="001722E4" w:rsidRPr="00696315" w:rsidRDefault="001722E4" w:rsidP="001722E4">
                  <w:pPr>
                    <w:pStyle w:val="a7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Руководство по эксплуатации электродвигателя</w:t>
                  </w:r>
                </w:p>
              </w:tc>
              <w:tc>
                <w:tcPr>
                  <w:tcW w:w="1418" w:type="dxa"/>
                  <w:vAlign w:val="center"/>
                </w:tcPr>
                <w:p w:rsidR="001722E4" w:rsidRPr="00696315" w:rsidRDefault="001722E4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шт.</w:t>
                  </w:r>
                </w:p>
              </w:tc>
              <w:tc>
                <w:tcPr>
                  <w:tcW w:w="2820" w:type="dxa"/>
                  <w:vAlign w:val="center"/>
                </w:tcPr>
                <w:p w:rsidR="001722E4" w:rsidRPr="00696315" w:rsidRDefault="001722E4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По количеству электродвигателей</w:t>
                  </w:r>
                </w:p>
              </w:tc>
            </w:tr>
            <w:tr w:rsidR="00AF7E6C" w:rsidRPr="00696315" w:rsidTr="007B012C">
              <w:trPr>
                <w:trHeight w:val="558"/>
              </w:trPr>
              <w:tc>
                <w:tcPr>
                  <w:tcW w:w="6232" w:type="dxa"/>
                  <w:vAlign w:val="center"/>
                </w:tcPr>
                <w:p w:rsidR="00AF7E6C" w:rsidRPr="00696315" w:rsidRDefault="00AF7E6C" w:rsidP="001722E4">
                  <w:pPr>
                    <w:pStyle w:val="a7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 xml:space="preserve">Сертификат на электродвигатель подтверждающий соответствие ГОСТ </w:t>
                  </w:r>
                  <w:proofErr w:type="gramStart"/>
                  <w:r w:rsidRPr="00696315">
                    <w:rPr>
                      <w:sz w:val="28"/>
                      <w:szCs w:val="28"/>
                    </w:rPr>
                    <w:t>Р</w:t>
                  </w:r>
                  <w:proofErr w:type="gramEnd"/>
                </w:p>
              </w:tc>
              <w:tc>
                <w:tcPr>
                  <w:tcW w:w="1418" w:type="dxa"/>
                  <w:vAlign w:val="center"/>
                </w:tcPr>
                <w:p w:rsidR="00AF7E6C" w:rsidRPr="00696315" w:rsidRDefault="00AF7E6C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шт.</w:t>
                  </w:r>
                </w:p>
              </w:tc>
              <w:tc>
                <w:tcPr>
                  <w:tcW w:w="2820" w:type="dxa"/>
                  <w:vAlign w:val="center"/>
                </w:tcPr>
                <w:p w:rsidR="00AF7E6C" w:rsidRPr="00696315" w:rsidRDefault="00AF7E6C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По количеству электродвигателей</w:t>
                  </w:r>
                </w:p>
              </w:tc>
            </w:tr>
            <w:tr w:rsidR="00812517" w:rsidRPr="00696315" w:rsidTr="006E340B">
              <w:trPr>
                <w:trHeight w:val="558"/>
              </w:trPr>
              <w:tc>
                <w:tcPr>
                  <w:tcW w:w="10470" w:type="dxa"/>
                  <w:gridSpan w:val="3"/>
                  <w:vAlign w:val="center"/>
                </w:tcPr>
                <w:p w:rsidR="00812517" w:rsidRPr="00696315" w:rsidRDefault="00812517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ЗИП</w:t>
                  </w:r>
                </w:p>
              </w:tc>
            </w:tr>
            <w:tr w:rsidR="00812517" w:rsidRPr="00696315" w:rsidTr="007B012C">
              <w:trPr>
                <w:trHeight w:val="558"/>
              </w:trPr>
              <w:tc>
                <w:tcPr>
                  <w:tcW w:w="6232" w:type="dxa"/>
                  <w:vAlign w:val="center"/>
                </w:tcPr>
                <w:p w:rsidR="00812517" w:rsidRPr="00696315" w:rsidRDefault="00812517" w:rsidP="001722E4">
                  <w:pPr>
                    <w:pStyle w:val="a7"/>
                    <w:rPr>
                      <w:sz w:val="28"/>
                      <w:szCs w:val="28"/>
                    </w:rPr>
                  </w:pPr>
                  <w:r w:rsidRPr="00696315">
                    <w:rPr>
                      <w:b/>
                      <w:sz w:val="28"/>
                      <w:szCs w:val="28"/>
                    </w:rPr>
                    <w:t>Гайка ротора 8МС – 7-0105А</w:t>
                  </w:r>
                </w:p>
              </w:tc>
              <w:tc>
                <w:tcPr>
                  <w:tcW w:w="1418" w:type="dxa"/>
                  <w:vAlign w:val="center"/>
                </w:tcPr>
                <w:p w:rsidR="00812517" w:rsidRPr="00696315" w:rsidRDefault="00812517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шт.</w:t>
                  </w:r>
                </w:p>
              </w:tc>
              <w:tc>
                <w:tcPr>
                  <w:tcW w:w="2820" w:type="dxa"/>
                  <w:vAlign w:val="center"/>
                </w:tcPr>
                <w:p w:rsidR="00812517" w:rsidRPr="00696315" w:rsidRDefault="00812517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812517" w:rsidRPr="00696315" w:rsidTr="007B012C">
              <w:trPr>
                <w:trHeight w:val="558"/>
              </w:trPr>
              <w:tc>
                <w:tcPr>
                  <w:tcW w:w="6232" w:type="dxa"/>
                  <w:vAlign w:val="center"/>
                </w:tcPr>
                <w:p w:rsidR="00812517" w:rsidRPr="00696315" w:rsidRDefault="00812517" w:rsidP="00696315">
                  <w:pPr>
                    <w:rPr>
                      <w:b/>
                      <w:sz w:val="28"/>
                      <w:szCs w:val="28"/>
                    </w:rPr>
                  </w:pPr>
                  <w:r w:rsidRPr="00696315">
                    <w:rPr>
                      <w:b/>
                      <w:sz w:val="28"/>
                      <w:szCs w:val="28"/>
                    </w:rPr>
                    <w:t>Рубашка вала 8МС – 7 – 0126</w:t>
                  </w:r>
                </w:p>
              </w:tc>
              <w:tc>
                <w:tcPr>
                  <w:tcW w:w="1418" w:type="dxa"/>
                  <w:vAlign w:val="center"/>
                </w:tcPr>
                <w:p w:rsidR="00812517" w:rsidRPr="00696315" w:rsidRDefault="00812517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шт.</w:t>
                  </w:r>
                </w:p>
              </w:tc>
              <w:tc>
                <w:tcPr>
                  <w:tcW w:w="2820" w:type="dxa"/>
                  <w:vAlign w:val="center"/>
                </w:tcPr>
                <w:p w:rsidR="00812517" w:rsidRPr="00696315" w:rsidRDefault="00812517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812517" w:rsidRPr="00696315" w:rsidTr="007B012C">
              <w:trPr>
                <w:trHeight w:val="558"/>
              </w:trPr>
              <w:tc>
                <w:tcPr>
                  <w:tcW w:w="6232" w:type="dxa"/>
                  <w:vAlign w:val="center"/>
                </w:tcPr>
                <w:p w:rsidR="00812517" w:rsidRPr="00696315" w:rsidRDefault="00812517" w:rsidP="00696315">
                  <w:pPr>
                    <w:rPr>
                      <w:b/>
                      <w:sz w:val="28"/>
                      <w:szCs w:val="28"/>
                    </w:rPr>
                  </w:pPr>
                  <w:r w:rsidRPr="00696315">
                    <w:rPr>
                      <w:b/>
                      <w:sz w:val="28"/>
                      <w:szCs w:val="28"/>
                    </w:rPr>
                    <w:t>Диск разгрузки 8МС – 7 – 0109</w:t>
                  </w:r>
                </w:p>
              </w:tc>
              <w:tc>
                <w:tcPr>
                  <w:tcW w:w="1418" w:type="dxa"/>
                  <w:vAlign w:val="center"/>
                </w:tcPr>
                <w:p w:rsidR="00812517" w:rsidRPr="00696315" w:rsidRDefault="00812517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шт.</w:t>
                  </w:r>
                </w:p>
              </w:tc>
              <w:tc>
                <w:tcPr>
                  <w:tcW w:w="2820" w:type="dxa"/>
                  <w:vAlign w:val="center"/>
                </w:tcPr>
                <w:p w:rsidR="00812517" w:rsidRPr="00696315" w:rsidRDefault="00812517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812517" w:rsidRPr="00696315" w:rsidTr="007B012C">
              <w:trPr>
                <w:trHeight w:val="558"/>
              </w:trPr>
              <w:tc>
                <w:tcPr>
                  <w:tcW w:w="6232" w:type="dxa"/>
                  <w:vAlign w:val="center"/>
                </w:tcPr>
                <w:p w:rsidR="00812517" w:rsidRPr="00696315" w:rsidRDefault="00812517" w:rsidP="00696315">
                  <w:pPr>
                    <w:rPr>
                      <w:b/>
                      <w:sz w:val="28"/>
                      <w:szCs w:val="28"/>
                    </w:rPr>
                  </w:pPr>
                  <w:r w:rsidRPr="00696315">
                    <w:rPr>
                      <w:b/>
                      <w:sz w:val="28"/>
                      <w:szCs w:val="28"/>
                    </w:rPr>
                    <w:t>Втулка разгрузки 8МС – 7 - 0114</w:t>
                  </w:r>
                </w:p>
              </w:tc>
              <w:tc>
                <w:tcPr>
                  <w:tcW w:w="1418" w:type="dxa"/>
                  <w:vAlign w:val="center"/>
                </w:tcPr>
                <w:p w:rsidR="00812517" w:rsidRPr="00696315" w:rsidRDefault="00812517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шт.</w:t>
                  </w:r>
                </w:p>
              </w:tc>
              <w:tc>
                <w:tcPr>
                  <w:tcW w:w="2820" w:type="dxa"/>
                  <w:vAlign w:val="center"/>
                </w:tcPr>
                <w:p w:rsidR="00812517" w:rsidRPr="00696315" w:rsidRDefault="00812517" w:rsidP="001722E4">
                  <w:pPr>
                    <w:pStyle w:val="a7"/>
                    <w:jc w:val="center"/>
                    <w:rPr>
                      <w:sz w:val="28"/>
                      <w:szCs w:val="28"/>
                    </w:rPr>
                  </w:pPr>
                  <w:r w:rsidRPr="00696315">
                    <w:rPr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C91BB8" w:rsidRPr="00696315" w:rsidRDefault="00C91BB8" w:rsidP="007B012C">
            <w:pPr>
              <w:pStyle w:val="a7"/>
              <w:jc w:val="center"/>
              <w:rPr>
                <w:rStyle w:val="ad"/>
                <w:b w:val="0"/>
                <w:sz w:val="28"/>
                <w:szCs w:val="28"/>
              </w:rPr>
            </w:pPr>
          </w:p>
        </w:tc>
      </w:tr>
      <w:tr w:rsidR="00D00100" w:rsidRPr="00696315" w:rsidTr="00321487">
        <w:trPr>
          <w:gridAfter w:val="1"/>
          <w:wAfter w:w="19" w:type="dxa"/>
        </w:trPr>
        <w:tc>
          <w:tcPr>
            <w:tcW w:w="10421" w:type="dxa"/>
            <w:gridSpan w:val="3"/>
          </w:tcPr>
          <w:p w:rsidR="00D00100" w:rsidRPr="00696315" w:rsidRDefault="007B012C" w:rsidP="007B012C">
            <w:pPr>
              <w:tabs>
                <w:tab w:val="left" w:pos="0"/>
              </w:tabs>
              <w:jc w:val="center"/>
              <w:rPr>
                <w:rStyle w:val="ad"/>
                <w:b w:val="0"/>
                <w:sz w:val="28"/>
                <w:szCs w:val="28"/>
              </w:rPr>
            </w:pPr>
            <w:r w:rsidRPr="00696315">
              <w:rPr>
                <w:b/>
                <w:sz w:val="28"/>
                <w:szCs w:val="28"/>
              </w:rPr>
              <w:t>Подраздел 4.10</w:t>
            </w:r>
            <w:r w:rsidR="00D00100" w:rsidRPr="00696315">
              <w:rPr>
                <w:b/>
                <w:sz w:val="28"/>
                <w:szCs w:val="28"/>
              </w:rPr>
              <w:t xml:space="preserve"> </w:t>
            </w:r>
            <w:r w:rsidRPr="00696315">
              <w:rPr>
                <w:b/>
                <w:sz w:val="28"/>
                <w:szCs w:val="28"/>
              </w:rPr>
              <w:t>Требования к маркировке</w:t>
            </w:r>
          </w:p>
        </w:tc>
      </w:tr>
      <w:tr w:rsidR="00D00100" w:rsidRPr="00696315" w:rsidTr="00321487">
        <w:trPr>
          <w:gridAfter w:val="1"/>
          <w:wAfter w:w="19" w:type="dxa"/>
        </w:trPr>
        <w:tc>
          <w:tcPr>
            <w:tcW w:w="10421" w:type="dxa"/>
            <w:gridSpan w:val="3"/>
          </w:tcPr>
          <w:p w:rsidR="00883014" w:rsidRPr="00696315" w:rsidRDefault="007B012C" w:rsidP="004B2DCC">
            <w:pPr>
              <w:pStyle w:val="2"/>
              <w:spacing w:after="95" w:afterAutospacing="0"/>
              <w:rPr>
                <w:color w:val="000000"/>
                <w:sz w:val="28"/>
                <w:szCs w:val="28"/>
              </w:rPr>
            </w:pPr>
            <w:r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На диафрагме насоса должна быть установлена табличка по ГОСТ 12971-67</w:t>
            </w:r>
            <w:r w:rsidR="004B2DC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«Таблички прямоугольные для машин и приборов. Размеры »</w:t>
            </w:r>
            <w:r w:rsidR="00AF7E6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, </w:t>
            </w:r>
            <w:proofErr w:type="gramStart"/>
            <w:r w:rsidR="00AF7E6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содержащая</w:t>
            </w:r>
            <w:proofErr w:type="gramEnd"/>
            <w:r w:rsidR="00AF7E6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товарный знак </w:t>
            </w:r>
            <w:r w:rsidR="005349C8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или наименование </w:t>
            </w:r>
            <w:r w:rsidR="00AF7E6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предприятия-изготовителя, условное обозначение</w:t>
            </w:r>
            <w:r w:rsidR="005349C8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(марку)</w:t>
            </w:r>
            <w:r w:rsidR="00AF7E6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насоса, заводской</w:t>
            </w:r>
            <w:r w:rsidR="005349C8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="00AF7E6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номер, </w:t>
            </w:r>
            <w:r w:rsidR="005349C8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массу насоса, </w:t>
            </w:r>
            <w:r w:rsidR="00AF7E6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год выпуска</w:t>
            </w:r>
            <w:r w:rsidR="005349C8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.</w:t>
            </w:r>
            <w:r w:rsidR="004B2DC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="005349C8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Способ</w:t>
            </w:r>
            <w:r w:rsidR="004B2DC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="005349C8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нанесения</w:t>
            </w:r>
            <w:r w:rsidR="004B2DC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="005349C8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маркировк</w:t>
            </w:r>
            <w:r w:rsidR="00883014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и </w:t>
            </w:r>
            <w:r w:rsidR="005349C8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должен</w:t>
            </w:r>
            <w:r w:rsidR="004B2DC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="005349C8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обеспечивать</w:t>
            </w:r>
            <w:r w:rsidR="004B2DC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="005349C8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ее</w:t>
            </w:r>
            <w:r w:rsidR="00883014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с</w:t>
            </w:r>
            <w:r w:rsidR="005349C8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охранность в течение всего</w:t>
            </w:r>
            <w:r w:rsidR="00883014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="005349C8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срока</w:t>
            </w:r>
            <w:r w:rsidR="004B2DC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="005349C8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службы</w:t>
            </w:r>
            <w:r w:rsidR="004B2DC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насоса. Место </w:t>
            </w:r>
            <w:r w:rsidR="005349C8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нанесения</w:t>
            </w:r>
            <w:r w:rsidR="004B2DC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="00883014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и</w:t>
            </w:r>
            <w:r w:rsidR="004B2DC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="00883014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оформление</w:t>
            </w:r>
            <w:r w:rsidR="004B2DC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="00883014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маркировки</w:t>
            </w:r>
            <w:r w:rsidR="004B2DC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="00883014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должны о</w:t>
            </w:r>
            <w:r w:rsidR="005349C8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беспечивать</w:t>
            </w:r>
            <w:r w:rsidR="004B2DC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="005349C8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удобство</w:t>
            </w:r>
            <w:r w:rsidR="00883014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="005349C8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ее</w:t>
            </w:r>
            <w:r w:rsidR="004B2DC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="005349C8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прочтения.</w:t>
            </w:r>
            <w:r w:rsidR="004B2DC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Маркировка</w:t>
            </w:r>
            <w:r w:rsidR="00883014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электродвигателя должна </w:t>
            </w:r>
            <w:r w:rsidR="004B2DC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быть произведена в соответствии с ГОСТ </w:t>
            </w:r>
            <w:hyperlink r:id="rId8" w:history="1">
              <w:proofErr w:type="gramStart"/>
              <w:r w:rsidR="004B2DCC" w:rsidRPr="00696315">
                <w:rPr>
                  <w:rFonts w:ascii="Times New Roman" w:hAnsi="Times New Roman" w:cs="Times New Roman"/>
                  <w:b w:val="0"/>
                  <w:bCs w:val="0"/>
                  <w:color w:val="000000"/>
                  <w:sz w:val="28"/>
                  <w:szCs w:val="28"/>
                </w:rPr>
                <w:t>Р</w:t>
              </w:r>
              <w:proofErr w:type="gramEnd"/>
              <w:r w:rsidR="004B2DCC" w:rsidRPr="00696315">
                <w:rPr>
                  <w:rFonts w:ascii="Times New Roman" w:hAnsi="Times New Roman" w:cs="Times New Roman"/>
                  <w:b w:val="0"/>
                  <w:bCs w:val="0"/>
                  <w:color w:val="000000"/>
                  <w:sz w:val="28"/>
                  <w:szCs w:val="28"/>
                </w:rPr>
                <w:t xml:space="preserve"> 52776-2007</w:t>
              </w:r>
            </w:hyperlink>
            <w:r w:rsidR="004B2DCC" w:rsidRPr="00696315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«Машины электрические вращающиеся. Номинальные данные и характеристики».</w:t>
            </w:r>
          </w:p>
        </w:tc>
      </w:tr>
      <w:tr w:rsidR="00D00100" w:rsidRPr="00696315" w:rsidTr="00321487">
        <w:trPr>
          <w:gridAfter w:val="1"/>
          <w:wAfter w:w="19" w:type="dxa"/>
        </w:trPr>
        <w:tc>
          <w:tcPr>
            <w:tcW w:w="10421" w:type="dxa"/>
            <w:gridSpan w:val="3"/>
          </w:tcPr>
          <w:p w:rsidR="00D00100" w:rsidRPr="00696315" w:rsidRDefault="004B2DCC" w:rsidP="004B2DCC">
            <w:pPr>
              <w:jc w:val="center"/>
              <w:rPr>
                <w:b/>
                <w:sz w:val="28"/>
                <w:szCs w:val="28"/>
              </w:rPr>
            </w:pPr>
            <w:r w:rsidRPr="00696315">
              <w:rPr>
                <w:b/>
                <w:sz w:val="28"/>
                <w:szCs w:val="28"/>
              </w:rPr>
              <w:lastRenderedPageBreak/>
              <w:t>Подраздел 4.11</w:t>
            </w:r>
            <w:r w:rsidR="00D00100" w:rsidRPr="00696315">
              <w:rPr>
                <w:b/>
                <w:sz w:val="28"/>
                <w:szCs w:val="28"/>
              </w:rPr>
              <w:t xml:space="preserve">. </w:t>
            </w:r>
            <w:r w:rsidR="00286F18" w:rsidRPr="00696315">
              <w:rPr>
                <w:b/>
                <w:sz w:val="28"/>
                <w:szCs w:val="28"/>
              </w:rPr>
              <w:t>Т</w:t>
            </w:r>
            <w:r w:rsidRPr="00696315">
              <w:rPr>
                <w:b/>
                <w:sz w:val="28"/>
                <w:szCs w:val="28"/>
              </w:rPr>
              <w:t>ребования</w:t>
            </w:r>
            <w:r w:rsidR="00286F18" w:rsidRPr="00696315">
              <w:rPr>
                <w:b/>
                <w:sz w:val="28"/>
                <w:szCs w:val="28"/>
              </w:rPr>
              <w:t xml:space="preserve"> </w:t>
            </w:r>
            <w:r w:rsidRPr="00696315">
              <w:rPr>
                <w:b/>
                <w:sz w:val="28"/>
                <w:szCs w:val="28"/>
              </w:rPr>
              <w:t>к упаковке</w:t>
            </w:r>
          </w:p>
        </w:tc>
      </w:tr>
      <w:tr w:rsidR="00D00100" w:rsidRPr="00696315" w:rsidTr="00321487">
        <w:trPr>
          <w:gridAfter w:val="1"/>
          <w:wAfter w:w="19" w:type="dxa"/>
        </w:trPr>
        <w:tc>
          <w:tcPr>
            <w:tcW w:w="10421" w:type="dxa"/>
            <w:gridSpan w:val="3"/>
          </w:tcPr>
          <w:p w:rsidR="00A65E5B" w:rsidRPr="00696315" w:rsidRDefault="00A65E5B" w:rsidP="00842726">
            <w:pPr>
              <w:pStyle w:val="Default"/>
              <w:rPr>
                <w:sz w:val="28"/>
                <w:szCs w:val="28"/>
              </w:rPr>
            </w:pPr>
            <w:r w:rsidRPr="00696315">
              <w:rPr>
                <w:rFonts w:eastAsia="Times New Roman"/>
                <w:sz w:val="28"/>
                <w:szCs w:val="28"/>
              </w:rPr>
              <w:t>Консервацию следует проводить по технологии предприятия-изготовителя с условий транспортирования и хранения.</w:t>
            </w:r>
          </w:p>
          <w:p w:rsidR="00D00100" w:rsidRPr="00696315" w:rsidRDefault="00A65E5B" w:rsidP="00842726">
            <w:pPr>
              <w:pStyle w:val="Default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Насосный агрегат поставляе</w:t>
            </w:r>
            <w:r w:rsidR="00842726" w:rsidRPr="00696315">
              <w:rPr>
                <w:sz w:val="28"/>
                <w:szCs w:val="28"/>
              </w:rPr>
              <w:t>тся без упаковки, завернуты</w:t>
            </w:r>
            <w:r w:rsidRPr="00696315">
              <w:rPr>
                <w:sz w:val="28"/>
                <w:szCs w:val="28"/>
              </w:rPr>
              <w:t>й</w:t>
            </w:r>
            <w:r w:rsidR="00842726" w:rsidRPr="00696315">
              <w:rPr>
                <w:sz w:val="28"/>
                <w:szCs w:val="28"/>
              </w:rPr>
              <w:t xml:space="preserve"> в полиэтиленовую пленку. </w:t>
            </w:r>
            <w:r w:rsidRPr="00696315">
              <w:rPr>
                <w:rFonts w:eastAsia="Times New Roman"/>
                <w:sz w:val="28"/>
                <w:szCs w:val="28"/>
              </w:rPr>
              <w:t>Отверстия, патрубки, штуцера</w:t>
            </w:r>
            <w:r w:rsidR="00842726" w:rsidRPr="00696315">
              <w:rPr>
                <w:sz w:val="28"/>
                <w:szCs w:val="28"/>
              </w:rPr>
              <w:t xml:space="preserve"> насосов должны быть заглушены и опломбированы. </w:t>
            </w:r>
          </w:p>
          <w:p w:rsidR="00881F92" w:rsidRPr="00696315" w:rsidRDefault="00881F92" w:rsidP="00842726">
            <w:pPr>
              <w:pStyle w:val="Default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 xml:space="preserve">Электродвигатель должен быть законсервирован </w:t>
            </w:r>
            <w:r w:rsidR="00780F61" w:rsidRPr="00696315">
              <w:rPr>
                <w:sz w:val="28"/>
                <w:szCs w:val="28"/>
              </w:rPr>
              <w:t xml:space="preserve">в соответствии документацией завода-изготовителя. Вентиляционные проёмы корпуса электродвигателя должны быть закрыты и не допускать попадание </w:t>
            </w:r>
            <w:proofErr w:type="gramStart"/>
            <w:r w:rsidR="00780F61" w:rsidRPr="00696315">
              <w:rPr>
                <w:sz w:val="28"/>
                <w:szCs w:val="28"/>
              </w:rPr>
              <w:t>во</w:t>
            </w:r>
            <w:proofErr w:type="gramEnd"/>
            <w:r w:rsidR="00780F61" w:rsidRPr="00696315">
              <w:rPr>
                <w:sz w:val="28"/>
                <w:szCs w:val="28"/>
              </w:rPr>
              <w:t xml:space="preserve"> внутрь </w:t>
            </w:r>
            <w:proofErr w:type="gramStart"/>
            <w:r w:rsidR="00780F61" w:rsidRPr="00696315">
              <w:rPr>
                <w:sz w:val="28"/>
                <w:szCs w:val="28"/>
              </w:rPr>
              <w:t>электродвигателя</w:t>
            </w:r>
            <w:proofErr w:type="gramEnd"/>
            <w:r w:rsidR="00780F61" w:rsidRPr="00696315">
              <w:rPr>
                <w:sz w:val="28"/>
                <w:szCs w:val="28"/>
              </w:rPr>
              <w:t xml:space="preserve"> посторонних предметов.</w:t>
            </w:r>
          </w:p>
          <w:p w:rsidR="00DB3FCB" w:rsidRPr="00696315" w:rsidRDefault="00DB3FCB" w:rsidP="00842726">
            <w:pPr>
              <w:pStyle w:val="Default"/>
              <w:rPr>
                <w:sz w:val="28"/>
                <w:szCs w:val="28"/>
              </w:rPr>
            </w:pPr>
            <w:r w:rsidRPr="00696315">
              <w:rPr>
                <w:rFonts w:eastAsia="Times New Roman"/>
                <w:sz w:val="28"/>
                <w:szCs w:val="28"/>
              </w:rPr>
              <w:t xml:space="preserve">Консервация и упаковка должны обеспечивать сохранность всех рабочих свойств насоса, комплектующих и запасных частей </w:t>
            </w:r>
            <w:proofErr w:type="spellStart"/>
            <w:r w:rsidRPr="00696315">
              <w:rPr>
                <w:rFonts w:eastAsia="Times New Roman"/>
                <w:sz w:val="28"/>
                <w:szCs w:val="28"/>
              </w:rPr>
              <w:t>напротяжении</w:t>
            </w:r>
            <w:proofErr w:type="spellEnd"/>
            <w:r w:rsidRPr="00696315">
              <w:rPr>
                <w:rFonts w:eastAsia="Times New Roman"/>
                <w:sz w:val="28"/>
                <w:szCs w:val="28"/>
              </w:rPr>
              <w:t xml:space="preserve"> всего установленного срока транспортирования и хранения.</w:t>
            </w:r>
          </w:p>
          <w:p w:rsidR="00DB3FCB" w:rsidRPr="00696315" w:rsidRDefault="00DB3FCB" w:rsidP="00DB3FCB">
            <w:pPr>
              <w:pStyle w:val="Default"/>
              <w:rPr>
                <w:sz w:val="28"/>
                <w:szCs w:val="28"/>
              </w:rPr>
            </w:pPr>
            <w:r w:rsidRPr="00696315">
              <w:rPr>
                <w:rFonts w:eastAsia="Times New Roman"/>
                <w:sz w:val="28"/>
                <w:szCs w:val="28"/>
              </w:rPr>
              <w:t xml:space="preserve">Эксплуатационная и товаросопроводительная документации, прилагаемые к агрегату, должны быть упакованы в герметичный пакет, гарантирующий сохранность документации при транспортировании и хранении. Пакет должен находиться в одной таре с </w:t>
            </w:r>
            <w:r w:rsidR="00A65E5B" w:rsidRPr="00696315">
              <w:rPr>
                <w:rFonts w:eastAsia="Times New Roman"/>
                <w:sz w:val="28"/>
                <w:szCs w:val="28"/>
              </w:rPr>
              <w:t>насосным агрегатом</w:t>
            </w:r>
            <w:r w:rsidRPr="00696315">
              <w:rPr>
                <w:rFonts w:eastAsia="Times New Roman"/>
                <w:sz w:val="28"/>
                <w:szCs w:val="28"/>
              </w:rPr>
              <w:t xml:space="preserve"> рядом с маркировкой груза или в таре с запасными частями.</w:t>
            </w:r>
          </w:p>
        </w:tc>
      </w:tr>
      <w:tr w:rsidR="00780F61" w:rsidRPr="00696315" w:rsidTr="00321487">
        <w:trPr>
          <w:gridAfter w:val="1"/>
          <w:wAfter w:w="19" w:type="dxa"/>
        </w:trPr>
        <w:tc>
          <w:tcPr>
            <w:tcW w:w="10421" w:type="dxa"/>
            <w:gridSpan w:val="3"/>
          </w:tcPr>
          <w:p w:rsidR="00780F61" w:rsidRPr="00696315" w:rsidRDefault="00780F61" w:rsidP="00A65E5B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696315">
              <w:rPr>
                <w:b/>
                <w:sz w:val="28"/>
                <w:szCs w:val="28"/>
              </w:rPr>
              <w:t>РАЗДЕЛ 5. ТРЕБОВАНИЯ ПО ПРАВИЛАМ ПРИЕМКИ</w:t>
            </w:r>
          </w:p>
        </w:tc>
      </w:tr>
      <w:tr w:rsidR="00780F61" w:rsidRPr="00696315" w:rsidTr="00321487">
        <w:trPr>
          <w:gridAfter w:val="1"/>
          <w:wAfter w:w="19" w:type="dxa"/>
          <w:trHeight w:val="394"/>
        </w:trPr>
        <w:tc>
          <w:tcPr>
            <w:tcW w:w="10421" w:type="dxa"/>
            <w:gridSpan w:val="3"/>
          </w:tcPr>
          <w:p w:rsidR="00780F61" w:rsidRPr="00696315" w:rsidRDefault="00A657A6" w:rsidP="00A657A6">
            <w:pPr>
              <w:contextualSpacing/>
              <w:jc w:val="center"/>
              <w:rPr>
                <w:sz w:val="28"/>
                <w:szCs w:val="28"/>
              </w:rPr>
            </w:pPr>
            <w:r w:rsidRPr="00696315">
              <w:rPr>
                <w:b/>
                <w:sz w:val="28"/>
                <w:szCs w:val="28"/>
              </w:rPr>
              <w:t>Подраздел 5.1 Порядок сдачи и приёмки</w:t>
            </w:r>
          </w:p>
        </w:tc>
      </w:tr>
      <w:tr w:rsidR="00A657A6" w:rsidRPr="00696315" w:rsidTr="00321487">
        <w:trPr>
          <w:gridAfter w:val="1"/>
          <w:wAfter w:w="19" w:type="dxa"/>
          <w:trHeight w:val="1429"/>
        </w:trPr>
        <w:tc>
          <w:tcPr>
            <w:tcW w:w="10421" w:type="dxa"/>
            <w:gridSpan w:val="3"/>
          </w:tcPr>
          <w:p w:rsidR="00A657A6" w:rsidRPr="00696315" w:rsidRDefault="00DB3FCB" w:rsidP="00A65E5B">
            <w:pPr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П</w:t>
            </w:r>
            <w:r w:rsidR="00A657A6" w:rsidRPr="00696315">
              <w:rPr>
                <w:sz w:val="28"/>
                <w:szCs w:val="28"/>
              </w:rPr>
              <w:t>оставка оборудования производится в невскрытой заводской упаковке и с маркировкой данного оборудования;</w:t>
            </w:r>
          </w:p>
          <w:p w:rsidR="00A657A6" w:rsidRPr="00696315" w:rsidRDefault="00DB3FCB" w:rsidP="00A65E5B">
            <w:pPr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П</w:t>
            </w:r>
            <w:r w:rsidR="00A657A6" w:rsidRPr="00696315">
              <w:rPr>
                <w:sz w:val="28"/>
                <w:szCs w:val="28"/>
              </w:rPr>
              <w:t>риемку поставляемой продукции осуществляет группа входного контроля УМТСиК;</w:t>
            </w:r>
          </w:p>
          <w:p w:rsidR="00A657A6" w:rsidRPr="00696315" w:rsidRDefault="00DB3FCB" w:rsidP="00AD315B">
            <w:pPr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П</w:t>
            </w:r>
            <w:r w:rsidR="00A657A6" w:rsidRPr="00696315">
              <w:rPr>
                <w:sz w:val="28"/>
                <w:szCs w:val="28"/>
              </w:rPr>
              <w:t>оставщик обязан поставить оборудование по следующему адре</w:t>
            </w:r>
            <w:r w:rsidR="00AD315B">
              <w:rPr>
                <w:sz w:val="28"/>
                <w:szCs w:val="28"/>
              </w:rPr>
              <w:t xml:space="preserve">су: Забайкальский край, </w:t>
            </w:r>
            <w:proofErr w:type="gramStart"/>
            <w:r w:rsidR="00AD315B">
              <w:rPr>
                <w:sz w:val="28"/>
                <w:szCs w:val="28"/>
              </w:rPr>
              <w:t>г</w:t>
            </w:r>
            <w:proofErr w:type="gramEnd"/>
            <w:r w:rsidR="00AD315B">
              <w:rPr>
                <w:sz w:val="28"/>
                <w:szCs w:val="28"/>
              </w:rPr>
              <w:t>. Крас</w:t>
            </w:r>
            <w:r w:rsidR="00A657A6" w:rsidRPr="00696315">
              <w:rPr>
                <w:sz w:val="28"/>
                <w:szCs w:val="28"/>
              </w:rPr>
              <w:t xml:space="preserve">нокаменск, </w:t>
            </w:r>
            <w:r w:rsidR="00AD315B">
              <w:rPr>
                <w:sz w:val="28"/>
                <w:szCs w:val="28"/>
              </w:rPr>
              <w:t>П</w:t>
            </w:r>
            <w:r w:rsidR="00A657A6" w:rsidRPr="00696315">
              <w:rPr>
                <w:sz w:val="28"/>
                <w:szCs w:val="28"/>
              </w:rPr>
              <w:t>АО «Приаргунское производственное горно-химическое объединение».</w:t>
            </w:r>
          </w:p>
        </w:tc>
      </w:tr>
      <w:tr w:rsidR="00D00100" w:rsidRPr="00696315" w:rsidTr="00321487">
        <w:trPr>
          <w:gridAfter w:val="1"/>
          <w:wAfter w:w="19" w:type="dxa"/>
          <w:trHeight w:val="462"/>
        </w:trPr>
        <w:tc>
          <w:tcPr>
            <w:tcW w:w="10421" w:type="dxa"/>
            <w:gridSpan w:val="3"/>
          </w:tcPr>
          <w:p w:rsidR="00D00100" w:rsidRPr="00696315" w:rsidRDefault="00A657A6" w:rsidP="00A657A6">
            <w:pPr>
              <w:tabs>
                <w:tab w:val="left" w:pos="0"/>
              </w:tabs>
              <w:jc w:val="center"/>
              <w:rPr>
                <w:sz w:val="28"/>
                <w:szCs w:val="28"/>
                <w:vertAlign w:val="subscript"/>
              </w:rPr>
            </w:pPr>
            <w:r w:rsidRPr="00696315">
              <w:rPr>
                <w:b/>
                <w:sz w:val="28"/>
                <w:szCs w:val="28"/>
              </w:rPr>
              <w:t>Подраздел 5.2 Требования по передаче заказчику технических и иных документов при поставке товара</w:t>
            </w:r>
          </w:p>
        </w:tc>
      </w:tr>
      <w:tr w:rsidR="00A657A6" w:rsidRPr="00696315" w:rsidTr="00321487">
        <w:trPr>
          <w:gridAfter w:val="1"/>
          <w:wAfter w:w="19" w:type="dxa"/>
          <w:trHeight w:val="611"/>
        </w:trPr>
        <w:tc>
          <w:tcPr>
            <w:tcW w:w="10421" w:type="dxa"/>
            <w:gridSpan w:val="3"/>
          </w:tcPr>
          <w:p w:rsidR="00A657A6" w:rsidRPr="00696315" w:rsidRDefault="00DB3FCB" w:rsidP="00A657A6">
            <w:pPr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П</w:t>
            </w:r>
            <w:r w:rsidR="00A657A6" w:rsidRPr="00696315">
              <w:rPr>
                <w:sz w:val="28"/>
                <w:szCs w:val="28"/>
              </w:rPr>
              <w:t xml:space="preserve">оставщик предоставляет технический паспорт,  инструкции по эксплуатации на каждую единицу поставляемого оборудования, действующие, на момент поставки, цветные, заверенные копии сертификатов соответствия и разрешений на применение </w:t>
            </w:r>
            <w:proofErr w:type="gramStart"/>
            <w:r w:rsidR="00A657A6" w:rsidRPr="00696315">
              <w:rPr>
                <w:sz w:val="28"/>
                <w:szCs w:val="28"/>
              </w:rPr>
              <w:t>согласно подраздела</w:t>
            </w:r>
            <w:proofErr w:type="gramEnd"/>
            <w:r w:rsidR="00A657A6" w:rsidRPr="00696315">
              <w:rPr>
                <w:sz w:val="28"/>
                <w:szCs w:val="28"/>
              </w:rPr>
              <w:t xml:space="preserve"> 4.9. данного технического задания.</w:t>
            </w:r>
          </w:p>
        </w:tc>
      </w:tr>
      <w:tr w:rsidR="00A657A6" w:rsidRPr="00696315" w:rsidTr="00321487">
        <w:trPr>
          <w:gridAfter w:val="1"/>
          <w:wAfter w:w="19" w:type="dxa"/>
          <w:trHeight w:val="285"/>
        </w:trPr>
        <w:tc>
          <w:tcPr>
            <w:tcW w:w="10421" w:type="dxa"/>
            <w:gridSpan w:val="3"/>
          </w:tcPr>
          <w:p w:rsidR="00A657A6" w:rsidRPr="00696315" w:rsidRDefault="00A657A6" w:rsidP="00883014">
            <w:pPr>
              <w:tabs>
                <w:tab w:val="left" w:pos="0"/>
              </w:tabs>
              <w:jc w:val="center"/>
              <w:rPr>
                <w:b/>
                <w:sz w:val="28"/>
                <w:szCs w:val="28"/>
              </w:rPr>
            </w:pPr>
            <w:r w:rsidRPr="00696315">
              <w:rPr>
                <w:b/>
                <w:sz w:val="28"/>
                <w:szCs w:val="28"/>
              </w:rPr>
              <w:t>РАЗДЕЛ 6. ТРЕБОВАНИЯ К ТРАНСПОРТИРОВАНИЮ</w:t>
            </w:r>
          </w:p>
        </w:tc>
      </w:tr>
      <w:tr w:rsidR="00D00100" w:rsidRPr="00696315" w:rsidTr="00321487">
        <w:trPr>
          <w:gridAfter w:val="1"/>
          <w:wAfter w:w="19" w:type="dxa"/>
        </w:trPr>
        <w:tc>
          <w:tcPr>
            <w:tcW w:w="10421" w:type="dxa"/>
            <w:gridSpan w:val="3"/>
          </w:tcPr>
          <w:p w:rsidR="00A65E5B" w:rsidRPr="00696315" w:rsidRDefault="00DB3FCB" w:rsidP="00A65E5B">
            <w:pPr>
              <w:shd w:val="clear" w:color="auto" w:fill="FFFFFF"/>
              <w:ind w:firstLine="284"/>
              <w:jc w:val="both"/>
              <w:rPr>
                <w:color w:val="000000"/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П</w:t>
            </w:r>
            <w:r w:rsidR="00A657A6" w:rsidRPr="00696315">
              <w:rPr>
                <w:sz w:val="28"/>
                <w:szCs w:val="28"/>
              </w:rPr>
              <w:t xml:space="preserve">оставщик производит отгрузку и доставку </w:t>
            </w:r>
            <w:proofErr w:type="spellStart"/>
            <w:r w:rsidR="00A657A6" w:rsidRPr="00696315">
              <w:rPr>
                <w:sz w:val="28"/>
                <w:szCs w:val="28"/>
              </w:rPr>
              <w:t>электронасосного</w:t>
            </w:r>
            <w:proofErr w:type="spellEnd"/>
            <w:r w:rsidR="00A657A6" w:rsidRPr="00696315">
              <w:rPr>
                <w:sz w:val="28"/>
                <w:szCs w:val="28"/>
              </w:rPr>
              <w:t xml:space="preserve"> агрегата ЦНС 300*</w:t>
            </w:r>
            <w:r w:rsidR="00AD315B">
              <w:rPr>
                <w:sz w:val="28"/>
                <w:szCs w:val="28"/>
              </w:rPr>
              <w:t>480</w:t>
            </w:r>
            <w:r w:rsidR="00A657A6" w:rsidRPr="00696315">
              <w:rPr>
                <w:rStyle w:val="ad"/>
                <w:b w:val="0"/>
                <w:sz w:val="28"/>
                <w:szCs w:val="28"/>
              </w:rPr>
              <w:t xml:space="preserve">  </w:t>
            </w:r>
            <w:r w:rsidR="00A657A6" w:rsidRPr="00696315">
              <w:rPr>
                <w:sz w:val="28"/>
                <w:szCs w:val="28"/>
              </w:rPr>
              <w:t>транспортной компанией</w:t>
            </w:r>
            <w:r w:rsidR="00A65E5B" w:rsidRPr="00696315">
              <w:rPr>
                <w:sz w:val="28"/>
                <w:szCs w:val="28"/>
              </w:rPr>
              <w:t xml:space="preserve">, </w:t>
            </w:r>
            <w:r w:rsidR="00A65E5B" w:rsidRPr="00696315">
              <w:rPr>
                <w:color w:val="000000"/>
                <w:sz w:val="28"/>
                <w:szCs w:val="28"/>
              </w:rPr>
              <w:t>в соответствии с правилами перевозок грузов, действующими на данном виде транспорта.</w:t>
            </w:r>
          </w:p>
          <w:p w:rsidR="00A65E5B" w:rsidRPr="00696315" w:rsidRDefault="00A65E5B" w:rsidP="00A65E5B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696315">
              <w:rPr>
                <w:color w:val="000000"/>
                <w:sz w:val="28"/>
                <w:szCs w:val="28"/>
              </w:rPr>
              <w:t xml:space="preserve">При погрузке и выгрузке насос и его составные части следует поднимать только за захватные устройства или конструктивные элементы в соответствии со схемой </w:t>
            </w:r>
            <w:proofErr w:type="spellStart"/>
            <w:r w:rsidRPr="00696315">
              <w:rPr>
                <w:color w:val="000000"/>
                <w:sz w:val="28"/>
                <w:szCs w:val="28"/>
              </w:rPr>
              <w:t>строповки</w:t>
            </w:r>
            <w:proofErr w:type="spellEnd"/>
            <w:r w:rsidRPr="00696315">
              <w:rPr>
                <w:color w:val="000000"/>
                <w:sz w:val="28"/>
                <w:szCs w:val="28"/>
              </w:rPr>
              <w:t xml:space="preserve"> насоса</w:t>
            </w:r>
            <w:r w:rsidR="00321487" w:rsidRPr="00696315">
              <w:rPr>
                <w:color w:val="000000"/>
                <w:sz w:val="28"/>
                <w:szCs w:val="28"/>
              </w:rPr>
              <w:t xml:space="preserve"> завода-изготовителя</w:t>
            </w:r>
            <w:r w:rsidRPr="00696315">
              <w:rPr>
                <w:color w:val="000000"/>
                <w:sz w:val="28"/>
                <w:szCs w:val="28"/>
              </w:rPr>
              <w:t>.</w:t>
            </w:r>
          </w:p>
          <w:p w:rsidR="00A657A6" w:rsidRPr="00696315" w:rsidRDefault="00A657A6" w:rsidP="00A657A6">
            <w:pPr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 xml:space="preserve"> Условия транспортировки должны соответствовать требованиям, установленным инструкцией по эксплуатации завода изготовителя </w:t>
            </w:r>
          </w:p>
          <w:p w:rsidR="00A657A6" w:rsidRPr="00696315" w:rsidRDefault="00DB3FCB" w:rsidP="00A657A6">
            <w:pPr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О</w:t>
            </w:r>
            <w:r w:rsidR="00A657A6" w:rsidRPr="00696315">
              <w:rPr>
                <w:sz w:val="28"/>
                <w:szCs w:val="28"/>
              </w:rPr>
              <w:t>борудование должно поставляться в  комплектации согласно п</w:t>
            </w:r>
            <w:r w:rsidRPr="00696315">
              <w:rPr>
                <w:sz w:val="28"/>
                <w:szCs w:val="28"/>
              </w:rPr>
              <w:t xml:space="preserve">одраздела </w:t>
            </w:r>
            <w:r w:rsidR="00A657A6" w:rsidRPr="00696315">
              <w:rPr>
                <w:sz w:val="28"/>
                <w:szCs w:val="28"/>
              </w:rPr>
              <w:t xml:space="preserve">4.9., </w:t>
            </w:r>
            <w:proofErr w:type="gramStart"/>
            <w:r w:rsidR="00A657A6" w:rsidRPr="00696315">
              <w:rPr>
                <w:sz w:val="28"/>
                <w:szCs w:val="28"/>
              </w:rPr>
              <w:t>законсервированным</w:t>
            </w:r>
            <w:proofErr w:type="gramEnd"/>
            <w:r w:rsidR="00A657A6" w:rsidRPr="00696315">
              <w:rPr>
                <w:sz w:val="28"/>
                <w:szCs w:val="28"/>
              </w:rPr>
              <w:t xml:space="preserve"> и упакованным</w:t>
            </w:r>
            <w:r w:rsidRPr="00696315">
              <w:rPr>
                <w:sz w:val="28"/>
                <w:szCs w:val="28"/>
              </w:rPr>
              <w:t xml:space="preserve"> согласно подраздела 4.11.</w:t>
            </w:r>
            <w:r w:rsidR="00A657A6" w:rsidRPr="00696315">
              <w:rPr>
                <w:sz w:val="28"/>
                <w:szCs w:val="28"/>
              </w:rPr>
              <w:t>;</w:t>
            </w:r>
          </w:p>
          <w:p w:rsidR="00DB3FCB" w:rsidRPr="00696315" w:rsidRDefault="00A65E5B" w:rsidP="00A657A6">
            <w:pPr>
              <w:jc w:val="both"/>
              <w:rPr>
                <w:i/>
                <w:sz w:val="28"/>
                <w:szCs w:val="28"/>
              </w:rPr>
            </w:pPr>
            <w:r w:rsidRPr="00696315">
              <w:rPr>
                <w:color w:val="000000"/>
                <w:sz w:val="28"/>
                <w:szCs w:val="28"/>
              </w:rPr>
              <w:t>Т</w:t>
            </w:r>
            <w:r w:rsidR="00DB3FCB" w:rsidRPr="00696315">
              <w:rPr>
                <w:color w:val="000000"/>
                <w:sz w:val="28"/>
                <w:szCs w:val="28"/>
              </w:rPr>
              <w:t>ранспортная упаковка насоса должна обеспечивать возможность безопасной погрузки/выгрузки при перевозке.</w:t>
            </w:r>
          </w:p>
          <w:p w:rsidR="00D00100" w:rsidRPr="00696315" w:rsidRDefault="00A65E5B" w:rsidP="00DB3FCB">
            <w:pPr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П</w:t>
            </w:r>
            <w:r w:rsidR="00A657A6" w:rsidRPr="00696315">
              <w:rPr>
                <w:sz w:val="28"/>
                <w:szCs w:val="28"/>
              </w:rPr>
              <w:t>оставщик несет ответственность за достаточность и надежность упаковки.</w:t>
            </w:r>
          </w:p>
        </w:tc>
      </w:tr>
      <w:tr w:rsidR="00D00100" w:rsidRPr="00696315" w:rsidTr="00321487">
        <w:trPr>
          <w:gridAfter w:val="1"/>
          <w:wAfter w:w="19" w:type="dxa"/>
        </w:trPr>
        <w:tc>
          <w:tcPr>
            <w:tcW w:w="10421" w:type="dxa"/>
            <w:gridSpan w:val="3"/>
          </w:tcPr>
          <w:p w:rsidR="00D00100" w:rsidRPr="00696315" w:rsidRDefault="00A657A6" w:rsidP="00D00100">
            <w:pPr>
              <w:tabs>
                <w:tab w:val="left" w:pos="0"/>
              </w:tabs>
              <w:jc w:val="center"/>
              <w:rPr>
                <w:b/>
                <w:sz w:val="28"/>
                <w:szCs w:val="28"/>
              </w:rPr>
            </w:pPr>
            <w:r w:rsidRPr="00696315">
              <w:rPr>
                <w:b/>
                <w:sz w:val="28"/>
                <w:szCs w:val="28"/>
              </w:rPr>
              <w:lastRenderedPageBreak/>
              <w:t>РАЗДЕЛ 7.ТРЕБОВАНИЯ К ХРАНЕНИЮ</w:t>
            </w:r>
          </w:p>
        </w:tc>
      </w:tr>
      <w:tr w:rsidR="00D00100" w:rsidRPr="00696315" w:rsidTr="00321487">
        <w:trPr>
          <w:gridAfter w:val="1"/>
          <w:wAfter w:w="19" w:type="dxa"/>
        </w:trPr>
        <w:tc>
          <w:tcPr>
            <w:tcW w:w="10421" w:type="dxa"/>
            <w:gridSpan w:val="3"/>
          </w:tcPr>
          <w:p w:rsidR="00DB3FCB" w:rsidRPr="00696315" w:rsidRDefault="00430B9B" w:rsidP="00DB3FCB">
            <w:pPr>
              <w:rPr>
                <w:i/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Х</w:t>
            </w:r>
            <w:r w:rsidR="00DB3FCB" w:rsidRPr="00696315">
              <w:rPr>
                <w:sz w:val="28"/>
                <w:szCs w:val="28"/>
              </w:rPr>
              <w:t>ранение</w:t>
            </w:r>
            <w:r w:rsidR="00DB3FCB" w:rsidRPr="00696315">
              <w:rPr>
                <w:rStyle w:val="ad"/>
                <w:b w:val="0"/>
                <w:sz w:val="28"/>
                <w:szCs w:val="28"/>
              </w:rPr>
              <w:t xml:space="preserve"> </w:t>
            </w:r>
            <w:proofErr w:type="spellStart"/>
            <w:r w:rsidR="00DB3FCB" w:rsidRPr="00696315">
              <w:rPr>
                <w:sz w:val="28"/>
                <w:szCs w:val="28"/>
              </w:rPr>
              <w:t>электронасосного</w:t>
            </w:r>
            <w:proofErr w:type="spellEnd"/>
            <w:r w:rsidR="00DB3FCB" w:rsidRPr="00696315">
              <w:rPr>
                <w:sz w:val="28"/>
                <w:szCs w:val="28"/>
              </w:rPr>
              <w:t xml:space="preserve"> агрегата ЦНС 300*</w:t>
            </w:r>
            <w:r w:rsidR="00AD315B">
              <w:rPr>
                <w:sz w:val="28"/>
                <w:szCs w:val="28"/>
              </w:rPr>
              <w:t>480</w:t>
            </w:r>
            <w:r w:rsidR="00DB3FCB" w:rsidRPr="00696315">
              <w:rPr>
                <w:rStyle w:val="ad"/>
                <w:b w:val="0"/>
                <w:sz w:val="28"/>
                <w:szCs w:val="28"/>
              </w:rPr>
              <w:t xml:space="preserve">  </w:t>
            </w:r>
            <w:r w:rsidR="00DB3FCB" w:rsidRPr="00696315">
              <w:rPr>
                <w:sz w:val="28"/>
                <w:szCs w:val="28"/>
              </w:rPr>
              <w:t xml:space="preserve"> осуществляется на охраняемой территории;</w:t>
            </w:r>
          </w:p>
          <w:p w:rsidR="00D00100" w:rsidRPr="00696315" w:rsidRDefault="00430B9B" w:rsidP="00DB3FCB">
            <w:pPr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У</w:t>
            </w:r>
            <w:r w:rsidR="00DB3FCB" w:rsidRPr="00696315">
              <w:rPr>
                <w:sz w:val="28"/>
                <w:szCs w:val="28"/>
              </w:rPr>
              <w:t>словия хранения должны обеспечивать целостность упаковки;</w:t>
            </w:r>
          </w:p>
          <w:p w:rsidR="00DB3FCB" w:rsidRPr="00696315" w:rsidRDefault="00321487" w:rsidP="00321487">
            <w:pPr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 xml:space="preserve">Хранение насосного агрегата, его запасных частей должно соответствовать условиям и </w:t>
            </w:r>
            <w:proofErr w:type="gramStart"/>
            <w:r w:rsidRPr="00696315">
              <w:rPr>
                <w:sz w:val="28"/>
                <w:szCs w:val="28"/>
              </w:rPr>
              <w:t>срокам</w:t>
            </w:r>
            <w:proofErr w:type="gramEnd"/>
            <w:r w:rsidRPr="00696315">
              <w:rPr>
                <w:sz w:val="28"/>
                <w:szCs w:val="28"/>
              </w:rPr>
              <w:t xml:space="preserve"> установленным заводом-изготовителем.</w:t>
            </w:r>
          </w:p>
        </w:tc>
      </w:tr>
      <w:tr w:rsidR="00D00100" w:rsidRPr="00696315" w:rsidTr="00321487">
        <w:trPr>
          <w:gridAfter w:val="1"/>
          <w:wAfter w:w="19" w:type="dxa"/>
        </w:trPr>
        <w:tc>
          <w:tcPr>
            <w:tcW w:w="10421" w:type="dxa"/>
            <w:gridSpan w:val="3"/>
          </w:tcPr>
          <w:p w:rsidR="00D00100" w:rsidRPr="00696315" w:rsidRDefault="00321487" w:rsidP="00D00100">
            <w:pPr>
              <w:tabs>
                <w:tab w:val="left" w:pos="0"/>
              </w:tabs>
              <w:jc w:val="center"/>
              <w:rPr>
                <w:b/>
                <w:sz w:val="28"/>
                <w:szCs w:val="28"/>
              </w:rPr>
            </w:pPr>
            <w:r w:rsidRPr="00696315">
              <w:rPr>
                <w:b/>
                <w:sz w:val="28"/>
                <w:szCs w:val="28"/>
              </w:rPr>
              <w:t>РАЗДЕЛ 8.ТРЕБОВАНИЯ К ОБЪЕМУ И/ИЛИ СРОКУ ПРЕДОСТАВЛЕНИЯ ГАРАНТИЙ</w:t>
            </w:r>
          </w:p>
        </w:tc>
      </w:tr>
      <w:tr w:rsidR="00D00100" w:rsidRPr="00696315" w:rsidTr="00321487">
        <w:trPr>
          <w:gridAfter w:val="1"/>
          <w:wAfter w:w="19" w:type="dxa"/>
        </w:trPr>
        <w:tc>
          <w:tcPr>
            <w:tcW w:w="10421" w:type="dxa"/>
            <w:gridSpan w:val="3"/>
          </w:tcPr>
          <w:p w:rsidR="00321487" w:rsidRPr="00696315" w:rsidRDefault="00321487" w:rsidP="00321487">
            <w:pPr>
              <w:pStyle w:val="ae"/>
              <w:numPr>
                <w:ilvl w:val="1"/>
                <w:numId w:val="0"/>
              </w:numPr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Поставщик гарантирует бесперебойную работу поставленного оборудования, в течение гарантийного срока указанного в документации, прилагаемой к данному оборудованию;</w:t>
            </w:r>
          </w:p>
          <w:p w:rsidR="00321487" w:rsidRPr="00696315" w:rsidRDefault="00321487" w:rsidP="00321487">
            <w:pPr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Гарантийный срок на оборудование устанавливается заводом изготовителем, но не менее 12 месяцев со дня ввода в эксплуатацию Заказчиком.</w:t>
            </w:r>
          </w:p>
          <w:p w:rsidR="00D00100" w:rsidRPr="00696315" w:rsidRDefault="00321487" w:rsidP="00321487">
            <w:pPr>
              <w:pStyle w:val="ae"/>
              <w:numPr>
                <w:ilvl w:val="1"/>
                <w:numId w:val="0"/>
              </w:numPr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Поставщик обязуется устранять недостатки согласно гарантийным обязательствам, в срок до 30 календарных дней со дня обнаружения. Расходы, связанные с устранением недостатков оборудования в течение гарантийного срока несет Исполнитель.</w:t>
            </w:r>
          </w:p>
        </w:tc>
      </w:tr>
      <w:tr w:rsidR="00321487" w:rsidRPr="00696315" w:rsidTr="00321487">
        <w:trPr>
          <w:gridAfter w:val="1"/>
          <w:wAfter w:w="19" w:type="dxa"/>
        </w:trPr>
        <w:tc>
          <w:tcPr>
            <w:tcW w:w="10421" w:type="dxa"/>
            <w:gridSpan w:val="3"/>
          </w:tcPr>
          <w:p w:rsidR="00321487" w:rsidRPr="00696315" w:rsidRDefault="00321487" w:rsidP="00346AF2">
            <w:pPr>
              <w:pStyle w:val="ae"/>
              <w:numPr>
                <w:ilvl w:val="1"/>
                <w:numId w:val="0"/>
              </w:numPr>
              <w:jc w:val="center"/>
              <w:rPr>
                <w:b/>
                <w:sz w:val="28"/>
                <w:szCs w:val="28"/>
              </w:rPr>
            </w:pPr>
            <w:r w:rsidRPr="00696315">
              <w:rPr>
                <w:b/>
                <w:sz w:val="28"/>
                <w:szCs w:val="28"/>
              </w:rPr>
              <w:t>РАЗДЕЛ 9. ТРЕБОВАНИЯ ПО РЕМОНТНОПРИГОДНОСТИ</w:t>
            </w:r>
          </w:p>
        </w:tc>
      </w:tr>
      <w:tr w:rsidR="00D00100" w:rsidRPr="00696315" w:rsidTr="00321487">
        <w:trPr>
          <w:gridAfter w:val="1"/>
          <w:wAfter w:w="19" w:type="dxa"/>
        </w:trPr>
        <w:tc>
          <w:tcPr>
            <w:tcW w:w="10421" w:type="dxa"/>
            <w:gridSpan w:val="3"/>
          </w:tcPr>
          <w:p w:rsidR="00D00100" w:rsidRPr="00696315" w:rsidRDefault="00321487" w:rsidP="00321487">
            <w:pPr>
              <w:contextualSpacing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 xml:space="preserve">Не </w:t>
            </w:r>
            <w:proofErr w:type="gramStart"/>
            <w:r w:rsidRPr="00696315">
              <w:rPr>
                <w:sz w:val="28"/>
                <w:szCs w:val="28"/>
              </w:rPr>
              <w:t>установлены</w:t>
            </w:r>
            <w:proofErr w:type="gramEnd"/>
          </w:p>
        </w:tc>
      </w:tr>
      <w:tr w:rsidR="00D00100" w:rsidRPr="00696315" w:rsidTr="00321487">
        <w:trPr>
          <w:trHeight w:val="237"/>
        </w:trPr>
        <w:tc>
          <w:tcPr>
            <w:tcW w:w="10440" w:type="dxa"/>
            <w:gridSpan w:val="4"/>
          </w:tcPr>
          <w:p w:rsidR="00D00100" w:rsidRPr="00696315" w:rsidRDefault="00321487" w:rsidP="00D00100">
            <w:pPr>
              <w:jc w:val="center"/>
              <w:rPr>
                <w:b/>
                <w:sz w:val="28"/>
                <w:szCs w:val="28"/>
              </w:rPr>
            </w:pPr>
            <w:r w:rsidRPr="00696315">
              <w:rPr>
                <w:b/>
                <w:sz w:val="28"/>
                <w:szCs w:val="28"/>
              </w:rPr>
              <w:t>РАЗДЕЛ 10. ТРЕБОВАНИЯ К ОБСЛУЖИВАНИЮ</w:t>
            </w:r>
          </w:p>
        </w:tc>
      </w:tr>
      <w:tr w:rsidR="00D00100" w:rsidRPr="00696315" w:rsidTr="00321487">
        <w:trPr>
          <w:trHeight w:val="949"/>
        </w:trPr>
        <w:tc>
          <w:tcPr>
            <w:tcW w:w="10440" w:type="dxa"/>
            <w:gridSpan w:val="4"/>
          </w:tcPr>
          <w:p w:rsidR="00321487" w:rsidRPr="00696315" w:rsidRDefault="00321487" w:rsidP="00430B9B">
            <w:pPr>
              <w:pStyle w:val="ae"/>
              <w:numPr>
                <w:ilvl w:val="1"/>
                <w:numId w:val="0"/>
              </w:numPr>
              <w:spacing w:after="0"/>
              <w:jc w:val="left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Техническое обслуживание должно производиться согласно Руководству  по эксплуатации предприятия-изготовителя;</w:t>
            </w:r>
          </w:p>
          <w:p w:rsidR="00D00100" w:rsidRPr="00696315" w:rsidRDefault="00321487" w:rsidP="00430B9B">
            <w:pPr>
              <w:pStyle w:val="ae"/>
              <w:numPr>
                <w:ilvl w:val="1"/>
                <w:numId w:val="0"/>
              </w:numPr>
              <w:spacing w:after="0"/>
              <w:jc w:val="left"/>
              <w:rPr>
                <w:b/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Расходы, связанные с устранением недостатков оборудования в течение гарантийного срока несет Поставщик.</w:t>
            </w:r>
          </w:p>
        </w:tc>
      </w:tr>
      <w:tr w:rsidR="00D00100" w:rsidRPr="00696315" w:rsidTr="00321487">
        <w:trPr>
          <w:trHeight w:val="264"/>
        </w:trPr>
        <w:tc>
          <w:tcPr>
            <w:tcW w:w="10440" w:type="dxa"/>
            <w:gridSpan w:val="4"/>
          </w:tcPr>
          <w:p w:rsidR="00D00100" w:rsidRPr="00696315" w:rsidRDefault="00430B9B" w:rsidP="00D00100">
            <w:pPr>
              <w:jc w:val="center"/>
              <w:rPr>
                <w:b/>
                <w:sz w:val="28"/>
                <w:szCs w:val="28"/>
              </w:rPr>
            </w:pPr>
            <w:r w:rsidRPr="00696315">
              <w:rPr>
                <w:b/>
                <w:sz w:val="28"/>
                <w:szCs w:val="28"/>
              </w:rPr>
              <w:t>РАЗДЕЛ 11. ЭКОЛОГИЧЕСКИЕ ТРЕБОВАНИЯ</w:t>
            </w:r>
          </w:p>
        </w:tc>
      </w:tr>
      <w:tr w:rsidR="00D00100" w:rsidRPr="00696315" w:rsidTr="00430B9B">
        <w:trPr>
          <w:trHeight w:val="313"/>
        </w:trPr>
        <w:tc>
          <w:tcPr>
            <w:tcW w:w="10440" w:type="dxa"/>
            <w:gridSpan w:val="4"/>
          </w:tcPr>
          <w:p w:rsidR="00D00100" w:rsidRPr="00696315" w:rsidRDefault="00430B9B" w:rsidP="00430B9B">
            <w:pPr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 xml:space="preserve">Не </w:t>
            </w:r>
            <w:proofErr w:type="gramStart"/>
            <w:r w:rsidRPr="00696315">
              <w:rPr>
                <w:sz w:val="28"/>
                <w:szCs w:val="28"/>
              </w:rPr>
              <w:t>установлены</w:t>
            </w:r>
            <w:proofErr w:type="gramEnd"/>
          </w:p>
        </w:tc>
      </w:tr>
      <w:tr w:rsidR="00D00100" w:rsidRPr="00696315" w:rsidTr="00321487">
        <w:trPr>
          <w:trHeight w:val="264"/>
        </w:trPr>
        <w:tc>
          <w:tcPr>
            <w:tcW w:w="10440" w:type="dxa"/>
            <w:gridSpan w:val="4"/>
          </w:tcPr>
          <w:p w:rsidR="00D00100" w:rsidRPr="00696315" w:rsidRDefault="00430B9B" w:rsidP="00D00100">
            <w:pPr>
              <w:jc w:val="center"/>
              <w:rPr>
                <w:sz w:val="28"/>
                <w:szCs w:val="28"/>
              </w:rPr>
            </w:pPr>
            <w:r w:rsidRPr="00696315">
              <w:rPr>
                <w:b/>
                <w:sz w:val="28"/>
                <w:szCs w:val="28"/>
              </w:rPr>
              <w:t>РАЗДЕЛ 12. ТРЕБОВАНИЯ ПО БЕЗОПАСНОСТИ</w:t>
            </w:r>
          </w:p>
        </w:tc>
      </w:tr>
      <w:tr w:rsidR="00430B9B" w:rsidRPr="00696315" w:rsidTr="00321487">
        <w:trPr>
          <w:trHeight w:val="264"/>
        </w:trPr>
        <w:tc>
          <w:tcPr>
            <w:tcW w:w="10440" w:type="dxa"/>
            <w:gridSpan w:val="4"/>
          </w:tcPr>
          <w:p w:rsidR="00430B9B" w:rsidRPr="00696315" w:rsidRDefault="00430B9B" w:rsidP="0074663E">
            <w:pPr>
              <w:pStyle w:val="ae"/>
              <w:numPr>
                <w:ilvl w:val="1"/>
                <w:numId w:val="0"/>
              </w:numPr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Оборудование должно быть разрешено к установке и эксплуатации на территории РФ. Иметь сертификат соответствия РФ.</w:t>
            </w:r>
          </w:p>
        </w:tc>
      </w:tr>
      <w:tr w:rsidR="00287658" w:rsidRPr="00696315" w:rsidTr="00321487">
        <w:trPr>
          <w:trHeight w:val="264"/>
        </w:trPr>
        <w:tc>
          <w:tcPr>
            <w:tcW w:w="10440" w:type="dxa"/>
            <w:gridSpan w:val="4"/>
          </w:tcPr>
          <w:p w:rsidR="00287658" w:rsidRPr="00696315" w:rsidRDefault="00287658" w:rsidP="00346AF2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6315">
              <w:rPr>
                <w:rFonts w:ascii="Times New Roman" w:hAnsi="Times New Roman"/>
                <w:b/>
                <w:sz w:val="28"/>
                <w:szCs w:val="28"/>
              </w:rPr>
              <w:t>РАЗДЕЛ 13. ТРЕБОВАНИЯ К КАЧЕСТВУ И КЛАССИФИКАЦИЯ ОБОРУДОВАНИЯ</w:t>
            </w:r>
          </w:p>
        </w:tc>
      </w:tr>
      <w:tr w:rsidR="00287658" w:rsidRPr="00696315" w:rsidTr="00321487">
        <w:trPr>
          <w:trHeight w:val="728"/>
        </w:trPr>
        <w:tc>
          <w:tcPr>
            <w:tcW w:w="10440" w:type="dxa"/>
            <w:gridSpan w:val="4"/>
          </w:tcPr>
          <w:p w:rsidR="00287658" w:rsidRPr="00696315" w:rsidRDefault="00287658" w:rsidP="00D00100">
            <w:pPr>
              <w:pStyle w:val="ae"/>
              <w:numPr>
                <w:ilvl w:val="1"/>
                <w:numId w:val="0"/>
              </w:numPr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 xml:space="preserve">Комплектность должны соответствовать назначению, требованиям, </w:t>
            </w:r>
            <w:proofErr w:type="gramStart"/>
            <w:r w:rsidRPr="00696315">
              <w:rPr>
                <w:sz w:val="28"/>
                <w:szCs w:val="28"/>
              </w:rPr>
              <w:t>предъявляемых</w:t>
            </w:r>
            <w:proofErr w:type="gramEnd"/>
            <w:r w:rsidRPr="00696315">
              <w:rPr>
                <w:sz w:val="28"/>
                <w:szCs w:val="28"/>
              </w:rPr>
              <w:t xml:space="preserve"> к техническим характеристикам оборудования.</w:t>
            </w:r>
          </w:p>
        </w:tc>
      </w:tr>
      <w:tr w:rsidR="00287658" w:rsidRPr="00696315" w:rsidTr="00321487">
        <w:trPr>
          <w:trHeight w:val="261"/>
        </w:trPr>
        <w:tc>
          <w:tcPr>
            <w:tcW w:w="10440" w:type="dxa"/>
            <w:gridSpan w:val="4"/>
          </w:tcPr>
          <w:p w:rsidR="00287658" w:rsidRPr="00696315" w:rsidRDefault="00287658" w:rsidP="00346AF2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6315">
              <w:rPr>
                <w:rFonts w:ascii="Times New Roman" w:hAnsi="Times New Roman"/>
                <w:b/>
                <w:sz w:val="28"/>
                <w:szCs w:val="28"/>
              </w:rPr>
              <w:t>РАЗДЕЛ 14. ТЕХНИЧЕСКОЕ СОПРОВОЖДЕНИЕ СТАНДАРТНОГО ПРОМЫШЛЕННОГО ОБОРУДОВАНИЯ</w:t>
            </w:r>
          </w:p>
        </w:tc>
      </w:tr>
      <w:tr w:rsidR="00287658" w:rsidRPr="00696315" w:rsidTr="00321487">
        <w:trPr>
          <w:trHeight w:val="728"/>
        </w:trPr>
        <w:tc>
          <w:tcPr>
            <w:tcW w:w="10440" w:type="dxa"/>
            <w:gridSpan w:val="4"/>
          </w:tcPr>
          <w:p w:rsidR="00287658" w:rsidRPr="00696315" w:rsidRDefault="00287658" w:rsidP="00287658">
            <w:pPr>
              <w:spacing w:after="100" w:afterAutospacing="1"/>
              <w:ind w:right="130"/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Техническое сопровождение включает в себя консультирование (по телефону, электронной почте, факсу и др.), выезд инженера на место эксплуатации, в случае возникновения проблемы, в период гарантийного срока эксплуатации, которую невозможно решить удаленно. Техническая поддержка оборудования включает в себя текущий ремонт и внеплановое техническое обслуживание, период гарантийного срока эксплуатации. Важное место в процессе оказания услуг занимает технология обратной связи заказчика с поставщиком.</w:t>
            </w:r>
          </w:p>
        </w:tc>
      </w:tr>
      <w:tr w:rsidR="003A500F" w:rsidRPr="00696315" w:rsidTr="00321487">
        <w:trPr>
          <w:trHeight w:val="271"/>
        </w:trPr>
        <w:tc>
          <w:tcPr>
            <w:tcW w:w="10440" w:type="dxa"/>
            <w:gridSpan w:val="4"/>
          </w:tcPr>
          <w:p w:rsidR="003A500F" w:rsidRPr="00696315" w:rsidRDefault="003A500F" w:rsidP="00346AF2">
            <w:pPr>
              <w:spacing w:after="100" w:afterAutospacing="1"/>
              <w:ind w:right="128"/>
              <w:jc w:val="center"/>
              <w:rPr>
                <w:b/>
                <w:sz w:val="28"/>
                <w:szCs w:val="28"/>
              </w:rPr>
            </w:pPr>
            <w:r w:rsidRPr="00696315">
              <w:rPr>
                <w:b/>
                <w:sz w:val="28"/>
                <w:szCs w:val="28"/>
              </w:rPr>
              <w:t>РАЗДЕЛ 15.ДОПОЛНИТЕЛЬНЫЕ (ИНЫЕ</w:t>
            </w:r>
            <w:proofErr w:type="gramStart"/>
            <w:r w:rsidRPr="00696315">
              <w:rPr>
                <w:b/>
                <w:sz w:val="28"/>
                <w:szCs w:val="28"/>
              </w:rPr>
              <w:t>)Т</w:t>
            </w:r>
            <w:proofErr w:type="gramEnd"/>
            <w:r w:rsidRPr="00696315">
              <w:rPr>
                <w:b/>
                <w:sz w:val="28"/>
                <w:szCs w:val="28"/>
              </w:rPr>
              <w:t>РЕБОВАНИЯ</w:t>
            </w:r>
          </w:p>
        </w:tc>
      </w:tr>
      <w:tr w:rsidR="00287658" w:rsidRPr="00696315" w:rsidTr="00812517">
        <w:trPr>
          <w:trHeight w:val="207"/>
        </w:trPr>
        <w:tc>
          <w:tcPr>
            <w:tcW w:w="10440" w:type="dxa"/>
            <w:gridSpan w:val="4"/>
            <w:tcBorders>
              <w:bottom w:val="single" w:sz="4" w:space="0" w:color="auto"/>
            </w:tcBorders>
          </w:tcPr>
          <w:p w:rsidR="00287658" w:rsidRPr="00696315" w:rsidRDefault="003A500F" w:rsidP="003A500F">
            <w:pPr>
              <w:pStyle w:val="ae"/>
              <w:numPr>
                <w:ilvl w:val="1"/>
                <w:numId w:val="0"/>
              </w:numPr>
              <w:spacing w:after="0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 xml:space="preserve">Не </w:t>
            </w:r>
            <w:proofErr w:type="gramStart"/>
            <w:r w:rsidRPr="00696315">
              <w:rPr>
                <w:sz w:val="28"/>
                <w:szCs w:val="28"/>
              </w:rPr>
              <w:t>установлены</w:t>
            </w:r>
            <w:proofErr w:type="gramEnd"/>
          </w:p>
        </w:tc>
      </w:tr>
      <w:tr w:rsidR="00812517" w:rsidRPr="00696315" w:rsidTr="00812517">
        <w:trPr>
          <w:trHeight w:val="353"/>
        </w:trPr>
        <w:tc>
          <w:tcPr>
            <w:tcW w:w="104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2517" w:rsidRPr="00696315" w:rsidRDefault="00812517" w:rsidP="00346AF2">
            <w:pPr>
              <w:spacing w:after="100" w:afterAutospacing="1"/>
              <w:ind w:right="128"/>
              <w:jc w:val="center"/>
              <w:rPr>
                <w:b/>
                <w:sz w:val="28"/>
                <w:szCs w:val="28"/>
              </w:rPr>
            </w:pPr>
          </w:p>
        </w:tc>
      </w:tr>
      <w:tr w:rsidR="003A500F" w:rsidRPr="00696315" w:rsidTr="00812517">
        <w:trPr>
          <w:trHeight w:val="353"/>
        </w:trPr>
        <w:tc>
          <w:tcPr>
            <w:tcW w:w="10440" w:type="dxa"/>
            <w:gridSpan w:val="4"/>
            <w:tcBorders>
              <w:top w:val="single" w:sz="4" w:space="0" w:color="auto"/>
            </w:tcBorders>
          </w:tcPr>
          <w:p w:rsidR="003A500F" w:rsidRPr="00696315" w:rsidRDefault="003A500F" w:rsidP="00346AF2">
            <w:pPr>
              <w:spacing w:after="100" w:afterAutospacing="1"/>
              <w:ind w:right="128"/>
              <w:jc w:val="center"/>
              <w:rPr>
                <w:b/>
                <w:sz w:val="28"/>
                <w:szCs w:val="28"/>
              </w:rPr>
            </w:pPr>
            <w:r w:rsidRPr="00696315">
              <w:rPr>
                <w:b/>
                <w:sz w:val="28"/>
                <w:szCs w:val="28"/>
              </w:rPr>
              <w:lastRenderedPageBreak/>
              <w:t>РАЗДЕЛ 16. ТРЕБОВАНИЯ К КОЛИЧЕСТВУ И СРОКУ (ПЕРЕОДИЧНОСТИ) ПОСТАВКИ</w:t>
            </w:r>
          </w:p>
        </w:tc>
      </w:tr>
      <w:tr w:rsidR="003A500F" w:rsidRPr="00696315" w:rsidTr="003A500F">
        <w:trPr>
          <w:trHeight w:val="503"/>
        </w:trPr>
        <w:tc>
          <w:tcPr>
            <w:tcW w:w="10440" w:type="dxa"/>
            <w:gridSpan w:val="4"/>
          </w:tcPr>
          <w:p w:rsidR="003A500F" w:rsidRPr="00696315" w:rsidRDefault="00812517" w:rsidP="003A500F">
            <w:pPr>
              <w:ind w:right="130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С</w:t>
            </w:r>
            <w:r w:rsidR="003A500F" w:rsidRPr="00696315">
              <w:rPr>
                <w:sz w:val="28"/>
                <w:szCs w:val="28"/>
              </w:rPr>
              <w:t>огласно спецификации, являющейся приложением №1 к договору поставки, в точном соответствии с комплектом поставки;</w:t>
            </w:r>
          </w:p>
        </w:tc>
      </w:tr>
      <w:tr w:rsidR="00287658" w:rsidRPr="00696315" w:rsidTr="00321487">
        <w:trPr>
          <w:trHeight w:val="411"/>
        </w:trPr>
        <w:tc>
          <w:tcPr>
            <w:tcW w:w="10440" w:type="dxa"/>
            <w:gridSpan w:val="4"/>
          </w:tcPr>
          <w:p w:rsidR="00287658" w:rsidRPr="00696315" w:rsidRDefault="003A500F" w:rsidP="00696315">
            <w:pPr>
              <w:spacing w:after="100" w:afterAutospacing="1"/>
              <w:ind w:right="128"/>
              <w:jc w:val="center"/>
              <w:rPr>
                <w:b/>
                <w:sz w:val="28"/>
                <w:szCs w:val="28"/>
              </w:rPr>
            </w:pPr>
            <w:r w:rsidRPr="00696315">
              <w:rPr>
                <w:b/>
                <w:sz w:val="28"/>
                <w:szCs w:val="28"/>
              </w:rPr>
              <w:t>РАЗДЕЛ 17. ТРЕБОВАНИЯ К ФОРМЕ ПРЕДСТАВЛЯЕМОЙ ИНФОРМАЦИИ</w:t>
            </w:r>
          </w:p>
        </w:tc>
      </w:tr>
      <w:tr w:rsidR="003A500F" w:rsidRPr="00696315" w:rsidTr="003A500F">
        <w:trPr>
          <w:trHeight w:val="2345"/>
        </w:trPr>
        <w:tc>
          <w:tcPr>
            <w:tcW w:w="10440" w:type="dxa"/>
            <w:gridSpan w:val="4"/>
          </w:tcPr>
          <w:p w:rsidR="003A500F" w:rsidRPr="00696315" w:rsidRDefault="003A500F" w:rsidP="003A500F">
            <w:pPr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 xml:space="preserve">Поставку оборудования произвести с комплектом документации на поставляемое оборудование, на русском языке, в герметической водонепроницаемой упаковке, в количестве указанном в разделе № 5. </w:t>
            </w:r>
          </w:p>
          <w:p w:rsidR="003A500F" w:rsidRPr="00696315" w:rsidRDefault="003A500F" w:rsidP="003A500F">
            <w:pPr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 xml:space="preserve">Поставщик гарантирует заказчику предоставление документации на момент поставки: </w:t>
            </w:r>
          </w:p>
          <w:p w:rsidR="003A500F" w:rsidRPr="00696315" w:rsidRDefault="003A500F" w:rsidP="003A500F">
            <w:pPr>
              <w:pStyle w:val="a3"/>
              <w:numPr>
                <w:ilvl w:val="0"/>
                <w:numId w:val="21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6315">
              <w:rPr>
                <w:rFonts w:ascii="Times New Roman" w:hAnsi="Times New Roman"/>
                <w:sz w:val="28"/>
                <w:szCs w:val="28"/>
              </w:rPr>
              <w:t>Поставщик пре</w:t>
            </w:r>
            <w:r w:rsidR="00696315">
              <w:rPr>
                <w:rFonts w:ascii="Times New Roman" w:hAnsi="Times New Roman"/>
                <w:sz w:val="28"/>
                <w:szCs w:val="28"/>
              </w:rPr>
              <w:t>доставляет технический паспорт.</w:t>
            </w:r>
          </w:p>
          <w:p w:rsidR="003A500F" w:rsidRPr="00696315" w:rsidRDefault="003A500F" w:rsidP="003A500F">
            <w:pPr>
              <w:pStyle w:val="a3"/>
              <w:numPr>
                <w:ilvl w:val="0"/>
                <w:numId w:val="21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6315">
              <w:rPr>
                <w:rFonts w:ascii="Times New Roman" w:hAnsi="Times New Roman"/>
                <w:sz w:val="28"/>
                <w:szCs w:val="28"/>
              </w:rPr>
              <w:t>Инструкция по эксплуатации на каждую един</w:t>
            </w:r>
            <w:r w:rsidR="00696315">
              <w:rPr>
                <w:rFonts w:ascii="Times New Roman" w:hAnsi="Times New Roman"/>
                <w:sz w:val="28"/>
                <w:szCs w:val="28"/>
              </w:rPr>
              <w:t>ицу поставляемого оборудования.</w:t>
            </w:r>
          </w:p>
          <w:p w:rsidR="003A500F" w:rsidRPr="00696315" w:rsidRDefault="00696315" w:rsidP="003A500F">
            <w:pPr>
              <w:pStyle w:val="a3"/>
              <w:numPr>
                <w:ilvl w:val="0"/>
                <w:numId w:val="21"/>
              </w:numPr>
              <w:spacing w:after="0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Действующие</w:t>
            </w:r>
            <w:r w:rsidR="003A500F" w:rsidRPr="00696315">
              <w:rPr>
                <w:rFonts w:ascii="Times New Roman" w:hAnsi="Times New Roman"/>
                <w:sz w:val="28"/>
                <w:szCs w:val="28"/>
              </w:rPr>
              <w:t xml:space="preserve"> на момент поставки, цветные, заверенные копиями сертификатов соответствия и разрешений на применение.</w:t>
            </w:r>
          </w:p>
        </w:tc>
      </w:tr>
      <w:tr w:rsidR="00287658" w:rsidRPr="00696315" w:rsidTr="003A500F">
        <w:trPr>
          <w:trHeight w:val="366"/>
        </w:trPr>
        <w:tc>
          <w:tcPr>
            <w:tcW w:w="10440" w:type="dxa"/>
            <w:gridSpan w:val="4"/>
          </w:tcPr>
          <w:p w:rsidR="00287658" w:rsidRPr="00696315" w:rsidRDefault="003A500F" w:rsidP="003A500F">
            <w:pPr>
              <w:jc w:val="center"/>
              <w:rPr>
                <w:b/>
                <w:sz w:val="28"/>
                <w:szCs w:val="28"/>
              </w:rPr>
            </w:pPr>
            <w:r w:rsidRPr="00696315">
              <w:rPr>
                <w:b/>
                <w:sz w:val="28"/>
                <w:szCs w:val="28"/>
              </w:rPr>
              <w:t>РАЗДЕЛ 18. ПЕРЕЧЕНЬ ПРИНЯТЫХ СОКРАЩЕНИЙ</w:t>
            </w:r>
          </w:p>
        </w:tc>
      </w:tr>
      <w:tr w:rsidR="003A500F" w:rsidRPr="00696315" w:rsidTr="003A500F">
        <w:trPr>
          <w:trHeight w:val="300"/>
        </w:trPr>
        <w:tc>
          <w:tcPr>
            <w:tcW w:w="1698" w:type="dxa"/>
          </w:tcPr>
          <w:p w:rsidR="003A500F" w:rsidRPr="00696315" w:rsidRDefault="003A500F" w:rsidP="003A500F">
            <w:pPr>
              <w:ind w:right="130"/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№ п/п</w:t>
            </w:r>
          </w:p>
        </w:tc>
        <w:tc>
          <w:tcPr>
            <w:tcW w:w="3165" w:type="dxa"/>
          </w:tcPr>
          <w:p w:rsidR="003A500F" w:rsidRPr="00696315" w:rsidRDefault="003A500F" w:rsidP="003A500F">
            <w:pPr>
              <w:ind w:right="128"/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Сокращение</w:t>
            </w:r>
          </w:p>
        </w:tc>
        <w:tc>
          <w:tcPr>
            <w:tcW w:w="5577" w:type="dxa"/>
            <w:gridSpan w:val="2"/>
          </w:tcPr>
          <w:p w:rsidR="003A500F" w:rsidRPr="00696315" w:rsidRDefault="003A500F" w:rsidP="003A500F">
            <w:pPr>
              <w:ind w:right="128"/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Расшифровка сокращения</w:t>
            </w:r>
          </w:p>
        </w:tc>
      </w:tr>
      <w:tr w:rsidR="00716757" w:rsidRPr="00696315" w:rsidTr="003A500F">
        <w:trPr>
          <w:trHeight w:val="300"/>
        </w:trPr>
        <w:tc>
          <w:tcPr>
            <w:tcW w:w="1698" w:type="dxa"/>
          </w:tcPr>
          <w:p w:rsidR="00716757" w:rsidRPr="00696315" w:rsidRDefault="00716757" w:rsidP="003A500F">
            <w:pPr>
              <w:ind w:right="130"/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1.</w:t>
            </w:r>
          </w:p>
        </w:tc>
        <w:tc>
          <w:tcPr>
            <w:tcW w:w="3165" w:type="dxa"/>
          </w:tcPr>
          <w:p w:rsidR="00716757" w:rsidRPr="00696315" w:rsidRDefault="00716757" w:rsidP="003A500F">
            <w:pPr>
              <w:ind w:right="128"/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ЦНС</w:t>
            </w:r>
          </w:p>
        </w:tc>
        <w:tc>
          <w:tcPr>
            <w:tcW w:w="5577" w:type="dxa"/>
            <w:gridSpan w:val="2"/>
          </w:tcPr>
          <w:p w:rsidR="00716757" w:rsidRPr="00696315" w:rsidRDefault="00716757" w:rsidP="003A500F">
            <w:pPr>
              <w:ind w:right="128"/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Центробежный насос секционный</w:t>
            </w:r>
          </w:p>
        </w:tc>
      </w:tr>
      <w:tr w:rsidR="003A500F" w:rsidRPr="00696315" w:rsidTr="00716757">
        <w:trPr>
          <w:trHeight w:val="274"/>
        </w:trPr>
        <w:tc>
          <w:tcPr>
            <w:tcW w:w="10440" w:type="dxa"/>
            <w:gridSpan w:val="4"/>
          </w:tcPr>
          <w:p w:rsidR="003A500F" w:rsidRPr="00696315" w:rsidRDefault="00716757" w:rsidP="00716757">
            <w:pPr>
              <w:jc w:val="center"/>
              <w:rPr>
                <w:b/>
                <w:sz w:val="28"/>
                <w:szCs w:val="28"/>
              </w:rPr>
            </w:pPr>
            <w:r w:rsidRPr="00696315">
              <w:rPr>
                <w:b/>
                <w:sz w:val="28"/>
                <w:szCs w:val="28"/>
              </w:rPr>
              <w:t>РАЗДЕЛ 19. ПЕРЕЧЕНЬ ПРИЛОЖЕНИЙ</w:t>
            </w:r>
          </w:p>
        </w:tc>
      </w:tr>
      <w:tr w:rsidR="003A500F" w:rsidRPr="00696315" w:rsidTr="00716757">
        <w:trPr>
          <w:trHeight w:val="277"/>
        </w:trPr>
        <w:tc>
          <w:tcPr>
            <w:tcW w:w="10440" w:type="dxa"/>
            <w:gridSpan w:val="4"/>
          </w:tcPr>
          <w:p w:rsidR="003A500F" w:rsidRPr="00696315" w:rsidRDefault="00716757" w:rsidP="00716757">
            <w:pPr>
              <w:ind w:right="130"/>
              <w:jc w:val="both"/>
              <w:rPr>
                <w:sz w:val="28"/>
                <w:szCs w:val="28"/>
              </w:rPr>
            </w:pPr>
            <w:r w:rsidRPr="00696315">
              <w:rPr>
                <w:sz w:val="28"/>
                <w:szCs w:val="28"/>
              </w:rPr>
              <w:t>Нет</w:t>
            </w:r>
          </w:p>
        </w:tc>
      </w:tr>
    </w:tbl>
    <w:p w:rsidR="00D00100" w:rsidRPr="00696315" w:rsidRDefault="00D00100" w:rsidP="00D00100">
      <w:pPr>
        <w:jc w:val="both"/>
        <w:rPr>
          <w:b/>
          <w:strike/>
          <w:sz w:val="28"/>
          <w:szCs w:val="28"/>
        </w:rPr>
      </w:pPr>
    </w:p>
    <w:p w:rsidR="00716757" w:rsidRPr="00696315" w:rsidRDefault="00716757" w:rsidP="00D00100">
      <w:pPr>
        <w:jc w:val="both"/>
        <w:rPr>
          <w:b/>
          <w:strike/>
          <w:sz w:val="28"/>
          <w:szCs w:val="28"/>
        </w:rPr>
      </w:pPr>
    </w:p>
    <w:sectPr w:rsidR="00716757" w:rsidRPr="00696315" w:rsidSect="0071529F">
      <w:footerReference w:type="default" r:id="rId9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AC6" w:rsidRDefault="00BF1AC6" w:rsidP="00E72EF7">
      <w:r>
        <w:separator/>
      </w:r>
    </w:p>
  </w:endnote>
  <w:endnote w:type="continuationSeparator" w:id="0">
    <w:p w:rsidR="00BF1AC6" w:rsidRDefault="00BF1AC6" w:rsidP="00E72E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8922937"/>
      <w:docPartObj>
        <w:docPartGallery w:val="Page Numbers (Bottom of Page)"/>
        <w:docPartUnique/>
      </w:docPartObj>
    </w:sdtPr>
    <w:sdtContent>
      <w:p w:rsidR="00A65E5B" w:rsidRDefault="00371DA8">
        <w:pPr>
          <w:pStyle w:val="aa"/>
          <w:jc w:val="center"/>
        </w:pPr>
        <w:r>
          <w:fldChar w:fldCharType="begin"/>
        </w:r>
        <w:r w:rsidR="005C7386">
          <w:instrText>PAGE   \* MERGEFORMAT</w:instrText>
        </w:r>
        <w:r>
          <w:fldChar w:fldCharType="separate"/>
        </w:r>
        <w:r w:rsidR="00983FF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65E5B" w:rsidRPr="006312E3" w:rsidRDefault="00A65E5B" w:rsidP="007627B7">
    <w:pPr>
      <w:pStyle w:val="aa"/>
      <w:tabs>
        <w:tab w:val="clear" w:pos="4677"/>
        <w:tab w:val="clear" w:pos="9355"/>
        <w:tab w:val="center" w:pos="4890"/>
        <w:tab w:val="right" w:pos="9781"/>
      </w:tabs>
      <w:rPr>
        <w:strike/>
        <w:color w:val="FF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AC6" w:rsidRDefault="00BF1AC6" w:rsidP="00E72EF7">
      <w:r>
        <w:separator/>
      </w:r>
    </w:p>
  </w:footnote>
  <w:footnote w:type="continuationSeparator" w:id="0">
    <w:p w:rsidR="00BF1AC6" w:rsidRDefault="00BF1AC6" w:rsidP="00E72E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D243A"/>
    <w:multiLevelType w:val="multilevel"/>
    <w:tmpl w:val="5088C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129796C"/>
    <w:multiLevelType w:val="singleLevel"/>
    <w:tmpl w:val="8AB82D4E"/>
    <w:lvl w:ilvl="0">
      <w:start w:val="1"/>
      <w:numFmt w:val="decimal"/>
      <w:lvlText w:val="4.7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13600BD1"/>
    <w:multiLevelType w:val="hybridMultilevel"/>
    <w:tmpl w:val="654A4534"/>
    <w:lvl w:ilvl="0" w:tplc="F6665002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>
    <w:nsid w:val="14E432BD"/>
    <w:multiLevelType w:val="multilevel"/>
    <w:tmpl w:val="8C344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9034764"/>
    <w:multiLevelType w:val="multilevel"/>
    <w:tmpl w:val="F1669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0FF0FD5"/>
    <w:multiLevelType w:val="hybridMultilevel"/>
    <w:tmpl w:val="1F78BFC0"/>
    <w:lvl w:ilvl="0" w:tplc="7D78CA34">
      <w:start w:val="1"/>
      <w:numFmt w:val="bullet"/>
      <w:lvlText w:val=""/>
      <w:lvlJc w:val="left"/>
      <w:pPr>
        <w:ind w:left="1574" w:hanging="360"/>
      </w:pPr>
      <w:rPr>
        <w:rFonts w:ascii="Symbol" w:hAnsi="Symbol" w:hint="default"/>
      </w:rPr>
    </w:lvl>
    <w:lvl w:ilvl="1" w:tplc="E8E41806" w:tentative="1">
      <w:start w:val="1"/>
      <w:numFmt w:val="bullet"/>
      <w:lvlText w:val="o"/>
      <w:lvlJc w:val="left"/>
      <w:pPr>
        <w:ind w:left="2294" w:hanging="360"/>
      </w:pPr>
      <w:rPr>
        <w:rFonts w:ascii="Courier New" w:hAnsi="Courier New" w:cs="Courier New" w:hint="default"/>
      </w:rPr>
    </w:lvl>
    <w:lvl w:ilvl="2" w:tplc="234C7B6E" w:tentative="1">
      <w:start w:val="1"/>
      <w:numFmt w:val="bullet"/>
      <w:lvlText w:val=""/>
      <w:lvlJc w:val="left"/>
      <w:pPr>
        <w:ind w:left="3014" w:hanging="360"/>
      </w:pPr>
      <w:rPr>
        <w:rFonts w:ascii="Wingdings" w:hAnsi="Wingdings" w:hint="default"/>
      </w:rPr>
    </w:lvl>
    <w:lvl w:ilvl="3" w:tplc="CF28DC24" w:tentative="1">
      <w:start w:val="1"/>
      <w:numFmt w:val="bullet"/>
      <w:lvlText w:val=""/>
      <w:lvlJc w:val="left"/>
      <w:pPr>
        <w:ind w:left="3734" w:hanging="360"/>
      </w:pPr>
      <w:rPr>
        <w:rFonts w:ascii="Symbol" w:hAnsi="Symbol" w:hint="default"/>
      </w:rPr>
    </w:lvl>
    <w:lvl w:ilvl="4" w:tplc="FB78B55C" w:tentative="1">
      <w:start w:val="1"/>
      <w:numFmt w:val="bullet"/>
      <w:lvlText w:val="o"/>
      <w:lvlJc w:val="left"/>
      <w:pPr>
        <w:ind w:left="4454" w:hanging="360"/>
      </w:pPr>
      <w:rPr>
        <w:rFonts w:ascii="Courier New" w:hAnsi="Courier New" w:cs="Courier New" w:hint="default"/>
      </w:rPr>
    </w:lvl>
    <w:lvl w:ilvl="5" w:tplc="21D2C368" w:tentative="1">
      <w:start w:val="1"/>
      <w:numFmt w:val="bullet"/>
      <w:lvlText w:val=""/>
      <w:lvlJc w:val="left"/>
      <w:pPr>
        <w:ind w:left="5174" w:hanging="360"/>
      </w:pPr>
      <w:rPr>
        <w:rFonts w:ascii="Wingdings" w:hAnsi="Wingdings" w:hint="default"/>
      </w:rPr>
    </w:lvl>
    <w:lvl w:ilvl="6" w:tplc="1804CC14" w:tentative="1">
      <w:start w:val="1"/>
      <w:numFmt w:val="bullet"/>
      <w:lvlText w:val=""/>
      <w:lvlJc w:val="left"/>
      <w:pPr>
        <w:ind w:left="5894" w:hanging="360"/>
      </w:pPr>
      <w:rPr>
        <w:rFonts w:ascii="Symbol" w:hAnsi="Symbol" w:hint="default"/>
      </w:rPr>
    </w:lvl>
    <w:lvl w:ilvl="7" w:tplc="9C0C296E" w:tentative="1">
      <w:start w:val="1"/>
      <w:numFmt w:val="bullet"/>
      <w:lvlText w:val="o"/>
      <w:lvlJc w:val="left"/>
      <w:pPr>
        <w:ind w:left="6614" w:hanging="360"/>
      </w:pPr>
      <w:rPr>
        <w:rFonts w:ascii="Courier New" w:hAnsi="Courier New" w:cs="Courier New" w:hint="default"/>
      </w:rPr>
    </w:lvl>
    <w:lvl w:ilvl="8" w:tplc="C1D0FA28" w:tentative="1">
      <w:start w:val="1"/>
      <w:numFmt w:val="bullet"/>
      <w:lvlText w:val=""/>
      <w:lvlJc w:val="left"/>
      <w:pPr>
        <w:ind w:left="7334" w:hanging="360"/>
      </w:pPr>
      <w:rPr>
        <w:rFonts w:ascii="Wingdings" w:hAnsi="Wingdings" w:hint="default"/>
      </w:rPr>
    </w:lvl>
  </w:abstractNum>
  <w:abstractNum w:abstractNumId="6">
    <w:nsid w:val="28D2410E"/>
    <w:multiLevelType w:val="singleLevel"/>
    <w:tmpl w:val="023C3B4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2F95279F"/>
    <w:multiLevelType w:val="multilevel"/>
    <w:tmpl w:val="57A0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7EE6D54"/>
    <w:multiLevelType w:val="multilevel"/>
    <w:tmpl w:val="08D4E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27C493A"/>
    <w:multiLevelType w:val="hybridMultilevel"/>
    <w:tmpl w:val="017E7F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976D6B"/>
    <w:multiLevelType w:val="hybridMultilevel"/>
    <w:tmpl w:val="C3C4BE5E"/>
    <w:lvl w:ilvl="0" w:tplc="BA04C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8B31D7"/>
    <w:multiLevelType w:val="hybridMultilevel"/>
    <w:tmpl w:val="3078CB6E"/>
    <w:lvl w:ilvl="0" w:tplc="A34411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4C334C" w:tentative="1">
      <w:start w:val="1"/>
      <w:numFmt w:val="lowerLetter"/>
      <w:lvlText w:val="%2."/>
      <w:lvlJc w:val="left"/>
      <w:pPr>
        <w:ind w:left="1789" w:hanging="360"/>
      </w:pPr>
    </w:lvl>
    <w:lvl w:ilvl="2" w:tplc="557CCB2E" w:tentative="1">
      <w:start w:val="1"/>
      <w:numFmt w:val="lowerRoman"/>
      <w:lvlText w:val="%3."/>
      <w:lvlJc w:val="right"/>
      <w:pPr>
        <w:ind w:left="2509" w:hanging="180"/>
      </w:pPr>
    </w:lvl>
    <w:lvl w:ilvl="3" w:tplc="48626B74" w:tentative="1">
      <w:start w:val="1"/>
      <w:numFmt w:val="decimal"/>
      <w:lvlText w:val="%4."/>
      <w:lvlJc w:val="left"/>
      <w:pPr>
        <w:ind w:left="3229" w:hanging="360"/>
      </w:pPr>
    </w:lvl>
    <w:lvl w:ilvl="4" w:tplc="B9C2FDE4" w:tentative="1">
      <w:start w:val="1"/>
      <w:numFmt w:val="lowerLetter"/>
      <w:lvlText w:val="%5."/>
      <w:lvlJc w:val="left"/>
      <w:pPr>
        <w:ind w:left="3949" w:hanging="360"/>
      </w:pPr>
    </w:lvl>
    <w:lvl w:ilvl="5" w:tplc="CE6EDF22" w:tentative="1">
      <w:start w:val="1"/>
      <w:numFmt w:val="lowerRoman"/>
      <w:lvlText w:val="%6."/>
      <w:lvlJc w:val="right"/>
      <w:pPr>
        <w:ind w:left="4669" w:hanging="180"/>
      </w:pPr>
    </w:lvl>
    <w:lvl w:ilvl="6" w:tplc="CFEAF106" w:tentative="1">
      <w:start w:val="1"/>
      <w:numFmt w:val="decimal"/>
      <w:lvlText w:val="%7."/>
      <w:lvlJc w:val="left"/>
      <w:pPr>
        <w:ind w:left="5389" w:hanging="360"/>
      </w:pPr>
    </w:lvl>
    <w:lvl w:ilvl="7" w:tplc="394A283C" w:tentative="1">
      <w:start w:val="1"/>
      <w:numFmt w:val="lowerLetter"/>
      <w:lvlText w:val="%8."/>
      <w:lvlJc w:val="left"/>
      <w:pPr>
        <w:ind w:left="6109" w:hanging="360"/>
      </w:pPr>
    </w:lvl>
    <w:lvl w:ilvl="8" w:tplc="EA6821C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EEF652A"/>
    <w:multiLevelType w:val="hybridMultilevel"/>
    <w:tmpl w:val="B4EC7A3C"/>
    <w:lvl w:ilvl="0" w:tplc="D67605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4CE88D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4A5CB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DCA7FE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29019F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FA0566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3B0AE2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13EE3C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19CB39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0A01E47"/>
    <w:multiLevelType w:val="multilevel"/>
    <w:tmpl w:val="8BACE45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4.2.%3"/>
      <w:lvlJc w:val="left"/>
      <w:pPr>
        <w:ind w:left="1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08" w:hanging="2160"/>
      </w:pPr>
      <w:rPr>
        <w:rFonts w:hint="default"/>
      </w:rPr>
    </w:lvl>
  </w:abstractNum>
  <w:abstractNum w:abstractNumId="14">
    <w:nsid w:val="682062CA"/>
    <w:multiLevelType w:val="hybridMultilevel"/>
    <w:tmpl w:val="625A6B34"/>
    <w:lvl w:ilvl="0" w:tplc="0419000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750660"/>
    <w:multiLevelType w:val="hybridMultilevel"/>
    <w:tmpl w:val="78303436"/>
    <w:lvl w:ilvl="0" w:tplc="48B46F7A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71DF498C"/>
    <w:multiLevelType w:val="multilevel"/>
    <w:tmpl w:val="9E362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74F402C2"/>
    <w:multiLevelType w:val="hybridMultilevel"/>
    <w:tmpl w:val="B5C264C4"/>
    <w:lvl w:ilvl="0" w:tplc="BA04CDE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BC20BF"/>
    <w:multiLevelType w:val="multilevel"/>
    <w:tmpl w:val="FD1EE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0"/>
  </w:num>
  <w:num w:numId="5">
    <w:abstractNumId w:val="14"/>
  </w:num>
  <w:num w:numId="6">
    <w:abstractNumId w:val="15"/>
  </w:num>
  <w:num w:numId="7">
    <w:abstractNumId w:val="11"/>
  </w:num>
  <w:num w:numId="8">
    <w:abstractNumId w:val="5"/>
  </w:num>
  <w:num w:numId="9">
    <w:abstractNumId w:val="0"/>
  </w:num>
  <w:num w:numId="10">
    <w:abstractNumId w:val="3"/>
  </w:num>
  <w:num w:numId="11">
    <w:abstractNumId w:val="8"/>
  </w:num>
  <w:num w:numId="12">
    <w:abstractNumId w:val="16"/>
  </w:num>
  <w:num w:numId="13">
    <w:abstractNumId w:val="4"/>
  </w:num>
  <w:num w:numId="14">
    <w:abstractNumId w:val="7"/>
  </w:num>
  <w:num w:numId="15">
    <w:abstractNumId w:val="18"/>
  </w:num>
  <w:num w:numId="16">
    <w:abstractNumId w:val="13"/>
  </w:num>
  <w:num w:numId="17">
    <w:abstractNumId w:val="6"/>
  </w:num>
  <w:num w:numId="18">
    <w:abstractNumId w:val="1"/>
  </w:num>
  <w:num w:numId="19">
    <w:abstractNumId w:val="1"/>
    <w:lvlOverride w:ilvl="0">
      <w:lvl w:ilvl="0">
        <w:start w:val="1"/>
        <w:numFmt w:val="decimal"/>
        <w:lvlText w:val="4. 7.%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0">
    <w:abstractNumId w:val="2"/>
  </w:num>
  <w:num w:numId="2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5B1F"/>
    <w:rsid w:val="00016674"/>
    <w:rsid w:val="00024931"/>
    <w:rsid w:val="0002586F"/>
    <w:rsid w:val="000264E9"/>
    <w:rsid w:val="0003554C"/>
    <w:rsid w:val="0003651B"/>
    <w:rsid w:val="000378E9"/>
    <w:rsid w:val="0004310C"/>
    <w:rsid w:val="0004403A"/>
    <w:rsid w:val="00044345"/>
    <w:rsid w:val="000508E9"/>
    <w:rsid w:val="00052A29"/>
    <w:rsid w:val="00060103"/>
    <w:rsid w:val="00066AE8"/>
    <w:rsid w:val="00070D11"/>
    <w:rsid w:val="00071A35"/>
    <w:rsid w:val="00077AE4"/>
    <w:rsid w:val="00080B8F"/>
    <w:rsid w:val="000869A4"/>
    <w:rsid w:val="00087757"/>
    <w:rsid w:val="0009577D"/>
    <w:rsid w:val="00095AC8"/>
    <w:rsid w:val="00097A26"/>
    <w:rsid w:val="000B7DCB"/>
    <w:rsid w:val="000E79EC"/>
    <w:rsid w:val="000F2022"/>
    <w:rsid w:val="000F6C69"/>
    <w:rsid w:val="001011A0"/>
    <w:rsid w:val="00101D16"/>
    <w:rsid w:val="00102152"/>
    <w:rsid w:val="001068D4"/>
    <w:rsid w:val="00116B66"/>
    <w:rsid w:val="00122BFE"/>
    <w:rsid w:val="001349D6"/>
    <w:rsid w:val="00141C21"/>
    <w:rsid w:val="001513E3"/>
    <w:rsid w:val="00153BE2"/>
    <w:rsid w:val="00156354"/>
    <w:rsid w:val="00156E72"/>
    <w:rsid w:val="0016008B"/>
    <w:rsid w:val="00161E3C"/>
    <w:rsid w:val="00162839"/>
    <w:rsid w:val="001674FA"/>
    <w:rsid w:val="001722E4"/>
    <w:rsid w:val="0017361F"/>
    <w:rsid w:val="00173761"/>
    <w:rsid w:val="00185151"/>
    <w:rsid w:val="00191F0C"/>
    <w:rsid w:val="0019666B"/>
    <w:rsid w:val="001A00B6"/>
    <w:rsid w:val="001A76C3"/>
    <w:rsid w:val="001B472B"/>
    <w:rsid w:val="001B478A"/>
    <w:rsid w:val="001B5C98"/>
    <w:rsid w:val="001C1025"/>
    <w:rsid w:val="001D0196"/>
    <w:rsid w:val="001E1C0B"/>
    <w:rsid w:val="001E4C97"/>
    <w:rsid w:val="002069F1"/>
    <w:rsid w:val="002105E8"/>
    <w:rsid w:val="00211E52"/>
    <w:rsid w:val="00217AAD"/>
    <w:rsid w:val="00234962"/>
    <w:rsid w:val="00235262"/>
    <w:rsid w:val="00236076"/>
    <w:rsid w:val="0024766E"/>
    <w:rsid w:val="00253709"/>
    <w:rsid w:val="00262056"/>
    <w:rsid w:val="00262BCC"/>
    <w:rsid w:val="00263F71"/>
    <w:rsid w:val="00286F18"/>
    <w:rsid w:val="00287658"/>
    <w:rsid w:val="00294B68"/>
    <w:rsid w:val="00297DF0"/>
    <w:rsid w:val="002A2177"/>
    <w:rsid w:val="002A4180"/>
    <w:rsid w:val="002B028A"/>
    <w:rsid w:val="002B5E63"/>
    <w:rsid w:val="002D0867"/>
    <w:rsid w:val="002D7F64"/>
    <w:rsid w:val="002F0C75"/>
    <w:rsid w:val="002F7559"/>
    <w:rsid w:val="00310E4B"/>
    <w:rsid w:val="00321487"/>
    <w:rsid w:val="00334F6A"/>
    <w:rsid w:val="00341A1A"/>
    <w:rsid w:val="00346FA5"/>
    <w:rsid w:val="003473B1"/>
    <w:rsid w:val="0035183D"/>
    <w:rsid w:val="00353B12"/>
    <w:rsid w:val="003636CD"/>
    <w:rsid w:val="00365042"/>
    <w:rsid w:val="00371DA8"/>
    <w:rsid w:val="00375C00"/>
    <w:rsid w:val="00392E3F"/>
    <w:rsid w:val="003A098E"/>
    <w:rsid w:val="003A315D"/>
    <w:rsid w:val="003A500F"/>
    <w:rsid w:val="003B3166"/>
    <w:rsid w:val="003B4013"/>
    <w:rsid w:val="003B6924"/>
    <w:rsid w:val="003C5632"/>
    <w:rsid w:val="003D4D88"/>
    <w:rsid w:val="003D52D6"/>
    <w:rsid w:val="003D6FDB"/>
    <w:rsid w:val="003D7107"/>
    <w:rsid w:val="003F7146"/>
    <w:rsid w:val="00404406"/>
    <w:rsid w:val="00422DB0"/>
    <w:rsid w:val="004230E2"/>
    <w:rsid w:val="00423271"/>
    <w:rsid w:val="00430B9B"/>
    <w:rsid w:val="00444F54"/>
    <w:rsid w:val="00446F3C"/>
    <w:rsid w:val="004520C9"/>
    <w:rsid w:val="00455772"/>
    <w:rsid w:val="00456E20"/>
    <w:rsid w:val="00457504"/>
    <w:rsid w:val="004579BE"/>
    <w:rsid w:val="00467566"/>
    <w:rsid w:val="00472117"/>
    <w:rsid w:val="004735D4"/>
    <w:rsid w:val="00475E8B"/>
    <w:rsid w:val="00482935"/>
    <w:rsid w:val="00490559"/>
    <w:rsid w:val="00490E84"/>
    <w:rsid w:val="00491B9D"/>
    <w:rsid w:val="004924FF"/>
    <w:rsid w:val="00492B39"/>
    <w:rsid w:val="004A18B8"/>
    <w:rsid w:val="004A6F8F"/>
    <w:rsid w:val="004B2A85"/>
    <w:rsid w:val="004B2DCC"/>
    <w:rsid w:val="004B5E3A"/>
    <w:rsid w:val="004B70A1"/>
    <w:rsid w:val="004C4B2B"/>
    <w:rsid w:val="004E647A"/>
    <w:rsid w:val="00501903"/>
    <w:rsid w:val="0050477C"/>
    <w:rsid w:val="005201F7"/>
    <w:rsid w:val="005215B5"/>
    <w:rsid w:val="00521EAA"/>
    <w:rsid w:val="0052211D"/>
    <w:rsid w:val="00531C90"/>
    <w:rsid w:val="005349C8"/>
    <w:rsid w:val="00536A5B"/>
    <w:rsid w:val="00544A8E"/>
    <w:rsid w:val="00547624"/>
    <w:rsid w:val="00551CD6"/>
    <w:rsid w:val="00551D5B"/>
    <w:rsid w:val="005526E9"/>
    <w:rsid w:val="005545DA"/>
    <w:rsid w:val="005707B8"/>
    <w:rsid w:val="0057137E"/>
    <w:rsid w:val="00573004"/>
    <w:rsid w:val="0057357B"/>
    <w:rsid w:val="00573E46"/>
    <w:rsid w:val="00584FBA"/>
    <w:rsid w:val="005A2696"/>
    <w:rsid w:val="005A2928"/>
    <w:rsid w:val="005B1313"/>
    <w:rsid w:val="005C256B"/>
    <w:rsid w:val="005C7386"/>
    <w:rsid w:val="005D1AA4"/>
    <w:rsid w:val="005D435B"/>
    <w:rsid w:val="005E3DDB"/>
    <w:rsid w:val="005E703A"/>
    <w:rsid w:val="005F128F"/>
    <w:rsid w:val="006112F4"/>
    <w:rsid w:val="0061501B"/>
    <w:rsid w:val="00616EF5"/>
    <w:rsid w:val="0062461A"/>
    <w:rsid w:val="006312E3"/>
    <w:rsid w:val="00635AB0"/>
    <w:rsid w:val="0066330D"/>
    <w:rsid w:val="006711D7"/>
    <w:rsid w:val="00691D0F"/>
    <w:rsid w:val="00695B80"/>
    <w:rsid w:val="00696315"/>
    <w:rsid w:val="006A10B3"/>
    <w:rsid w:val="006A2DE7"/>
    <w:rsid w:val="006A58B2"/>
    <w:rsid w:val="006A6E43"/>
    <w:rsid w:val="006A75BC"/>
    <w:rsid w:val="006B2194"/>
    <w:rsid w:val="006B3CB4"/>
    <w:rsid w:val="006B4545"/>
    <w:rsid w:val="006B490F"/>
    <w:rsid w:val="006B4967"/>
    <w:rsid w:val="006B6515"/>
    <w:rsid w:val="006B7580"/>
    <w:rsid w:val="006C57EA"/>
    <w:rsid w:val="006E2F81"/>
    <w:rsid w:val="006E37CD"/>
    <w:rsid w:val="006E485A"/>
    <w:rsid w:val="006F0D91"/>
    <w:rsid w:val="0071529F"/>
    <w:rsid w:val="00716757"/>
    <w:rsid w:val="007171B0"/>
    <w:rsid w:val="00724226"/>
    <w:rsid w:val="00734DC3"/>
    <w:rsid w:val="00750A1F"/>
    <w:rsid w:val="00751120"/>
    <w:rsid w:val="007553AD"/>
    <w:rsid w:val="007571C6"/>
    <w:rsid w:val="0075748F"/>
    <w:rsid w:val="007624B3"/>
    <w:rsid w:val="007627B7"/>
    <w:rsid w:val="00770F1C"/>
    <w:rsid w:val="00780DD8"/>
    <w:rsid w:val="00780F61"/>
    <w:rsid w:val="00785492"/>
    <w:rsid w:val="00796EA7"/>
    <w:rsid w:val="007B012C"/>
    <w:rsid w:val="007B3D28"/>
    <w:rsid w:val="007B7B83"/>
    <w:rsid w:val="007E5B48"/>
    <w:rsid w:val="007E796A"/>
    <w:rsid w:val="007E7B72"/>
    <w:rsid w:val="007F0CEB"/>
    <w:rsid w:val="008017C6"/>
    <w:rsid w:val="008078DA"/>
    <w:rsid w:val="00812517"/>
    <w:rsid w:val="0081442D"/>
    <w:rsid w:val="00823F44"/>
    <w:rsid w:val="0083025C"/>
    <w:rsid w:val="00837BCA"/>
    <w:rsid w:val="008405E0"/>
    <w:rsid w:val="00842726"/>
    <w:rsid w:val="00843457"/>
    <w:rsid w:val="008577A5"/>
    <w:rsid w:val="00857A56"/>
    <w:rsid w:val="00872AEA"/>
    <w:rsid w:val="00873591"/>
    <w:rsid w:val="00874E3F"/>
    <w:rsid w:val="00876BAA"/>
    <w:rsid w:val="008807BE"/>
    <w:rsid w:val="008814C9"/>
    <w:rsid w:val="00881F92"/>
    <w:rsid w:val="008820E6"/>
    <w:rsid w:val="00883014"/>
    <w:rsid w:val="00890B39"/>
    <w:rsid w:val="00892B25"/>
    <w:rsid w:val="008C57D2"/>
    <w:rsid w:val="008D1E2F"/>
    <w:rsid w:val="008D349B"/>
    <w:rsid w:val="008D382F"/>
    <w:rsid w:val="008E364B"/>
    <w:rsid w:val="00905F39"/>
    <w:rsid w:val="009124DD"/>
    <w:rsid w:val="00923C55"/>
    <w:rsid w:val="00927F77"/>
    <w:rsid w:val="0093659F"/>
    <w:rsid w:val="00942450"/>
    <w:rsid w:val="00953002"/>
    <w:rsid w:val="00953174"/>
    <w:rsid w:val="00965CEC"/>
    <w:rsid w:val="00983FFB"/>
    <w:rsid w:val="00985FB2"/>
    <w:rsid w:val="00991916"/>
    <w:rsid w:val="009919FA"/>
    <w:rsid w:val="009A0610"/>
    <w:rsid w:val="009A16D2"/>
    <w:rsid w:val="009C571B"/>
    <w:rsid w:val="009C6012"/>
    <w:rsid w:val="009D72AE"/>
    <w:rsid w:val="009E5712"/>
    <w:rsid w:val="009F0B15"/>
    <w:rsid w:val="009F4C73"/>
    <w:rsid w:val="00A01447"/>
    <w:rsid w:val="00A05753"/>
    <w:rsid w:val="00A0664C"/>
    <w:rsid w:val="00A22F2A"/>
    <w:rsid w:val="00A2412D"/>
    <w:rsid w:val="00A2524B"/>
    <w:rsid w:val="00A36DCB"/>
    <w:rsid w:val="00A42B21"/>
    <w:rsid w:val="00A45F05"/>
    <w:rsid w:val="00A657A6"/>
    <w:rsid w:val="00A65E5B"/>
    <w:rsid w:val="00A729B0"/>
    <w:rsid w:val="00A745A1"/>
    <w:rsid w:val="00A85B1F"/>
    <w:rsid w:val="00A964DB"/>
    <w:rsid w:val="00AA2650"/>
    <w:rsid w:val="00AB1D07"/>
    <w:rsid w:val="00AB3100"/>
    <w:rsid w:val="00AB7E50"/>
    <w:rsid w:val="00AC00EB"/>
    <w:rsid w:val="00AD099F"/>
    <w:rsid w:val="00AD315B"/>
    <w:rsid w:val="00AD7832"/>
    <w:rsid w:val="00AE0E63"/>
    <w:rsid w:val="00AE276C"/>
    <w:rsid w:val="00AE51F8"/>
    <w:rsid w:val="00AF25AD"/>
    <w:rsid w:val="00AF66F8"/>
    <w:rsid w:val="00AF7E6C"/>
    <w:rsid w:val="00B0064A"/>
    <w:rsid w:val="00B06D63"/>
    <w:rsid w:val="00B109BC"/>
    <w:rsid w:val="00B11B4D"/>
    <w:rsid w:val="00B17D44"/>
    <w:rsid w:val="00B24E6C"/>
    <w:rsid w:val="00B3741B"/>
    <w:rsid w:val="00B40994"/>
    <w:rsid w:val="00B5500B"/>
    <w:rsid w:val="00B6437B"/>
    <w:rsid w:val="00B70D1F"/>
    <w:rsid w:val="00B8033F"/>
    <w:rsid w:val="00B865DD"/>
    <w:rsid w:val="00BA0AFD"/>
    <w:rsid w:val="00BA4929"/>
    <w:rsid w:val="00BB4B0A"/>
    <w:rsid w:val="00BC1F72"/>
    <w:rsid w:val="00BC2318"/>
    <w:rsid w:val="00BC2628"/>
    <w:rsid w:val="00BC34E1"/>
    <w:rsid w:val="00BC54B4"/>
    <w:rsid w:val="00BD0873"/>
    <w:rsid w:val="00BD7D64"/>
    <w:rsid w:val="00BF0822"/>
    <w:rsid w:val="00BF1AC6"/>
    <w:rsid w:val="00C0186D"/>
    <w:rsid w:val="00C02A89"/>
    <w:rsid w:val="00C07337"/>
    <w:rsid w:val="00C23E01"/>
    <w:rsid w:val="00C2619B"/>
    <w:rsid w:val="00C336CF"/>
    <w:rsid w:val="00C36005"/>
    <w:rsid w:val="00C50302"/>
    <w:rsid w:val="00C5559E"/>
    <w:rsid w:val="00C616FD"/>
    <w:rsid w:val="00C621BF"/>
    <w:rsid w:val="00C63F5B"/>
    <w:rsid w:val="00C721CC"/>
    <w:rsid w:val="00C7433D"/>
    <w:rsid w:val="00C750EE"/>
    <w:rsid w:val="00C80B97"/>
    <w:rsid w:val="00C81701"/>
    <w:rsid w:val="00C91BB8"/>
    <w:rsid w:val="00C9424D"/>
    <w:rsid w:val="00C96E0F"/>
    <w:rsid w:val="00CB7938"/>
    <w:rsid w:val="00CC1615"/>
    <w:rsid w:val="00CD34D7"/>
    <w:rsid w:val="00CE17C3"/>
    <w:rsid w:val="00CE3178"/>
    <w:rsid w:val="00CE60E2"/>
    <w:rsid w:val="00CF0C52"/>
    <w:rsid w:val="00CF1ECC"/>
    <w:rsid w:val="00D00100"/>
    <w:rsid w:val="00D049BF"/>
    <w:rsid w:val="00D052AD"/>
    <w:rsid w:val="00D21C41"/>
    <w:rsid w:val="00D21D98"/>
    <w:rsid w:val="00D23842"/>
    <w:rsid w:val="00D305EC"/>
    <w:rsid w:val="00D31824"/>
    <w:rsid w:val="00D345B4"/>
    <w:rsid w:val="00D352B1"/>
    <w:rsid w:val="00D467D6"/>
    <w:rsid w:val="00D53600"/>
    <w:rsid w:val="00D579DD"/>
    <w:rsid w:val="00D622E3"/>
    <w:rsid w:val="00D64675"/>
    <w:rsid w:val="00D67212"/>
    <w:rsid w:val="00D67420"/>
    <w:rsid w:val="00D8321E"/>
    <w:rsid w:val="00D8521D"/>
    <w:rsid w:val="00D872B6"/>
    <w:rsid w:val="00D920B8"/>
    <w:rsid w:val="00D950A8"/>
    <w:rsid w:val="00D9642C"/>
    <w:rsid w:val="00DA60C4"/>
    <w:rsid w:val="00DA762C"/>
    <w:rsid w:val="00DB06B1"/>
    <w:rsid w:val="00DB3FCB"/>
    <w:rsid w:val="00DB7067"/>
    <w:rsid w:val="00DB788A"/>
    <w:rsid w:val="00DC3F04"/>
    <w:rsid w:val="00DC5079"/>
    <w:rsid w:val="00DD3E2F"/>
    <w:rsid w:val="00DE2486"/>
    <w:rsid w:val="00DE406C"/>
    <w:rsid w:val="00DE6504"/>
    <w:rsid w:val="00DF1094"/>
    <w:rsid w:val="00DF2D84"/>
    <w:rsid w:val="00DF323B"/>
    <w:rsid w:val="00DF3918"/>
    <w:rsid w:val="00DF72F3"/>
    <w:rsid w:val="00E13AE8"/>
    <w:rsid w:val="00E14207"/>
    <w:rsid w:val="00E20927"/>
    <w:rsid w:val="00E25B43"/>
    <w:rsid w:val="00E3648B"/>
    <w:rsid w:val="00E501EF"/>
    <w:rsid w:val="00E70840"/>
    <w:rsid w:val="00E72B32"/>
    <w:rsid w:val="00E72EF7"/>
    <w:rsid w:val="00E743D4"/>
    <w:rsid w:val="00E85119"/>
    <w:rsid w:val="00E9222B"/>
    <w:rsid w:val="00E9369C"/>
    <w:rsid w:val="00EB05E6"/>
    <w:rsid w:val="00EB3244"/>
    <w:rsid w:val="00EC007E"/>
    <w:rsid w:val="00EC341D"/>
    <w:rsid w:val="00EC3D34"/>
    <w:rsid w:val="00ED346A"/>
    <w:rsid w:val="00ED5EFE"/>
    <w:rsid w:val="00ED6FCD"/>
    <w:rsid w:val="00EE3086"/>
    <w:rsid w:val="00EE5863"/>
    <w:rsid w:val="00EF3E4A"/>
    <w:rsid w:val="00EF49F1"/>
    <w:rsid w:val="00F07A3A"/>
    <w:rsid w:val="00F127BD"/>
    <w:rsid w:val="00F16DB1"/>
    <w:rsid w:val="00F17A65"/>
    <w:rsid w:val="00F21284"/>
    <w:rsid w:val="00F30C9F"/>
    <w:rsid w:val="00F32C70"/>
    <w:rsid w:val="00F40D71"/>
    <w:rsid w:val="00F532F0"/>
    <w:rsid w:val="00F564DB"/>
    <w:rsid w:val="00F57CB5"/>
    <w:rsid w:val="00F57D9D"/>
    <w:rsid w:val="00F61B10"/>
    <w:rsid w:val="00F8027A"/>
    <w:rsid w:val="00F87982"/>
    <w:rsid w:val="00F91820"/>
    <w:rsid w:val="00F94CB1"/>
    <w:rsid w:val="00F95462"/>
    <w:rsid w:val="00F96296"/>
    <w:rsid w:val="00F96A10"/>
    <w:rsid w:val="00FC2E2A"/>
    <w:rsid w:val="00FE5624"/>
    <w:rsid w:val="00FF12AA"/>
    <w:rsid w:val="00FF33C0"/>
    <w:rsid w:val="00FF4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3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4B2A85"/>
    <w:pPr>
      <w:spacing w:before="100" w:beforeAutospacing="1" w:after="100" w:afterAutospacing="1"/>
      <w:outlineLvl w:val="0"/>
    </w:pPr>
    <w:rPr>
      <w:b/>
      <w:bCs/>
      <w:color w:val="50514D"/>
      <w:kern w:val="36"/>
      <w:sz w:val="33"/>
      <w:szCs w:val="33"/>
    </w:rPr>
  </w:style>
  <w:style w:type="paragraph" w:styleId="2">
    <w:name w:val="heading 2"/>
    <w:basedOn w:val="a"/>
    <w:link w:val="20"/>
    <w:uiPriority w:val="9"/>
    <w:qFormat/>
    <w:rsid w:val="00D67212"/>
    <w:pPr>
      <w:spacing w:before="100" w:beforeAutospacing="1" w:after="100" w:afterAutospacing="1"/>
      <w:outlineLvl w:val="1"/>
    </w:pPr>
    <w:rPr>
      <w:rFonts w:ascii="Arial CYR" w:hAnsi="Arial CYR" w:cs="Arial CYR"/>
      <w:b/>
      <w:bCs/>
      <w:sz w:val="23"/>
      <w:szCs w:val="23"/>
    </w:rPr>
  </w:style>
  <w:style w:type="paragraph" w:styleId="3">
    <w:name w:val="heading 3"/>
    <w:basedOn w:val="a"/>
    <w:link w:val="30"/>
    <w:uiPriority w:val="9"/>
    <w:qFormat/>
    <w:rsid w:val="00D67212"/>
    <w:pPr>
      <w:spacing w:before="100" w:beforeAutospacing="1" w:after="100" w:afterAutospacing="1"/>
      <w:outlineLvl w:val="2"/>
    </w:pPr>
    <w:rPr>
      <w:rFonts w:ascii="Arial CYR" w:hAnsi="Arial CYR" w:cs="Arial CYR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B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link w:val="a5"/>
    <w:uiPriority w:val="99"/>
    <w:locked/>
    <w:rsid w:val="00A85B1F"/>
    <w:rPr>
      <w:sz w:val="24"/>
      <w:szCs w:val="24"/>
    </w:rPr>
  </w:style>
  <w:style w:type="paragraph" w:styleId="a5">
    <w:name w:val="Normal (Web)"/>
    <w:basedOn w:val="a"/>
    <w:link w:val="a4"/>
    <w:uiPriority w:val="99"/>
    <w:unhideWhenUsed/>
    <w:rsid w:val="00A85B1F"/>
    <w:pPr>
      <w:spacing w:before="100" w:beforeAutospacing="1" w:after="100" w:afterAutospacing="1"/>
    </w:pPr>
    <w:rPr>
      <w:rFonts w:ascii="Calibri" w:eastAsia="Calibri" w:hAnsi="Calibri"/>
    </w:rPr>
  </w:style>
  <w:style w:type="character" w:customStyle="1" w:styleId="a6">
    <w:name w:val="Без интервала Знак"/>
    <w:basedOn w:val="a0"/>
    <w:link w:val="a7"/>
    <w:uiPriority w:val="1"/>
    <w:locked/>
    <w:rsid w:val="00016674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No Spacing"/>
    <w:basedOn w:val="a"/>
    <w:link w:val="a6"/>
    <w:uiPriority w:val="1"/>
    <w:qFormat/>
    <w:rsid w:val="00016674"/>
    <w:rPr>
      <w:sz w:val="20"/>
      <w:szCs w:val="20"/>
      <w:lang w:eastAsia="en-US"/>
    </w:rPr>
  </w:style>
  <w:style w:type="paragraph" w:styleId="a8">
    <w:name w:val="header"/>
    <w:basedOn w:val="a"/>
    <w:link w:val="a9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customStyle="1" w:styleId="21">
    <w:name w:val="Параграф 2"/>
    <w:basedOn w:val="a"/>
    <w:rsid w:val="00DC3F04"/>
    <w:pPr>
      <w:widowControl w:val="0"/>
      <w:tabs>
        <w:tab w:val="left" w:pos="567"/>
      </w:tabs>
      <w:spacing w:before="120" w:after="120"/>
      <w:ind w:firstLine="567"/>
      <w:jc w:val="both"/>
    </w:pPr>
  </w:style>
  <w:style w:type="character" w:customStyle="1" w:styleId="EmailStyle251">
    <w:name w:val="EmailStyle251"/>
    <w:basedOn w:val="a0"/>
    <w:semiHidden/>
    <w:rsid w:val="00DC3F04"/>
    <w:rPr>
      <w:rFonts w:ascii="Arial" w:hAnsi="Arial" w:cs="Arial"/>
      <w:color w:val="auto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905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559"/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uiPriority w:val="9"/>
    <w:rsid w:val="00D67212"/>
    <w:rPr>
      <w:rFonts w:ascii="Arial CYR" w:eastAsia="Times New Roman" w:hAnsi="Arial CYR" w:cs="Arial CYR"/>
      <w:b/>
      <w:bCs/>
      <w:sz w:val="23"/>
      <w:szCs w:val="23"/>
    </w:rPr>
  </w:style>
  <w:style w:type="character" w:customStyle="1" w:styleId="30">
    <w:name w:val="Заголовок 3 Знак"/>
    <w:basedOn w:val="a0"/>
    <w:link w:val="3"/>
    <w:uiPriority w:val="9"/>
    <w:rsid w:val="00D67212"/>
    <w:rPr>
      <w:rFonts w:ascii="Arial CYR" w:eastAsia="Times New Roman" w:hAnsi="Arial CYR" w:cs="Arial CYR"/>
      <w:b/>
      <w:bCs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4B2A85"/>
    <w:rPr>
      <w:rFonts w:ascii="Times New Roman" w:eastAsia="Times New Roman" w:hAnsi="Times New Roman"/>
      <w:b/>
      <w:bCs/>
      <w:color w:val="50514D"/>
      <w:kern w:val="36"/>
      <w:sz w:val="33"/>
      <w:szCs w:val="33"/>
    </w:rPr>
  </w:style>
  <w:style w:type="character" w:styleId="ac">
    <w:name w:val="Emphasis"/>
    <w:basedOn w:val="a0"/>
    <w:uiPriority w:val="20"/>
    <w:qFormat/>
    <w:rsid w:val="004B2A85"/>
    <w:rPr>
      <w:i/>
      <w:iCs/>
    </w:rPr>
  </w:style>
  <w:style w:type="character" w:styleId="ad">
    <w:name w:val="Strong"/>
    <w:basedOn w:val="a0"/>
    <w:uiPriority w:val="22"/>
    <w:qFormat/>
    <w:rsid w:val="00F96296"/>
    <w:rPr>
      <w:b/>
      <w:bCs/>
    </w:rPr>
  </w:style>
  <w:style w:type="paragraph" w:customStyle="1" w:styleId="ae">
    <w:name w:val="Нумерованный"/>
    <w:basedOn w:val="1"/>
    <w:rsid w:val="00467566"/>
    <w:pPr>
      <w:keepLines/>
      <w:widowControl w:val="0"/>
      <w:tabs>
        <w:tab w:val="right" w:pos="0"/>
        <w:tab w:val="right" w:leader="dot" w:pos="6946"/>
      </w:tabs>
      <w:autoSpaceDE w:val="0"/>
      <w:autoSpaceDN w:val="0"/>
      <w:adjustRightInd w:val="0"/>
      <w:spacing w:before="0" w:beforeAutospacing="0" w:after="20" w:afterAutospacing="0"/>
      <w:ind w:right="57" w:firstLine="360"/>
      <w:jc w:val="both"/>
      <w:outlineLvl w:val="9"/>
    </w:pPr>
    <w:rPr>
      <w:b w:val="0"/>
      <w:bCs w:val="0"/>
      <w:color w:val="auto"/>
      <w:kern w:val="0"/>
      <w:sz w:val="20"/>
      <w:szCs w:val="20"/>
    </w:rPr>
  </w:style>
  <w:style w:type="paragraph" w:customStyle="1" w:styleId="11">
    <w:name w:val="Нумерованный 1.1"/>
    <w:basedOn w:val="ae"/>
    <w:rsid w:val="00467566"/>
    <w:pPr>
      <w:spacing w:after="0"/>
      <w:ind w:firstLine="340"/>
    </w:pPr>
  </w:style>
  <w:style w:type="paragraph" w:styleId="af">
    <w:name w:val="Body Text Indent"/>
    <w:basedOn w:val="a"/>
    <w:link w:val="af0"/>
    <w:rsid w:val="006312E3"/>
    <w:pPr>
      <w:ind w:firstLine="720"/>
      <w:jc w:val="both"/>
    </w:pPr>
    <w:rPr>
      <w:szCs w:val="20"/>
    </w:rPr>
  </w:style>
  <w:style w:type="character" w:customStyle="1" w:styleId="af0">
    <w:name w:val="Основной текст с отступом Знак"/>
    <w:basedOn w:val="a0"/>
    <w:link w:val="af"/>
    <w:rsid w:val="006312E3"/>
    <w:rPr>
      <w:rFonts w:ascii="Times New Roman" w:eastAsia="Times New Roman" w:hAnsi="Times New Roman"/>
      <w:sz w:val="24"/>
    </w:rPr>
  </w:style>
  <w:style w:type="table" w:styleId="af1">
    <w:name w:val="Table Grid"/>
    <w:basedOn w:val="a1"/>
    <w:rsid w:val="000869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D579DD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16"/>
      <w:szCs w:val="16"/>
    </w:rPr>
  </w:style>
  <w:style w:type="character" w:customStyle="1" w:styleId="apple-style-span">
    <w:name w:val="apple-style-span"/>
    <w:basedOn w:val="a0"/>
    <w:rsid w:val="00750A1F"/>
  </w:style>
  <w:style w:type="character" w:styleId="af2">
    <w:name w:val="Hyperlink"/>
    <w:basedOn w:val="a0"/>
    <w:uiPriority w:val="99"/>
    <w:semiHidden/>
    <w:unhideWhenUsed/>
    <w:rsid w:val="004B2DCC"/>
    <w:rPr>
      <w:color w:val="0000FF"/>
      <w:u w:val="single"/>
    </w:rPr>
  </w:style>
  <w:style w:type="paragraph" w:customStyle="1" w:styleId="Default">
    <w:name w:val="Default"/>
    <w:rsid w:val="0084272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3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4B2A85"/>
    <w:pPr>
      <w:spacing w:before="100" w:beforeAutospacing="1" w:after="100" w:afterAutospacing="1"/>
      <w:outlineLvl w:val="0"/>
    </w:pPr>
    <w:rPr>
      <w:b/>
      <w:bCs/>
      <w:color w:val="50514D"/>
      <w:kern w:val="36"/>
      <w:sz w:val="33"/>
      <w:szCs w:val="33"/>
    </w:rPr>
  </w:style>
  <w:style w:type="paragraph" w:styleId="2">
    <w:name w:val="heading 2"/>
    <w:basedOn w:val="a"/>
    <w:link w:val="20"/>
    <w:uiPriority w:val="9"/>
    <w:qFormat/>
    <w:rsid w:val="00D67212"/>
    <w:pPr>
      <w:spacing w:before="100" w:beforeAutospacing="1" w:after="100" w:afterAutospacing="1"/>
      <w:outlineLvl w:val="1"/>
    </w:pPr>
    <w:rPr>
      <w:rFonts w:ascii="Arial CYR" w:hAnsi="Arial CYR" w:cs="Arial CYR"/>
      <w:b/>
      <w:bCs/>
      <w:sz w:val="23"/>
      <w:szCs w:val="23"/>
    </w:rPr>
  </w:style>
  <w:style w:type="paragraph" w:styleId="3">
    <w:name w:val="heading 3"/>
    <w:basedOn w:val="a"/>
    <w:link w:val="30"/>
    <w:uiPriority w:val="9"/>
    <w:qFormat/>
    <w:rsid w:val="00D67212"/>
    <w:pPr>
      <w:spacing w:before="100" w:beforeAutospacing="1" w:after="100" w:afterAutospacing="1"/>
      <w:outlineLvl w:val="2"/>
    </w:pPr>
    <w:rPr>
      <w:rFonts w:ascii="Arial CYR" w:hAnsi="Arial CYR" w:cs="Arial CYR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B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link w:val="a5"/>
    <w:uiPriority w:val="99"/>
    <w:locked/>
    <w:rsid w:val="00A85B1F"/>
    <w:rPr>
      <w:sz w:val="24"/>
      <w:szCs w:val="24"/>
    </w:rPr>
  </w:style>
  <w:style w:type="paragraph" w:styleId="a5">
    <w:name w:val="Normal (Web)"/>
    <w:basedOn w:val="a"/>
    <w:link w:val="a4"/>
    <w:uiPriority w:val="99"/>
    <w:unhideWhenUsed/>
    <w:rsid w:val="00A85B1F"/>
    <w:pPr>
      <w:spacing w:before="100" w:beforeAutospacing="1" w:after="100" w:afterAutospacing="1"/>
    </w:pPr>
    <w:rPr>
      <w:rFonts w:ascii="Calibri" w:eastAsia="Calibri" w:hAnsi="Calibri"/>
    </w:rPr>
  </w:style>
  <w:style w:type="character" w:customStyle="1" w:styleId="a6">
    <w:name w:val="Без интервала Знак"/>
    <w:basedOn w:val="a0"/>
    <w:link w:val="a7"/>
    <w:uiPriority w:val="1"/>
    <w:locked/>
    <w:rsid w:val="00016674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No Spacing"/>
    <w:basedOn w:val="a"/>
    <w:link w:val="a6"/>
    <w:uiPriority w:val="1"/>
    <w:qFormat/>
    <w:rsid w:val="00016674"/>
    <w:rPr>
      <w:sz w:val="20"/>
      <w:szCs w:val="20"/>
      <w:lang w:eastAsia="en-US"/>
    </w:rPr>
  </w:style>
  <w:style w:type="paragraph" w:styleId="a8">
    <w:name w:val="header"/>
    <w:basedOn w:val="a"/>
    <w:link w:val="a9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customStyle="1" w:styleId="21">
    <w:name w:val="Параграф 2"/>
    <w:basedOn w:val="a"/>
    <w:rsid w:val="00DC3F04"/>
    <w:pPr>
      <w:widowControl w:val="0"/>
      <w:tabs>
        <w:tab w:val="left" w:pos="567"/>
      </w:tabs>
      <w:spacing w:before="120" w:after="120"/>
      <w:ind w:firstLine="567"/>
      <w:jc w:val="both"/>
    </w:pPr>
  </w:style>
  <w:style w:type="character" w:customStyle="1" w:styleId="EmailStyle251">
    <w:name w:val="EmailStyle251"/>
    <w:basedOn w:val="a0"/>
    <w:semiHidden/>
    <w:rsid w:val="00DC3F04"/>
    <w:rPr>
      <w:rFonts w:ascii="Arial" w:hAnsi="Arial" w:cs="Arial"/>
      <w:color w:val="auto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905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559"/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uiPriority w:val="9"/>
    <w:rsid w:val="00D67212"/>
    <w:rPr>
      <w:rFonts w:ascii="Arial CYR" w:eastAsia="Times New Roman" w:hAnsi="Arial CYR" w:cs="Arial CYR"/>
      <w:b/>
      <w:bCs/>
      <w:sz w:val="23"/>
      <w:szCs w:val="23"/>
    </w:rPr>
  </w:style>
  <w:style w:type="character" w:customStyle="1" w:styleId="30">
    <w:name w:val="Заголовок 3 Знак"/>
    <w:basedOn w:val="a0"/>
    <w:link w:val="3"/>
    <w:uiPriority w:val="9"/>
    <w:rsid w:val="00D67212"/>
    <w:rPr>
      <w:rFonts w:ascii="Arial CYR" w:eastAsia="Times New Roman" w:hAnsi="Arial CYR" w:cs="Arial CYR"/>
      <w:b/>
      <w:bCs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4B2A85"/>
    <w:rPr>
      <w:rFonts w:ascii="Times New Roman" w:eastAsia="Times New Roman" w:hAnsi="Times New Roman"/>
      <w:b/>
      <w:bCs/>
      <w:color w:val="50514D"/>
      <w:kern w:val="36"/>
      <w:sz w:val="33"/>
      <w:szCs w:val="33"/>
    </w:rPr>
  </w:style>
  <w:style w:type="character" w:styleId="ac">
    <w:name w:val="Emphasis"/>
    <w:basedOn w:val="a0"/>
    <w:uiPriority w:val="20"/>
    <w:qFormat/>
    <w:rsid w:val="004B2A85"/>
    <w:rPr>
      <w:i/>
      <w:iCs/>
    </w:rPr>
  </w:style>
  <w:style w:type="character" w:styleId="ad">
    <w:name w:val="Strong"/>
    <w:basedOn w:val="a0"/>
    <w:uiPriority w:val="22"/>
    <w:qFormat/>
    <w:rsid w:val="00F96296"/>
    <w:rPr>
      <w:b/>
      <w:bCs/>
    </w:rPr>
  </w:style>
  <w:style w:type="paragraph" w:customStyle="1" w:styleId="ae">
    <w:name w:val="Нумерованный"/>
    <w:basedOn w:val="1"/>
    <w:rsid w:val="00467566"/>
    <w:pPr>
      <w:keepLines/>
      <w:widowControl w:val="0"/>
      <w:tabs>
        <w:tab w:val="right" w:pos="0"/>
        <w:tab w:val="right" w:leader="dot" w:pos="6946"/>
      </w:tabs>
      <w:autoSpaceDE w:val="0"/>
      <w:autoSpaceDN w:val="0"/>
      <w:adjustRightInd w:val="0"/>
      <w:spacing w:before="0" w:beforeAutospacing="0" w:after="20" w:afterAutospacing="0"/>
      <w:ind w:right="57" w:firstLine="360"/>
      <w:jc w:val="both"/>
      <w:outlineLvl w:val="9"/>
    </w:pPr>
    <w:rPr>
      <w:b w:val="0"/>
      <w:bCs w:val="0"/>
      <w:color w:val="auto"/>
      <w:kern w:val="0"/>
      <w:sz w:val="20"/>
      <w:szCs w:val="20"/>
    </w:rPr>
  </w:style>
  <w:style w:type="paragraph" w:customStyle="1" w:styleId="11">
    <w:name w:val="Нумерованный 1.1"/>
    <w:basedOn w:val="ae"/>
    <w:rsid w:val="00467566"/>
    <w:pPr>
      <w:spacing w:after="0"/>
      <w:ind w:firstLine="340"/>
    </w:pPr>
  </w:style>
  <w:style w:type="paragraph" w:styleId="af">
    <w:name w:val="Body Text Indent"/>
    <w:basedOn w:val="a"/>
    <w:link w:val="af0"/>
    <w:rsid w:val="006312E3"/>
    <w:pPr>
      <w:ind w:firstLine="720"/>
      <w:jc w:val="both"/>
    </w:pPr>
    <w:rPr>
      <w:szCs w:val="20"/>
    </w:rPr>
  </w:style>
  <w:style w:type="character" w:customStyle="1" w:styleId="af0">
    <w:name w:val="Основной текст с отступом Знак"/>
    <w:basedOn w:val="a0"/>
    <w:link w:val="af"/>
    <w:rsid w:val="006312E3"/>
    <w:rPr>
      <w:rFonts w:ascii="Times New Roman" w:eastAsia="Times New Roman" w:hAnsi="Times New Roman"/>
      <w:sz w:val="24"/>
    </w:rPr>
  </w:style>
  <w:style w:type="table" w:styleId="af1">
    <w:name w:val="Table Grid"/>
    <w:basedOn w:val="a1"/>
    <w:uiPriority w:val="59"/>
    <w:rsid w:val="000869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6045">
          <w:marLeft w:val="160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6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55567">
              <w:marLeft w:val="242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32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533682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89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28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201">
      <w:bodyDiv w:val="1"/>
      <w:marLeft w:val="125"/>
      <w:marRight w:val="125"/>
      <w:marTop w:val="2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89846">
          <w:marLeft w:val="250"/>
          <w:marRight w:val="376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9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41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85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94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71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39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72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7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43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online.ru/doc/51236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74A65-7553-4C3C-B2AE-63F39304E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2067</Words>
  <Characters>11783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13823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Дугин Александр Валерьевич</dc:creator>
  <cp:lastModifiedBy>DerevtsovVS</cp:lastModifiedBy>
  <cp:revision>3</cp:revision>
  <cp:lastPrinted>2013-10-22T02:25:00Z</cp:lastPrinted>
  <dcterms:created xsi:type="dcterms:W3CDTF">2015-08-14T07:04:00Z</dcterms:created>
  <dcterms:modified xsi:type="dcterms:W3CDTF">2015-08-18T02:53:00Z</dcterms:modified>
</cp:coreProperties>
</file>