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B17DD" w:rsidRDefault="006E4123" w:rsidP="0000581F">
      <w:pPr>
        <w:shd w:val="clear" w:color="auto" w:fill="FFFFFF"/>
        <w:jc w:val="center"/>
        <w:rPr>
          <w:b/>
          <w:sz w:val="24"/>
          <w:szCs w:val="24"/>
        </w:rPr>
      </w:pPr>
      <w:r w:rsidRPr="003B17D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F34188" w:rsidRPr="003B17DD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3B17DD">
        <w:rPr>
          <w:sz w:val="24"/>
          <w:szCs w:val="24"/>
        </w:rPr>
        <w:pict>
          <v:line id="_x0000_s1026" style="position:absolute;left:0;text-align:left;z-index:1" from="0,4.1pt" to="466.95pt,4.1pt" strokeweight="3pt">
            <v:stroke linestyle="thinThin"/>
          </v:line>
        </w:pict>
      </w:r>
    </w:p>
    <w:p w:rsidR="005F597C" w:rsidRPr="003B17DD" w:rsidRDefault="005F597C" w:rsidP="005F597C">
      <w:pPr>
        <w:pStyle w:val="2"/>
        <w:ind w:right="141"/>
        <w:rPr>
          <w:b w:val="0"/>
          <w:sz w:val="24"/>
          <w:szCs w:val="24"/>
        </w:rPr>
      </w:pPr>
      <w:r w:rsidRPr="003B17DD">
        <w:rPr>
          <w:b w:val="0"/>
          <w:sz w:val="24"/>
          <w:szCs w:val="24"/>
        </w:rPr>
        <w:t xml:space="preserve">ПРОТОКОЛ № </w:t>
      </w:r>
      <w:r w:rsidR="003B17DD">
        <w:rPr>
          <w:b w:val="0"/>
          <w:sz w:val="24"/>
          <w:szCs w:val="24"/>
        </w:rPr>
        <w:t>708-</w:t>
      </w:r>
      <w:r w:rsidR="006E4123" w:rsidRPr="003B17DD">
        <w:rPr>
          <w:b w:val="0"/>
          <w:sz w:val="24"/>
          <w:szCs w:val="24"/>
        </w:rPr>
        <w:t>SH-2015/631</w:t>
      </w:r>
      <w:r w:rsidRPr="003B17DD">
        <w:rPr>
          <w:b w:val="0"/>
          <w:sz w:val="24"/>
          <w:szCs w:val="24"/>
        </w:rPr>
        <w:t xml:space="preserve"> от </w:t>
      </w:r>
      <w:r w:rsidR="006E4123" w:rsidRPr="003B17DD">
        <w:rPr>
          <w:b w:val="0"/>
          <w:sz w:val="24"/>
          <w:szCs w:val="24"/>
        </w:rPr>
        <w:t>13.05.2015</w:t>
      </w:r>
    </w:p>
    <w:p w:rsidR="005F597C" w:rsidRPr="003B17DD" w:rsidRDefault="00741E3C" w:rsidP="005F597C">
      <w:pPr>
        <w:shd w:val="clear" w:color="auto" w:fill="FFFFFF"/>
        <w:jc w:val="center"/>
        <w:rPr>
          <w:sz w:val="24"/>
          <w:szCs w:val="24"/>
        </w:rPr>
      </w:pPr>
      <w:r w:rsidRPr="003B17DD">
        <w:rPr>
          <w:sz w:val="24"/>
          <w:szCs w:val="24"/>
        </w:rPr>
        <w:t xml:space="preserve">Заседания </w:t>
      </w:r>
      <w:r w:rsidR="00521C98" w:rsidRPr="003B17DD">
        <w:rPr>
          <w:sz w:val="24"/>
          <w:szCs w:val="24"/>
        </w:rPr>
        <w:t xml:space="preserve">закупочной </w:t>
      </w:r>
      <w:r w:rsidR="005F597C" w:rsidRPr="003B17DD">
        <w:rPr>
          <w:sz w:val="24"/>
          <w:szCs w:val="24"/>
        </w:rPr>
        <w:t>комиссии</w:t>
      </w:r>
    </w:p>
    <w:p w:rsidR="005F597C" w:rsidRPr="003B17DD" w:rsidRDefault="005F597C" w:rsidP="005F597C">
      <w:pPr>
        <w:shd w:val="clear" w:color="auto" w:fill="FFFFFF"/>
        <w:jc w:val="center"/>
        <w:rPr>
          <w:sz w:val="24"/>
          <w:szCs w:val="24"/>
        </w:rPr>
      </w:pPr>
      <w:r w:rsidRPr="003B17DD">
        <w:rPr>
          <w:sz w:val="24"/>
          <w:szCs w:val="24"/>
        </w:rPr>
        <w:t xml:space="preserve"> «</w:t>
      </w:r>
      <w:r w:rsidR="00E32675" w:rsidRPr="003B17DD">
        <w:rPr>
          <w:sz w:val="24"/>
          <w:szCs w:val="24"/>
        </w:rPr>
        <w:t>Продление процедуры закупки</w:t>
      </w:r>
      <w:r w:rsidRPr="003B17DD">
        <w:rPr>
          <w:sz w:val="24"/>
          <w:szCs w:val="24"/>
        </w:rPr>
        <w:t>»</w:t>
      </w:r>
    </w:p>
    <w:p w:rsidR="005F597C" w:rsidRPr="003B17DD" w:rsidRDefault="005F597C" w:rsidP="005F597C">
      <w:pPr>
        <w:shd w:val="clear" w:color="auto" w:fill="FFFFFF"/>
        <w:jc w:val="both"/>
        <w:rPr>
          <w:sz w:val="24"/>
          <w:szCs w:val="24"/>
        </w:rPr>
      </w:pP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3B17DD" w:rsidTr="00E75F1A">
        <w:tc>
          <w:tcPr>
            <w:tcW w:w="8674" w:type="dxa"/>
          </w:tcPr>
          <w:p w:rsidR="005F597C" w:rsidRPr="003B17DD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17DD">
              <w:rPr>
                <w:sz w:val="24"/>
                <w:szCs w:val="24"/>
              </w:rPr>
              <w:t xml:space="preserve">Вид процедуры закупки: </w:t>
            </w:r>
            <w:r w:rsidR="006E4123" w:rsidRPr="003B17DD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3B17D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3B17DD" w:rsidTr="00E75F1A">
        <w:tc>
          <w:tcPr>
            <w:tcW w:w="8674" w:type="dxa"/>
          </w:tcPr>
          <w:p w:rsidR="005F597C" w:rsidRPr="003B17D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3B17D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3B17DD" w:rsidRDefault="00A75BDE" w:rsidP="00A75BDE">
      <w:pPr>
        <w:ind w:right="141"/>
        <w:rPr>
          <w:sz w:val="24"/>
          <w:szCs w:val="24"/>
        </w:rPr>
      </w:pPr>
      <w:r w:rsidRPr="003B17DD">
        <w:rPr>
          <w:sz w:val="24"/>
          <w:szCs w:val="24"/>
        </w:rPr>
        <w:t>Заказчик:</w:t>
      </w:r>
      <w:r w:rsidR="00741E3C" w:rsidRPr="003B17DD">
        <w:rPr>
          <w:sz w:val="24"/>
          <w:szCs w:val="24"/>
        </w:rPr>
        <w:t xml:space="preserve"> </w:t>
      </w:r>
      <w:r w:rsidR="006E4123" w:rsidRPr="003B17DD">
        <w:rPr>
          <w:sz w:val="24"/>
          <w:szCs w:val="24"/>
        </w:rPr>
        <w:t>Акционерное общество «Сибирский химический комбинат»</w:t>
      </w:r>
    </w:p>
    <w:p w:rsidR="00A75BDE" w:rsidRPr="003B17DD" w:rsidRDefault="00A75BDE" w:rsidP="00A75BDE">
      <w:pPr>
        <w:ind w:right="141"/>
        <w:rPr>
          <w:sz w:val="24"/>
          <w:szCs w:val="24"/>
        </w:rPr>
      </w:pPr>
      <w:r w:rsidRPr="003B17DD">
        <w:rPr>
          <w:sz w:val="24"/>
          <w:szCs w:val="24"/>
        </w:rPr>
        <w:t>Место нахождения заказчика:</w:t>
      </w:r>
      <w:r w:rsidR="00741E3C" w:rsidRPr="003B17DD">
        <w:rPr>
          <w:sz w:val="24"/>
          <w:szCs w:val="24"/>
        </w:rPr>
        <w:t xml:space="preserve"> </w:t>
      </w:r>
      <w:r w:rsidR="006E4123" w:rsidRPr="003B17DD">
        <w:rPr>
          <w:sz w:val="24"/>
          <w:szCs w:val="24"/>
        </w:rPr>
        <w:t>636039, Томская обл., г. Северск, ул. Курчатова, д. 1</w:t>
      </w:r>
    </w:p>
    <w:p w:rsidR="005F597C" w:rsidRPr="003B17DD" w:rsidRDefault="005F597C" w:rsidP="005F597C">
      <w:pPr>
        <w:shd w:val="clear" w:color="auto" w:fill="FFFFFF"/>
        <w:jc w:val="both"/>
        <w:rPr>
          <w:sz w:val="24"/>
          <w:szCs w:val="24"/>
        </w:rPr>
      </w:pPr>
    </w:p>
    <w:p w:rsidR="00F34188" w:rsidRPr="003B17DD" w:rsidRDefault="00F34188" w:rsidP="00F34188">
      <w:pPr>
        <w:shd w:val="clear" w:color="auto" w:fill="FFFFFF"/>
        <w:jc w:val="both"/>
        <w:rPr>
          <w:sz w:val="24"/>
          <w:szCs w:val="24"/>
        </w:rPr>
      </w:pPr>
      <w:r w:rsidRPr="003B17DD">
        <w:rPr>
          <w:sz w:val="24"/>
          <w:szCs w:val="24"/>
        </w:rPr>
        <w:t>Повестка заседания:</w:t>
      </w:r>
    </w:p>
    <w:p w:rsidR="00F34188" w:rsidRPr="003B17DD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3B17DD">
        <w:rPr>
          <w:sz w:val="24"/>
          <w:szCs w:val="24"/>
        </w:rPr>
        <w:t>Продление процедуры закупки</w:t>
      </w:r>
      <w:r w:rsidR="00F34188" w:rsidRPr="003B17DD">
        <w:rPr>
          <w:sz w:val="24"/>
          <w:szCs w:val="24"/>
        </w:rPr>
        <w:t xml:space="preserve">. </w:t>
      </w:r>
    </w:p>
    <w:p w:rsidR="00F34188" w:rsidRPr="003B17DD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3B17DD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3B17DD">
        <w:rPr>
          <w:sz w:val="24"/>
          <w:szCs w:val="24"/>
        </w:rPr>
        <w:t xml:space="preserve">Извещение № </w:t>
      </w:r>
      <w:r w:rsidR="006E4123" w:rsidRPr="003B17DD">
        <w:rPr>
          <w:sz w:val="24"/>
          <w:szCs w:val="24"/>
        </w:rPr>
        <w:t>SH-18216</w:t>
      </w:r>
      <w:r w:rsidRPr="003B17DD">
        <w:rPr>
          <w:sz w:val="24"/>
          <w:szCs w:val="24"/>
        </w:rPr>
        <w:t xml:space="preserve"> о проведении </w:t>
      </w:r>
      <w:r w:rsidR="00816D2B" w:rsidRPr="003B17DD">
        <w:rPr>
          <w:sz w:val="24"/>
          <w:szCs w:val="24"/>
        </w:rPr>
        <w:t>процедуры</w:t>
      </w:r>
      <w:r w:rsidRPr="003B17DD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3B17DD">
          <w:rPr>
            <w:rStyle w:val="a3"/>
            <w:color w:val="auto"/>
            <w:sz w:val="24"/>
            <w:szCs w:val="24"/>
            <w:lang w:val="en-US"/>
          </w:rPr>
          <w:t>http</w:t>
        </w:r>
        <w:r w:rsidRPr="003B17DD">
          <w:rPr>
            <w:rStyle w:val="a3"/>
            <w:color w:val="auto"/>
            <w:sz w:val="24"/>
            <w:szCs w:val="24"/>
          </w:rPr>
          <w:t>://</w:t>
        </w:r>
        <w:r w:rsidRPr="003B17D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B17DD">
          <w:rPr>
            <w:rStyle w:val="a3"/>
            <w:color w:val="auto"/>
            <w:sz w:val="24"/>
            <w:szCs w:val="24"/>
          </w:rPr>
          <w:t>.</w:t>
        </w:r>
        <w:r w:rsidRPr="003B17D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B17DD">
          <w:rPr>
            <w:rStyle w:val="a3"/>
            <w:color w:val="auto"/>
            <w:sz w:val="24"/>
            <w:szCs w:val="24"/>
          </w:rPr>
          <w:t>.</w:t>
        </w:r>
        <w:r w:rsidRPr="003B17D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B17DD">
        <w:rPr>
          <w:snapToGrid w:val="0"/>
          <w:sz w:val="24"/>
          <w:szCs w:val="24"/>
        </w:rPr>
        <w:t xml:space="preserve"> </w:t>
      </w:r>
      <w:r w:rsidRPr="003B17DD">
        <w:rPr>
          <w:sz w:val="24"/>
          <w:szCs w:val="24"/>
        </w:rPr>
        <w:t xml:space="preserve">№ </w:t>
      </w:r>
      <w:r w:rsidR="006E4123" w:rsidRPr="003B17DD">
        <w:rPr>
          <w:sz w:val="24"/>
          <w:szCs w:val="24"/>
        </w:rPr>
        <w:t>150407/0506/217</w:t>
      </w:r>
      <w:r w:rsidRPr="003B17DD">
        <w:rPr>
          <w:sz w:val="24"/>
          <w:szCs w:val="24"/>
        </w:rPr>
        <w:t xml:space="preserve"> дата</w:t>
      </w:r>
      <w:r w:rsidRPr="003B17DD">
        <w:rPr>
          <w:snapToGrid w:val="0"/>
          <w:sz w:val="24"/>
          <w:szCs w:val="24"/>
        </w:rPr>
        <w:t xml:space="preserve"> </w:t>
      </w:r>
      <w:r w:rsidR="006E4123" w:rsidRPr="003B17DD">
        <w:rPr>
          <w:snapToGrid w:val="0"/>
          <w:sz w:val="24"/>
          <w:szCs w:val="24"/>
        </w:rPr>
        <w:t>07.04.2015</w:t>
      </w:r>
      <w:bookmarkStart w:id="0" w:name="GOVRU"/>
      <w:r w:rsidR="00B23368" w:rsidRPr="003B17DD">
        <w:rPr>
          <w:sz w:val="24"/>
          <w:szCs w:val="24"/>
        </w:rPr>
        <w:t xml:space="preserve">, </w:t>
      </w:r>
      <w:r w:rsidR="00B23368" w:rsidRPr="003B17DD">
        <w:rPr>
          <w:sz w:val="24"/>
          <w:szCs w:val="22"/>
          <w:u w:val="single"/>
          <w:lang w:val="en-US"/>
        </w:rPr>
        <w:t>zakupki</w:t>
      </w:r>
      <w:r w:rsidR="00B23368" w:rsidRPr="003B17DD">
        <w:rPr>
          <w:sz w:val="24"/>
          <w:szCs w:val="22"/>
          <w:u w:val="single"/>
        </w:rPr>
        <w:t>.</w:t>
      </w:r>
      <w:r w:rsidR="00B23368" w:rsidRPr="003B17DD">
        <w:rPr>
          <w:sz w:val="24"/>
          <w:szCs w:val="22"/>
          <w:u w:val="single"/>
          <w:lang w:val="en-US"/>
        </w:rPr>
        <w:t>gov</w:t>
      </w:r>
      <w:r w:rsidR="00B23368" w:rsidRPr="003B17DD">
        <w:rPr>
          <w:sz w:val="24"/>
          <w:szCs w:val="22"/>
          <w:u w:val="single"/>
        </w:rPr>
        <w:t>.</w:t>
      </w:r>
      <w:r w:rsidR="00B23368" w:rsidRPr="003B17DD">
        <w:rPr>
          <w:sz w:val="24"/>
          <w:szCs w:val="22"/>
          <w:u w:val="single"/>
          <w:lang w:val="en-US"/>
        </w:rPr>
        <w:t>ru</w:t>
      </w:r>
      <w:r w:rsidR="00B23368" w:rsidRPr="003B17DD">
        <w:rPr>
          <w:szCs w:val="24"/>
        </w:rPr>
        <w:t xml:space="preserve"> </w:t>
      </w:r>
      <w:r w:rsidR="00B23368" w:rsidRPr="003B17DD">
        <w:rPr>
          <w:sz w:val="24"/>
          <w:szCs w:val="24"/>
        </w:rPr>
        <w:t xml:space="preserve">№ </w:t>
      </w:r>
      <w:r w:rsidR="006E4123" w:rsidRPr="003B17DD">
        <w:rPr>
          <w:sz w:val="24"/>
          <w:szCs w:val="24"/>
        </w:rPr>
        <w:t>31502226690</w:t>
      </w:r>
      <w:r w:rsidR="00B23368" w:rsidRPr="003B17DD">
        <w:rPr>
          <w:sz w:val="24"/>
          <w:szCs w:val="24"/>
        </w:rPr>
        <w:t xml:space="preserve">  дата </w:t>
      </w:r>
      <w:r w:rsidR="006E4123" w:rsidRPr="003B17DD">
        <w:rPr>
          <w:snapToGrid w:val="0"/>
          <w:sz w:val="24"/>
          <w:szCs w:val="24"/>
        </w:rPr>
        <w:t>07.04.2015</w:t>
      </w:r>
      <w:r w:rsidR="00B23368" w:rsidRPr="003B17DD">
        <w:rPr>
          <w:sz w:val="24"/>
          <w:szCs w:val="24"/>
        </w:rPr>
        <w:t>г.</w:t>
      </w:r>
      <w:bookmarkEnd w:id="0"/>
      <w:r w:rsidR="00B23368" w:rsidRPr="003B17DD">
        <w:rPr>
          <w:snapToGrid w:val="0"/>
          <w:sz w:val="24"/>
          <w:szCs w:val="24"/>
        </w:rPr>
        <w:t xml:space="preserve">  и на сайте </w:t>
      </w:r>
      <w:r w:rsidR="006E4123" w:rsidRPr="003B17DD">
        <w:rPr>
          <w:sz w:val="22"/>
          <w:szCs w:val="22"/>
        </w:rPr>
        <w:t>www.a-k-d.ru</w:t>
      </w:r>
      <w:r w:rsidR="00B23368" w:rsidRPr="003B17DD">
        <w:rPr>
          <w:snapToGrid w:val="0"/>
          <w:sz w:val="24"/>
          <w:szCs w:val="24"/>
        </w:rPr>
        <w:t xml:space="preserve"> </w:t>
      </w:r>
      <w:r w:rsidR="006E4123" w:rsidRPr="003B17DD">
        <w:rPr>
          <w:snapToGrid w:val="0"/>
          <w:sz w:val="24"/>
          <w:szCs w:val="24"/>
        </w:rPr>
        <w:t>Z037818</w:t>
      </w:r>
      <w:r w:rsidRPr="003B17DD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3B17D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3B17D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3B17DD">
        <w:rPr>
          <w:snapToGrid w:val="0"/>
          <w:sz w:val="24"/>
          <w:szCs w:val="24"/>
        </w:rPr>
        <w:t xml:space="preserve">Процедура </w:t>
      </w:r>
      <w:r w:rsidR="00E32675" w:rsidRPr="003B17DD">
        <w:rPr>
          <w:snapToGrid w:val="0"/>
          <w:sz w:val="24"/>
          <w:szCs w:val="24"/>
        </w:rPr>
        <w:t>открытия доступа к поданным</w:t>
      </w:r>
      <w:r w:rsidRPr="003B17DD">
        <w:rPr>
          <w:snapToGrid w:val="0"/>
          <w:sz w:val="24"/>
          <w:szCs w:val="24"/>
        </w:rPr>
        <w:t xml:space="preserve"> заявкам состоялась </w:t>
      </w:r>
      <w:r w:rsidR="005F597C" w:rsidRPr="003B17DD">
        <w:rPr>
          <w:sz w:val="24"/>
          <w:szCs w:val="24"/>
        </w:rPr>
        <w:t>«</w:t>
      </w:r>
      <w:r w:rsidR="006E4123" w:rsidRPr="003B17DD">
        <w:rPr>
          <w:sz w:val="24"/>
          <w:szCs w:val="24"/>
        </w:rPr>
        <w:t>13</w:t>
      </w:r>
      <w:r w:rsidR="005F597C" w:rsidRPr="003B17DD">
        <w:rPr>
          <w:sz w:val="24"/>
          <w:szCs w:val="24"/>
        </w:rPr>
        <w:t xml:space="preserve">» </w:t>
      </w:r>
      <w:r w:rsidR="006E4123" w:rsidRPr="003B17DD">
        <w:rPr>
          <w:sz w:val="24"/>
          <w:szCs w:val="24"/>
        </w:rPr>
        <w:t>апреля</w:t>
      </w:r>
      <w:r w:rsidR="005F597C" w:rsidRPr="003B17DD">
        <w:rPr>
          <w:sz w:val="24"/>
          <w:szCs w:val="24"/>
        </w:rPr>
        <w:t xml:space="preserve"> </w:t>
      </w:r>
      <w:r w:rsidR="006E4123" w:rsidRPr="003B17DD">
        <w:rPr>
          <w:sz w:val="24"/>
          <w:szCs w:val="24"/>
        </w:rPr>
        <w:t>2015</w:t>
      </w:r>
      <w:r w:rsidR="005F597C" w:rsidRPr="003B17DD">
        <w:rPr>
          <w:sz w:val="24"/>
          <w:szCs w:val="24"/>
        </w:rPr>
        <w:t>,</w:t>
      </w:r>
      <w:r w:rsidRPr="003B17DD">
        <w:rPr>
          <w:snapToGrid w:val="0"/>
          <w:sz w:val="24"/>
          <w:szCs w:val="24"/>
        </w:rPr>
        <w:t xml:space="preserve"> согласно протоколу «</w:t>
      </w:r>
      <w:r w:rsidR="0004483C" w:rsidRPr="003B17DD">
        <w:rPr>
          <w:snapToGrid w:val="0"/>
          <w:sz w:val="24"/>
          <w:szCs w:val="24"/>
        </w:rPr>
        <w:t>О</w:t>
      </w:r>
      <w:r w:rsidR="00E32675" w:rsidRPr="003B17DD">
        <w:rPr>
          <w:snapToGrid w:val="0"/>
          <w:sz w:val="24"/>
          <w:szCs w:val="24"/>
        </w:rPr>
        <w:t>ткрыти</w:t>
      </w:r>
      <w:r w:rsidR="0004483C" w:rsidRPr="003B17DD">
        <w:rPr>
          <w:snapToGrid w:val="0"/>
          <w:sz w:val="24"/>
          <w:szCs w:val="24"/>
        </w:rPr>
        <w:t>е</w:t>
      </w:r>
      <w:r w:rsidR="00E32675" w:rsidRPr="003B17DD">
        <w:rPr>
          <w:snapToGrid w:val="0"/>
          <w:sz w:val="24"/>
          <w:szCs w:val="24"/>
        </w:rPr>
        <w:t xml:space="preserve"> доступа к поданным заявкам</w:t>
      </w:r>
      <w:r w:rsidRPr="003B17DD">
        <w:rPr>
          <w:snapToGrid w:val="0"/>
          <w:sz w:val="24"/>
          <w:szCs w:val="24"/>
        </w:rPr>
        <w:t>»</w:t>
      </w:r>
      <w:r w:rsidR="004010CE" w:rsidRPr="003B17DD">
        <w:rPr>
          <w:snapToGrid w:val="0"/>
          <w:sz w:val="24"/>
          <w:szCs w:val="24"/>
        </w:rPr>
        <w:t xml:space="preserve"> </w:t>
      </w:r>
      <w:r w:rsidRPr="003B17DD">
        <w:rPr>
          <w:snapToGrid w:val="0"/>
          <w:sz w:val="24"/>
          <w:szCs w:val="24"/>
        </w:rPr>
        <w:t>№</w:t>
      </w:r>
      <w:r w:rsidR="004010CE" w:rsidRPr="003B17DD">
        <w:rPr>
          <w:snapToGrid w:val="0"/>
          <w:sz w:val="24"/>
          <w:szCs w:val="24"/>
        </w:rPr>
        <w:t xml:space="preserve"> </w:t>
      </w:r>
      <w:r w:rsidR="006E4123" w:rsidRPr="003B17DD">
        <w:rPr>
          <w:snapToGrid w:val="0"/>
          <w:sz w:val="24"/>
          <w:szCs w:val="24"/>
        </w:rPr>
        <w:t>SH-2015/420</w:t>
      </w:r>
      <w:r w:rsidR="005F597C" w:rsidRPr="003B17DD">
        <w:rPr>
          <w:snapToGrid w:val="0"/>
          <w:sz w:val="24"/>
          <w:szCs w:val="24"/>
        </w:rPr>
        <w:t xml:space="preserve"> </w:t>
      </w:r>
      <w:r w:rsidRPr="003B17DD">
        <w:rPr>
          <w:snapToGrid w:val="0"/>
          <w:sz w:val="24"/>
          <w:szCs w:val="24"/>
        </w:rPr>
        <w:t>от</w:t>
      </w:r>
      <w:r w:rsidR="005F597C" w:rsidRPr="003B17DD">
        <w:rPr>
          <w:snapToGrid w:val="0"/>
          <w:sz w:val="24"/>
          <w:szCs w:val="24"/>
        </w:rPr>
        <w:t xml:space="preserve"> </w:t>
      </w:r>
      <w:r w:rsidR="006E4123" w:rsidRPr="003B17DD">
        <w:rPr>
          <w:snapToGrid w:val="0"/>
          <w:sz w:val="24"/>
          <w:szCs w:val="24"/>
        </w:rPr>
        <w:t>13.04.2015</w:t>
      </w:r>
    </w:p>
    <w:p w:rsidR="00F34188" w:rsidRPr="003B17D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A75BDE" w:rsidRPr="003B17DD" w:rsidRDefault="00E32675" w:rsidP="00A75BDE">
      <w:pPr>
        <w:shd w:val="clear" w:color="auto" w:fill="FFFFFF"/>
        <w:jc w:val="both"/>
        <w:rPr>
          <w:sz w:val="24"/>
          <w:szCs w:val="24"/>
        </w:rPr>
      </w:pPr>
      <w:r w:rsidRPr="003B17DD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43"/>
        <w:gridCol w:w="1418"/>
        <w:gridCol w:w="1559"/>
        <w:gridCol w:w="2410"/>
        <w:gridCol w:w="1701"/>
      </w:tblGrid>
      <w:tr w:rsidR="00A75BDE" w:rsidRPr="003B17DD" w:rsidTr="003B17DD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B17DD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B17DD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B17DD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B17DD">
              <w:rPr>
                <w:sz w:val="22"/>
                <w:szCs w:val="22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B17DD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B17DD">
              <w:rPr>
                <w:sz w:val="22"/>
                <w:szCs w:val="22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B17DD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B17DD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B17DD" w:rsidRDefault="00A75BDE" w:rsidP="0004483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B17DD">
              <w:rPr>
                <w:sz w:val="22"/>
                <w:szCs w:val="22"/>
              </w:rPr>
              <w:t>Цена заявки с НДС/ без НДС</w:t>
            </w:r>
          </w:p>
        </w:tc>
      </w:tr>
      <w:tr w:rsidR="006E4123" w:rsidRPr="003B17DD" w:rsidTr="003B17DD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</w:rPr>
              <w:t>ОБЩЕСТВО С ОГРАНИЧЕННОЙ ОТВЕТСТВЕННОСТЬЮ «ОПТИУМ»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  <w:lang w:val="en-US"/>
              </w:rPr>
              <w:t>7017233863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  <w:lang w:val="en-US"/>
              </w:rPr>
            </w:pPr>
            <w:r w:rsidRPr="003B17DD">
              <w:rPr>
                <w:sz w:val="22"/>
                <w:szCs w:val="22"/>
                <w:lang w:val="en-US"/>
              </w:rPr>
              <w:t>10.04.2015 08:00:26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</w:rPr>
              <w:t>634000, ТОМСКАЯ ОБЛ, ТОМСК Г, УСОВА УЛ, 23А, 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  <w:lang w:val="en-US"/>
              </w:rPr>
              <w:t>4.570.486,45 РУБ. С НДС</w:t>
            </w:r>
          </w:p>
        </w:tc>
      </w:tr>
      <w:tr w:rsidR="006E4123" w:rsidRPr="003B17DD" w:rsidTr="003B17DD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</w:rPr>
              <w:t>ОБЩЕСТВО С ОГРАНИЧЕННОЙ ОТВЕТСТВЕННОСТЬЮ «ТОРГОВЫЙ ДОМ «КАРАНДАШ»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  <w:lang w:val="en-US"/>
              </w:rPr>
              <w:t>7021012377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  <w:lang w:val="en-US"/>
              </w:rPr>
            </w:pPr>
            <w:r w:rsidRPr="003B17DD">
              <w:rPr>
                <w:sz w:val="22"/>
                <w:szCs w:val="22"/>
                <w:lang w:val="en-US"/>
              </w:rPr>
              <w:t>10.04.2015 15:28:38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</w:rPr>
              <w:t>634009, ТОМСКАЯ ОБЛ, ТОМСК Г, ЛЕНИНА ПР-КТ, 217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  <w:lang w:val="en-US"/>
              </w:rPr>
              <w:t>3.827.739,70 РУБ. С НДС</w:t>
            </w:r>
          </w:p>
        </w:tc>
      </w:tr>
      <w:tr w:rsidR="006E4123" w:rsidRPr="003B17DD" w:rsidTr="003B17DD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</w:rPr>
              <w:t>ОБЩЕСТВО С ОГРАНИЧЕННОЙ ОТВЕТСТВЕННОСТЬЮ «ТОРГОВЫЙ ДОМ «Б И К»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  <w:lang w:val="en-US"/>
              </w:rPr>
              <w:t>7017047095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  <w:lang w:val="en-US"/>
              </w:rPr>
            </w:pPr>
            <w:r w:rsidRPr="003B17DD">
              <w:rPr>
                <w:sz w:val="22"/>
                <w:szCs w:val="22"/>
                <w:lang w:val="en-US"/>
              </w:rPr>
              <w:t>12.04.2015 18:37:34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</w:rPr>
              <w:t>634045, ТОМСКАЯ ОБЛ, ТОМСК Г, МОКРУШИНА УЛ, 24, 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4123" w:rsidRPr="003B17DD" w:rsidRDefault="006E4123" w:rsidP="00F55528">
            <w:pPr>
              <w:rPr>
                <w:sz w:val="22"/>
                <w:szCs w:val="22"/>
              </w:rPr>
            </w:pPr>
            <w:r w:rsidRPr="003B17DD">
              <w:rPr>
                <w:snapToGrid w:val="0"/>
                <w:sz w:val="22"/>
                <w:szCs w:val="22"/>
                <w:lang w:val="en-US"/>
              </w:rPr>
              <w:t>3.698.344,20 РУБ. С НДС</w:t>
            </w:r>
          </w:p>
        </w:tc>
      </w:tr>
    </w:tbl>
    <w:p w:rsidR="00F34188" w:rsidRPr="003B17DD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3B17DD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3B17DD">
        <w:rPr>
          <w:sz w:val="24"/>
          <w:szCs w:val="24"/>
        </w:rPr>
        <w:t>Комиссия решила:</w:t>
      </w:r>
    </w:p>
    <w:p w:rsidR="00E32675" w:rsidRPr="003B17DD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3B17DD" w:rsidRDefault="003B17DD" w:rsidP="003B17DD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 основании п. 14.8.11 Единого отраслевого стандарта закупок (положения о закупках) Госкорпорации «Росатом» продлить срок оценки и сопоставления заявок и назначить дату оценки и сопоставления заявок  </w:t>
      </w:r>
      <w:r>
        <w:rPr>
          <w:b/>
          <w:sz w:val="24"/>
          <w:szCs w:val="24"/>
        </w:rPr>
        <w:t>не позднее 26.05.2015г</w:t>
      </w:r>
    </w:p>
    <w:p w:rsidR="003B17DD" w:rsidRDefault="003B17DD" w:rsidP="003B17DD">
      <w:pPr>
        <w:shd w:val="clear" w:color="auto" w:fill="FFFFFF"/>
        <w:jc w:val="both"/>
        <w:rPr>
          <w:b/>
          <w:sz w:val="16"/>
          <w:szCs w:val="16"/>
        </w:rPr>
      </w:pPr>
    </w:p>
    <w:p w:rsidR="003B17DD" w:rsidRDefault="003B17DD" w:rsidP="003B17DD">
      <w:pPr>
        <w:shd w:val="clear" w:color="auto" w:fill="FFFFFF"/>
        <w:rPr>
          <w:sz w:val="20"/>
        </w:rPr>
      </w:pPr>
      <w:r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>
          <w:rPr>
            <w:rStyle w:val="a3"/>
            <w:sz w:val="24"/>
            <w:szCs w:val="24"/>
          </w:rPr>
          <w:t>http://zakupki.rosatom.ru</w:t>
        </w:r>
      </w:hyperlink>
      <w:r>
        <w:rPr>
          <w:sz w:val="20"/>
        </w:rPr>
        <w:t xml:space="preserve"> </w:t>
      </w:r>
    </w:p>
    <w:p w:rsidR="003B17DD" w:rsidRDefault="003B17DD" w:rsidP="003B17DD">
      <w:pPr>
        <w:spacing w:after="200" w:line="276" w:lineRule="auto"/>
        <w:rPr>
          <w:sz w:val="20"/>
        </w:rPr>
      </w:pPr>
    </w:p>
    <w:p w:rsidR="00F12642" w:rsidRDefault="00F34188" w:rsidP="00E32675">
      <w:pPr>
        <w:shd w:val="clear" w:color="auto" w:fill="FFFFFF"/>
        <w:rPr>
          <w:sz w:val="20"/>
        </w:rPr>
      </w:pPr>
      <w:r>
        <w:rPr>
          <w:sz w:val="20"/>
        </w:rPr>
        <w:t xml:space="preserve">                                      </w:t>
      </w:r>
      <w:r w:rsidR="0023598C">
        <w:rPr>
          <w:sz w:val="20"/>
        </w:rPr>
        <w:t xml:space="preserve">                             </w:t>
      </w:r>
    </w:p>
    <w:p w:rsidR="0023598C" w:rsidRDefault="0023598C" w:rsidP="00E32675">
      <w:pPr>
        <w:shd w:val="clear" w:color="auto" w:fill="FFFFFF"/>
        <w:rPr>
          <w:sz w:val="20"/>
        </w:rPr>
      </w:pPr>
    </w:p>
    <w:p w:rsidR="00D46384" w:rsidRDefault="00D46384" w:rsidP="00E32675">
      <w:pPr>
        <w:shd w:val="clear" w:color="auto" w:fill="FFFFFF"/>
        <w:rPr>
          <w:sz w:val="20"/>
        </w:rPr>
      </w:pPr>
    </w:p>
    <w:p w:rsidR="00D46384" w:rsidRDefault="00D46384" w:rsidP="00E32675">
      <w:pPr>
        <w:shd w:val="clear" w:color="auto" w:fill="FFFFFF"/>
        <w:rPr>
          <w:sz w:val="20"/>
        </w:rPr>
      </w:pPr>
    </w:p>
    <w:sectPr w:rsidR="00D46384" w:rsidSect="003B17DD">
      <w:headerReference w:type="default" r:id="rId8"/>
      <w:footerReference w:type="default" r:id="rId9"/>
      <w:pgSz w:w="11906" w:h="16838"/>
      <w:pgMar w:top="567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4F2" w:rsidRDefault="004814F2">
      <w:r>
        <w:separator/>
      </w:r>
    </w:p>
  </w:endnote>
  <w:endnote w:type="continuationSeparator" w:id="0">
    <w:p w:rsidR="004814F2" w:rsidRDefault="004814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4F2" w:rsidRDefault="004814F2">
      <w:r>
        <w:separator/>
      </w:r>
    </w:p>
  </w:footnote>
  <w:footnote w:type="continuationSeparator" w:id="0">
    <w:p w:rsidR="004814F2" w:rsidRDefault="004814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6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46384" w:rsidTr="00D46384">
      <w:tc>
        <w:tcPr>
          <w:tcW w:w="8341" w:type="dxa"/>
          <w:vAlign w:val="center"/>
        </w:tcPr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46384" w:rsidRDefault="00D46384" w:rsidP="00D46384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6E4123">
            <w:rPr>
              <w:sz w:val="20"/>
              <w:szCs w:val="24"/>
              <w:lang w:eastAsia="en-US"/>
            </w:rPr>
            <w:t>SH-2015/631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6E4123">
            <w:rPr>
              <w:sz w:val="20"/>
              <w:szCs w:val="24"/>
              <w:lang w:eastAsia="en-US"/>
            </w:rPr>
            <w:t>13.05.2015</w:t>
          </w:r>
        </w:p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46384" w:rsidRDefault="00D46384" w:rsidP="00D46384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>
            <w:fldChar w:fldCharType="separate"/>
          </w:r>
          <w:r w:rsidR="003B17DD">
            <w:rPr>
              <w:noProof/>
              <w:sz w:val="20"/>
              <w:lang w:eastAsia="en-US"/>
            </w:rPr>
            <w:t>2</w:t>
          </w:r>
          <w: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>
            <w:fldChar w:fldCharType="separate"/>
          </w:r>
          <w:r w:rsidR="003B17DD">
            <w:rPr>
              <w:noProof/>
              <w:sz w:val="20"/>
              <w:lang w:eastAsia="en-US"/>
            </w:rPr>
            <w:t>2</w:t>
          </w:r>
          <w:r>
            <w:fldChar w:fldCharType="end"/>
          </w:r>
        </w:p>
      </w:tc>
    </w:tr>
  </w:tbl>
  <w:p w:rsidR="00D46384" w:rsidRDefault="00D46384" w:rsidP="00D46384">
    <w:pPr>
      <w:pStyle w:val="a6"/>
    </w:pPr>
    <w:r>
      <w:t xml:space="preserve"> </w:t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4483C"/>
    <w:rsid w:val="000A26AB"/>
    <w:rsid w:val="000D23D9"/>
    <w:rsid w:val="000D6FC2"/>
    <w:rsid w:val="0010446E"/>
    <w:rsid w:val="00106662"/>
    <w:rsid w:val="0017394E"/>
    <w:rsid w:val="001B470A"/>
    <w:rsid w:val="001F148C"/>
    <w:rsid w:val="00223E37"/>
    <w:rsid w:val="0023598C"/>
    <w:rsid w:val="00292C33"/>
    <w:rsid w:val="002B28D8"/>
    <w:rsid w:val="002B5BAC"/>
    <w:rsid w:val="002C6488"/>
    <w:rsid w:val="002F3BFB"/>
    <w:rsid w:val="00341F3E"/>
    <w:rsid w:val="0036060A"/>
    <w:rsid w:val="003B17DD"/>
    <w:rsid w:val="003B24B7"/>
    <w:rsid w:val="003B5C09"/>
    <w:rsid w:val="004010CE"/>
    <w:rsid w:val="004200B0"/>
    <w:rsid w:val="004374E0"/>
    <w:rsid w:val="0046795B"/>
    <w:rsid w:val="00472414"/>
    <w:rsid w:val="00477320"/>
    <w:rsid w:val="004806DD"/>
    <w:rsid w:val="004814F2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67394"/>
    <w:rsid w:val="0068262C"/>
    <w:rsid w:val="006C2596"/>
    <w:rsid w:val="006D2476"/>
    <w:rsid w:val="006E4123"/>
    <w:rsid w:val="00705D33"/>
    <w:rsid w:val="00726D43"/>
    <w:rsid w:val="00741E3C"/>
    <w:rsid w:val="007A3C56"/>
    <w:rsid w:val="00816D2B"/>
    <w:rsid w:val="00854539"/>
    <w:rsid w:val="00862D94"/>
    <w:rsid w:val="008A7CCD"/>
    <w:rsid w:val="008E3BB0"/>
    <w:rsid w:val="008F1443"/>
    <w:rsid w:val="00902EBE"/>
    <w:rsid w:val="00932182"/>
    <w:rsid w:val="00933C3F"/>
    <w:rsid w:val="00983C99"/>
    <w:rsid w:val="009C0BBB"/>
    <w:rsid w:val="00A653FA"/>
    <w:rsid w:val="00A75BDE"/>
    <w:rsid w:val="00B207A8"/>
    <w:rsid w:val="00B23368"/>
    <w:rsid w:val="00BB2276"/>
    <w:rsid w:val="00BB3BE3"/>
    <w:rsid w:val="00BB5AD4"/>
    <w:rsid w:val="00BF7BD5"/>
    <w:rsid w:val="00C2071B"/>
    <w:rsid w:val="00CF4C24"/>
    <w:rsid w:val="00D229D0"/>
    <w:rsid w:val="00D46384"/>
    <w:rsid w:val="00D52338"/>
    <w:rsid w:val="00D66162"/>
    <w:rsid w:val="00D72854"/>
    <w:rsid w:val="00DA7C26"/>
    <w:rsid w:val="00DC7F62"/>
    <w:rsid w:val="00DE78E9"/>
    <w:rsid w:val="00E01BEC"/>
    <w:rsid w:val="00E0319C"/>
    <w:rsid w:val="00E32675"/>
    <w:rsid w:val="00E75F1A"/>
    <w:rsid w:val="00E92209"/>
    <w:rsid w:val="00E96201"/>
    <w:rsid w:val="00F040EB"/>
    <w:rsid w:val="00F12642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header"/>
    <w:basedOn w:val="a"/>
    <w:link w:val="a7"/>
    <w:uiPriority w:val="99"/>
    <w:unhideWhenUsed/>
    <w:rsid w:val="002B5BAC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uiPriority w:val="99"/>
    <w:rsid w:val="002B5BAC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B5BAC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2B5BA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1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2023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2</cp:revision>
  <dcterms:created xsi:type="dcterms:W3CDTF">2015-05-13T05:21:00Z</dcterms:created>
  <dcterms:modified xsi:type="dcterms:W3CDTF">2015-05-13T05:21:00Z</dcterms:modified>
</cp:coreProperties>
</file>