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421E2E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511BB5" w:rsidP="00421E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1BB5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tbl>
      <w:tblPr>
        <w:tblpPr w:leftFromText="180" w:rightFromText="180" w:vertAnchor="page" w:horzAnchor="margin" w:tblpXSpec="center" w:tblpY="2642"/>
        <w:tblW w:w="10173" w:type="dxa"/>
        <w:tblLook w:val="0000"/>
      </w:tblPr>
      <w:tblGrid>
        <w:gridCol w:w="10173"/>
      </w:tblGrid>
      <w:tr w:rsidR="005952F5" w:rsidRPr="000423D6" w:rsidTr="005952F5">
        <w:trPr>
          <w:trHeight w:val="119"/>
        </w:trPr>
        <w:tc>
          <w:tcPr>
            <w:tcW w:w="10173" w:type="dxa"/>
          </w:tcPr>
          <w:p w:rsidR="005952F5" w:rsidRPr="000423D6" w:rsidRDefault="005952F5" w:rsidP="008B24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 w:rsidRPr="000423D6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5952F5" w:rsidRPr="000423D6" w:rsidTr="005952F5">
        <w:trPr>
          <w:trHeight w:val="536"/>
        </w:trPr>
        <w:tc>
          <w:tcPr>
            <w:tcW w:w="10173" w:type="dxa"/>
          </w:tcPr>
          <w:p w:rsidR="008B2462" w:rsidRDefault="005952F5" w:rsidP="008B24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5952F5" w:rsidRPr="000423D6" w:rsidRDefault="000E799F" w:rsidP="008B24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 о. Генерального директора</w:t>
            </w:r>
            <w:r w:rsidR="005952F5"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152"/>
        </w:trPr>
        <w:tc>
          <w:tcPr>
            <w:tcW w:w="10173" w:type="dxa"/>
          </w:tcPr>
          <w:p w:rsidR="005952F5" w:rsidRPr="000423D6" w:rsidRDefault="005952F5" w:rsidP="000E7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0E799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E79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E799F">
              <w:rPr>
                <w:rFonts w:ascii="Times New Roman" w:hAnsi="Times New Roman" w:cs="Times New Roman"/>
                <w:sz w:val="28"/>
                <w:szCs w:val="28"/>
              </w:rPr>
              <w:t>Петров</w:t>
            </w:r>
          </w:p>
        </w:tc>
      </w:tr>
      <w:tr w:rsidR="005952F5" w:rsidRPr="000423D6" w:rsidTr="005952F5">
        <w:trPr>
          <w:trHeight w:val="370"/>
        </w:trPr>
        <w:tc>
          <w:tcPr>
            <w:tcW w:w="10173" w:type="dxa"/>
          </w:tcPr>
          <w:p w:rsidR="008B2462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</w:p>
          <w:p w:rsidR="005952F5" w:rsidRPr="000423D6" w:rsidRDefault="005952F5" w:rsidP="000E7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4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E79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8B2462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8B246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5952F5" w:rsidRDefault="005952F5" w:rsidP="00E26796">
      <w:pPr>
        <w:contextualSpacing/>
        <w:rPr>
          <w:b/>
          <w:sz w:val="28"/>
          <w:szCs w:val="28"/>
        </w:rPr>
      </w:pPr>
    </w:p>
    <w:p w:rsidR="008B2462" w:rsidRDefault="008B2462" w:rsidP="008B2462">
      <w:pPr>
        <w:contextualSpacing/>
        <w:jc w:val="center"/>
        <w:rPr>
          <w:b/>
          <w:sz w:val="28"/>
          <w:szCs w:val="28"/>
        </w:rPr>
      </w:pPr>
      <w:r w:rsidRPr="008B2462">
        <w:rPr>
          <w:b/>
          <w:sz w:val="28"/>
          <w:szCs w:val="28"/>
        </w:rPr>
        <w:t>Извещение</w:t>
      </w:r>
    </w:p>
    <w:p w:rsidR="008B2462" w:rsidRPr="008B2462" w:rsidRDefault="008B2462" w:rsidP="008B2462">
      <w:pPr>
        <w:contextualSpacing/>
        <w:jc w:val="center"/>
        <w:rPr>
          <w:b/>
          <w:sz w:val="28"/>
          <w:szCs w:val="28"/>
        </w:rPr>
      </w:pPr>
    </w:p>
    <w:p w:rsidR="008B2462" w:rsidRPr="00EF44AC" w:rsidRDefault="00EF44AC" w:rsidP="008B2462">
      <w:pPr>
        <w:contextualSpacing/>
        <w:jc w:val="center"/>
        <w:rPr>
          <w:b/>
          <w:sz w:val="28"/>
          <w:szCs w:val="28"/>
        </w:rPr>
      </w:pPr>
      <w:r w:rsidRPr="00EF44AC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>в извещение и</w:t>
      </w:r>
      <w:r w:rsidRPr="00EF44AC">
        <w:rPr>
          <w:b/>
          <w:sz w:val="28"/>
          <w:szCs w:val="28"/>
        </w:rPr>
        <w:t xml:space="preserve"> документацию</w:t>
      </w:r>
      <w:r w:rsidR="008B2462" w:rsidRPr="00EF44AC">
        <w:rPr>
          <w:b/>
          <w:sz w:val="28"/>
          <w:szCs w:val="28"/>
        </w:rPr>
        <w:t xml:space="preserve"> </w:t>
      </w:r>
    </w:p>
    <w:p w:rsidR="008B2462" w:rsidRPr="00EF44AC" w:rsidRDefault="008B2462" w:rsidP="008B2462">
      <w:pPr>
        <w:contextualSpacing/>
        <w:jc w:val="center"/>
        <w:rPr>
          <w:b/>
          <w:sz w:val="28"/>
          <w:szCs w:val="28"/>
        </w:rPr>
      </w:pPr>
      <w:r w:rsidRPr="00EF44AC">
        <w:rPr>
          <w:b/>
          <w:sz w:val="28"/>
          <w:szCs w:val="28"/>
        </w:rPr>
        <w:t xml:space="preserve">открытого одноэтапного запроса предложений в электронной форме </w:t>
      </w:r>
    </w:p>
    <w:p w:rsidR="00EF44AC" w:rsidRPr="00EF44AC" w:rsidRDefault="008B2462" w:rsidP="00EF44AC">
      <w:pPr>
        <w:jc w:val="center"/>
        <w:rPr>
          <w:b/>
          <w:sz w:val="28"/>
          <w:szCs w:val="28"/>
        </w:rPr>
      </w:pPr>
      <w:r w:rsidRPr="00EF44AC">
        <w:rPr>
          <w:b/>
          <w:sz w:val="28"/>
          <w:szCs w:val="28"/>
        </w:rPr>
        <w:t xml:space="preserve">«Право заключения договора на </w:t>
      </w:r>
      <w:r w:rsidR="00EF44AC" w:rsidRPr="00EF44AC">
        <w:rPr>
          <w:b/>
          <w:sz w:val="28"/>
          <w:szCs w:val="28"/>
        </w:rPr>
        <w:t>выполнение проектно-изыскательских работ по сооружению и модернизации атомных станций по теме:</w:t>
      </w:r>
    </w:p>
    <w:p w:rsidR="005952F5" w:rsidRPr="00EF44AC" w:rsidRDefault="00EF44AC" w:rsidP="00EF44AC">
      <w:pPr>
        <w:jc w:val="center"/>
        <w:rPr>
          <w:rFonts w:eastAsia="Courier New"/>
          <w:b/>
          <w:sz w:val="28"/>
          <w:szCs w:val="28"/>
        </w:rPr>
      </w:pPr>
      <w:r w:rsidRPr="00EF44AC">
        <w:rPr>
          <w:b/>
          <w:sz w:val="28"/>
          <w:szCs w:val="28"/>
        </w:rPr>
        <w:t>«Проведение гидрологического мониторинга р. Неман на участке размещения водозабора Балтийской АЭС и оценка связи материалов наблюдений на временных и опорных гидрологических постах в 2014 году»</w:t>
      </w:r>
      <w:r w:rsidR="008B2462" w:rsidRPr="00EF44AC">
        <w:rPr>
          <w:b/>
          <w:sz w:val="28"/>
          <w:szCs w:val="28"/>
        </w:rPr>
        <w:t xml:space="preserve"> (05-</w:t>
      </w:r>
      <w:r w:rsidRPr="00EF44AC">
        <w:rPr>
          <w:b/>
          <w:sz w:val="28"/>
          <w:szCs w:val="28"/>
        </w:rPr>
        <w:t>100</w:t>
      </w:r>
      <w:r w:rsidR="008B2462" w:rsidRPr="00EF44AC">
        <w:rPr>
          <w:b/>
          <w:sz w:val="28"/>
          <w:szCs w:val="28"/>
        </w:rPr>
        <w:t>/14)»</w:t>
      </w:r>
    </w:p>
    <w:p w:rsidR="00B5725C" w:rsidRPr="00BF2F80" w:rsidRDefault="00B5725C" w:rsidP="00BF2F80">
      <w:pPr>
        <w:jc w:val="both"/>
        <w:rPr>
          <w:sz w:val="28"/>
          <w:szCs w:val="28"/>
        </w:rPr>
      </w:pPr>
    </w:p>
    <w:p w:rsidR="00EF44AC" w:rsidRPr="00BF2F80" w:rsidRDefault="00EF44AC" w:rsidP="00BF2F80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sz w:val="24"/>
          <w:szCs w:val="24"/>
        </w:rPr>
      </w:pPr>
      <w:r w:rsidRPr="00BF2F80">
        <w:rPr>
          <w:rFonts w:ascii="Times New Roman" w:hAnsi="Times New Roman"/>
          <w:sz w:val="24"/>
          <w:szCs w:val="24"/>
        </w:rPr>
        <w:t>Пункт 10 Извещения изложить в следующей редакции:</w:t>
      </w:r>
    </w:p>
    <w:p w:rsidR="00EF44AC" w:rsidRPr="00BF2F80" w:rsidRDefault="00EF44AC" w:rsidP="00BF2F80">
      <w:pPr>
        <w:pStyle w:val="af4"/>
        <w:tabs>
          <w:tab w:val="left" w:pos="1134"/>
        </w:tabs>
        <w:ind w:left="567"/>
        <w:jc w:val="both"/>
        <w:rPr>
          <w:rFonts w:ascii="Times New Roman" w:hAnsi="Times New Roman"/>
          <w:spacing w:val="-6"/>
          <w:sz w:val="24"/>
          <w:szCs w:val="24"/>
        </w:rPr>
      </w:pPr>
      <w:r w:rsidRPr="00BF2F80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</w:t>
      </w:r>
      <w:r w:rsidRPr="00BF2F80">
        <w:rPr>
          <w:rFonts w:ascii="Times New Roman" w:hAnsi="Times New Roman"/>
          <w:spacing w:val="-6"/>
          <w:sz w:val="24"/>
          <w:szCs w:val="24"/>
        </w:rPr>
        <w:t xml:space="preserve"> на участие в запросе предложений, место и порядок их подачи участниками:</w:t>
      </w:r>
    </w:p>
    <w:p w:rsidR="00EF44AC" w:rsidRPr="00BF2F80" w:rsidRDefault="00EF44AC" w:rsidP="00BF2F80">
      <w:pPr>
        <w:pStyle w:val="af4"/>
        <w:ind w:left="567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BF2F80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hyperlink r:id="rId7" w:history="1">
        <w:r w:rsidRPr="00BF2F80">
          <w:rPr>
            <w:rStyle w:val="af1"/>
            <w:rFonts w:ascii="Times New Roman" w:hAnsi="Times New Roman"/>
            <w:sz w:val="24"/>
            <w:szCs w:val="24"/>
          </w:rPr>
          <w:t>www.</w:t>
        </w:r>
        <w:r w:rsidRPr="00BF2F80">
          <w:rPr>
            <w:rStyle w:val="af1"/>
            <w:rFonts w:ascii="Times New Roman" w:hAnsi="Times New Roman"/>
            <w:sz w:val="24"/>
            <w:szCs w:val="24"/>
            <w:lang w:val="en-US"/>
          </w:rPr>
          <w:t>a</w:t>
        </w:r>
        <w:r w:rsidRPr="00BF2F80">
          <w:rPr>
            <w:rStyle w:val="af1"/>
            <w:rFonts w:ascii="Times New Roman" w:hAnsi="Times New Roman"/>
            <w:sz w:val="24"/>
            <w:szCs w:val="24"/>
          </w:rPr>
          <w:t>-</w:t>
        </w:r>
        <w:r w:rsidRPr="00BF2F80">
          <w:rPr>
            <w:rStyle w:val="af1"/>
            <w:rFonts w:ascii="Times New Roman" w:hAnsi="Times New Roman"/>
            <w:sz w:val="24"/>
            <w:szCs w:val="24"/>
            <w:lang w:val="en-US"/>
          </w:rPr>
          <w:t>k</w:t>
        </w:r>
        <w:r w:rsidRPr="00BF2F80">
          <w:rPr>
            <w:rStyle w:val="af1"/>
            <w:rFonts w:ascii="Times New Roman" w:hAnsi="Times New Roman"/>
            <w:sz w:val="24"/>
            <w:szCs w:val="24"/>
          </w:rPr>
          <w:t>-</w:t>
        </w:r>
        <w:r w:rsidRPr="00BF2F80">
          <w:rPr>
            <w:rStyle w:val="af1"/>
            <w:rFonts w:ascii="Times New Roman" w:hAnsi="Times New Roman"/>
            <w:sz w:val="24"/>
            <w:szCs w:val="24"/>
            <w:lang w:val="en-US"/>
          </w:rPr>
          <w:t>d</w:t>
        </w:r>
        <w:r w:rsidRPr="00BF2F80">
          <w:rPr>
            <w:rStyle w:val="af1"/>
            <w:rFonts w:ascii="Times New Roman" w:hAnsi="Times New Roman"/>
            <w:sz w:val="24"/>
            <w:szCs w:val="24"/>
          </w:rPr>
          <w:t>.</w:t>
        </w:r>
        <w:proofErr w:type="spellStart"/>
        <w:r w:rsidRPr="00BF2F80">
          <w:rPr>
            <w:rStyle w:val="af1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BF2F80">
        <w:rPr>
          <w:rFonts w:ascii="Times New Roman" w:hAnsi="Times New Roman"/>
          <w:sz w:val="24"/>
          <w:szCs w:val="24"/>
        </w:rPr>
        <w:t xml:space="preserve">, </w:t>
      </w:r>
      <w:r w:rsidRPr="00BF2F80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BF2F8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F2F80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BF2F80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09:00 (время московское) «2</w:t>
      </w:r>
      <w:r w:rsidR="00365665">
        <w:rPr>
          <w:rFonts w:ascii="Times New Roman" w:hAnsi="Times New Roman"/>
          <w:b/>
          <w:spacing w:val="-6"/>
          <w:sz w:val="24"/>
          <w:szCs w:val="24"/>
          <w:u w:val="single"/>
        </w:rPr>
        <w:t>6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» мая 2014 года</w:t>
      </w:r>
      <w:r w:rsidRPr="00BF2F80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EF44AC" w:rsidRPr="00BF2F80" w:rsidRDefault="00EF44AC" w:rsidP="00BF2F80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sz w:val="24"/>
          <w:szCs w:val="24"/>
        </w:rPr>
      </w:pPr>
      <w:r w:rsidRPr="00BF2F80">
        <w:rPr>
          <w:rFonts w:ascii="Times New Roman" w:hAnsi="Times New Roman"/>
          <w:sz w:val="24"/>
          <w:szCs w:val="24"/>
        </w:rPr>
        <w:t>Пункт 11 Извещения изложить в следующей редакции:</w:t>
      </w:r>
    </w:p>
    <w:p w:rsidR="00EF44AC" w:rsidRPr="00BF2F80" w:rsidRDefault="00EF44AC" w:rsidP="00BF2F80">
      <w:pPr>
        <w:pStyle w:val="af4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BF2F80">
        <w:rPr>
          <w:rFonts w:ascii="Times New Roman" w:hAnsi="Times New Roman"/>
          <w:b/>
          <w:sz w:val="24"/>
          <w:szCs w:val="24"/>
        </w:rPr>
        <w:t>Место, дата и время открытия доступа</w:t>
      </w:r>
      <w:r w:rsidRPr="00BF2F80">
        <w:rPr>
          <w:rFonts w:ascii="Times New Roman" w:hAnsi="Times New Roman"/>
          <w:sz w:val="24"/>
          <w:szCs w:val="24"/>
        </w:rPr>
        <w:t xml:space="preserve"> к поданным заявкам на участие в запросе предложений: 197183, Санкт-Петербург, ул. Савушкина, д. 82, 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«2</w:t>
      </w:r>
      <w:r w:rsidR="00365665">
        <w:rPr>
          <w:rFonts w:ascii="Times New Roman" w:hAnsi="Times New Roman"/>
          <w:b/>
          <w:spacing w:val="-6"/>
          <w:sz w:val="24"/>
          <w:szCs w:val="24"/>
          <w:u w:val="single"/>
        </w:rPr>
        <w:t>6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» мая 2014</w:t>
      </w:r>
      <w:r w:rsidRPr="00BF2F80">
        <w:rPr>
          <w:rFonts w:ascii="Times New Roman" w:hAnsi="Times New Roman"/>
          <w:b/>
          <w:sz w:val="24"/>
          <w:szCs w:val="24"/>
          <w:u w:val="single"/>
        </w:rPr>
        <w:t xml:space="preserve"> в 09:00</w:t>
      </w:r>
      <w:r w:rsidRPr="00BF2F80">
        <w:rPr>
          <w:rFonts w:ascii="Times New Roman" w:hAnsi="Times New Roman"/>
          <w:b/>
          <w:sz w:val="24"/>
          <w:szCs w:val="24"/>
        </w:rPr>
        <w:t>.</w:t>
      </w:r>
    </w:p>
    <w:p w:rsidR="00EF44AC" w:rsidRPr="00BF2F80" w:rsidRDefault="00EF44AC" w:rsidP="00BF2F80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sz w:val="24"/>
          <w:szCs w:val="24"/>
        </w:rPr>
      </w:pPr>
      <w:r w:rsidRPr="00BF2F80">
        <w:rPr>
          <w:rFonts w:ascii="Times New Roman" w:hAnsi="Times New Roman"/>
          <w:sz w:val="24"/>
          <w:szCs w:val="24"/>
        </w:rPr>
        <w:t>Пункт 12 Извещения изложить в следующей редакции:</w:t>
      </w:r>
    </w:p>
    <w:p w:rsidR="00EF44AC" w:rsidRPr="00BF2F80" w:rsidRDefault="00EF44AC" w:rsidP="00BF2F80">
      <w:pPr>
        <w:pStyle w:val="af4"/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2F80">
        <w:rPr>
          <w:rFonts w:ascii="Times New Roman" w:hAnsi="Times New Roman"/>
          <w:b/>
          <w:sz w:val="24"/>
          <w:szCs w:val="24"/>
        </w:rPr>
        <w:t>Место и дата проведения отборочной стадии</w:t>
      </w:r>
      <w:r w:rsidRPr="00BF2F80">
        <w:rPr>
          <w:rFonts w:ascii="Times New Roman" w:hAnsi="Times New Roman"/>
          <w:sz w:val="24"/>
          <w:szCs w:val="24"/>
        </w:rPr>
        <w:t xml:space="preserve"> рассмотрения заявок на участие в запросе предложений: 197183, Санкт-Петербург, ул. Савушкина, д. 82, не позднее 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«1</w:t>
      </w:r>
      <w:r w:rsidR="00365665">
        <w:rPr>
          <w:rFonts w:ascii="Times New Roman" w:hAnsi="Times New Roman"/>
          <w:b/>
          <w:spacing w:val="-6"/>
          <w:sz w:val="24"/>
          <w:szCs w:val="24"/>
          <w:u w:val="single"/>
        </w:rPr>
        <w:t>6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» июня 2014</w:t>
      </w:r>
      <w:r w:rsidRPr="00BF2F80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EF44AC" w:rsidRPr="00BF2F80" w:rsidRDefault="00EF44AC" w:rsidP="00BF2F80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sz w:val="24"/>
          <w:szCs w:val="24"/>
        </w:rPr>
      </w:pPr>
      <w:r w:rsidRPr="00BF2F80">
        <w:rPr>
          <w:rFonts w:ascii="Times New Roman" w:hAnsi="Times New Roman"/>
          <w:sz w:val="24"/>
          <w:szCs w:val="24"/>
        </w:rPr>
        <w:t>Пункт 13 Извещения изложить в следующей редакции:</w:t>
      </w:r>
    </w:p>
    <w:p w:rsidR="00BF2F80" w:rsidRDefault="00EF44AC" w:rsidP="00BF2F80">
      <w:pPr>
        <w:pStyle w:val="af4"/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2F80">
        <w:rPr>
          <w:rFonts w:ascii="Times New Roman" w:hAnsi="Times New Roman"/>
          <w:b/>
          <w:sz w:val="24"/>
          <w:szCs w:val="24"/>
        </w:rPr>
        <w:t>Место и дата проведения оценочной стадии</w:t>
      </w:r>
      <w:r w:rsidRPr="00BF2F80">
        <w:rPr>
          <w:rFonts w:ascii="Times New Roman" w:hAnsi="Times New Roman"/>
          <w:sz w:val="24"/>
          <w:szCs w:val="24"/>
        </w:rPr>
        <w:t xml:space="preserve"> рассмотрения заявок на участие в запросе предложений и подведения итогов запроса предложений: 197183, Санкт-Петербург, ул. Савушкина, д. 82,  не позднее 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«2</w:t>
      </w:r>
      <w:r w:rsidR="00365665">
        <w:rPr>
          <w:rFonts w:ascii="Times New Roman" w:hAnsi="Times New Roman"/>
          <w:b/>
          <w:spacing w:val="-6"/>
          <w:sz w:val="24"/>
          <w:szCs w:val="24"/>
          <w:u w:val="single"/>
        </w:rPr>
        <w:t>6</w:t>
      </w:r>
      <w:r w:rsidRPr="00BF2F80">
        <w:rPr>
          <w:rFonts w:ascii="Times New Roman" w:hAnsi="Times New Roman"/>
          <w:b/>
          <w:spacing w:val="-6"/>
          <w:sz w:val="24"/>
          <w:szCs w:val="24"/>
          <w:u w:val="single"/>
        </w:rPr>
        <w:t>» июня 2014</w:t>
      </w:r>
      <w:r w:rsidRPr="00BF2F80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EF44AC" w:rsidRPr="00BF2F80" w:rsidRDefault="00EF44AC" w:rsidP="00BF2F80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2F80">
        <w:rPr>
          <w:rFonts w:ascii="Times New Roman" w:hAnsi="Times New Roman"/>
          <w:sz w:val="24"/>
          <w:szCs w:val="24"/>
        </w:rPr>
        <w:t>Пункты 22,23 и 24 части 5 «Информационная карта запроса предложений» Документации изложить в следующей редакции: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77"/>
        <w:gridCol w:w="2964"/>
        <w:gridCol w:w="6496"/>
      </w:tblGrid>
      <w:tr w:rsidR="00EF44AC" w:rsidRPr="00BF2F80" w:rsidTr="00FC0ED4">
        <w:trPr>
          <w:trHeight w:val="232"/>
        </w:trPr>
        <w:tc>
          <w:tcPr>
            <w:tcW w:w="334" w:type="pct"/>
          </w:tcPr>
          <w:p w:rsidR="00BF2F80" w:rsidRDefault="00CB2DBD" w:rsidP="00CB2DBD">
            <w:pPr>
              <w:spacing w:after="120"/>
              <w:jc w:val="center"/>
            </w:pPr>
            <w:r>
              <w:lastRenderedPageBreak/>
              <w:t>22.</w:t>
            </w:r>
          </w:p>
          <w:p w:rsidR="00EF44AC" w:rsidRPr="00BF2F80" w:rsidRDefault="00EF44AC" w:rsidP="00CB2DBD">
            <w:pPr>
              <w:ind w:hanging="15"/>
              <w:jc w:val="center"/>
            </w:pPr>
          </w:p>
        </w:tc>
        <w:tc>
          <w:tcPr>
            <w:tcW w:w="1462" w:type="pct"/>
          </w:tcPr>
          <w:p w:rsidR="00EF44AC" w:rsidRPr="00BF2F80" w:rsidRDefault="00EF44AC" w:rsidP="00BF2F80">
            <w:pPr>
              <w:ind w:left="32"/>
            </w:pPr>
            <w:r w:rsidRPr="00BF2F80">
              <w:t>Место и срок окончания подачи заявок на участие в запросе предложений</w:t>
            </w:r>
          </w:p>
        </w:tc>
        <w:tc>
          <w:tcPr>
            <w:tcW w:w="3204" w:type="pct"/>
          </w:tcPr>
          <w:p w:rsidR="00EF44AC" w:rsidRPr="00BF2F80" w:rsidRDefault="00EF44AC" w:rsidP="00BF2F80">
            <w:pPr>
              <w:suppressLineNumbers/>
              <w:suppressAutoHyphens/>
              <w:ind w:left="32"/>
            </w:pPr>
            <w:r w:rsidRPr="00BF2F80">
              <w:t xml:space="preserve">Электронная торговая площадка </w:t>
            </w:r>
            <w:hyperlink r:id="rId8" w:history="1">
              <w:r w:rsidRPr="00BF2F80">
                <w:rPr>
                  <w:rStyle w:val="af1"/>
                </w:rPr>
                <w:t>www.</w:t>
              </w:r>
              <w:r w:rsidRPr="00BF2F80">
                <w:rPr>
                  <w:rStyle w:val="af1"/>
                  <w:lang w:val="en-US"/>
                </w:rPr>
                <w:t>a</w:t>
              </w:r>
              <w:r w:rsidRPr="00BF2F80">
                <w:rPr>
                  <w:rStyle w:val="af1"/>
                </w:rPr>
                <w:t>-</w:t>
              </w:r>
              <w:r w:rsidRPr="00BF2F80">
                <w:rPr>
                  <w:rStyle w:val="af1"/>
                  <w:lang w:val="en-US"/>
                </w:rPr>
                <w:t>k</w:t>
              </w:r>
              <w:r w:rsidRPr="00BF2F80">
                <w:rPr>
                  <w:rStyle w:val="af1"/>
                </w:rPr>
                <w:t>-</w:t>
              </w:r>
              <w:r w:rsidRPr="00BF2F80">
                <w:rPr>
                  <w:rStyle w:val="af1"/>
                  <w:lang w:val="en-US"/>
                </w:rPr>
                <w:t>d</w:t>
              </w:r>
              <w:r w:rsidRPr="00BF2F80">
                <w:rPr>
                  <w:rStyle w:val="af1"/>
                </w:rPr>
                <w:t>.</w:t>
              </w:r>
              <w:proofErr w:type="spellStart"/>
              <w:r w:rsidRPr="00BF2F80">
                <w:rPr>
                  <w:rStyle w:val="af1"/>
                </w:rPr>
                <w:t>ru</w:t>
              </w:r>
              <w:proofErr w:type="spellEnd"/>
            </w:hyperlink>
            <w:r w:rsidRPr="00BF2F80">
              <w:t xml:space="preserve"> , </w:t>
            </w:r>
          </w:p>
          <w:p w:rsidR="00EF44AC" w:rsidRPr="00BF2F80" w:rsidRDefault="00EF44AC" w:rsidP="00365665">
            <w:pPr>
              <w:suppressLineNumbers/>
              <w:suppressAutoHyphens/>
              <w:ind w:left="32"/>
              <w:rPr>
                <w:b/>
              </w:rPr>
            </w:pPr>
            <w:r w:rsidRPr="00BF2F80">
              <w:t>Окончание:</w:t>
            </w:r>
            <w:r w:rsidRPr="00BF2F80">
              <w:rPr>
                <w:b/>
              </w:rPr>
              <w:t xml:space="preserve"> </w:t>
            </w:r>
            <w:r w:rsidRPr="00BF2F80">
              <w:rPr>
                <w:b/>
                <w:spacing w:val="-6"/>
              </w:rPr>
              <w:t>«</w:t>
            </w:r>
            <w:r w:rsidR="00CB2DBD">
              <w:rPr>
                <w:b/>
                <w:spacing w:val="-6"/>
              </w:rPr>
              <w:t>2</w:t>
            </w:r>
            <w:r w:rsidR="00365665">
              <w:rPr>
                <w:b/>
                <w:spacing w:val="-6"/>
              </w:rPr>
              <w:t>6</w:t>
            </w:r>
            <w:r w:rsidRPr="00BF2F80">
              <w:rPr>
                <w:b/>
                <w:spacing w:val="-6"/>
              </w:rPr>
              <w:t>» мая</w:t>
            </w:r>
            <w:r w:rsidRPr="00BF2F80">
              <w:rPr>
                <w:b/>
              </w:rPr>
              <w:t xml:space="preserve"> 2014, в 09:00.</w:t>
            </w:r>
          </w:p>
        </w:tc>
      </w:tr>
      <w:tr w:rsidR="00EF44AC" w:rsidRPr="00BF2F80" w:rsidTr="00FC0ED4">
        <w:trPr>
          <w:trHeight w:val="817"/>
        </w:trPr>
        <w:tc>
          <w:tcPr>
            <w:tcW w:w="334" w:type="pct"/>
          </w:tcPr>
          <w:p w:rsidR="00EF44AC" w:rsidRPr="00BF2F80" w:rsidRDefault="00CB2DBD" w:rsidP="00CB2DBD">
            <w:pPr>
              <w:spacing w:after="120"/>
              <w:jc w:val="center"/>
            </w:pPr>
            <w:r>
              <w:t>23.</w:t>
            </w:r>
          </w:p>
        </w:tc>
        <w:tc>
          <w:tcPr>
            <w:tcW w:w="1462" w:type="pct"/>
          </w:tcPr>
          <w:p w:rsidR="00EF44AC" w:rsidRPr="00BF2F80" w:rsidRDefault="00EF44AC" w:rsidP="00BF2F80">
            <w:pPr>
              <w:ind w:left="32"/>
            </w:pPr>
            <w:r w:rsidRPr="00BF2F80">
              <w:t>Место, дата и время открытия доступа к поданным в электронной форме заявкам на участие в запросе предложений</w:t>
            </w:r>
          </w:p>
        </w:tc>
        <w:tc>
          <w:tcPr>
            <w:tcW w:w="3204" w:type="pct"/>
          </w:tcPr>
          <w:p w:rsidR="00EF44AC" w:rsidRPr="00BF2F80" w:rsidRDefault="00EF44AC" w:rsidP="00BF2F80">
            <w:pPr>
              <w:suppressLineNumbers/>
              <w:suppressAutoHyphens/>
              <w:ind w:left="32"/>
            </w:pPr>
            <w:r w:rsidRPr="00BF2F80">
              <w:t xml:space="preserve">197183, Санкт-Петербург, ул. Савушкина, д. 82, </w:t>
            </w:r>
          </w:p>
          <w:p w:rsidR="00EF44AC" w:rsidRPr="00BF2F80" w:rsidRDefault="00EF44AC" w:rsidP="00365665">
            <w:pPr>
              <w:ind w:left="32"/>
            </w:pPr>
            <w:r w:rsidRPr="00BF2F80">
              <w:rPr>
                <w:b/>
                <w:spacing w:val="-6"/>
              </w:rPr>
              <w:t>«</w:t>
            </w:r>
            <w:r w:rsidR="00CB2DBD">
              <w:rPr>
                <w:b/>
                <w:spacing w:val="-6"/>
              </w:rPr>
              <w:t>2</w:t>
            </w:r>
            <w:r w:rsidR="00365665">
              <w:rPr>
                <w:b/>
                <w:spacing w:val="-6"/>
              </w:rPr>
              <w:t>6</w:t>
            </w:r>
            <w:r w:rsidRPr="00BF2F80">
              <w:rPr>
                <w:b/>
                <w:spacing w:val="-6"/>
              </w:rPr>
              <w:t>» мая</w:t>
            </w:r>
            <w:r w:rsidRPr="00BF2F80">
              <w:rPr>
                <w:b/>
              </w:rPr>
              <w:t xml:space="preserve"> 2014 в 09:00.</w:t>
            </w:r>
          </w:p>
        </w:tc>
      </w:tr>
      <w:tr w:rsidR="00EF44AC" w:rsidRPr="00BF2F80" w:rsidTr="00FC0ED4">
        <w:trPr>
          <w:trHeight w:val="1089"/>
        </w:trPr>
        <w:tc>
          <w:tcPr>
            <w:tcW w:w="334" w:type="pct"/>
          </w:tcPr>
          <w:p w:rsidR="00EF44AC" w:rsidRPr="00BF2F80" w:rsidRDefault="00CB2DBD" w:rsidP="00CB2DBD">
            <w:pPr>
              <w:spacing w:after="120"/>
              <w:jc w:val="center"/>
            </w:pPr>
            <w:r>
              <w:t>24.</w:t>
            </w:r>
          </w:p>
        </w:tc>
        <w:tc>
          <w:tcPr>
            <w:tcW w:w="1462" w:type="pct"/>
          </w:tcPr>
          <w:p w:rsidR="00EF44AC" w:rsidRPr="00BF2F80" w:rsidRDefault="00EF44AC" w:rsidP="00BF2F80">
            <w:pPr>
              <w:ind w:left="32"/>
            </w:pPr>
            <w:r w:rsidRPr="00BF2F80">
              <w:t>Место, дата рассмотрения заявок и подведения итогов запроса предложений</w:t>
            </w:r>
          </w:p>
        </w:tc>
        <w:tc>
          <w:tcPr>
            <w:tcW w:w="3204" w:type="pct"/>
          </w:tcPr>
          <w:p w:rsidR="00EF44AC" w:rsidRPr="00BF2F80" w:rsidRDefault="00EF44AC" w:rsidP="00BF2F80">
            <w:pPr>
              <w:suppressLineNumbers/>
              <w:suppressAutoHyphens/>
              <w:ind w:left="32"/>
            </w:pPr>
            <w:r w:rsidRPr="00BF2F80">
              <w:t xml:space="preserve">197183, Санкт-Петербург, ул. Савушкина, д. 82, </w:t>
            </w:r>
          </w:p>
          <w:p w:rsidR="00EF44AC" w:rsidRPr="00BF2F80" w:rsidRDefault="00EF44AC" w:rsidP="00BF2F80">
            <w:pPr>
              <w:pStyle w:val="Times12"/>
              <w:ind w:left="32" w:firstLine="0"/>
              <w:jc w:val="left"/>
              <w:rPr>
                <w:szCs w:val="24"/>
              </w:rPr>
            </w:pPr>
            <w:r w:rsidRPr="00BF2F80">
              <w:rPr>
                <w:b/>
                <w:color w:val="000000"/>
                <w:szCs w:val="24"/>
              </w:rPr>
              <w:t xml:space="preserve">не позднее </w:t>
            </w:r>
            <w:r w:rsidRPr="00BF2F80">
              <w:rPr>
                <w:b/>
                <w:spacing w:val="-6"/>
                <w:szCs w:val="24"/>
              </w:rPr>
              <w:t>«</w:t>
            </w:r>
            <w:r w:rsidR="00CB2DBD">
              <w:rPr>
                <w:b/>
                <w:spacing w:val="-6"/>
                <w:szCs w:val="24"/>
              </w:rPr>
              <w:t>1</w:t>
            </w:r>
            <w:r w:rsidR="00365665">
              <w:rPr>
                <w:b/>
                <w:spacing w:val="-6"/>
                <w:szCs w:val="24"/>
              </w:rPr>
              <w:t>6</w:t>
            </w:r>
            <w:r w:rsidRPr="00BF2F80">
              <w:rPr>
                <w:b/>
                <w:spacing w:val="-6"/>
                <w:szCs w:val="24"/>
              </w:rPr>
              <w:t>» июня</w:t>
            </w:r>
            <w:r w:rsidRPr="00BF2F80">
              <w:rPr>
                <w:b/>
                <w:szCs w:val="24"/>
              </w:rPr>
              <w:t xml:space="preserve"> 2014</w:t>
            </w:r>
          </w:p>
          <w:p w:rsidR="00EF44AC" w:rsidRPr="00BF2F80" w:rsidRDefault="00EF44AC" w:rsidP="00BF2F80">
            <w:pPr>
              <w:pStyle w:val="Times12"/>
              <w:ind w:left="32" w:firstLine="0"/>
              <w:jc w:val="left"/>
              <w:rPr>
                <w:b/>
                <w:szCs w:val="24"/>
              </w:rPr>
            </w:pPr>
            <w:r w:rsidRPr="00BF2F80">
              <w:rPr>
                <w:spacing w:val="-6"/>
                <w:szCs w:val="24"/>
              </w:rPr>
              <w:t>Подведение итогов запроса предложений</w:t>
            </w:r>
            <w:r w:rsidRPr="00BF2F80">
              <w:rPr>
                <w:b/>
                <w:szCs w:val="24"/>
              </w:rPr>
              <w:t xml:space="preserve">: </w:t>
            </w:r>
          </w:p>
          <w:p w:rsidR="00EF44AC" w:rsidRPr="00BF2F80" w:rsidRDefault="00EF44AC" w:rsidP="00365665">
            <w:pPr>
              <w:pStyle w:val="Times12"/>
              <w:ind w:left="32" w:firstLine="0"/>
              <w:jc w:val="left"/>
              <w:rPr>
                <w:b/>
                <w:szCs w:val="24"/>
              </w:rPr>
            </w:pPr>
            <w:r w:rsidRPr="00BF2F80">
              <w:rPr>
                <w:b/>
                <w:szCs w:val="24"/>
              </w:rPr>
              <w:t xml:space="preserve">не позднее </w:t>
            </w:r>
            <w:r w:rsidRPr="00BF2F80">
              <w:rPr>
                <w:b/>
                <w:spacing w:val="-6"/>
                <w:szCs w:val="24"/>
              </w:rPr>
              <w:t>«</w:t>
            </w:r>
            <w:r w:rsidR="00CB2DBD">
              <w:rPr>
                <w:b/>
                <w:spacing w:val="-6"/>
                <w:szCs w:val="24"/>
              </w:rPr>
              <w:t>2</w:t>
            </w:r>
            <w:r w:rsidR="00365665">
              <w:rPr>
                <w:b/>
                <w:spacing w:val="-6"/>
                <w:szCs w:val="24"/>
              </w:rPr>
              <w:t>6</w:t>
            </w:r>
            <w:r w:rsidRPr="00BF2F80">
              <w:rPr>
                <w:b/>
                <w:spacing w:val="-6"/>
                <w:szCs w:val="24"/>
              </w:rPr>
              <w:t>» июня</w:t>
            </w:r>
            <w:r w:rsidRPr="00BF2F80">
              <w:rPr>
                <w:b/>
                <w:szCs w:val="24"/>
              </w:rPr>
              <w:t xml:space="preserve"> 2014</w:t>
            </w:r>
          </w:p>
        </w:tc>
      </w:tr>
    </w:tbl>
    <w:p w:rsidR="00EF44AC" w:rsidRPr="00BF2F80" w:rsidRDefault="00EF44AC" w:rsidP="00BF2F80">
      <w:pPr>
        <w:pStyle w:val="af4"/>
        <w:ind w:left="567"/>
        <w:jc w:val="both"/>
        <w:rPr>
          <w:rFonts w:ascii="Times New Roman" w:hAnsi="Times New Roman"/>
          <w:sz w:val="24"/>
          <w:szCs w:val="24"/>
        </w:rPr>
      </w:pPr>
    </w:p>
    <w:p w:rsidR="00BF2F80" w:rsidRPr="00CB2DBD" w:rsidRDefault="00EF44AC" w:rsidP="00CB2DBD">
      <w:pPr>
        <w:pStyle w:val="af4"/>
        <w:numPr>
          <w:ilvl w:val="0"/>
          <w:numId w:val="45"/>
        </w:numPr>
        <w:ind w:left="567"/>
        <w:jc w:val="both"/>
        <w:rPr>
          <w:rFonts w:ascii="Times New Roman" w:hAnsi="Times New Roman"/>
          <w:sz w:val="24"/>
        </w:rPr>
      </w:pPr>
      <w:r w:rsidRPr="00CB2DBD">
        <w:rPr>
          <w:rFonts w:ascii="Times New Roman" w:hAnsi="Times New Roman"/>
          <w:sz w:val="24"/>
        </w:rPr>
        <w:t>Пункт 27 части 5 «Информационная карта запроса предложений» Документации изложить в следующей редакции:</w:t>
      </w:r>
    </w:p>
    <w:tbl>
      <w:tblPr>
        <w:tblW w:w="49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77"/>
        <w:gridCol w:w="2964"/>
        <w:gridCol w:w="6496"/>
      </w:tblGrid>
      <w:tr w:rsidR="00EF44AC" w:rsidRPr="00BF2F80" w:rsidTr="00FE704D">
        <w:trPr>
          <w:trHeight w:val="194"/>
          <w:jc w:val="center"/>
        </w:trPr>
        <w:tc>
          <w:tcPr>
            <w:tcW w:w="334" w:type="pct"/>
          </w:tcPr>
          <w:p w:rsidR="00EF44AC" w:rsidRPr="00BF2F80" w:rsidRDefault="00EF44AC" w:rsidP="00BF2F80">
            <w:pPr>
              <w:spacing w:after="120"/>
              <w:jc w:val="center"/>
            </w:pPr>
            <w:r w:rsidRPr="00BF2F80">
              <w:t>27.</w:t>
            </w:r>
          </w:p>
        </w:tc>
        <w:tc>
          <w:tcPr>
            <w:tcW w:w="1462" w:type="pct"/>
          </w:tcPr>
          <w:p w:rsidR="00EF44AC" w:rsidRPr="00BF2F80" w:rsidRDefault="00EF44AC" w:rsidP="00BF2F80">
            <w:r w:rsidRPr="00BF2F80">
              <w:t>Дата подписания договора/</w:t>
            </w:r>
            <w:proofErr w:type="spellStart"/>
            <w:r w:rsidRPr="00BF2F80">
              <w:t>ов</w:t>
            </w:r>
            <w:proofErr w:type="spellEnd"/>
            <w:r w:rsidRPr="00BF2F80">
              <w:t xml:space="preserve"> Победителем (участником, с которым принято решение заключить договор)</w:t>
            </w:r>
          </w:p>
          <w:p w:rsidR="00EF44AC" w:rsidRPr="00BF2F80" w:rsidRDefault="00EF44AC" w:rsidP="00BF2F80"/>
          <w:p w:rsidR="00EF44AC" w:rsidRPr="00BF2F80" w:rsidRDefault="00EF44AC" w:rsidP="00BF2F80"/>
          <w:p w:rsidR="00EF44AC" w:rsidRPr="00BF2F80" w:rsidRDefault="00EF44AC" w:rsidP="00BF2F80"/>
          <w:p w:rsidR="00EF44AC" w:rsidRPr="00BF2F80" w:rsidRDefault="00EF44AC" w:rsidP="00BF2F80">
            <w:r w:rsidRPr="00BF2F80">
              <w:t>Дата заключения договора/</w:t>
            </w:r>
            <w:proofErr w:type="spellStart"/>
            <w:r w:rsidRPr="00BF2F80">
              <w:t>ов</w:t>
            </w:r>
            <w:proofErr w:type="spellEnd"/>
            <w:r w:rsidRPr="00BF2F80">
              <w:t xml:space="preserve"> </w:t>
            </w:r>
          </w:p>
        </w:tc>
        <w:tc>
          <w:tcPr>
            <w:tcW w:w="3204" w:type="pct"/>
          </w:tcPr>
          <w:p w:rsidR="00365665" w:rsidRPr="00365665" w:rsidRDefault="00365665" w:rsidP="00365665">
            <w:pPr>
              <w:widowControl w:val="0"/>
              <w:autoSpaceDE w:val="0"/>
              <w:autoSpaceDN w:val="0"/>
              <w:adjustRightInd w:val="0"/>
              <w:ind w:right="153" w:firstLine="211"/>
              <w:jc w:val="both"/>
            </w:pPr>
            <w:r w:rsidRPr="00365665">
              <w:t xml:space="preserve">Не позднее 10 дней со дня передачи проекта договора Заказчиком. Заказчик передает победителю </w:t>
            </w:r>
            <w:r w:rsidRPr="00365665">
              <w:rPr>
                <w:spacing w:val="-6"/>
              </w:rPr>
              <w:t>запроса предложений</w:t>
            </w:r>
            <w:r w:rsidRPr="00365665">
              <w:t xml:space="preserve"> проект договора при условии заключения дополнительного соглашения с Генеральным  заказчиком. Договор передается победителю </w:t>
            </w:r>
            <w:r w:rsidRPr="00365665">
              <w:rPr>
                <w:spacing w:val="-6"/>
              </w:rPr>
              <w:t>запроса предложений</w:t>
            </w:r>
            <w:r w:rsidRPr="00365665">
              <w:t xml:space="preserve"> в месте нахождения Заказчика. </w:t>
            </w:r>
          </w:p>
          <w:p w:rsidR="00365665" w:rsidRPr="00365665" w:rsidRDefault="00365665" w:rsidP="00365665">
            <w:pPr>
              <w:widowControl w:val="0"/>
              <w:autoSpaceDE w:val="0"/>
              <w:autoSpaceDN w:val="0"/>
              <w:adjustRightInd w:val="0"/>
              <w:ind w:right="153" w:firstLine="211"/>
              <w:jc w:val="both"/>
            </w:pPr>
          </w:p>
          <w:p w:rsidR="00365665" w:rsidRPr="00365665" w:rsidRDefault="00365665" w:rsidP="00365665">
            <w:pPr>
              <w:widowControl w:val="0"/>
              <w:autoSpaceDE w:val="0"/>
              <w:autoSpaceDN w:val="0"/>
              <w:adjustRightInd w:val="0"/>
              <w:ind w:right="153" w:firstLine="211"/>
              <w:jc w:val="both"/>
            </w:pPr>
          </w:p>
          <w:p w:rsidR="00EF44AC" w:rsidRPr="00365665" w:rsidRDefault="00365665" w:rsidP="00365665">
            <w:pPr>
              <w:ind w:left="10" w:right="153"/>
            </w:pPr>
            <w:r w:rsidRPr="00365665">
              <w:t xml:space="preserve">Не ранее 10 дней со дня размещения на официальном сайте протокола подведения итогов </w:t>
            </w:r>
            <w:r w:rsidRPr="00365665">
              <w:rPr>
                <w:spacing w:val="-6"/>
              </w:rPr>
              <w:t>запроса предложений</w:t>
            </w:r>
            <w:r w:rsidRPr="00365665">
              <w:t>, но не позднее 30 дней со дня передачи Договора Победителю</w:t>
            </w:r>
          </w:p>
        </w:tc>
      </w:tr>
    </w:tbl>
    <w:p w:rsidR="008B2462" w:rsidRDefault="008B2462" w:rsidP="00E26796">
      <w:pPr>
        <w:ind w:left="340" w:firstLine="340"/>
        <w:jc w:val="both"/>
        <w:rPr>
          <w:sz w:val="28"/>
          <w:szCs w:val="28"/>
        </w:rPr>
      </w:pPr>
    </w:p>
    <w:sectPr w:rsidR="008B2462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C58" w:rsidRDefault="00CB1C58" w:rsidP="004C7B90">
      <w:r>
        <w:separator/>
      </w:r>
    </w:p>
  </w:endnote>
  <w:endnote w:type="continuationSeparator" w:id="0">
    <w:p w:rsidR="00CB1C58" w:rsidRDefault="00CB1C58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C58" w:rsidRDefault="00CB1C58" w:rsidP="004C7B90">
      <w:r>
        <w:separator/>
      </w:r>
    </w:p>
  </w:footnote>
  <w:footnote w:type="continuationSeparator" w:id="0">
    <w:p w:rsidR="00CB1C58" w:rsidRDefault="00CB1C58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BED"/>
    <w:multiLevelType w:val="hybridMultilevel"/>
    <w:tmpl w:val="34A4FA06"/>
    <w:lvl w:ilvl="0" w:tplc="FFFFFFFF">
      <w:start w:val="1"/>
      <w:numFmt w:val="bullet"/>
      <w:lvlText w:val="­"/>
      <w:lvlJc w:val="left"/>
      <w:pPr>
        <w:ind w:left="140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5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4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5D3282"/>
    <w:multiLevelType w:val="hybridMultilevel"/>
    <w:tmpl w:val="3D08C11E"/>
    <w:lvl w:ilvl="0" w:tplc="42D2CA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1" w:tplc="DE7CDF2E">
      <w:numFmt w:val="none"/>
      <w:lvlText w:val=""/>
      <w:lvlJc w:val="left"/>
      <w:pPr>
        <w:tabs>
          <w:tab w:val="num" w:pos="360"/>
        </w:tabs>
      </w:pPr>
    </w:lvl>
    <w:lvl w:ilvl="2" w:tplc="A0844E5A">
      <w:numFmt w:val="none"/>
      <w:lvlText w:val=""/>
      <w:lvlJc w:val="left"/>
      <w:pPr>
        <w:tabs>
          <w:tab w:val="num" w:pos="360"/>
        </w:tabs>
      </w:pPr>
    </w:lvl>
    <w:lvl w:ilvl="3" w:tplc="38BE4E90">
      <w:numFmt w:val="none"/>
      <w:lvlText w:val=""/>
      <w:lvlJc w:val="left"/>
      <w:pPr>
        <w:tabs>
          <w:tab w:val="num" w:pos="360"/>
        </w:tabs>
      </w:pPr>
    </w:lvl>
    <w:lvl w:ilvl="4" w:tplc="55ECCDAA">
      <w:numFmt w:val="none"/>
      <w:lvlText w:val=""/>
      <w:lvlJc w:val="left"/>
      <w:pPr>
        <w:tabs>
          <w:tab w:val="num" w:pos="360"/>
        </w:tabs>
      </w:pPr>
    </w:lvl>
    <w:lvl w:ilvl="5" w:tplc="80E67F66">
      <w:numFmt w:val="none"/>
      <w:lvlText w:val=""/>
      <w:lvlJc w:val="left"/>
      <w:pPr>
        <w:tabs>
          <w:tab w:val="num" w:pos="360"/>
        </w:tabs>
      </w:pPr>
    </w:lvl>
    <w:lvl w:ilvl="6" w:tplc="FAF89414">
      <w:numFmt w:val="none"/>
      <w:lvlText w:val=""/>
      <w:lvlJc w:val="left"/>
      <w:pPr>
        <w:tabs>
          <w:tab w:val="num" w:pos="360"/>
        </w:tabs>
      </w:pPr>
    </w:lvl>
    <w:lvl w:ilvl="7" w:tplc="2CDA26EA">
      <w:numFmt w:val="none"/>
      <w:lvlText w:val=""/>
      <w:lvlJc w:val="left"/>
      <w:pPr>
        <w:tabs>
          <w:tab w:val="num" w:pos="360"/>
        </w:tabs>
      </w:pPr>
    </w:lvl>
    <w:lvl w:ilvl="8" w:tplc="46CA3B4A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3043A"/>
    <w:multiLevelType w:val="hybridMultilevel"/>
    <w:tmpl w:val="459C07B0"/>
    <w:lvl w:ilvl="0" w:tplc="3FDAE11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7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1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42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4"/>
  </w:num>
  <w:num w:numId="3">
    <w:abstractNumId w:val="38"/>
  </w:num>
  <w:num w:numId="4">
    <w:abstractNumId w:val="22"/>
  </w:num>
  <w:num w:numId="5">
    <w:abstractNumId w:val="45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31"/>
  </w:num>
  <w:num w:numId="8">
    <w:abstractNumId w:val="37"/>
  </w:num>
  <w:num w:numId="9">
    <w:abstractNumId w:val="16"/>
  </w:num>
  <w:num w:numId="10">
    <w:abstractNumId w:val="42"/>
  </w:num>
  <w:num w:numId="11">
    <w:abstractNumId w:val="36"/>
  </w:num>
  <w:num w:numId="12">
    <w:abstractNumId w:val="43"/>
  </w:num>
  <w:num w:numId="13">
    <w:abstractNumId w:val="12"/>
  </w:num>
  <w:num w:numId="14">
    <w:abstractNumId w:val="14"/>
  </w:num>
  <w:num w:numId="15">
    <w:abstractNumId w:val="17"/>
  </w:num>
  <w:num w:numId="16">
    <w:abstractNumId w:val="46"/>
  </w:num>
  <w:num w:numId="17">
    <w:abstractNumId w:val="7"/>
  </w:num>
  <w:num w:numId="18">
    <w:abstractNumId w:val="21"/>
  </w:num>
  <w:num w:numId="19">
    <w:abstractNumId w:val="10"/>
  </w:num>
  <w:num w:numId="20">
    <w:abstractNumId w:val="25"/>
  </w:num>
  <w:num w:numId="21">
    <w:abstractNumId w:val="9"/>
  </w:num>
  <w:num w:numId="22">
    <w:abstractNumId w:val="35"/>
  </w:num>
  <w:num w:numId="23">
    <w:abstractNumId w:val="19"/>
  </w:num>
  <w:num w:numId="24">
    <w:abstractNumId w:val="40"/>
  </w:num>
  <w:num w:numId="25">
    <w:abstractNumId w:val="3"/>
  </w:num>
  <w:num w:numId="26">
    <w:abstractNumId w:val="23"/>
  </w:num>
  <w:num w:numId="27">
    <w:abstractNumId w:val="8"/>
  </w:num>
  <w:num w:numId="28">
    <w:abstractNumId w:val="13"/>
  </w:num>
  <w:num w:numId="29">
    <w:abstractNumId w:val="33"/>
  </w:num>
  <w:num w:numId="30">
    <w:abstractNumId w:val="26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29"/>
  </w:num>
  <w:num w:numId="34">
    <w:abstractNumId w:val="34"/>
  </w:num>
  <w:num w:numId="35">
    <w:abstractNumId w:val="2"/>
  </w:num>
  <w:num w:numId="36">
    <w:abstractNumId w:val="1"/>
  </w:num>
  <w:num w:numId="37">
    <w:abstractNumId w:val="4"/>
  </w:num>
  <w:num w:numId="38">
    <w:abstractNumId w:val="6"/>
  </w:num>
  <w:num w:numId="39">
    <w:abstractNumId w:val="5"/>
  </w:num>
  <w:num w:numId="40">
    <w:abstractNumId w:val="20"/>
  </w:num>
  <w:num w:numId="41">
    <w:abstractNumId w:val="32"/>
  </w:num>
  <w:num w:numId="42">
    <w:abstractNumId w:val="41"/>
  </w:num>
  <w:num w:numId="43">
    <w:abstractNumId w:val="30"/>
  </w:num>
  <w:num w:numId="44">
    <w:abstractNumId w:val="0"/>
  </w:num>
  <w:num w:numId="45">
    <w:abstractNumId w:val="27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E799F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627F"/>
    <w:rsid w:val="0016471F"/>
    <w:rsid w:val="00165659"/>
    <w:rsid w:val="001706D6"/>
    <w:rsid w:val="001964EB"/>
    <w:rsid w:val="001B3AA8"/>
    <w:rsid w:val="001C12EA"/>
    <w:rsid w:val="001D0420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C3403"/>
    <w:rsid w:val="002C4B20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5665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51FFD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11BB5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B428B"/>
    <w:rsid w:val="005C0C12"/>
    <w:rsid w:val="005D2CD3"/>
    <w:rsid w:val="005F5874"/>
    <w:rsid w:val="00614212"/>
    <w:rsid w:val="00616AA8"/>
    <w:rsid w:val="006233E3"/>
    <w:rsid w:val="006408D3"/>
    <w:rsid w:val="00652BEE"/>
    <w:rsid w:val="00664D3E"/>
    <w:rsid w:val="00665523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987"/>
    <w:rsid w:val="006F1290"/>
    <w:rsid w:val="006F2A35"/>
    <w:rsid w:val="006F7A01"/>
    <w:rsid w:val="00706E72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A3E11"/>
    <w:rsid w:val="007B08B8"/>
    <w:rsid w:val="007B194B"/>
    <w:rsid w:val="007B321C"/>
    <w:rsid w:val="007D017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B2462"/>
    <w:rsid w:val="008C227C"/>
    <w:rsid w:val="008D1A05"/>
    <w:rsid w:val="00923CE4"/>
    <w:rsid w:val="0093199D"/>
    <w:rsid w:val="0093253B"/>
    <w:rsid w:val="009342A6"/>
    <w:rsid w:val="009376F4"/>
    <w:rsid w:val="00952B3E"/>
    <w:rsid w:val="009816E3"/>
    <w:rsid w:val="00991172"/>
    <w:rsid w:val="009C429C"/>
    <w:rsid w:val="009D4B23"/>
    <w:rsid w:val="009D5924"/>
    <w:rsid w:val="009E5678"/>
    <w:rsid w:val="009F6DDC"/>
    <w:rsid w:val="00A0336D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3D25"/>
    <w:rsid w:val="00AF4A3C"/>
    <w:rsid w:val="00AF57DA"/>
    <w:rsid w:val="00B068F8"/>
    <w:rsid w:val="00B2378E"/>
    <w:rsid w:val="00B25731"/>
    <w:rsid w:val="00B32843"/>
    <w:rsid w:val="00B354C1"/>
    <w:rsid w:val="00B422AD"/>
    <w:rsid w:val="00B56E6E"/>
    <w:rsid w:val="00B5725C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BF2F80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B1C58"/>
    <w:rsid w:val="00CB2DBD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8175C"/>
    <w:rsid w:val="00D857B2"/>
    <w:rsid w:val="00DB333B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8720A"/>
    <w:rsid w:val="00E901F8"/>
    <w:rsid w:val="00EC579B"/>
    <w:rsid w:val="00ED6B24"/>
    <w:rsid w:val="00EE333B"/>
    <w:rsid w:val="00EE3ADB"/>
    <w:rsid w:val="00EF44AC"/>
    <w:rsid w:val="00F1126B"/>
    <w:rsid w:val="00F30B8B"/>
    <w:rsid w:val="00F601FE"/>
    <w:rsid w:val="00F656FF"/>
    <w:rsid w:val="00F82B8C"/>
    <w:rsid w:val="00FA3B46"/>
    <w:rsid w:val="00FB1C62"/>
    <w:rsid w:val="00FB40A1"/>
    <w:rsid w:val="00FC022D"/>
    <w:rsid w:val="00FC1D4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rsid w:val="00AB0ECA"/>
    <w:rPr>
      <w:color w:val="0000FF"/>
      <w:u w:val="single"/>
    </w:rPr>
  </w:style>
  <w:style w:type="paragraph" w:customStyle="1" w:styleId="Times12">
    <w:name w:val="Times 12"/>
    <w:basedOn w:val="a0"/>
    <w:link w:val="Times120"/>
    <w:uiPriority w:val="99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  <w:style w:type="character" w:customStyle="1" w:styleId="Bodytext2">
    <w:name w:val="Body text (2)_"/>
    <w:rsid w:val="00451F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af7">
    <w:name w:val="Subtitle"/>
    <w:basedOn w:val="a0"/>
    <w:link w:val="af8"/>
    <w:qFormat/>
    <w:rsid w:val="00EF44AC"/>
    <w:pPr>
      <w:spacing w:before="120" w:after="240"/>
    </w:pPr>
    <w:rPr>
      <w:rFonts w:ascii="Arial" w:hAnsi="Arial" w:cs="Arial"/>
      <w:i/>
      <w:szCs w:val="20"/>
    </w:rPr>
  </w:style>
  <w:style w:type="character" w:customStyle="1" w:styleId="af8">
    <w:name w:val="Подзаголовок Знак"/>
    <w:basedOn w:val="a1"/>
    <w:link w:val="af7"/>
    <w:rsid w:val="00EF44AC"/>
    <w:rPr>
      <w:rFonts w:ascii="Arial" w:eastAsia="Times New Roman" w:hAnsi="Arial" w:cs="Arial"/>
      <w:i/>
      <w:sz w:val="24"/>
    </w:rPr>
  </w:style>
  <w:style w:type="character" w:customStyle="1" w:styleId="Times120">
    <w:name w:val="Times 12 Знак"/>
    <w:link w:val="Times12"/>
    <w:uiPriority w:val="99"/>
    <w:locked/>
    <w:rsid w:val="00EF44AC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3692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2014-05-16T09:27:00Z</cp:lastPrinted>
  <dcterms:created xsi:type="dcterms:W3CDTF">2014-05-16T07:15:00Z</dcterms:created>
  <dcterms:modified xsi:type="dcterms:W3CDTF">2014-05-16T09:53:00Z</dcterms:modified>
</cp:coreProperties>
</file>