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B74" w:rsidRPr="00024EBA" w:rsidRDefault="00DB2B74" w:rsidP="00DB2B74">
      <w:pPr>
        <w:ind w:firstLine="0"/>
        <w:jc w:val="center"/>
        <w:rPr>
          <w:sz w:val="24"/>
          <w:szCs w:val="24"/>
        </w:rPr>
      </w:pPr>
      <w:r w:rsidRPr="00024EBA">
        <w:rPr>
          <w:b/>
          <w:sz w:val="24"/>
          <w:szCs w:val="24"/>
        </w:rPr>
        <w:t>Техническое задание на техническое обслуживание и ремонт автомобиля</w:t>
      </w:r>
      <w:r w:rsidRPr="00024EBA">
        <w:rPr>
          <w:sz w:val="24"/>
          <w:szCs w:val="24"/>
        </w:rPr>
        <w:t xml:space="preserve"> </w:t>
      </w:r>
    </w:p>
    <w:p w:rsidR="00DB2B74" w:rsidRPr="00024EBA" w:rsidRDefault="00DB2B74" w:rsidP="00DB2B74">
      <w:pPr>
        <w:spacing w:line="240" w:lineRule="auto"/>
        <w:ind w:firstLine="0"/>
        <w:rPr>
          <w:rFonts w:eastAsia="Calibri"/>
          <w:sz w:val="24"/>
          <w:szCs w:val="24"/>
        </w:rPr>
      </w:pPr>
      <w:r w:rsidRPr="00024EBA">
        <w:rPr>
          <w:sz w:val="24"/>
          <w:szCs w:val="24"/>
          <w:u w:val="single"/>
        </w:rPr>
        <w:t>1. Заказчик:</w:t>
      </w:r>
      <w:r w:rsidRPr="00024EBA">
        <w:rPr>
          <w:sz w:val="24"/>
          <w:szCs w:val="24"/>
        </w:rPr>
        <w:t xml:space="preserve"> </w:t>
      </w:r>
      <w:r w:rsidRPr="00024EBA">
        <w:rPr>
          <w:rFonts w:eastAsia="Calibri"/>
          <w:sz w:val="24"/>
          <w:szCs w:val="24"/>
        </w:rPr>
        <w:t>ЗАО «Р</w:t>
      </w:r>
      <w:r w:rsidRPr="00024EBA">
        <w:rPr>
          <w:sz w:val="24"/>
          <w:szCs w:val="24"/>
        </w:rPr>
        <w:t>УСБУРМАШ</w:t>
      </w:r>
      <w:r w:rsidRPr="00024EBA">
        <w:rPr>
          <w:rFonts w:eastAsia="Calibri"/>
          <w:sz w:val="24"/>
          <w:szCs w:val="24"/>
        </w:rPr>
        <w:t>». Московский офис</w:t>
      </w:r>
    </w:p>
    <w:p w:rsidR="00DB2B74" w:rsidRPr="00024EBA" w:rsidRDefault="00DB2B74" w:rsidP="00DB2B74">
      <w:pPr>
        <w:spacing w:line="240" w:lineRule="auto"/>
        <w:ind w:firstLine="0"/>
        <w:rPr>
          <w:sz w:val="24"/>
          <w:szCs w:val="24"/>
        </w:rPr>
      </w:pPr>
      <w:r w:rsidRPr="00024EBA">
        <w:rPr>
          <w:sz w:val="24"/>
          <w:szCs w:val="24"/>
        </w:rPr>
        <w:br/>
      </w:r>
      <w:r w:rsidRPr="00024EBA">
        <w:rPr>
          <w:sz w:val="24"/>
          <w:szCs w:val="24"/>
          <w:u w:val="single"/>
        </w:rPr>
        <w:t>2. Наименование (марка) автомобиля:</w:t>
      </w:r>
      <w:r w:rsidRPr="00024EBA">
        <w:rPr>
          <w:sz w:val="24"/>
          <w:szCs w:val="24"/>
        </w:rPr>
        <w:t xml:space="preserve"> </w:t>
      </w:r>
    </w:p>
    <w:p w:rsidR="00DB2B74" w:rsidRPr="00024EBA" w:rsidRDefault="00DB2B74" w:rsidP="00DB2B74">
      <w:pPr>
        <w:spacing w:line="240" w:lineRule="auto"/>
        <w:ind w:firstLine="0"/>
        <w:rPr>
          <w:sz w:val="24"/>
          <w:szCs w:val="24"/>
          <w:lang w:val="en-US"/>
        </w:rPr>
      </w:pPr>
      <w:r w:rsidRPr="00024EBA">
        <w:rPr>
          <w:sz w:val="24"/>
          <w:szCs w:val="24"/>
          <w:lang w:val="en-US"/>
        </w:rPr>
        <w:t xml:space="preserve">- </w:t>
      </w:r>
      <w:proofErr w:type="gramStart"/>
      <w:r w:rsidRPr="00024EBA">
        <w:rPr>
          <w:sz w:val="24"/>
          <w:szCs w:val="24"/>
        </w:rPr>
        <w:t>автомобиль</w:t>
      </w:r>
      <w:proofErr w:type="gramEnd"/>
      <w:r w:rsidRPr="00024EBA">
        <w:rPr>
          <w:sz w:val="24"/>
          <w:szCs w:val="24"/>
          <w:lang w:val="en-US"/>
        </w:rPr>
        <w:t xml:space="preserve"> </w:t>
      </w:r>
      <w:r w:rsidRPr="00024EBA">
        <w:rPr>
          <w:rFonts w:eastAsia="Calibri"/>
          <w:sz w:val="24"/>
          <w:szCs w:val="24"/>
          <w:lang w:val="en-US"/>
        </w:rPr>
        <w:t xml:space="preserve">MERCEDES BENZ E300  </w:t>
      </w:r>
      <w:r w:rsidRPr="00024EBA">
        <w:rPr>
          <w:sz w:val="24"/>
          <w:szCs w:val="24"/>
          <w:lang w:val="en-US"/>
        </w:rPr>
        <w:t>– 1</w:t>
      </w:r>
      <w:proofErr w:type="spellStart"/>
      <w:r w:rsidRPr="00024EBA">
        <w:rPr>
          <w:sz w:val="24"/>
          <w:szCs w:val="24"/>
        </w:rPr>
        <w:t>шт</w:t>
      </w:r>
      <w:proofErr w:type="spellEnd"/>
      <w:r w:rsidRPr="00024EBA">
        <w:rPr>
          <w:sz w:val="24"/>
          <w:szCs w:val="24"/>
          <w:lang w:val="en-US"/>
        </w:rPr>
        <w:t xml:space="preserve">. </w:t>
      </w:r>
    </w:p>
    <w:p w:rsidR="00DB2B74" w:rsidRPr="00024EBA" w:rsidRDefault="00DB2B74" w:rsidP="00DB2B74">
      <w:pPr>
        <w:spacing w:line="240" w:lineRule="auto"/>
        <w:ind w:firstLine="0"/>
        <w:rPr>
          <w:sz w:val="24"/>
          <w:szCs w:val="24"/>
        </w:rPr>
      </w:pPr>
      <w:r w:rsidRPr="00024EBA">
        <w:rPr>
          <w:sz w:val="24"/>
          <w:szCs w:val="24"/>
        </w:rPr>
        <w:t>- год выпуска: 2009</w:t>
      </w:r>
    </w:p>
    <w:p w:rsidR="00DB2B74" w:rsidRPr="00024EBA" w:rsidRDefault="00DB2B74" w:rsidP="00DB2B74">
      <w:pPr>
        <w:spacing w:line="240" w:lineRule="auto"/>
        <w:ind w:firstLine="0"/>
        <w:rPr>
          <w:sz w:val="24"/>
          <w:szCs w:val="24"/>
        </w:rPr>
      </w:pPr>
      <w:r w:rsidRPr="00024EBA">
        <w:rPr>
          <w:sz w:val="24"/>
          <w:szCs w:val="24"/>
        </w:rPr>
        <w:t xml:space="preserve">- идентификационный номер(VIN): </w:t>
      </w:r>
      <w:r w:rsidRPr="00024EBA">
        <w:rPr>
          <w:rFonts w:eastAsia="Calibri"/>
          <w:sz w:val="24"/>
          <w:szCs w:val="24"/>
        </w:rPr>
        <w:t>WDD2120541A027041</w:t>
      </w:r>
    </w:p>
    <w:p w:rsidR="00DB2B74" w:rsidRPr="00024EBA" w:rsidRDefault="00DB2B74" w:rsidP="00DB2B74">
      <w:pPr>
        <w:spacing w:line="240" w:lineRule="auto"/>
        <w:ind w:firstLine="0"/>
        <w:rPr>
          <w:sz w:val="24"/>
          <w:szCs w:val="24"/>
        </w:rPr>
      </w:pPr>
      <w:r w:rsidRPr="00024EBA">
        <w:rPr>
          <w:sz w:val="24"/>
          <w:szCs w:val="24"/>
        </w:rPr>
        <w:br/>
      </w:r>
      <w:r>
        <w:rPr>
          <w:sz w:val="24"/>
          <w:szCs w:val="24"/>
          <w:u w:val="single"/>
        </w:rPr>
        <w:t>3</w:t>
      </w:r>
      <w:r w:rsidRPr="00024EBA">
        <w:rPr>
          <w:sz w:val="24"/>
          <w:szCs w:val="24"/>
          <w:u w:val="single"/>
        </w:rPr>
        <w:t>. Описание видов работ: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 xml:space="preserve">Исполнитель должен иметь возможность выполнять </w:t>
      </w:r>
      <w:r w:rsidRPr="00024EBA">
        <w:rPr>
          <w:b/>
          <w:sz w:val="24"/>
          <w:szCs w:val="24"/>
          <w:u w:val="single"/>
        </w:rPr>
        <w:t>обязательно</w:t>
      </w:r>
      <w:r w:rsidRPr="00024EBA">
        <w:rPr>
          <w:b/>
          <w:sz w:val="24"/>
          <w:szCs w:val="24"/>
        </w:rPr>
        <w:t xml:space="preserve">, </w:t>
      </w:r>
      <w:proofErr w:type="gramStart"/>
      <w:r w:rsidRPr="00024EBA">
        <w:rPr>
          <w:sz w:val="24"/>
          <w:szCs w:val="24"/>
        </w:rPr>
        <w:t>но</w:t>
      </w:r>
      <w:proofErr w:type="gramEnd"/>
      <w:r w:rsidRPr="00024EBA">
        <w:rPr>
          <w:sz w:val="24"/>
          <w:szCs w:val="24"/>
        </w:rPr>
        <w:t xml:space="preserve"> не ограничиваясь, следующие работы: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 xml:space="preserve"> ▪Диагностика электронных систем автомобиля с применением специализированного диагностического оборудования;</w:t>
      </w:r>
    </w:p>
    <w:p w:rsidR="00DB2B74" w:rsidRPr="00024EBA" w:rsidRDefault="00DB2B74" w:rsidP="00DB2B74">
      <w:pPr>
        <w:spacing w:line="240" w:lineRule="auto"/>
        <w:ind w:firstLine="0"/>
        <w:rPr>
          <w:sz w:val="24"/>
          <w:szCs w:val="24"/>
        </w:rPr>
      </w:pPr>
      <w:r w:rsidRPr="00024EBA">
        <w:rPr>
          <w:sz w:val="24"/>
          <w:szCs w:val="24"/>
        </w:rPr>
        <w:t xml:space="preserve">  ▪ Диагностика электрооборудования автомобиля;</w:t>
      </w:r>
    </w:p>
    <w:p w:rsidR="00DB2B74" w:rsidRPr="00024EBA" w:rsidRDefault="00DB2B74" w:rsidP="00DB2B74">
      <w:pPr>
        <w:spacing w:line="240" w:lineRule="auto"/>
        <w:ind w:firstLine="0"/>
        <w:rPr>
          <w:sz w:val="24"/>
          <w:szCs w:val="24"/>
        </w:rPr>
      </w:pPr>
      <w:r w:rsidRPr="00024EBA">
        <w:rPr>
          <w:sz w:val="24"/>
          <w:szCs w:val="24"/>
        </w:rPr>
        <w:t xml:space="preserve">  ▪ Диагностика состояния механических составляющих: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двигателя;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коробки переключения передач;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сцепления;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рулевого управления;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ходовой части;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мостов и редукторов;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тормозной системы;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гидравлических систем;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системы отопления, вентиляции салона автомобиля, и кондиционирования.</w:t>
      </w:r>
    </w:p>
    <w:p w:rsidR="00DB2B74" w:rsidRPr="00024EBA" w:rsidRDefault="00DB2B74" w:rsidP="00DB2B74">
      <w:pPr>
        <w:spacing w:line="240" w:lineRule="auto"/>
        <w:ind w:firstLine="0"/>
        <w:rPr>
          <w:sz w:val="24"/>
          <w:szCs w:val="24"/>
        </w:rPr>
      </w:pPr>
      <w:r w:rsidRPr="00024EBA">
        <w:rPr>
          <w:sz w:val="24"/>
          <w:szCs w:val="24"/>
        </w:rPr>
        <w:t xml:space="preserve">   ▪Ремонт, программирование электронных систем автомобиля с применением специализированного оборудования;</w:t>
      </w:r>
    </w:p>
    <w:p w:rsidR="00DB2B74" w:rsidRPr="00024EBA" w:rsidRDefault="00DB2B74" w:rsidP="00DB2B74">
      <w:pPr>
        <w:spacing w:line="240" w:lineRule="auto"/>
        <w:ind w:firstLine="0"/>
        <w:rPr>
          <w:sz w:val="24"/>
          <w:szCs w:val="24"/>
        </w:rPr>
      </w:pPr>
      <w:r w:rsidRPr="00024EBA">
        <w:rPr>
          <w:sz w:val="24"/>
          <w:szCs w:val="24"/>
        </w:rPr>
        <w:t xml:space="preserve">   ▪ Ремонт электрооборудования автомобиля;</w:t>
      </w:r>
    </w:p>
    <w:p w:rsidR="00DB2B74" w:rsidRPr="00024EBA" w:rsidRDefault="00DB2B74" w:rsidP="00DB2B74">
      <w:pPr>
        <w:spacing w:line="240" w:lineRule="auto"/>
        <w:ind w:firstLine="0"/>
        <w:rPr>
          <w:sz w:val="24"/>
          <w:szCs w:val="24"/>
        </w:rPr>
      </w:pPr>
      <w:r w:rsidRPr="00024EBA">
        <w:rPr>
          <w:sz w:val="24"/>
          <w:szCs w:val="24"/>
        </w:rPr>
        <w:t xml:space="preserve">   </w:t>
      </w:r>
      <w:proofErr w:type="gramStart"/>
      <w:r w:rsidRPr="00024EBA">
        <w:rPr>
          <w:sz w:val="24"/>
          <w:szCs w:val="24"/>
        </w:rPr>
        <w:t>▪ Ремонт, регулировка (если применима) и замена расходных материалов (ГСМ, фильтров, тормозных колодок, спец. жидкостей и т.д.):</w:t>
      </w:r>
      <w:proofErr w:type="gramEnd"/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двигателя;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коробки переключения передач;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сцепления;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рулевого управления;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ходовой части;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мостов и редукторов;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тормозной системы;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гидравлических систем;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– систем отопления, вентиляции и кондиционирования салона автомобиля.</w:t>
      </w:r>
    </w:p>
    <w:p w:rsidR="00DB2B74" w:rsidRPr="00024EBA" w:rsidRDefault="00DB2B74" w:rsidP="00DB2B74">
      <w:pPr>
        <w:spacing w:line="240" w:lineRule="auto"/>
        <w:ind w:firstLine="0"/>
        <w:rPr>
          <w:sz w:val="24"/>
          <w:szCs w:val="24"/>
        </w:rPr>
      </w:pPr>
      <w:r w:rsidRPr="00024EBA">
        <w:rPr>
          <w:sz w:val="24"/>
          <w:szCs w:val="24"/>
        </w:rPr>
        <w:t xml:space="preserve">  ▪ Замена стекол;</w:t>
      </w:r>
    </w:p>
    <w:p w:rsidR="00DB2B74" w:rsidRPr="00024EBA" w:rsidRDefault="00DB2B74" w:rsidP="00DB2B74">
      <w:pPr>
        <w:spacing w:line="240" w:lineRule="auto"/>
        <w:ind w:firstLine="0"/>
        <w:rPr>
          <w:sz w:val="24"/>
          <w:szCs w:val="24"/>
        </w:rPr>
      </w:pPr>
      <w:r w:rsidRPr="00024EBA">
        <w:rPr>
          <w:sz w:val="24"/>
          <w:szCs w:val="24"/>
        </w:rPr>
        <w:t xml:space="preserve">  ▪ Установка и ремонт радиотехнических средств и противоугонных устройств;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▪ Установка новых и ремонт имеющихся на автомобиле элементов (деталей, узлов, систем) связанных с противоугонной безопасностью автомобиля (замки дверей, система запуска двигателя и т.п.).</w:t>
      </w:r>
    </w:p>
    <w:p w:rsidR="00DB2B74" w:rsidRPr="00024EBA" w:rsidRDefault="00DB2B74" w:rsidP="00DB2B74">
      <w:pPr>
        <w:pStyle w:val="a5"/>
        <w:tabs>
          <w:tab w:val="left" w:pos="-2552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4</w:t>
      </w:r>
      <w:r w:rsidRPr="00024EBA">
        <w:rPr>
          <w:rFonts w:ascii="Times New Roman" w:hAnsi="Times New Roman"/>
          <w:sz w:val="24"/>
          <w:szCs w:val="24"/>
          <w:u w:val="single"/>
        </w:rPr>
        <w:t xml:space="preserve">. Материально-техническое обеспечение: </w:t>
      </w:r>
    </w:p>
    <w:p w:rsidR="00DB2B74" w:rsidRPr="00024EBA" w:rsidRDefault="00DB2B74" w:rsidP="00DB2B74">
      <w:pPr>
        <w:spacing w:line="240" w:lineRule="auto"/>
        <w:ind w:left="142" w:firstLine="0"/>
        <w:rPr>
          <w:sz w:val="24"/>
          <w:szCs w:val="24"/>
        </w:rPr>
      </w:pPr>
      <w:r w:rsidRPr="00024EBA">
        <w:rPr>
          <w:sz w:val="24"/>
          <w:szCs w:val="24"/>
        </w:rPr>
        <w:t>- все запасные части и агрегаты, предоставляемые Исполнителем и используемые в процессе работ, должны быть оригинальными, новыми, не восстановленными. Материалы, такие как масла, пластичные смазки и технические жидкости, используемые в автомобиле, должны быть рекомендованы заводом-изготовителем. Должно быть обеспечено надлежащее качество предоставленных запасных частей и материалов, соответствующее техническим условиям и нормам, установленных законодательством РФ.</w:t>
      </w:r>
    </w:p>
    <w:p w:rsidR="00EC6870" w:rsidRDefault="00EC6870"/>
    <w:sectPr w:rsidR="00EC6870" w:rsidSect="00EC6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B74"/>
    <w:rsid w:val="00DB2B74"/>
    <w:rsid w:val="00EC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B7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B2B74"/>
    <w:pPr>
      <w:spacing w:after="120"/>
    </w:pPr>
  </w:style>
  <w:style w:type="character" w:customStyle="1" w:styleId="a4">
    <w:name w:val="Основной текст Знак"/>
    <w:basedOn w:val="a0"/>
    <w:link w:val="a3"/>
    <w:rsid w:val="00DB2B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DB2B74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1831</Characters>
  <Application>Microsoft Office Word</Application>
  <DocSecurity>0</DocSecurity>
  <Lines>15</Lines>
  <Paragraphs>4</Paragraphs>
  <ScaleCrop>false</ScaleCrop>
  <Company>Атомредметзолото</Company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kopilov.a.v</dc:creator>
  <cp:keywords/>
  <dc:description/>
  <cp:lastModifiedBy>kopilov.a.v</cp:lastModifiedBy>
  <cp:revision>2</cp:revision>
  <dcterms:created xsi:type="dcterms:W3CDTF">2012-12-18T06:31:00Z</dcterms:created>
  <dcterms:modified xsi:type="dcterms:W3CDTF">2012-12-18T06:32:00Z</dcterms:modified>
</cp:coreProperties>
</file>