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5DE" w:rsidRPr="00A235DE" w:rsidRDefault="00A235DE" w:rsidP="00A235DE">
      <w:pPr>
        <w:pStyle w:val="10"/>
        <w:numPr>
          <w:ilvl w:val="0"/>
          <w:numId w:val="18"/>
        </w:numPr>
        <w:tabs>
          <w:tab w:val="left" w:pos="426"/>
        </w:tabs>
        <w:ind w:left="0" w:firstLine="0"/>
        <w:jc w:val="center"/>
        <w:rPr>
          <w:sz w:val="28"/>
          <w:szCs w:val="28"/>
        </w:rPr>
      </w:pPr>
      <w:bookmarkStart w:id="0" w:name="_Toc398564572"/>
      <w:bookmarkStart w:id="1" w:name="_Toc399408082"/>
      <w:bookmarkStart w:id="2" w:name="_Toc423612494"/>
      <w:r w:rsidRPr="00A235DE">
        <w:rPr>
          <w:sz w:val="28"/>
          <w:szCs w:val="28"/>
        </w:rPr>
        <w:t xml:space="preserve">ИЗВЕЩЕНИЕ О ПРОВЕДЕНИИ </w:t>
      </w:r>
      <w:bookmarkEnd w:id="0"/>
      <w:bookmarkEnd w:id="1"/>
      <w:r w:rsidRPr="00A235DE">
        <w:rPr>
          <w:sz w:val="28"/>
          <w:szCs w:val="28"/>
        </w:rPr>
        <w:t>ЗАКУПКИ</w:t>
      </w:r>
      <w:bookmarkEnd w:id="2"/>
    </w:p>
    <w:p w:rsidR="00A235DE" w:rsidRPr="00A235DE" w:rsidRDefault="00A235DE" w:rsidP="00A235DE">
      <w:pPr>
        <w:spacing w:after="0" w:line="240" w:lineRule="auto"/>
        <w:rPr>
          <w:rFonts w:ascii="Times New Roman" w:hAnsi="Times New Roman" w:cs="Times New Roman"/>
          <w:sz w:val="28"/>
          <w:szCs w:val="28"/>
        </w:rPr>
      </w:pP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A235DE">
        <w:rPr>
          <w:rFonts w:ascii="Times New Roman" w:eastAsia="Times New Roman" w:hAnsi="Times New Roman"/>
          <w:sz w:val="28"/>
          <w:szCs w:val="28"/>
          <w:lang w:eastAsia="ru-RU"/>
        </w:rPr>
        <w:t>Форма и способ процедуры закупки:</w:t>
      </w:r>
      <w:r w:rsidRPr="00A235DE">
        <w:rPr>
          <w:rFonts w:ascii="Times New Roman" w:hAnsi="Times New Roman"/>
        </w:rPr>
        <w:t xml:space="preserve"> </w:t>
      </w:r>
      <w:r w:rsidRPr="00A235DE">
        <w:rPr>
          <w:rFonts w:ascii="Times New Roman" w:eastAsia="Times New Roman" w:hAnsi="Times New Roman"/>
          <w:sz w:val="28"/>
          <w:szCs w:val="28"/>
          <w:lang w:eastAsia="ru-RU"/>
        </w:rPr>
        <w:t>Открытый запрос цен в электронной форме.</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A235DE">
        <w:rPr>
          <w:rFonts w:ascii="Times New Roman" w:hAnsi="Times New Roman"/>
          <w:sz w:val="28"/>
          <w:szCs w:val="28"/>
        </w:rPr>
        <w:t xml:space="preserve">Закупка проводится в соответствии с Единым </w:t>
      </w:r>
      <w:r w:rsidRPr="00A235DE">
        <w:rPr>
          <w:rFonts w:ascii="Times New Roman" w:eastAsia="Times New Roman" w:hAnsi="Times New Roman"/>
          <w:sz w:val="28"/>
          <w:szCs w:val="28"/>
          <w:lang w:eastAsia="ru-RU"/>
        </w:rPr>
        <w:t>отраслевым</w:t>
      </w:r>
      <w:r w:rsidRPr="00A235D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A235DE">
        <w:rPr>
          <w:rFonts w:ascii="Times New Roman" w:hAnsi="Times New Roman"/>
        </w:rPr>
        <w:t xml:space="preserve"> </w:t>
      </w:r>
      <w:r w:rsidRPr="00A235DE">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A235D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235DE">
        <w:rPr>
          <w:rFonts w:ascii="Times New Roman" w:eastAsia="Calibri" w:hAnsi="Times New Roman" w:cs="Times New Roman"/>
          <w:sz w:val="28"/>
          <w:szCs w:val="28"/>
          <w:lang w:eastAsia="en-US"/>
        </w:rPr>
        <w:t xml:space="preserve"> видами юридических лиц» (далее – Положение).</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A235DE">
        <w:rPr>
          <w:rFonts w:ascii="Times New Roman" w:hAnsi="Times New Roman"/>
          <w:sz w:val="28"/>
          <w:szCs w:val="28"/>
        </w:rPr>
        <w:t>Предмет</w:t>
      </w:r>
      <w:r w:rsidRPr="00A235DE">
        <w:rPr>
          <w:rFonts w:ascii="Times New Roman" w:hAnsi="Times New Roman"/>
          <w:spacing w:val="-6"/>
          <w:sz w:val="28"/>
          <w:szCs w:val="28"/>
        </w:rPr>
        <w:t xml:space="preserve"> закупки: поставка кондитерских изделий в ассортименте, бакалеи, гастрономии, минеральной воды и соков для обеспечения рабочего питания ВФ АО «НИАЭП». </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A235DE">
        <w:rPr>
          <w:rFonts w:ascii="Times New Roman" w:hAnsi="Times New Roman"/>
          <w:sz w:val="28"/>
          <w:szCs w:val="28"/>
        </w:rPr>
        <w:t>Заказчик, являющийся организатором закупки:</w:t>
      </w:r>
      <w:r w:rsidRPr="00A235DE">
        <w:rPr>
          <w:rFonts w:ascii="Times New Roman" w:hAnsi="Times New Roman"/>
          <w:b/>
          <w:spacing w:val="-6"/>
          <w:sz w:val="28"/>
          <w:szCs w:val="28"/>
        </w:rPr>
        <w:t xml:space="preserve"> </w:t>
      </w:r>
      <w:r w:rsidRPr="00A235DE">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A235DE">
        <w:rPr>
          <w:rFonts w:ascii="Times New Roman" w:hAnsi="Times New Roman"/>
          <w:color w:val="000000"/>
          <w:sz w:val="28"/>
          <w:szCs w:val="28"/>
        </w:rPr>
        <w:t>«Дирекция Генерального подрядчика на Ростовской атомной станции».</w:t>
      </w:r>
    </w:p>
    <w:p w:rsidR="00A235DE" w:rsidRPr="00A235DE" w:rsidRDefault="00A235DE" w:rsidP="00A235DE">
      <w:pPr>
        <w:tabs>
          <w:tab w:val="left" w:pos="1134"/>
        </w:tabs>
        <w:spacing w:after="0" w:line="240" w:lineRule="auto"/>
        <w:ind w:left="720"/>
        <w:contextualSpacing/>
        <w:jc w:val="both"/>
        <w:rPr>
          <w:rFonts w:ascii="Times New Roman" w:hAnsi="Times New Roman" w:cs="Times New Roman"/>
          <w:sz w:val="28"/>
          <w:szCs w:val="28"/>
        </w:rPr>
      </w:pPr>
      <w:r w:rsidRPr="00A235DE">
        <w:rPr>
          <w:rFonts w:ascii="Times New Roman" w:hAnsi="Times New Roman" w:cs="Times New Roman"/>
          <w:sz w:val="28"/>
          <w:szCs w:val="28"/>
        </w:rPr>
        <w:t>Место нахождения: 347388, г. Волгодонск-28, Ростовская обл.</w:t>
      </w:r>
    </w:p>
    <w:p w:rsidR="00A235DE" w:rsidRPr="00A235DE" w:rsidRDefault="00A235DE" w:rsidP="00A235DE">
      <w:pPr>
        <w:spacing w:after="0" w:line="240" w:lineRule="auto"/>
        <w:ind w:left="720"/>
        <w:rPr>
          <w:rFonts w:ascii="Times New Roman" w:hAnsi="Times New Roman" w:cs="Times New Roman"/>
          <w:sz w:val="28"/>
          <w:szCs w:val="28"/>
        </w:rPr>
      </w:pPr>
      <w:r w:rsidRPr="00A235DE">
        <w:rPr>
          <w:rFonts w:ascii="Times New Roman" w:hAnsi="Times New Roman" w:cs="Times New Roman"/>
          <w:sz w:val="28"/>
          <w:szCs w:val="28"/>
        </w:rPr>
        <w:t>Почтовый адрес: 347388, г. Волгодонск-28, Ростовская обл.</w:t>
      </w:r>
    </w:p>
    <w:p w:rsidR="00A235DE" w:rsidRPr="00A235DE" w:rsidRDefault="00A235DE" w:rsidP="00A235DE">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A235DE">
        <w:rPr>
          <w:rFonts w:ascii="Times New Roman" w:hAnsi="Times New Roman" w:cs="Times New Roman"/>
          <w:sz w:val="28"/>
          <w:szCs w:val="28"/>
        </w:rPr>
        <w:t xml:space="preserve">Телефон </w:t>
      </w:r>
      <w:r w:rsidRPr="00A235DE">
        <w:rPr>
          <w:rFonts w:ascii="Times New Roman" w:hAnsi="Times New Roman" w:cs="Times New Roman"/>
          <w:color w:val="000000"/>
          <w:sz w:val="28"/>
          <w:szCs w:val="28"/>
        </w:rPr>
        <w:t>(8639) 29-79-02</w:t>
      </w:r>
      <w:r w:rsidRPr="00A235DE">
        <w:rPr>
          <w:rFonts w:ascii="Times New Roman" w:hAnsi="Times New Roman" w:cs="Times New Roman"/>
          <w:sz w:val="28"/>
          <w:szCs w:val="28"/>
        </w:rPr>
        <w:t>,</w:t>
      </w:r>
      <w:r w:rsidRPr="00A235DE">
        <w:rPr>
          <w:rFonts w:ascii="Times New Roman" w:hAnsi="Times New Roman" w:cs="Times New Roman"/>
          <w:color w:val="000000"/>
          <w:sz w:val="28"/>
          <w:szCs w:val="28"/>
        </w:rPr>
        <w:t xml:space="preserve"> факс (8639) 24-38-46, </w:t>
      </w:r>
      <w:r w:rsidRPr="00A235DE">
        <w:rPr>
          <w:rFonts w:ascii="Times New Roman" w:hAnsi="Times New Roman" w:cs="Times New Roman"/>
          <w:color w:val="000000"/>
          <w:sz w:val="28"/>
          <w:szCs w:val="28"/>
          <w:lang w:val="en-US"/>
        </w:rPr>
        <w:t>e</w:t>
      </w:r>
      <w:r w:rsidRPr="00A235DE">
        <w:rPr>
          <w:rFonts w:ascii="Times New Roman" w:hAnsi="Times New Roman" w:cs="Times New Roman"/>
          <w:color w:val="000000"/>
          <w:sz w:val="28"/>
          <w:szCs w:val="28"/>
        </w:rPr>
        <w:t>-</w:t>
      </w:r>
      <w:r w:rsidRPr="00A235DE">
        <w:rPr>
          <w:rFonts w:ascii="Times New Roman" w:hAnsi="Times New Roman" w:cs="Times New Roman"/>
          <w:color w:val="000000"/>
          <w:sz w:val="28"/>
          <w:szCs w:val="28"/>
          <w:lang w:val="en-US"/>
        </w:rPr>
        <w:t>mail</w:t>
      </w:r>
      <w:r w:rsidRPr="00A235DE">
        <w:rPr>
          <w:rFonts w:ascii="Times New Roman" w:hAnsi="Times New Roman" w:cs="Times New Roman"/>
          <w:color w:val="000000"/>
          <w:sz w:val="28"/>
          <w:szCs w:val="28"/>
        </w:rPr>
        <w:t xml:space="preserve">: </w:t>
      </w:r>
      <w:hyperlink r:id="rId5" w:history="1">
        <w:r w:rsidRPr="00A235DE">
          <w:rPr>
            <w:rStyle w:val="afb"/>
            <w:rFonts w:ascii="Times New Roman" w:hAnsi="Times New Roman" w:cs="Times New Roman"/>
            <w:sz w:val="28"/>
            <w:szCs w:val="28"/>
            <w:lang w:val="en-US"/>
          </w:rPr>
          <w:t>opkp</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vf</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mail</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ru</w:t>
        </w:r>
      </w:hyperlink>
    </w:p>
    <w:p w:rsidR="00A235DE" w:rsidRPr="00A235DE" w:rsidRDefault="00A235DE" w:rsidP="00A235DE">
      <w:pPr>
        <w:tabs>
          <w:tab w:val="left" w:pos="993"/>
          <w:tab w:val="left" w:pos="1276"/>
        </w:tabs>
        <w:spacing w:after="0" w:line="240" w:lineRule="auto"/>
        <w:ind w:firstLine="709"/>
        <w:jc w:val="both"/>
        <w:rPr>
          <w:rFonts w:ascii="Times New Roman" w:hAnsi="Times New Roman" w:cs="Times New Roman"/>
          <w:sz w:val="28"/>
          <w:szCs w:val="28"/>
        </w:rPr>
      </w:pPr>
      <w:r w:rsidRPr="00A235DE">
        <w:rPr>
          <w:rFonts w:ascii="Times New Roman" w:hAnsi="Times New Roman" w:cs="Times New Roman"/>
          <w:sz w:val="28"/>
          <w:szCs w:val="28"/>
        </w:rPr>
        <w:t>Контактное лицо: Начальник ООП Полякова Валентина Ильинична.</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Количество лотов: 1(один) лот. </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Предмет договора: </w:t>
      </w:r>
      <w:r w:rsidRPr="00A235DE">
        <w:rPr>
          <w:rFonts w:ascii="Times New Roman" w:hAnsi="Times New Roman"/>
          <w:spacing w:val="-6"/>
          <w:sz w:val="28"/>
          <w:szCs w:val="28"/>
        </w:rPr>
        <w:t>поставка кондитерских изделий в ассортименте, бакалеи, гастрономии, минеральной воды и соков для обеспечения рабочего питания ВФ АО «НИАЭП».</w:t>
      </w:r>
    </w:p>
    <w:p w:rsidR="00A235DE" w:rsidRPr="00A235DE" w:rsidRDefault="00A235DE" w:rsidP="00A235DE">
      <w:pPr>
        <w:pStyle w:val="afff"/>
        <w:tabs>
          <w:tab w:val="left" w:pos="0"/>
          <w:tab w:val="left" w:pos="1134"/>
        </w:tabs>
        <w:spacing w:after="0" w:line="240" w:lineRule="auto"/>
        <w:ind w:left="709"/>
        <w:jc w:val="both"/>
        <w:rPr>
          <w:rFonts w:ascii="Times New Roman" w:hAnsi="Times New Roman"/>
          <w:sz w:val="28"/>
          <w:szCs w:val="28"/>
        </w:rPr>
      </w:pPr>
      <w:r w:rsidRPr="00A235DE">
        <w:rPr>
          <w:rFonts w:ascii="Times New Roman" w:hAnsi="Times New Roman"/>
          <w:sz w:val="28"/>
          <w:szCs w:val="28"/>
        </w:rPr>
        <w:t xml:space="preserve">Срок поставки товара: </w:t>
      </w:r>
      <w:proofErr w:type="gramStart"/>
      <w:r w:rsidRPr="00A235DE">
        <w:rPr>
          <w:rFonts w:ascii="Times New Roman" w:hAnsi="Times New Roman"/>
          <w:sz w:val="28"/>
          <w:szCs w:val="28"/>
        </w:rPr>
        <w:t>с даты подписания</w:t>
      </w:r>
      <w:proofErr w:type="gramEnd"/>
      <w:r w:rsidRPr="00A235DE">
        <w:rPr>
          <w:rFonts w:ascii="Times New Roman" w:hAnsi="Times New Roman"/>
          <w:sz w:val="28"/>
          <w:szCs w:val="28"/>
        </w:rPr>
        <w:t xml:space="preserve"> Договора до 30.06.2016г. </w:t>
      </w:r>
    </w:p>
    <w:p w:rsidR="00A235DE" w:rsidRPr="00A235DE" w:rsidRDefault="00A235DE" w:rsidP="00A235DE">
      <w:pPr>
        <w:tabs>
          <w:tab w:val="left" w:pos="1134"/>
          <w:tab w:val="num" w:pos="1353"/>
        </w:tabs>
        <w:spacing w:after="0" w:line="240" w:lineRule="auto"/>
        <w:contextualSpacing/>
        <w:jc w:val="both"/>
        <w:rPr>
          <w:rFonts w:ascii="Times New Roman" w:hAnsi="Times New Roman" w:cs="Times New Roman"/>
          <w:color w:val="000000"/>
          <w:sz w:val="28"/>
          <w:szCs w:val="28"/>
        </w:rPr>
      </w:pPr>
      <w:r w:rsidRPr="00A235DE">
        <w:rPr>
          <w:rFonts w:ascii="Times New Roman" w:hAnsi="Times New Roman" w:cs="Times New Roman"/>
          <w:sz w:val="28"/>
          <w:szCs w:val="28"/>
        </w:rPr>
        <w:t xml:space="preserve">          Место поставки товара</w:t>
      </w:r>
      <w:r w:rsidRPr="00A235DE">
        <w:rPr>
          <w:rFonts w:ascii="Times New Roman" w:hAnsi="Times New Roman" w:cs="Times New Roman"/>
          <w:color w:val="000000"/>
          <w:sz w:val="28"/>
          <w:szCs w:val="28"/>
        </w:rPr>
        <w:t xml:space="preserve">: </w:t>
      </w:r>
      <w:smartTag w:uri="urn:schemas-microsoft-com:office:smarttags" w:element="metricconverter">
        <w:smartTagPr>
          <w:attr w:name="ProductID" w:val="347388, г"/>
        </w:smartTagPr>
        <w:r w:rsidRPr="00A235DE">
          <w:rPr>
            <w:rFonts w:ascii="Times New Roman" w:hAnsi="Times New Roman" w:cs="Times New Roman"/>
            <w:sz w:val="28"/>
            <w:szCs w:val="28"/>
          </w:rPr>
          <w:t>347388, г</w:t>
        </w:r>
      </w:smartTag>
      <w:r w:rsidRPr="00A235DE">
        <w:rPr>
          <w:rFonts w:ascii="Times New Roman" w:hAnsi="Times New Roman" w:cs="Times New Roman"/>
          <w:sz w:val="28"/>
          <w:szCs w:val="28"/>
        </w:rPr>
        <w:t>. Волгодонск-28, Ростовская область, строительная площадка энергоблока №4 Ростовской АЭС</w:t>
      </w:r>
      <w:r w:rsidRPr="00A235DE">
        <w:rPr>
          <w:rFonts w:ascii="Times New Roman" w:hAnsi="Times New Roman" w:cs="Times New Roman"/>
          <w:color w:val="000000"/>
          <w:sz w:val="28"/>
          <w:szCs w:val="28"/>
        </w:rPr>
        <w:t>.</w:t>
      </w:r>
    </w:p>
    <w:p w:rsidR="00A235DE" w:rsidRPr="00A235DE" w:rsidRDefault="00A235DE" w:rsidP="00A235DE">
      <w:pPr>
        <w:tabs>
          <w:tab w:val="left" w:pos="1134"/>
          <w:tab w:val="num" w:pos="1353"/>
        </w:tabs>
        <w:spacing w:after="0" w:line="240" w:lineRule="auto"/>
        <w:contextualSpacing/>
        <w:jc w:val="both"/>
        <w:rPr>
          <w:rFonts w:ascii="Times New Roman" w:hAnsi="Times New Roman" w:cs="Times New Roman"/>
          <w:sz w:val="28"/>
          <w:szCs w:val="28"/>
        </w:rPr>
      </w:pPr>
      <w:r w:rsidRPr="00A235DE">
        <w:rPr>
          <w:rFonts w:ascii="Times New Roman" w:hAnsi="Times New Roman" w:cs="Times New Roman"/>
          <w:sz w:val="28"/>
          <w:szCs w:val="28"/>
        </w:rPr>
        <w:t xml:space="preserve">          Состав и объем поставки товара:</w:t>
      </w:r>
      <w:r w:rsidRPr="00A235DE">
        <w:rPr>
          <w:rFonts w:ascii="Times New Roman" w:hAnsi="Times New Roman" w:cs="Times New Roman"/>
        </w:rPr>
        <w:t xml:space="preserve"> </w:t>
      </w:r>
      <w:r w:rsidRPr="00A235DE">
        <w:rPr>
          <w:rFonts w:ascii="Times New Roman" w:hAnsi="Times New Roman" w:cs="Times New Roman"/>
          <w:sz w:val="28"/>
          <w:szCs w:val="28"/>
        </w:rPr>
        <w:t>все необходимые сведения приведены в Томе 2 закупочной документации.</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b/>
          <w:i/>
        </w:rPr>
      </w:pPr>
      <w:r w:rsidRPr="00A235DE">
        <w:rPr>
          <w:rFonts w:ascii="Times New Roman" w:hAnsi="Times New Roman" w:cs="Times New Roman"/>
          <w:sz w:val="28"/>
          <w:szCs w:val="28"/>
        </w:rPr>
        <w:t xml:space="preserve">Предложение частичного выполнения </w:t>
      </w:r>
      <w:r w:rsidRPr="00A235DE">
        <w:rPr>
          <w:rFonts w:ascii="Times New Roman" w:hAnsi="Times New Roman" w:cs="Times New Roman"/>
          <w:b/>
          <w:i/>
          <w:sz w:val="28"/>
          <w:szCs w:val="28"/>
        </w:rPr>
        <w:t>поставки товара не допускается.</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sidRPr="00A235DE">
        <w:rPr>
          <w:rFonts w:ascii="Times New Roman" w:hAnsi="Times New Roman"/>
          <w:sz w:val="28"/>
          <w:szCs w:val="28"/>
        </w:rPr>
        <w:t>Условия оплаты: в соответствии со ст. 5 Проекта договора (Часть 3 «Проект договора»)  Тома 1 «ОБЩАЯ И КОММЕРЧЕСКАЯ ЧАСТИ» закупочной документации).</w:t>
      </w:r>
      <w:proofErr w:type="gramEnd"/>
    </w:p>
    <w:p w:rsidR="00A235DE" w:rsidRPr="00A235DE" w:rsidRDefault="00A235DE" w:rsidP="00A235DE">
      <w:pPr>
        <w:spacing w:after="0" w:line="240" w:lineRule="auto"/>
        <w:ind w:right="153" w:firstLine="709"/>
        <w:jc w:val="both"/>
        <w:rPr>
          <w:rFonts w:ascii="Times New Roman" w:hAnsi="Times New Roman" w:cs="Times New Roman"/>
        </w:rPr>
      </w:pPr>
      <w:r w:rsidRPr="00A235DE">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A235DE">
        <w:rPr>
          <w:rFonts w:ascii="Times New Roman" w:hAnsi="Times New Roman" w:cs="Times New Roman"/>
        </w:rPr>
        <w:t>.</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Начальная (максимальная) цена договора: </w:t>
      </w:r>
    </w:p>
    <w:p w:rsidR="00A235DE" w:rsidRPr="00A235DE" w:rsidRDefault="00A235DE" w:rsidP="00A235DE">
      <w:pPr>
        <w:tabs>
          <w:tab w:val="left" w:pos="0"/>
          <w:tab w:val="left" w:pos="1134"/>
        </w:tabs>
        <w:spacing w:after="0" w:line="240" w:lineRule="auto"/>
        <w:jc w:val="both"/>
        <w:rPr>
          <w:rFonts w:ascii="Times New Roman" w:hAnsi="Times New Roman" w:cs="Times New Roman"/>
          <w:sz w:val="28"/>
          <w:szCs w:val="28"/>
        </w:rPr>
      </w:pPr>
      <w:r w:rsidRPr="00A235DE">
        <w:rPr>
          <w:rFonts w:ascii="Times New Roman" w:hAnsi="Times New Roman" w:cs="Times New Roman"/>
          <w:sz w:val="28"/>
          <w:szCs w:val="28"/>
        </w:rPr>
        <w:tab/>
      </w:r>
      <w:r w:rsidRPr="00A235DE">
        <w:rPr>
          <w:rFonts w:ascii="Times New Roman" w:hAnsi="Times New Roman" w:cs="Times New Roman"/>
          <w:b/>
          <w:bCs/>
          <w:color w:val="000000"/>
          <w:sz w:val="28"/>
          <w:szCs w:val="28"/>
        </w:rPr>
        <w:t>2 038 352,20</w:t>
      </w:r>
      <w:r w:rsidRPr="00A235DE">
        <w:rPr>
          <w:rFonts w:ascii="Times New Roman" w:hAnsi="Times New Roman" w:cs="Times New Roman"/>
          <w:b/>
          <w:sz w:val="28"/>
          <w:szCs w:val="28"/>
        </w:rPr>
        <w:t xml:space="preserve"> </w:t>
      </w:r>
      <w:r w:rsidRPr="00A235DE">
        <w:rPr>
          <w:rFonts w:ascii="Times New Roman" w:hAnsi="Times New Roman" w:cs="Times New Roman"/>
          <w:sz w:val="28"/>
          <w:szCs w:val="28"/>
        </w:rPr>
        <w:t xml:space="preserve"> (Два миллиона тридцать восемь тысяч триста пятьдесят два) руб. 20 коп</w:t>
      </w:r>
      <w:proofErr w:type="gramStart"/>
      <w:r w:rsidRPr="00A235DE">
        <w:rPr>
          <w:rFonts w:ascii="Times New Roman" w:hAnsi="Times New Roman" w:cs="Times New Roman"/>
          <w:sz w:val="28"/>
          <w:szCs w:val="28"/>
        </w:rPr>
        <w:t xml:space="preserve">., </w:t>
      </w:r>
      <w:proofErr w:type="gramEnd"/>
      <w:r w:rsidRPr="00A235DE">
        <w:rPr>
          <w:rFonts w:ascii="Times New Roman" w:hAnsi="Times New Roman" w:cs="Times New Roman"/>
          <w:sz w:val="28"/>
          <w:szCs w:val="28"/>
        </w:rPr>
        <w:t>в т.ч. НДС 18%, в т.ч. НМЦ каждой позиции в соответствии с Томом 2 «Техническая часть» документации:</w:t>
      </w:r>
    </w:p>
    <w:tbl>
      <w:tblPr>
        <w:tblW w:w="9942" w:type="dxa"/>
        <w:jc w:val="center"/>
        <w:tblInd w:w="-2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386"/>
        <w:gridCol w:w="1418"/>
        <w:gridCol w:w="2490"/>
      </w:tblGrid>
      <w:tr w:rsidR="00A235DE" w:rsidRPr="00A235DE" w:rsidTr="00D53028">
        <w:trPr>
          <w:trHeight w:val="786"/>
          <w:jc w:val="center"/>
        </w:trPr>
        <w:tc>
          <w:tcPr>
            <w:tcW w:w="648"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rPr>
              <w:t xml:space="preserve">№ </w:t>
            </w:r>
            <w:proofErr w:type="spellStart"/>
            <w:proofErr w:type="gramStart"/>
            <w:r w:rsidRPr="00A235DE">
              <w:rPr>
                <w:rFonts w:ascii="Times New Roman" w:hAnsi="Times New Roman" w:cs="Times New Roman"/>
              </w:rPr>
              <w:t>п</w:t>
            </w:r>
            <w:proofErr w:type="spellEnd"/>
            <w:proofErr w:type="gramEnd"/>
            <w:r w:rsidRPr="00A235DE">
              <w:rPr>
                <w:rFonts w:ascii="Times New Roman" w:hAnsi="Times New Roman" w:cs="Times New Roman"/>
              </w:rPr>
              <w:t>/</w:t>
            </w:r>
            <w:proofErr w:type="spellStart"/>
            <w:r w:rsidRPr="00A235DE">
              <w:rPr>
                <w:rFonts w:ascii="Times New Roman" w:hAnsi="Times New Roman" w:cs="Times New Roman"/>
              </w:rPr>
              <w:t>п</w:t>
            </w:r>
            <w:proofErr w:type="spellEnd"/>
          </w:p>
        </w:tc>
        <w:tc>
          <w:tcPr>
            <w:tcW w:w="5386"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rPr>
              <w:t>Наименование товара</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rPr>
              <w:t xml:space="preserve">Ед. </w:t>
            </w:r>
            <w:proofErr w:type="spellStart"/>
            <w:r w:rsidRPr="00A235DE">
              <w:rPr>
                <w:rFonts w:ascii="Times New Roman" w:hAnsi="Times New Roman" w:cs="Times New Roman"/>
              </w:rPr>
              <w:t>изм</w:t>
            </w:r>
            <w:proofErr w:type="spellEnd"/>
            <w:r w:rsidRPr="00A235DE">
              <w:rPr>
                <w:rFonts w:ascii="Times New Roman" w:hAnsi="Times New Roman" w:cs="Times New Roman"/>
              </w:rPr>
              <w:t>.</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rPr>
              <w:t xml:space="preserve">Начальная (максимальная) цена за ед. </w:t>
            </w:r>
            <w:proofErr w:type="spellStart"/>
            <w:r w:rsidRPr="00A235DE">
              <w:rPr>
                <w:rFonts w:ascii="Times New Roman" w:hAnsi="Times New Roman" w:cs="Times New Roman"/>
              </w:rPr>
              <w:t>изм</w:t>
            </w:r>
            <w:proofErr w:type="spellEnd"/>
            <w:r w:rsidRPr="00A235DE">
              <w:rPr>
                <w:rFonts w:ascii="Times New Roman" w:hAnsi="Times New Roman" w:cs="Times New Roman"/>
              </w:rPr>
              <w:t>., руб. с НДС</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Вафли десертные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109,20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Вафли белочка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136,47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Вафли сливочные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116,10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Ирис сливочный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124,80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Колбаска сливочная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122,24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Зефир в асс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141,24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Зефир </w:t>
            </w:r>
            <w:proofErr w:type="spellStart"/>
            <w:r w:rsidRPr="00A235DE">
              <w:rPr>
                <w:rFonts w:ascii="Times New Roman" w:hAnsi="Times New Roman" w:cs="Times New Roman"/>
                <w:bCs/>
              </w:rPr>
              <w:t>бело-розовый</w:t>
            </w:r>
            <w:proofErr w:type="spellEnd"/>
            <w:r w:rsidRPr="00A235DE">
              <w:rPr>
                <w:rFonts w:ascii="Times New Roman" w:hAnsi="Times New Roman" w:cs="Times New Roman"/>
                <w:bCs/>
              </w:rPr>
              <w:t xml:space="preserve">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150,10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Зефир магнолия в </w:t>
            </w:r>
            <w:proofErr w:type="spellStart"/>
            <w:r w:rsidRPr="00A235DE">
              <w:rPr>
                <w:rFonts w:ascii="Times New Roman" w:hAnsi="Times New Roman" w:cs="Times New Roman"/>
                <w:bCs/>
              </w:rPr>
              <w:t>асс</w:t>
            </w:r>
            <w:proofErr w:type="gramStart"/>
            <w:r w:rsidRPr="00A235DE">
              <w:rPr>
                <w:rFonts w:ascii="Times New Roman" w:hAnsi="Times New Roman" w:cs="Times New Roman"/>
                <w:bCs/>
              </w:rPr>
              <w:t>.в</w:t>
            </w:r>
            <w:proofErr w:type="gramEnd"/>
            <w:r w:rsidRPr="00A235DE">
              <w:rPr>
                <w:rFonts w:ascii="Times New Roman" w:hAnsi="Times New Roman" w:cs="Times New Roman"/>
                <w:bCs/>
              </w:rPr>
              <w:t>ес</w:t>
            </w:r>
            <w:proofErr w:type="spellEnd"/>
            <w:r w:rsidRPr="00A235DE">
              <w:rPr>
                <w:rFonts w:ascii="Times New Roman" w:hAnsi="Times New Roman" w:cs="Times New Roman"/>
                <w:bCs/>
              </w:rPr>
              <w:t>.</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146,25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Кекс </w:t>
            </w:r>
            <w:proofErr w:type="spellStart"/>
            <w:r w:rsidRPr="00A235DE">
              <w:rPr>
                <w:rFonts w:ascii="Times New Roman" w:hAnsi="Times New Roman" w:cs="Times New Roman"/>
                <w:bCs/>
              </w:rPr>
              <w:t>вкусняшки</w:t>
            </w:r>
            <w:proofErr w:type="spellEnd"/>
            <w:r w:rsidRPr="00A235DE">
              <w:rPr>
                <w:rFonts w:ascii="Times New Roman" w:hAnsi="Times New Roman" w:cs="Times New Roman"/>
                <w:bCs/>
              </w:rPr>
              <w:t xml:space="preserve">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129,19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Кекс </w:t>
            </w:r>
            <w:proofErr w:type="spellStart"/>
            <w:r w:rsidRPr="00A235DE">
              <w:rPr>
                <w:rFonts w:ascii="Times New Roman" w:hAnsi="Times New Roman" w:cs="Times New Roman"/>
                <w:bCs/>
              </w:rPr>
              <w:t>магдаленки</w:t>
            </w:r>
            <w:proofErr w:type="spellEnd"/>
            <w:r w:rsidRPr="00A235DE">
              <w:rPr>
                <w:rFonts w:ascii="Times New Roman" w:hAnsi="Times New Roman" w:cs="Times New Roman"/>
                <w:bCs/>
              </w:rPr>
              <w:t xml:space="preserve">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138,87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Кекс творожный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146,94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Кекс грибочки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137,50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Козинак</w:t>
            </w:r>
            <w:proofErr w:type="spellEnd"/>
            <w:r w:rsidRPr="00A235DE">
              <w:rPr>
                <w:rFonts w:ascii="Times New Roman" w:hAnsi="Times New Roman" w:cs="Times New Roman"/>
                <w:bCs/>
              </w:rPr>
              <w:t xml:space="preserve"> 150г в асс.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17,50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Козинак</w:t>
            </w:r>
            <w:proofErr w:type="spellEnd"/>
            <w:r w:rsidRPr="00A235DE">
              <w:rPr>
                <w:rFonts w:ascii="Times New Roman" w:hAnsi="Times New Roman" w:cs="Times New Roman"/>
                <w:bCs/>
              </w:rPr>
              <w:t xml:space="preserve">  в асс. 170г арахис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34,14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Козинак</w:t>
            </w:r>
            <w:proofErr w:type="spellEnd"/>
            <w:r w:rsidRPr="00A235DE">
              <w:rPr>
                <w:rFonts w:ascii="Times New Roman" w:hAnsi="Times New Roman" w:cs="Times New Roman"/>
                <w:bCs/>
              </w:rPr>
              <w:t xml:space="preserve">  в асс. 280г ассорти</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50,02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Козинак</w:t>
            </w:r>
            <w:proofErr w:type="spellEnd"/>
            <w:r w:rsidRPr="00A235DE">
              <w:rPr>
                <w:rFonts w:ascii="Times New Roman" w:hAnsi="Times New Roman" w:cs="Times New Roman"/>
                <w:bCs/>
              </w:rPr>
              <w:t xml:space="preserve"> 60г в асс.</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15,08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Крекер в асс. 100г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50,38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Мармелад весовой в асс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я</w:t>
            </w:r>
            <w:proofErr w:type="gramEnd"/>
            <w:r w:rsidRPr="00A235DE">
              <w:rPr>
                <w:rFonts w:ascii="Times New Roman" w:hAnsi="Times New Roman" w:cs="Times New Roman"/>
                <w:bCs/>
              </w:rPr>
              <w:t>блоко)</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136,11</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Печенье Завиток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120,65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Ромашка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104,38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proofErr w:type="gramStart"/>
            <w:r w:rsidRPr="00A235DE">
              <w:rPr>
                <w:rFonts w:ascii="Times New Roman" w:hAnsi="Times New Roman" w:cs="Times New Roman"/>
                <w:bCs/>
              </w:rPr>
              <w:t>Печенье</w:t>
            </w:r>
            <w:proofErr w:type="gramEnd"/>
            <w:r w:rsidRPr="00A235DE">
              <w:rPr>
                <w:rFonts w:ascii="Times New Roman" w:hAnsi="Times New Roman" w:cs="Times New Roman"/>
                <w:bCs/>
              </w:rPr>
              <w:t xml:space="preserve"> Любимое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121,67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Идеал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122,50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Уголок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142,09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Печенье </w:t>
            </w:r>
            <w:proofErr w:type="spellStart"/>
            <w:r w:rsidRPr="00A235DE">
              <w:rPr>
                <w:rFonts w:ascii="Times New Roman" w:hAnsi="Times New Roman" w:cs="Times New Roman"/>
                <w:bCs/>
              </w:rPr>
              <w:t>Курабье</w:t>
            </w:r>
            <w:proofErr w:type="spellEnd"/>
            <w:r w:rsidRPr="00A235DE">
              <w:rPr>
                <w:rFonts w:ascii="Times New Roman" w:hAnsi="Times New Roman" w:cs="Times New Roman"/>
                <w:bCs/>
              </w:rPr>
              <w:t xml:space="preserve">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110,40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Кокосовое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111,02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Овсянка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64,37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Сырное вес.</w:t>
            </w:r>
          </w:p>
        </w:tc>
        <w:tc>
          <w:tcPr>
            <w:tcW w:w="1418" w:type="dxa"/>
            <w:shd w:val="clear" w:color="auto" w:fill="auto"/>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139,09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Топленое молоко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60,53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29.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фас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 430 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56,24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фас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 380 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58,57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Печенье Орешки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114,23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Пирожное в асс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ес. (Наполеон)</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124,97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пирожное в асс вес. (Прага)</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164,59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lastRenderedPageBreak/>
              <w:t>34.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Пирожное в асс вес. (</w:t>
            </w:r>
            <w:proofErr w:type="spellStart"/>
            <w:r w:rsidRPr="00A235DE">
              <w:rPr>
                <w:rFonts w:ascii="Times New Roman" w:hAnsi="Times New Roman" w:cs="Times New Roman"/>
                <w:bCs/>
              </w:rPr>
              <w:t>Тирамису</w:t>
            </w:r>
            <w:proofErr w:type="spellEnd"/>
            <w:r w:rsidRPr="00A235DE">
              <w:rPr>
                <w:rFonts w:ascii="Times New Roman" w:hAnsi="Times New Roman" w:cs="Times New Roman"/>
                <w:bCs/>
              </w:rPr>
              <w:t>)</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166,79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Пряник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 Домашний</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60,70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Пряник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 Малышок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86,89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Рулет бисквитный 175г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30,38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Рулет бисквитный 200г в асс</w:t>
            </w:r>
            <w:proofErr w:type="gramStart"/>
            <w:r w:rsidRPr="00A235DE">
              <w:rPr>
                <w:rFonts w:ascii="Times New Roman" w:hAnsi="Times New Roman" w:cs="Times New Roman"/>
                <w:bCs/>
              </w:rPr>
              <w:t xml:space="preserve"> .</w:t>
            </w:r>
            <w:proofErr w:type="gramEnd"/>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35,46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39.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Слойка весовая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126,13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Соломка Тимашевская 100г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15,53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Соломка Тимашевская 200г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31,77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Соломка </w:t>
            </w:r>
            <w:proofErr w:type="spellStart"/>
            <w:r w:rsidRPr="00A235DE">
              <w:rPr>
                <w:rFonts w:ascii="Times New Roman" w:hAnsi="Times New Roman" w:cs="Times New Roman"/>
                <w:bCs/>
              </w:rPr>
              <w:t>Пиф-Паф</w:t>
            </w:r>
            <w:proofErr w:type="spellEnd"/>
            <w:r w:rsidRPr="00A235DE">
              <w:rPr>
                <w:rFonts w:ascii="Times New Roman" w:hAnsi="Times New Roman" w:cs="Times New Roman"/>
                <w:bCs/>
              </w:rPr>
              <w:t xml:space="preserve"> 200г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22,16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Эклеры Кольцо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148,15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Эклеры заварные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133,38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Эклеры  Колечки со сливками в асс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145,59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Сухарь горчичный 500 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77,92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Сухарь ванильный 500 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53,67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Трубочка вафельная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178,60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49.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Халва в асс 350г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vAlign w:val="center"/>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40,93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Халва в асс 500г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46,60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Икра кабачковая 360г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44,92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Икра кабачковая 480г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56,25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Йогурт в асс 1% (напиток нежный) 385г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45,04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w:t>
            </w:r>
            <w:proofErr w:type="gramStart"/>
            <w:r w:rsidRPr="00A235DE">
              <w:rPr>
                <w:rFonts w:ascii="Times New Roman" w:hAnsi="Times New Roman" w:cs="Times New Roman"/>
                <w:bCs/>
              </w:rPr>
              <w:t>Рыбные</w:t>
            </w:r>
            <w:proofErr w:type="gramEnd"/>
            <w:r w:rsidRPr="00A235DE">
              <w:rPr>
                <w:rFonts w:ascii="Times New Roman" w:hAnsi="Times New Roman" w:cs="Times New Roman"/>
                <w:bCs/>
              </w:rPr>
              <w:t xml:space="preserve"> Сайра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56,18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w:t>
            </w:r>
            <w:proofErr w:type="gramStart"/>
            <w:r w:rsidRPr="00A235DE">
              <w:rPr>
                <w:rFonts w:ascii="Times New Roman" w:hAnsi="Times New Roman" w:cs="Times New Roman"/>
                <w:bCs/>
              </w:rPr>
              <w:t>Рыбные</w:t>
            </w:r>
            <w:proofErr w:type="gramEnd"/>
            <w:r w:rsidRPr="00A235DE">
              <w:rPr>
                <w:rFonts w:ascii="Times New Roman" w:hAnsi="Times New Roman" w:cs="Times New Roman"/>
                <w:bCs/>
              </w:rPr>
              <w:t xml:space="preserve"> Сардина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54,51</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Рыбные </w:t>
            </w:r>
            <w:proofErr w:type="spellStart"/>
            <w:r w:rsidRPr="00A235DE">
              <w:rPr>
                <w:rFonts w:ascii="Times New Roman" w:hAnsi="Times New Roman" w:cs="Times New Roman"/>
                <w:bCs/>
              </w:rPr>
              <w:t>Сардинелла</w:t>
            </w:r>
            <w:proofErr w:type="spellEnd"/>
            <w:r w:rsidRPr="00A235DE">
              <w:rPr>
                <w:rFonts w:ascii="Times New Roman" w:hAnsi="Times New Roman" w:cs="Times New Roman"/>
                <w:bCs/>
              </w:rPr>
              <w:t xml:space="preserve">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53,26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w:t>
            </w:r>
            <w:proofErr w:type="gramStart"/>
            <w:r w:rsidRPr="00A235DE">
              <w:rPr>
                <w:rFonts w:ascii="Times New Roman" w:hAnsi="Times New Roman" w:cs="Times New Roman"/>
                <w:bCs/>
              </w:rPr>
              <w:t>Рыбные</w:t>
            </w:r>
            <w:proofErr w:type="gramEnd"/>
            <w:r w:rsidRPr="00A235DE">
              <w:rPr>
                <w:rFonts w:ascii="Times New Roman" w:hAnsi="Times New Roman" w:cs="Times New Roman"/>
                <w:bCs/>
              </w:rPr>
              <w:t xml:space="preserve"> Сельдь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48,80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Рыбные Бычки в асс 240г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47,56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59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w:t>
            </w:r>
            <w:proofErr w:type="gramStart"/>
            <w:r w:rsidRPr="00A235DE">
              <w:rPr>
                <w:rFonts w:ascii="Times New Roman" w:hAnsi="Times New Roman" w:cs="Times New Roman"/>
                <w:bCs/>
              </w:rPr>
              <w:t>Рыбные</w:t>
            </w:r>
            <w:proofErr w:type="gramEnd"/>
            <w:r w:rsidRPr="00A235DE">
              <w:rPr>
                <w:rFonts w:ascii="Times New Roman" w:hAnsi="Times New Roman" w:cs="Times New Roman"/>
                <w:bCs/>
              </w:rPr>
              <w:t xml:space="preserve"> килька 240г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25,22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xml:space="preserve">. </w:t>
            </w:r>
            <w:proofErr w:type="gramStart"/>
            <w:r w:rsidRPr="00A235DE">
              <w:rPr>
                <w:rFonts w:ascii="Times New Roman" w:hAnsi="Times New Roman" w:cs="Times New Roman"/>
                <w:bCs/>
              </w:rPr>
              <w:t>Рыбные</w:t>
            </w:r>
            <w:proofErr w:type="gramEnd"/>
            <w:r w:rsidRPr="00A235DE">
              <w:rPr>
                <w:rFonts w:ascii="Times New Roman" w:hAnsi="Times New Roman" w:cs="Times New Roman"/>
                <w:bCs/>
              </w:rPr>
              <w:t xml:space="preserve"> Скумбрия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38,59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proofErr w:type="spellStart"/>
            <w:r w:rsidRPr="00A235DE">
              <w:rPr>
                <w:rFonts w:ascii="Times New Roman" w:hAnsi="Times New Roman" w:cs="Times New Roman"/>
                <w:bCs/>
              </w:rPr>
              <w:t>Конс</w:t>
            </w:r>
            <w:proofErr w:type="spellEnd"/>
            <w:r w:rsidRPr="00A235DE">
              <w:rPr>
                <w:rFonts w:ascii="Times New Roman" w:hAnsi="Times New Roman" w:cs="Times New Roman"/>
                <w:bCs/>
              </w:rPr>
              <w:t>. Рыбные шпроты ключ 240г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bCs/>
              </w:rPr>
              <w:t>68,99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Чай Принцесса </w:t>
            </w:r>
            <w:proofErr w:type="spellStart"/>
            <w:r w:rsidRPr="00A235DE">
              <w:rPr>
                <w:rFonts w:ascii="Times New Roman" w:hAnsi="Times New Roman" w:cs="Times New Roman"/>
                <w:bCs/>
              </w:rPr>
              <w:t>Нури</w:t>
            </w:r>
            <w:proofErr w:type="spellEnd"/>
            <w:r w:rsidRPr="00A235DE">
              <w:rPr>
                <w:rFonts w:ascii="Times New Roman" w:hAnsi="Times New Roman" w:cs="Times New Roman"/>
                <w:bCs/>
              </w:rPr>
              <w:t xml:space="preserve">  25пак.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38,59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Чай Принцесса </w:t>
            </w:r>
            <w:proofErr w:type="spellStart"/>
            <w:r w:rsidRPr="00A235DE">
              <w:rPr>
                <w:rFonts w:ascii="Times New Roman" w:hAnsi="Times New Roman" w:cs="Times New Roman"/>
                <w:bCs/>
              </w:rPr>
              <w:t>Нури</w:t>
            </w:r>
            <w:proofErr w:type="spellEnd"/>
            <w:r w:rsidRPr="00A235DE">
              <w:rPr>
                <w:rFonts w:ascii="Times New Roman" w:hAnsi="Times New Roman" w:cs="Times New Roman"/>
                <w:bCs/>
              </w:rPr>
              <w:t xml:space="preserve"> 100 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86,27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Чай </w:t>
            </w:r>
            <w:proofErr w:type="spellStart"/>
            <w:r w:rsidRPr="00A235DE">
              <w:rPr>
                <w:rFonts w:ascii="Times New Roman" w:hAnsi="Times New Roman" w:cs="Times New Roman"/>
                <w:bCs/>
              </w:rPr>
              <w:t>Гринфилд</w:t>
            </w:r>
            <w:proofErr w:type="spellEnd"/>
            <w:r w:rsidRPr="00A235DE">
              <w:rPr>
                <w:rFonts w:ascii="Times New Roman" w:hAnsi="Times New Roman" w:cs="Times New Roman"/>
                <w:bCs/>
              </w:rPr>
              <w:t xml:space="preserve"> 25 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74,55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Чай </w:t>
            </w:r>
            <w:proofErr w:type="spellStart"/>
            <w:r w:rsidRPr="00A235DE">
              <w:rPr>
                <w:rFonts w:ascii="Times New Roman" w:hAnsi="Times New Roman" w:cs="Times New Roman"/>
                <w:bCs/>
              </w:rPr>
              <w:t>Гринфилд</w:t>
            </w:r>
            <w:proofErr w:type="spellEnd"/>
            <w:r w:rsidRPr="00A235DE">
              <w:rPr>
                <w:rFonts w:ascii="Times New Roman" w:hAnsi="Times New Roman" w:cs="Times New Roman"/>
                <w:bCs/>
              </w:rPr>
              <w:t xml:space="preserve"> 100 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86,27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Чай Ява 25 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35,10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Арабика</w:t>
            </w:r>
            <w:proofErr w:type="spellEnd"/>
            <w:r w:rsidRPr="00A235DE">
              <w:rPr>
                <w:rFonts w:ascii="Times New Roman" w:hAnsi="Times New Roman" w:cs="Times New Roman"/>
                <w:bCs/>
              </w:rPr>
              <w:t xml:space="preserve"> 95г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327,50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Маккофе</w:t>
            </w:r>
            <w:proofErr w:type="spellEnd"/>
            <w:r w:rsidRPr="00A235DE">
              <w:rPr>
                <w:rFonts w:ascii="Times New Roman" w:hAnsi="Times New Roman" w:cs="Times New Roman"/>
                <w:bCs/>
              </w:rPr>
              <w:t xml:space="preserve"> 3*1 пак.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highlight w:val="yellow"/>
              </w:rPr>
            </w:pPr>
            <w:r w:rsidRPr="00A235DE">
              <w:rPr>
                <w:rFonts w:ascii="Times New Roman" w:hAnsi="Times New Roman" w:cs="Times New Roman"/>
                <w:color w:val="000000"/>
              </w:rPr>
              <w:t>7,76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69.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Нескафе</w:t>
            </w:r>
            <w:proofErr w:type="spellEnd"/>
            <w:r w:rsidRPr="00A235DE">
              <w:rPr>
                <w:rFonts w:ascii="Times New Roman" w:hAnsi="Times New Roman" w:cs="Times New Roman"/>
                <w:bCs/>
              </w:rPr>
              <w:t xml:space="preserve"> </w:t>
            </w:r>
            <w:proofErr w:type="spellStart"/>
            <w:r w:rsidRPr="00A235DE">
              <w:rPr>
                <w:rFonts w:ascii="Times New Roman" w:hAnsi="Times New Roman" w:cs="Times New Roman"/>
                <w:bCs/>
              </w:rPr>
              <w:t>голд</w:t>
            </w:r>
            <w:proofErr w:type="spellEnd"/>
            <w:r w:rsidRPr="00A235DE">
              <w:rPr>
                <w:rFonts w:ascii="Times New Roman" w:hAnsi="Times New Roman" w:cs="Times New Roman"/>
                <w:bCs/>
              </w:rPr>
              <w:t xml:space="preserve"> 47,5г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156,05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Нескафе</w:t>
            </w:r>
            <w:proofErr w:type="spellEnd"/>
            <w:r w:rsidRPr="00A235DE">
              <w:rPr>
                <w:rFonts w:ascii="Times New Roman" w:hAnsi="Times New Roman" w:cs="Times New Roman"/>
                <w:bCs/>
              </w:rPr>
              <w:t xml:space="preserve"> </w:t>
            </w:r>
            <w:proofErr w:type="spellStart"/>
            <w:r w:rsidRPr="00A235DE">
              <w:rPr>
                <w:rFonts w:ascii="Times New Roman" w:hAnsi="Times New Roman" w:cs="Times New Roman"/>
                <w:bCs/>
              </w:rPr>
              <w:t>голд</w:t>
            </w:r>
            <w:proofErr w:type="spellEnd"/>
            <w:r w:rsidRPr="00A235DE">
              <w:rPr>
                <w:rFonts w:ascii="Times New Roman" w:hAnsi="Times New Roman" w:cs="Times New Roman"/>
                <w:bCs/>
              </w:rPr>
              <w:t xml:space="preserve"> 95,0г в асс </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242,06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Нескафе</w:t>
            </w:r>
            <w:proofErr w:type="spellEnd"/>
            <w:r w:rsidRPr="00A235DE">
              <w:rPr>
                <w:rFonts w:ascii="Times New Roman" w:hAnsi="Times New Roman" w:cs="Times New Roman"/>
                <w:bCs/>
              </w:rPr>
              <w:t xml:space="preserve"> классик 47,5г в асс </w:t>
            </w:r>
            <w:proofErr w:type="gramStart"/>
            <w:r w:rsidRPr="00A235DE">
              <w:rPr>
                <w:rFonts w:ascii="Times New Roman" w:hAnsi="Times New Roman" w:cs="Times New Roman"/>
                <w:bCs/>
              </w:rPr>
              <w:t>с</w:t>
            </w:r>
            <w:proofErr w:type="gramEnd"/>
            <w:r w:rsidRPr="00A235DE">
              <w:rPr>
                <w:rFonts w:ascii="Times New Roman" w:hAnsi="Times New Roman" w:cs="Times New Roman"/>
                <w:bCs/>
              </w:rPr>
              <w:t>/б</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94,23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Нескафе</w:t>
            </w:r>
            <w:proofErr w:type="spellEnd"/>
            <w:r w:rsidRPr="00A235DE">
              <w:rPr>
                <w:rFonts w:ascii="Times New Roman" w:hAnsi="Times New Roman" w:cs="Times New Roman"/>
                <w:bCs/>
              </w:rPr>
              <w:t xml:space="preserve"> классик 95г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160,15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Чибо</w:t>
            </w:r>
            <w:proofErr w:type="spellEnd"/>
            <w:r w:rsidRPr="00A235DE">
              <w:rPr>
                <w:rFonts w:ascii="Times New Roman" w:hAnsi="Times New Roman" w:cs="Times New Roman"/>
                <w:bCs/>
              </w:rPr>
              <w:t xml:space="preserve"> </w:t>
            </w:r>
            <w:proofErr w:type="spellStart"/>
            <w:r w:rsidRPr="00A235DE">
              <w:rPr>
                <w:rFonts w:ascii="Times New Roman" w:hAnsi="Times New Roman" w:cs="Times New Roman"/>
                <w:bCs/>
              </w:rPr>
              <w:t>голд</w:t>
            </w:r>
            <w:proofErr w:type="spellEnd"/>
            <w:r w:rsidRPr="00A235DE">
              <w:rPr>
                <w:rFonts w:ascii="Times New Roman" w:hAnsi="Times New Roman" w:cs="Times New Roman"/>
                <w:bCs/>
              </w:rPr>
              <w:t xml:space="preserve"> 95г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209,53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Чибо</w:t>
            </w:r>
            <w:proofErr w:type="spellEnd"/>
            <w:r w:rsidRPr="00A235DE">
              <w:rPr>
                <w:rFonts w:ascii="Times New Roman" w:hAnsi="Times New Roman" w:cs="Times New Roman"/>
                <w:bCs/>
              </w:rPr>
              <w:t xml:space="preserve"> </w:t>
            </w:r>
            <w:proofErr w:type="spellStart"/>
            <w:r w:rsidRPr="00A235DE">
              <w:rPr>
                <w:rFonts w:ascii="Times New Roman" w:hAnsi="Times New Roman" w:cs="Times New Roman"/>
                <w:bCs/>
              </w:rPr>
              <w:t>голд</w:t>
            </w:r>
            <w:proofErr w:type="spellEnd"/>
            <w:r w:rsidRPr="00A235DE">
              <w:rPr>
                <w:rFonts w:ascii="Times New Roman" w:hAnsi="Times New Roman" w:cs="Times New Roman"/>
                <w:bCs/>
              </w:rPr>
              <w:t xml:space="preserve"> 47,5г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150,46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Якобс</w:t>
            </w:r>
            <w:proofErr w:type="spellEnd"/>
            <w:r w:rsidRPr="00A235DE">
              <w:rPr>
                <w:rFonts w:ascii="Times New Roman" w:hAnsi="Times New Roman" w:cs="Times New Roman"/>
                <w:bCs/>
              </w:rPr>
              <w:t xml:space="preserve"> монарх 47,5г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164,00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Кофе </w:t>
            </w:r>
            <w:proofErr w:type="spellStart"/>
            <w:r w:rsidRPr="00A235DE">
              <w:rPr>
                <w:rFonts w:ascii="Times New Roman" w:hAnsi="Times New Roman" w:cs="Times New Roman"/>
                <w:bCs/>
              </w:rPr>
              <w:t>Якобс</w:t>
            </w:r>
            <w:proofErr w:type="spellEnd"/>
            <w:r w:rsidRPr="00A235DE">
              <w:rPr>
                <w:rFonts w:ascii="Times New Roman" w:hAnsi="Times New Roman" w:cs="Times New Roman"/>
                <w:bCs/>
              </w:rPr>
              <w:t xml:space="preserve"> монарх 95,0г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261,50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Сахар рафинад 500 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40,38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lastRenderedPageBreak/>
              <w:t>78.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Сахар рафинад 1000 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77,46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79.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Сок Мой 0,95л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51,89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Сок Мой 0,95 л томат с солью</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54,40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Сок Сады </w:t>
            </w:r>
            <w:proofErr w:type="spellStart"/>
            <w:r w:rsidRPr="00A235DE">
              <w:rPr>
                <w:rFonts w:ascii="Times New Roman" w:hAnsi="Times New Roman" w:cs="Times New Roman"/>
                <w:bCs/>
              </w:rPr>
              <w:t>придонья</w:t>
            </w:r>
            <w:proofErr w:type="spellEnd"/>
            <w:r w:rsidRPr="00A235DE">
              <w:rPr>
                <w:rFonts w:ascii="Times New Roman" w:hAnsi="Times New Roman" w:cs="Times New Roman"/>
                <w:bCs/>
              </w:rPr>
              <w:t xml:space="preserve"> в асс 1,0л</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73,56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Мин. вода 1,5л пластик газ/</w:t>
            </w:r>
            <w:proofErr w:type="spellStart"/>
            <w:r w:rsidRPr="00A235DE">
              <w:rPr>
                <w:rFonts w:ascii="Times New Roman" w:hAnsi="Times New Roman" w:cs="Times New Roman"/>
                <w:bCs/>
              </w:rPr>
              <w:t>негаз</w:t>
            </w:r>
            <w:proofErr w:type="spellEnd"/>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18,69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Мин. вода 0,5л пластик газ/</w:t>
            </w:r>
            <w:proofErr w:type="spellStart"/>
            <w:r w:rsidRPr="00A235DE">
              <w:rPr>
                <w:rFonts w:ascii="Times New Roman" w:hAnsi="Times New Roman" w:cs="Times New Roman"/>
                <w:bCs/>
              </w:rPr>
              <w:t>негаз</w:t>
            </w:r>
            <w:proofErr w:type="spellEnd"/>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13,51</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Мин. вода 5л пластик</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44,09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Квас </w:t>
            </w:r>
            <w:proofErr w:type="spellStart"/>
            <w:r w:rsidRPr="00A235DE">
              <w:rPr>
                <w:rFonts w:ascii="Times New Roman" w:hAnsi="Times New Roman" w:cs="Times New Roman"/>
                <w:bCs/>
              </w:rPr>
              <w:t>Ипатовский</w:t>
            </w:r>
            <w:proofErr w:type="spellEnd"/>
            <w:r w:rsidRPr="00A235DE">
              <w:rPr>
                <w:rFonts w:ascii="Times New Roman" w:hAnsi="Times New Roman" w:cs="Times New Roman"/>
                <w:bCs/>
              </w:rPr>
              <w:t xml:space="preserve"> 0,6л</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12,50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Карамель Волгоградская птаха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193,07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Карамель </w:t>
            </w:r>
            <w:proofErr w:type="spellStart"/>
            <w:r w:rsidRPr="00A235DE">
              <w:rPr>
                <w:rFonts w:ascii="Times New Roman" w:hAnsi="Times New Roman" w:cs="Times New Roman"/>
                <w:bCs/>
              </w:rPr>
              <w:t>Карамелькино</w:t>
            </w:r>
            <w:proofErr w:type="spellEnd"/>
            <w:r w:rsidRPr="00A235DE">
              <w:rPr>
                <w:rFonts w:ascii="Times New Roman" w:hAnsi="Times New Roman" w:cs="Times New Roman"/>
                <w:bCs/>
              </w:rPr>
              <w:t xml:space="preserve">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145,92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Карамель </w:t>
            </w:r>
            <w:proofErr w:type="gramStart"/>
            <w:r w:rsidRPr="00A235DE">
              <w:rPr>
                <w:rFonts w:ascii="Times New Roman" w:hAnsi="Times New Roman" w:cs="Times New Roman"/>
                <w:bCs/>
              </w:rPr>
              <w:t>Кислинка</w:t>
            </w:r>
            <w:proofErr w:type="gramEnd"/>
            <w:r w:rsidRPr="00A235DE">
              <w:rPr>
                <w:rFonts w:ascii="Times New Roman" w:hAnsi="Times New Roman" w:cs="Times New Roman"/>
                <w:bCs/>
              </w:rPr>
              <w:t xml:space="preserve">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228,43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89.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Карамель Молочная капля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226,44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Карамель Эклер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258,95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Конфеты Азовская коровка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157,18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Конфеты </w:t>
            </w:r>
            <w:proofErr w:type="spellStart"/>
            <w:r w:rsidRPr="00A235DE">
              <w:rPr>
                <w:rFonts w:ascii="Times New Roman" w:hAnsi="Times New Roman" w:cs="Times New Roman"/>
                <w:bCs/>
              </w:rPr>
              <w:t>Чио-Рио</w:t>
            </w:r>
            <w:proofErr w:type="spellEnd"/>
            <w:r w:rsidRPr="00A235DE">
              <w:rPr>
                <w:rFonts w:ascii="Times New Roman" w:hAnsi="Times New Roman" w:cs="Times New Roman"/>
                <w:bCs/>
              </w:rPr>
              <w:t xml:space="preserve">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300,44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Конфеты Буревестник вес</w:t>
            </w:r>
            <w:proofErr w:type="gramStart"/>
            <w:r w:rsidRPr="00A235DE">
              <w:rPr>
                <w:rFonts w:ascii="Times New Roman" w:hAnsi="Times New Roman" w:cs="Times New Roman"/>
                <w:bCs/>
              </w:rPr>
              <w:t>.</w:t>
            </w:r>
            <w:proofErr w:type="gramEnd"/>
            <w:r w:rsidRPr="00A235DE">
              <w:rPr>
                <w:rFonts w:ascii="Times New Roman" w:hAnsi="Times New Roman" w:cs="Times New Roman"/>
                <w:bCs/>
              </w:rPr>
              <w:t xml:space="preserve"> </w:t>
            </w:r>
            <w:proofErr w:type="gramStart"/>
            <w:r w:rsidRPr="00A235DE">
              <w:rPr>
                <w:rFonts w:ascii="Times New Roman" w:hAnsi="Times New Roman" w:cs="Times New Roman"/>
                <w:bCs/>
              </w:rPr>
              <w:t>в</w:t>
            </w:r>
            <w:proofErr w:type="gramEnd"/>
            <w:r w:rsidRPr="00A235DE">
              <w:rPr>
                <w:rFonts w:ascii="Times New Roman" w:hAnsi="Times New Roman" w:cs="Times New Roman"/>
                <w:bCs/>
              </w:rPr>
              <w:t xml:space="preserve">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260,91</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Конфеты </w:t>
            </w:r>
            <w:proofErr w:type="spellStart"/>
            <w:r w:rsidRPr="00A235DE">
              <w:rPr>
                <w:rFonts w:ascii="Times New Roman" w:hAnsi="Times New Roman" w:cs="Times New Roman"/>
                <w:bCs/>
              </w:rPr>
              <w:t>Левушка</w:t>
            </w:r>
            <w:proofErr w:type="spellEnd"/>
            <w:r w:rsidRPr="00A235DE">
              <w:rPr>
                <w:rFonts w:ascii="Times New Roman" w:hAnsi="Times New Roman" w:cs="Times New Roman"/>
                <w:bCs/>
              </w:rPr>
              <w:t xml:space="preserve"> в асс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226,97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Конфеты Пилотка в асс вес.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r w:rsidRPr="00A235DE">
              <w:rPr>
                <w:rFonts w:ascii="Times New Roman" w:hAnsi="Times New Roman" w:cs="Times New Roman"/>
                <w:color w:val="000000"/>
              </w:rPr>
              <w:t>кг</w:t>
            </w:r>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245,48</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Набор  </w:t>
            </w:r>
            <w:proofErr w:type="spellStart"/>
            <w:r w:rsidRPr="00A235DE">
              <w:rPr>
                <w:rFonts w:ascii="Times New Roman" w:hAnsi="Times New Roman" w:cs="Times New Roman"/>
                <w:bCs/>
              </w:rPr>
              <w:t>Раффаэло</w:t>
            </w:r>
            <w:proofErr w:type="spellEnd"/>
            <w:r w:rsidRPr="00A235DE">
              <w:rPr>
                <w:rFonts w:ascii="Times New Roman" w:hAnsi="Times New Roman" w:cs="Times New Roman"/>
                <w:bCs/>
              </w:rPr>
              <w:t xml:space="preserve">  150г в асс</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266,90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Набор шоколадный Коркунов в асс 190,0г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287,72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Набор ассорти </w:t>
            </w:r>
            <w:proofErr w:type="spellStart"/>
            <w:r w:rsidRPr="00A235DE">
              <w:rPr>
                <w:rFonts w:ascii="Times New Roman" w:hAnsi="Times New Roman" w:cs="Times New Roman"/>
                <w:bCs/>
              </w:rPr>
              <w:t>шоколадый</w:t>
            </w:r>
            <w:proofErr w:type="spellEnd"/>
            <w:r w:rsidRPr="00A235DE">
              <w:rPr>
                <w:rFonts w:ascii="Times New Roman" w:hAnsi="Times New Roman" w:cs="Times New Roman"/>
                <w:bCs/>
              </w:rPr>
              <w:t xml:space="preserve"> в асс. 232г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160,62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99.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Сыр </w:t>
            </w:r>
            <w:proofErr w:type="spellStart"/>
            <w:r w:rsidRPr="00A235DE">
              <w:rPr>
                <w:rFonts w:ascii="Times New Roman" w:hAnsi="Times New Roman" w:cs="Times New Roman"/>
                <w:bCs/>
              </w:rPr>
              <w:t>Хохланд</w:t>
            </w:r>
            <w:proofErr w:type="spellEnd"/>
            <w:r w:rsidRPr="00A235DE">
              <w:rPr>
                <w:rFonts w:ascii="Times New Roman" w:hAnsi="Times New Roman" w:cs="Times New Roman"/>
                <w:bCs/>
              </w:rPr>
              <w:t xml:space="preserve"> 150г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75,76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Шоколад </w:t>
            </w:r>
            <w:proofErr w:type="spellStart"/>
            <w:r w:rsidRPr="00A235DE">
              <w:rPr>
                <w:rFonts w:ascii="Times New Roman" w:hAnsi="Times New Roman" w:cs="Times New Roman"/>
                <w:bCs/>
              </w:rPr>
              <w:t>Альпен</w:t>
            </w:r>
            <w:proofErr w:type="spellEnd"/>
            <w:r w:rsidRPr="00A235DE">
              <w:rPr>
                <w:rFonts w:ascii="Times New Roman" w:hAnsi="Times New Roman" w:cs="Times New Roman"/>
                <w:bCs/>
              </w:rPr>
              <w:t xml:space="preserve"> </w:t>
            </w:r>
            <w:proofErr w:type="spellStart"/>
            <w:r w:rsidRPr="00A235DE">
              <w:rPr>
                <w:rFonts w:ascii="Times New Roman" w:hAnsi="Times New Roman" w:cs="Times New Roman"/>
                <w:bCs/>
              </w:rPr>
              <w:t>голд</w:t>
            </w:r>
            <w:proofErr w:type="spellEnd"/>
            <w:r w:rsidRPr="00A235DE">
              <w:rPr>
                <w:rFonts w:ascii="Times New Roman" w:hAnsi="Times New Roman" w:cs="Times New Roman"/>
                <w:bCs/>
              </w:rPr>
              <w:t xml:space="preserve"> 90-100г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51,57</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Российский 90-100г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63,85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90г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64,72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Шоколад </w:t>
            </w:r>
            <w:proofErr w:type="spellStart"/>
            <w:r w:rsidRPr="00A235DE">
              <w:rPr>
                <w:rFonts w:ascii="Times New Roman" w:hAnsi="Times New Roman" w:cs="Times New Roman"/>
                <w:bCs/>
              </w:rPr>
              <w:t>Баунти</w:t>
            </w:r>
            <w:proofErr w:type="spellEnd"/>
            <w:r w:rsidRPr="00A235DE">
              <w:rPr>
                <w:rFonts w:ascii="Times New Roman" w:hAnsi="Times New Roman" w:cs="Times New Roman"/>
                <w:bCs/>
              </w:rPr>
              <w:t xml:space="preserve"> 82,5г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42,61</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Шоколад </w:t>
            </w:r>
            <w:proofErr w:type="spellStart"/>
            <w:r w:rsidRPr="00A235DE">
              <w:rPr>
                <w:rFonts w:ascii="Times New Roman" w:hAnsi="Times New Roman" w:cs="Times New Roman"/>
                <w:bCs/>
              </w:rPr>
              <w:t>Баунти</w:t>
            </w:r>
            <w:proofErr w:type="spellEnd"/>
            <w:r w:rsidRPr="00A235DE">
              <w:rPr>
                <w:rFonts w:ascii="Times New Roman" w:hAnsi="Times New Roman" w:cs="Times New Roman"/>
                <w:bCs/>
              </w:rPr>
              <w:t xml:space="preserve"> 55г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28,74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Марс81г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42,26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Марс 55г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30,42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Сникерс 55г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25,04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25,0г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26,72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109.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Шоколад Сникерс 85г</w:t>
            </w:r>
          </w:p>
        </w:tc>
        <w:tc>
          <w:tcPr>
            <w:tcW w:w="1418" w:type="dxa"/>
            <w:shd w:val="clear" w:color="auto" w:fill="auto"/>
          </w:tcPr>
          <w:p w:rsidR="00A235DE" w:rsidRPr="00A235DE" w:rsidRDefault="00A235DE" w:rsidP="00A235DE">
            <w:pPr>
              <w:spacing w:after="0" w:line="240" w:lineRule="auto"/>
              <w:jc w:val="center"/>
              <w:rPr>
                <w:rFonts w:ascii="Times New Roman" w:hAnsi="Times New Roman" w:cs="Times New Roman"/>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42,26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 xml:space="preserve">Кока-кола 0,33л </w:t>
            </w:r>
            <w:proofErr w:type="gramStart"/>
            <w:r w:rsidRPr="00A235DE">
              <w:rPr>
                <w:rFonts w:ascii="Times New Roman" w:hAnsi="Times New Roman" w:cs="Times New Roman"/>
                <w:bCs/>
              </w:rPr>
              <w:t>ж/б</w:t>
            </w:r>
            <w:proofErr w:type="gramEnd"/>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34,52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highlight w:val="yellow"/>
              </w:rPr>
            </w:pPr>
            <w:r w:rsidRPr="00A235DE">
              <w:rPr>
                <w:rFonts w:ascii="Times New Roman" w:hAnsi="Times New Roman" w:cs="Times New Roman"/>
                <w:bCs/>
              </w:rPr>
              <w:t>Кока-кола 0,5л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53,99</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Кока-кола 1,0л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66,70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113.</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Пепси 0,6л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46,45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114.</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Спрайт 0,33л </w:t>
            </w:r>
            <w:proofErr w:type="gramStart"/>
            <w:r w:rsidRPr="00A235DE">
              <w:rPr>
                <w:rFonts w:ascii="Times New Roman" w:hAnsi="Times New Roman" w:cs="Times New Roman"/>
                <w:bCs/>
              </w:rPr>
              <w:t>ж/б</w:t>
            </w:r>
            <w:proofErr w:type="gramEnd"/>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34,52</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115.</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Спрайт 1л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66,70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116.</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Фанта 0,5л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52,83</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117.</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Жевательная резинка </w:t>
            </w:r>
            <w:proofErr w:type="spellStart"/>
            <w:r w:rsidRPr="00A235DE">
              <w:rPr>
                <w:rFonts w:ascii="Times New Roman" w:hAnsi="Times New Roman" w:cs="Times New Roman"/>
                <w:bCs/>
              </w:rPr>
              <w:t>Дирол</w:t>
            </w:r>
            <w:proofErr w:type="spellEnd"/>
            <w:r w:rsidRPr="00A235DE">
              <w:rPr>
                <w:rFonts w:ascii="Times New Roman" w:hAnsi="Times New Roman" w:cs="Times New Roman"/>
                <w:bCs/>
              </w:rPr>
              <w:t xml:space="preserve"> в асс 30г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19,25</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118.</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Жевательная резинка Орбит в асс 30г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22,86</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119.</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Майонез в асс 190г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27,30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120.</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Пюре в асс  40г стакан</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22,54</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121.</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 xml:space="preserve">Лапша </w:t>
            </w:r>
            <w:proofErr w:type="spellStart"/>
            <w:r w:rsidRPr="00A235DE">
              <w:rPr>
                <w:rFonts w:ascii="Times New Roman" w:hAnsi="Times New Roman" w:cs="Times New Roman"/>
                <w:bCs/>
              </w:rPr>
              <w:t>Биг</w:t>
            </w:r>
            <w:proofErr w:type="spellEnd"/>
            <w:r w:rsidRPr="00A235DE">
              <w:rPr>
                <w:rFonts w:ascii="Times New Roman" w:hAnsi="Times New Roman" w:cs="Times New Roman"/>
                <w:bCs/>
              </w:rPr>
              <w:t xml:space="preserve"> бон в асс 110г</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35,00</w:t>
            </w:r>
          </w:p>
        </w:tc>
      </w:tr>
      <w:tr w:rsidR="00A235DE" w:rsidRPr="00A235DE" w:rsidTr="00D53028">
        <w:trPr>
          <w:trHeight w:val="315"/>
          <w:jc w:val="center"/>
        </w:trPr>
        <w:tc>
          <w:tcPr>
            <w:tcW w:w="648" w:type="dxa"/>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lastRenderedPageBreak/>
              <w:t>122.</w:t>
            </w:r>
          </w:p>
        </w:tc>
        <w:tc>
          <w:tcPr>
            <w:tcW w:w="5386" w:type="dxa"/>
            <w:shd w:val="clear" w:color="auto" w:fill="auto"/>
            <w:vAlign w:val="center"/>
          </w:tcPr>
          <w:p w:rsidR="00A235DE" w:rsidRPr="00A235DE" w:rsidRDefault="00A235DE" w:rsidP="00A235DE">
            <w:pPr>
              <w:spacing w:after="0" w:line="240" w:lineRule="auto"/>
              <w:rPr>
                <w:rFonts w:ascii="Times New Roman" w:hAnsi="Times New Roman" w:cs="Times New Roman"/>
                <w:bCs/>
              </w:rPr>
            </w:pPr>
            <w:r w:rsidRPr="00A235DE">
              <w:rPr>
                <w:rFonts w:ascii="Times New Roman" w:hAnsi="Times New Roman" w:cs="Times New Roman"/>
                <w:bCs/>
              </w:rPr>
              <w:t>Напиток (лимонад) в асс 1,5л</w:t>
            </w:r>
          </w:p>
        </w:tc>
        <w:tc>
          <w:tcPr>
            <w:tcW w:w="1418" w:type="dxa"/>
            <w:shd w:val="clear" w:color="auto" w:fill="auto"/>
            <w:vAlign w:val="bottom"/>
          </w:tcPr>
          <w:p w:rsidR="00A235DE" w:rsidRPr="00A235DE" w:rsidRDefault="00A235DE" w:rsidP="00A235DE">
            <w:pPr>
              <w:spacing w:after="0" w:line="240" w:lineRule="auto"/>
              <w:jc w:val="center"/>
              <w:rPr>
                <w:rFonts w:ascii="Times New Roman" w:hAnsi="Times New Roman" w:cs="Times New Roman"/>
                <w:color w:val="000000"/>
              </w:rPr>
            </w:pPr>
            <w:proofErr w:type="spellStart"/>
            <w:proofErr w:type="gramStart"/>
            <w:r w:rsidRPr="00A235DE">
              <w:rPr>
                <w:rFonts w:ascii="Times New Roman" w:hAnsi="Times New Roman" w:cs="Times New Roman"/>
                <w:color w:val="000000"/>
              </w:rPr>
              <w:t>шт</w:t>
            </w:r>
            <w:proofErr w:type="spellEnd"/>
            <w:proofErr w:type="gramEnd"/>
          </w:p>
        </w:tc>
        <w:tc>
          <w:tcPr>
            <w:tcW w:w="2490" w:type="dxa"/>
          </w:tcPr>
          <w:p w:rsidR="00A235DE" w:rsidRPr="00A235DE" w:rsidRDefault="00A235DE" w:rsidP="00A235DE">
            <w:pPr>
              <w:spacing w:after="0" w:line="240" w:lineRule="auto"/>
              <w:jc w:val="center"/>
              <w:rPr>
                <w:rFonts w:ascii="Times New Roman" w:hAnsi="Times New Roman" w:cs="Times New Roman"/>
                <w:color w:val="000000"/>
              </w:rPr>
            </w:pPr>
            <w:r w:rsidRPr="00A235DE">
              <w:rPr>
                <w:rFonts w:ascii="Times New Roman" w:hAnsi="Times New Roman" w:cs="Times New Roman"/>
                <w:color w:val="000000"/>
              </w:rPr>
              <w:t>18,69</w:t>
            </w:r>
          </w:p>
        </w:tc>
      </w:tr>
    </w:tbl>
    <w:p w:rsidR="00A235DE" w:rsidRPr="00A235DE" w:rsidRDefault="00A235DE" w:rsidP="00A235DE">
      <w:pPr>
        <w:tabs>
          <w:tab w:val="left" w:pos="0"/>
          <w:tab w:val="left" w:pos="1134"/>
        </w:tabs>
        <w:spacing w:after="0" w:line="240" w:lineRule="auto"/>
        <w:jc w:val="both"/>
        <w:rPr>
          <w:rFonts w:ascii="Times New Roman" w:hAnsi="Times New Roman" w:cs="Times New Roman"/>
          <w:sz w:val="28"/>
          <w:szCs w:val="28"/>
        </w:rPr>
      </w:pPr>
    </w:p>
    <w:p w:rsidR="00A235DE" w:rsidRPr="00A235DE" w:rsidRDefault="00A235DE" w:rsidP="00A235DE">
      <w:pPr>
        <w:tabs>
          <w:tab w:val="left" w:pos="0"/>
          <w:tab w:val="left" w:pos="1134"/>
        </w:tabs>
        <w:spacing w:after="0" w:line="240" w:lineRule="auto"/>
        <w:jc w:val="both"/>
        <w:rPr>
          <w:rFonts w:ascii="Times New Roman" w:hAnsi="Times New Roman" w:cs="Times New Roman"/>
          <w:sz w:val="28"/>
          <w:szCs w:val="28"/>
        </w:rPr>
      </w:pPr>
      <w:r w:rsidRPr="00A235DE">
        <w:rPr>
          <w:rFonts w:ascii="Times New Roman" w:hAnsi="Times New Roman" w:cs="Times New Roman"/>
          <w:sz w:val="28"/>
          <w:szCs w:val="28"/>
        </w:rPr>
        <w:tab/>
      </w:r>
      <w:r w:rsidRPr="00A235DE">
        <w:rPr>
          <w:rFonts w:ascii="Times New Roman" w:hAnsi="Times New Roman" w:cs="Times New Roman"/>
          <w:b/>
          <w:sz w:val="28"/>
          <w:szCs w:val="28"/>
        </w:rPr>
        <w:t>1 727 417,12</w:t>
      </w:r>
      <w:r w:rsidRPr="00A235DE">
        <w:rPr>
          <w:rFonts w:ascii="Times New Roman" w:hAnsi="Times New Roman" w:cs="Times New Roman"/>
          <w:sz w:val="28"/>
          <w:szCs w:val="28"/>
        </w:rPr>
        <w:t xml:space="preserve">  (Один миллион семьсот двадцать семь тысяч четыреста семнадцать) руб. 12 коп</w:t>
      </w:r>
      <w:proofErr w:type="gramStart"/>
      <w:r w:rsidRPr="00A235DE">
        <w:rPr>
          <w:rFonts w:ascii="Times New Roman" w:hAnsi="Times New Roman" w:cs="Times New Roman"/>
          <w:sz w:val="28"/>
          <w:szCs w:val="28"/>
        </w:rPr>
        <w:t xml:space="preserve">., </w:t>
      </w:r>
      <w:proofErr w:type="gramEnd"/>
      <w:r w:rsidRPr="00A235DE">
        <w:rPr>
          <w:rFonts w:ascii="Times New Roman" w:hAnsi="Times New Roman" w:cs="Times New Roman"/>
          <w:sz w:val="28"/>
          <w:szCs w:val="28"/>
        </w:rPr>
        <w:t>без НДС.</w:t>
      </w:r>
    </w:p>
    <w:p w:rsidR="00A235DE" w:rsidRPr="00A235DE" w:rsidRDefault="00A235DE" w:rsidP="00A235DE">
      <w:pPr>
        <w:tabs>
          <w:tab w:val="left" w:pos="0"/>
          <w:tab w:val="left" w:pos="1134"/>
        </w:tabs>
        <w:spacing w:after="0" w:line="240" w:lineRule="auto"/>
        <w:jc w:val="both"/>
        <w:rPr>
          <w:rFonts w:ascii="Times New Roman" w:hAnsi="Times New Roman" w:cs="Times New Roman"/>
          <w:sz w:val="28"/>
          <w:szCs w:val="28"/>
        </w:rPr>
      </w:pPr>
      <w:r w:rsidRPr="00A235DE">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b/>
          <w:i/>
        </w:rPr>
      </w:pPr>
      <w:r w:rsidRPr="00A235DE">
        <w:rPr>
          <w:rFonts w:ascii="Times New Roman" w:hAnsi="Times New Roman" w:cs="Times New Roman"/>
          <w:b/>
          <w:i/>
          <w:sz w:val="28"/>
          <w:szCs w:val="28"/>
        </w:rPr>
        <w:t>Цена договора включает в себя:</w:t>
      </w:r>
      <w:r w:rsidRPr="00A235DE">
        <w:rPr>
          <w:rFonts w:ascii="Times New Roman" w:hAnsi="Times New Roman" w:cs="Times New Roman"/>
          <w:b/>
          <w:i/>
        </w:rPr>
        <w:t xml:space="preserve"> </w:t>
      </w:r>
      <w:r w:rsidRPr="00A235DE">
        <w:rPr>
          <w:rFonts w:ascii="Times New Roman" w:hAnsi="Times New Roman" w:cs="Times New Roman"/>
          <w:sz w:val="28"/>
          <w:szCs w:val="28"/>
        </w:rPr>
        <w:t xml:space="preserve">все расходы, указанные в п. 5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A235DE">
        <w:rPr>
          <w:rFonts w:ascii="Times New Roman" w:hAnsi="Times New Roman"/>
          <w:sz w:val="28"/>
          <w:szCs w:val="28"/>
        </w:rPr>
        <w:t>Официальный язык закупки: русский.</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A235DE">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235DE">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A235DE">
        <w:rPr>
          <w:rFonts w:ascii="Times New Roman" w:hAnsi="Times New Roman"/>
          <w:sz w:val="28"/>
          <w:szCs w:val="28"/>
        </w:rPr>
        <w:t>Валюта закупки: российский рубль</w:t>
      </w:r>
      <w:r w:rsidRPr="00A235DE">
        <w:rPr>
          <w:rFonts w:ascii="Times New Roman" w:hAnsi="Times New Roman"/>
          <w:b/>
          <w:i/>
          <w:sz w:val="24"/>
        </w:rPr>
        <w:t>.</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A235DE">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A235DE">
        <w:rPr>
          <w:rFonts w:ascii="Times New Roman" w:hAnsi="Times New Roman"/>
          <w:sz w:val="28"/>
          <w:szCs w:val="28"/>
        </w:rPr>
        <w:t>Обеспечение заявки на участие в закупке</w:t>
      </w:r>
      <w:r w:rsidRPr="00A235DE">
        <w:rPr>
          <w:rFonts w:ascii="Times New Roman" w:hAnsi="Times New Roman"/>
          <w:sz w:val="24"/>
        </w:rPr>
        <w:t>:</w:t>
      </w:r>
      <w:r w:rsidRPr="00A235DE">
        <w:rPr>
          <w:rFonts w:ascii="Times New Roman" w:hAnsi="Times New Roman"/>
          <w:b/>
          <w:i/>
          <w:sz w:val="24"/>
        </w:rPr>
        <w:t xml:space="preserve"> </w:t>
      </w:r>
      <w:r w:rsidRPr="00A235DE">
        <w:rPr>
          <w:rFonts w:ascii="Times New Roman" w:hAnsi="Times New Roman"/>
          <w:sz w:val="28"/>
          <w:szCs w:val="28"/>
        </w:rPr>
        <w:t>не требуется.</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A235DE">
          <w:rPr>
            <w:rStyle w:val="afb"/>
            <w:rFonts w:ascii="Times New Roman" w:hAnsi="Times New Roman" w:cs="Times New Roman"/>
            <w:sz w:val="28"/>
            <w:szCs w:val="28"/>
            <w:lang w:val="en-US"/>
          </w:rPr>
          <w:t>www</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a</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k</w:t>
        </w:r>
        <w:r w:rsidRPr="00A235DE">
          <w:rPr>
            <w:rStyle w:val="afb"/>
            <w:rFonts w:ascii="Times New Roman" w:hAnsi="Times New Roman" w:cs="Times New Roman"/>
            <w:sz w:val="28"/>
            <w:szCs w:val="28"/>
          </w:rPr>
          <w:t>-</w:t>
        </w:r>
        <w:r w:rsidRPr="00A235DE">
          <w:rPr>
            <w:rStyle w:val="afb"/>
            <w:rFonts w:ascii="Times New Roman" w:hAnsi="Times New Roman" w:cs="Times New Roman"/>
            <w:sz w:val="28"/>
            <w:szCs w:val="28"/>
            <w:lang w:val="en-US"/>
          </w:rPr>
          <w:t>d</w:t>
        </w:r>
        <w:r w:rsidRPr="00A235DE">
          <w:rPr>
            <w:rStyle w:val="afb"/>
            <w:rFonts w:ascii="Times New Roman" w:hAnsi="Times New Roman" w:cs="Times New Roman"/>
            <w:sz w:val="28"/>
            <w:szCs w:val="28"/>
          </w:rPr>
          <w:t>.</w:t>
        </w:r>
        <w:proofErr w:type="spellStart"/>
        <w:r w:rsidRPr="00A235DE">
          <w:rPr>
            <w:rStyle w:val="afb"/>
            <w:rFonts w:ascii="Times New Roman" w:hAnsi="Times New Roman" w:cs="Times New Roman"/>
            <w:sz w:val="28"/>
            <w:szCs w:val="28"/>
            <w:lang w:val="en-US"/>
          </w:rPr>
          <w:t>ru</w:t>
        </w:r>
        <w:proofErr w:type="spellEnd"/>
      </w:hyperlink>
      <w:r w:rsidRPr="00A235D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A235DE">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235DE" w:rsidDel="00EC0238">
        <w:rPr>
          <w:rFonts w:ascii="Times New Roman" w:eastAsia="Calibri" w:hAnsi="Times New Roman" w:cs="Times New Roman"/>
          <w:sz w:val="28"/>
          <w:szCs w:val="28"/>
          <w:lang w:eastAsia="en-US"/>
        </w:rPr>
        <w:t xml:space="preserve"> статьей 4 Федерального закона о</w:t>
      </w:r>
      <w:r w:rsidRPr="00A235DE">
        <w:rPr>
          <w:rFonts w:ascii="Times New Roman" w:eastAsia="Calibri" w:hAnsi="Times New Roman" w:cs="Times New Roman"/>
          <w:sz w:val="28"/>
          <w:szCs w:val="28"/>
          <w:lang w:eastAsia="en-US"/>
        </w:rPr>
        <w:t>т 24 июля 2007 года № 209-ФЗ «О </w:t>
      </w:r>
      <w:r w:rsidRPr="00A235DE"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A235DE">
        <w:rPr>
          <w:rFonts w:ascii="Times New Roman" w:eastAsia="Calibri" w:hAnsi="Times New Roman" w:cs="Times New Roman"/>
          <w:sz w:val="28"/>
          <w:szCs w:val="28"/>
          <w:lang w:eastAsia="en-US"/>
        </w:rPr>
        <w:t>.</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A235D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lastRenderedPageBreak/>
        <w:t>Порядок получения закупочной документации:</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b/>
          <w:i/>
        </w:rPr>
      </w:pPr>
      <w:r w:rsidRPr="00A235DE">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A235DE">
        <w:rPr>
          <w:rFonts w:ascii="Times New Roman" w:hAnsi="Times New Roman" w:cs="Times New Roman"/>
          <w:sz w:val="28"/>
          <w:szCs w:val="28"/>
        </w:rPr>
        <w:t>с даты</w:t>
      </w:r>
      <w:proofErr w:type="gramEnd"/>
      <w:r w:rsidRPr="00A235DE">
        <w:rPr>
          <w:rFonts w:ascii="Times New Roman" w:hAnsi="Times New Roman" w:cs="Times New Roman"/>
          <w:sz w:val="28"/>
          <w:szCs w:val="28"/>
        </w:rPr>
        <w:t xml:space="preserve"> официальной публикации.</w:t>
      </w:r>
      <w:r w:rsidRPr="00A235D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A235DE">
        <w:rPr>
          <w:rFonts w:ascii="Times New Roman" w:hAnsi="Times New Roman" w:cs="Times New Roman"/>
          <w:sz w:val="28"/>
          <w:szCs w:val="28"/>
        </w:rPr>
        <w:t>Официальный</w:t>
      </w:r>
      <w:r w:rsidRPr="00A235DE">
        <w:rPr>
          <w:rFonts w:ascii="Times New Roman" w:hAnsi="Times New Roman" w:cs="Times New Roman"/>
          <w:spacing w:val="-6"/>
          <w:sz w:val="28"/>
          <w:szCs w:val="28"/>
        </w:rPr>
        <w:t xml:space="preserve"> государственный сайт </w:t>
      </w:r>
      <w:r w:rsidRPr="00A235DE">
        <w:rPr>
          <w:rFonts w:ascii="Times New Roman" w:hAnsi="Times New Roman" w:cs="Times New Roman"/>
          <w:sz w:val="28"/>
          <w:szCs w:val="28"/>
        </w:rPr>
        <w:t>(</w:t>
      </w:r>
      <w:hyperlink r:id="rId7" w:history="1">
        <w:r w:rsidRPr="00A235DE">
          <w:rPr>
            <w:rStyle w:val="afb"/>
            <w:rFonts w:ascii="Times New Roman" w:eastAsia="Calibri" w:hAnsi="Times New Roman" w:cs="Times New Roman"/>
            <w:sz w:val="28"/>
            <w:szCs w:val="28"/>
            <w:lang w:eastAsia="en-US"/>
          </w:rPr>
          <w:t>http://www.zakupki.gov.ru</w:t>
        </w:r>
      </w:hyperlink>
      <w:r w:rsidRPr="00A235DE">
        <w:rPr>
          <w:rFonts w:ascii="Times New Roman" w:hAnsi="Times New Roman" w:cs="Times New Roman"/>
          <w:sz w:val="28"/>
          <w:szCs w:val="28"/>
        </w:rPr>
        <w:t>),</w:t>
      </w:r>
      <w:bookmarkEnd w:id="4"/>
      <w:r w:rsidRPr="00A235DE">
        <w:rPr>
          <w:rFonts w:ascii="Times New Roman" w:hAnsi="Times New Roman" w:cs="Times New Roman"/>
          <w:sz w:val="28"/>
          <w:szCs w:val="28"/>
        </w:rPr>
        <w:t xml:space="preserve"> </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t>Копии публикации документов по данной закупке:</w:t>
      </w:r>
    </w:p>
    <w:p w:rsidR="00A235DE" w:rsidRPr="00A235DE" w:rsidRDefault="00A235DE" w:rsidP="00A235D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A235DE">
        <w:rPr>
          <w:rFonts w:ascii="Times New Roman" w:hAnsi="Times New Roman"/>
          <w:sz w:val="28"/>
          <w:szCs w:val="28"/>
        </w:rPr>
        <w:t xml:space="preserve">Официальный сайт по закупкам атомной отрасли </w:t>
      </w:r>
      <w:r w:rsidRPr="00A235DE">
        <w:rPr>
          <w:rFonts w:ascii="Times New Roman" w:hAnsi="Times New Roman"/>
          <w:spacing w:val="-6"/>
          <w:sz w:val="28"/>
          <w:szCs w:val="28"/>
        </w:rPr>
        <w:t>(</w:t>
      </w:r>
      <w:hyperlink r:id="rId8" w:history="1">
        <w:r w:rsidRPr="00A235DE">
          <w:rPr>
            <w:rStyle w:val="afb"/>
            <w:rFonts w:ascii="Times New Roman" w:hAnsi="Times New Roman"/>
            <w:sz w:val="28"/>
            <w:szCs w:val="28"/>
          </w:rPr>
          <w:t>http://zakupki.rosatom.ru</w:t>
        </w:r>
      </w:hyperlink>
      <w:r w:rsidRPr="00A235DE">
        <w:rPr>
          <w:rFonts w:ascii="Times New Roman" w:hAnsi="Times New Roman"/>
          <w:spacing w:val="-6"/>
          <w:sz w:val="28"/>
          <w:szCs w:val="28"/>
        </w:rPr>
        <w:t>);</w:t>
      </w:r>
    </w:p>
    <w:p w:rsidR="00A235DE" w:rsidRPr="00A235DE" w:rsidRDefault="00A235DE" w:rsidP="00A235DE">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A235DE">
        <w:rPr>
          <w:rFonts w:ascii="Times New Roman" w:hAnsi="Times New Roman"/>
          <w:sz w:val="28"/>
          <w:szCs w:val="28"/>
        </w:rPr>
        <w:t xml:space="preserve">ЭТП «Аукционный Конкурсный Дом» </w:t>
      </w:r>
      <w:hyperlink r:id="rId9" w:history="1">
        <w:r w:rsidRPr="00A235DE">
          <w:rPr>
            <w:rStyle w:val="afb"/>
            <w:rFonts w:ascii="Times New Roman" w:hAnsi="Times New Roman"/>
            <w:sz w:val="28"/>
            <w:szCs w:val="28"/>
            <w:lang w:val="en-US"/>
          </w:rPr>
          <w:t>www</w:t>
        </w:r>
        <w:r w:rsidRPr="00A235DE">
          <w:rPr>
            <w:rStyle w:val="afb"/>
            <w:rFonts w:ascii="Times New Roman" w:hAnsi="Times New Roman"/>
            <w:sz w:val="28"/>
            <w:szCs w:val="28"/>
          </w:rPr>
          <w:t>.</w:t>
        </w:r>
        <w:r w:rsidRPr="00A235DE">
          <w:rPr>
            <w:rStyle w:val="afb"/>
            <w:rFonts w:ascii="Times New Roman" w:hAnsi="Times New Roman"/>
            <w:sz w:val="28"/>
            <w:szCs w:val="28"/>
            <w:lang w:val="en-US"/>
          </w:rPr>
          <w:t>a</w:t>
        </w:r>
        <w:r w:rsidRPr="00A235DE">
          <w:rPr>
            <w:rStyle w:val="afb"/>
            <w:rFonts w:ascii="Times New Roman" w:hAnsi="Times New Roman"/>
            <w:sz w:val="28"/>
            <w:szCs w:val="28"/>
          </w:rPr>
          <w:t>-</w:t>
        </w:r>
        <w:r w:rsidRPr="00A235DE">
          <w:rPr>
            <w:rStyle w:val="afb"/>
            <w:rFonts w:ascii="Times New Roman" w:hAnsi="Times New Roman"/>
            <w:sz w:val="28"/>
            <w:szCs w:val="28"/>
            <w:lang w:val="en-US"/>
          </w:rPr>
          <w:t>k</w:t>
        </w:r>
        <w:r w:rsidRPr="00A235DE">
          <w:rPr>
            <w:rStyle w:val="afb"/>
            <w:rFonts w:ascii="Times New Roman" w:hAnsi="Times New Roman"/>
            <w:sz w:val="28"/>
            <w:szCs w:val="28"/>
          </w:rPr>
          <w:t>-</w:t>
        </w:r>
        <w:r w:rsidRPr="00A235DE">
          <w:rPr>
            <w:rStyle w:val="afb"/>
            <w:rFonts w:ascii="Times New Roman" w:hAnsi="Times New Roman"/>
            <w:sz w:val="28"/>
            <w:szCs w:val="28"/>
            <w:lang w:val="en-US"/>
          </w:rPr>
          <w:t>d</w:t>
        </w:r>
        <w:r w:rsidRPr="00A235DE">
          <w:rPr>
            <w:rStyle w:val="afb"/>
            <w:rFonts w:ascii="Times New Roman" w:hAnsi="Times New Roman"/>
            <w:sz w:val="28"/>
            <w:szCs w:val="28"/>
          </w:rPr>
          <w:t>.</w:t>
        </w:r>
        <w:proofErr w:type="spellStart"/>
        <w:r w:rsidRPr="00A235DE">
          <w:rPr>
            <w:rStyle w:val="afb"/>
            <w:rFonts w:ascii="Times New Roman" w:hAnsi="Times New Roman"/>
            <w:sz w:val="28"/>
            <w:szCs w:val="28"/>
            <w:lang w:val="en-US"/>
          </w:rPr>
          <w:t>ru</w:t>
        </w:r>
        <w:proofErr w:type="spellEnd"/>
      </w:hyperlink>
      <w:r w:rsidRPr="00A235DE">
        <w:rPr>
          <w:rFonts w:ascii="Times New Roman" w:hAnsi="Times New Roman"/>
          <w:sz w:val="28"/>
          <w:szCs w:val="28"/>
        </w:rPr>
        <w:t>.</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A235DE">
        <w:rPr>
          <w:rFonts w:ascii="Times New Roman" w:hAnsi="Times New Roman"/>
          <w:spacing w:val="-6"/>
          <w:sz w:val="28"/>
          <w:szCs w:val="28"/>
        </w:rPr>
        <w:t xml:space="preserve">Срок </w:t>
      </w:r>
      <w:r w:rsidRPr="00A235DE">
        <w:rPr>
          <w:rFonts w:ascii="Times New Roman" w:hAnsi="Times New Roman"/>
          <w:sz w:val="28"/>
          <w:szCs w:val="28"/>
        </w:rPr>
        <w:t>окончания</w:t>
      </w:r>
      <w:r w:rsidRPr="00A235DE">
        <w:rPr>
          <w:rFonts w:ascii="Times New Roman" w:hAnsi="Times New Roman"/>
          <w:spacing w:val="-6"/>
          <w:sz w:val="28"/>
          <w:szCs w:val="28"/>
        </w:rPr>
        <w:t xml:space="preserve"> подачи заявок на участие в закупке (открытия доступа к поданным заявкам): </w:t>
      </w:r>
      <w:r w:rsidRPr="00A235DE">
        <w:rPr>
          <w:rFonts w:ascii="Times New Roman" w:hAnsi="Times New Roman"/>
          <w:spacing w:val="-6"/>
          <w:sz w:val="28"/>
          <w:szCs w:val="28"/>
          <w:highlight w:val="yellow"/>
        </w:rPr>
        <w:t>09-00 (время московское) «24» декабря  2015 года.</w:t>
      </w:r>
      <w:r w:rsidRPr="00A235DE">
        <w:rPr>
          <w:rFonts w:ascii="Times New Roman" w:hAnsi="Times New Roman"/>
          <w:spacing w:val="-6"/>
          <w:sz w:val="28"/>
          <w:szCs w:val="28"/>
        </w:rPr>
        <w:t xml:space="preserve"> </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A235DE">
        <w:rPr>
          <w:rFonts w:ascii="Times New Roman" w:hAnsi="Times New Roman"/>
          <w:spacing w:val="-6"/>
          <w:sz w:val="28"/>
          <w:szCs w:val="28"/>
        </w:rPr>
        <w:t xml:space="preserve">Место и </w:t>
      </w:r>
      <w:r w:rsidRPr="00A235DE">
        <w:rPr>
          <w:rFonts w:ascii="Times New Roman" w:hAnsi="Times New Roman"/>
          <w:sz w:val="28"/>
          <w:szCs w:val="28"/>
        </w:rPr>
        <w:t>дата</w:t>
      </w:r>
      <w:r w:rsidRPr="00A235DE">
        <w:rPr>
          <w:rFonts w:ascii="Times New Roman" w:hAnsi="Times New Roman"/>
          <w:spacing w:val="-6"/>
          <w:sz w:val="28"/>
          <w:szCs w:val="28"/>
        </w:rPr>
        <w:t xml:space="preserve"> рассмотрения заявок и подведения итогов закупки</w:t>
      </w:r>
      <w:r w:rsidRPr="00A235DE">
        <w:rPr>
          <w:rFonts w:ascii="Times New Roman" w:hAnsi="Times New Roman"/>
          <w:sz w:val="28"/>
          <w:szCs w:val="28"/>
        </w:rPr>
        <w:t>:</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pacing w:val="-6"/>
          <w:sz w:val="28"/>
          <w:szCs w:val="28"/>
        </w:rPr>
      </w:pPr>
      <w:r w:rsidRPr="00A235DE">
        <w:rPr>
          <w:rFonts w:ascii="Times New Roman" w:hAnsi="Times New Roman" w:cs="Times New Roman"/>
          <w:color w:val="000000"/>
          <w:sz w:val="28"/>
          <w:szCs w:val="28"/>
        </w:rPr>
        <w:t xml:space="preserve">347388, Ростовская область, </w:t>
      </w:r>
      <w:proofErr w:type="gramStart"/>
      <w:r w:rsidRPr="00A235DE">
        <w:rPr>
          <w:rFonts w:ascii="Times New Roman" w:hAnsi="Times New Roman" w:cs="Times New Roman"/>
          <w:color w:val="000000"/>
          <w:sz w:val="28"/>
          <w:szCs w:val="28"/>
        </w:rPr>
        <w:t>г</w:t>
      </w:r>
      <w:proofErr w:type="gramEnd"/>
      <w:r w:rsidRPr="00A235DE">
        <w:rPr>
          <w:rFonts w:ascii="Times New Roman" w:hAnsi="Times New Roman" w:cs="Times New Roman"/>
          <w:color w:val="000000"/>
          <w:sz w:val="28"/>
          <w:szCs w:val="28"/>
        </w:rPr>
        <w:t xml:space="preserve">. Волгодонск-28, </w:t>
      </w:r>
      <w:r w:rsidRPr="00A235DE">
        <w:rPr>
          <w:rFonts w:ascii="Times New Roman" w:hAnsi="Times New Roman" w:cs="Times New Roman"/>
          <w:spacing w:val="-6"/>
          <w:sz w:val="28"/>
          <w:szCs w:val="28"/>
        </w:rPr>
        <w:t>Волгодонский филиал АО «НИАЭП»</w:t>
      </w:r>
      <w:r w:rsidRPr="00A235DE">
        <w:rPr>
          <w:rFonts w:ascii="Times New Roman" w:hAnsi="Times New Roman" w:cs="Times New Roman"/>
          <w:sz w:val="28"/>
          <w:szCs w:val="28"/>
        </w:rPr>
        <w:t xml:space="preserve">, не позднее </w:t>
      </w:r>
      <w:r w:rsidRPr="00A235DE">
        <w:rPr>
          <w:rFonts w:ascii="Times New Roman" w:hAnsi="Times New Roman" w:cs="Times New Roman"/>
          <w:spacing w:val="-6"/>
          <w:sz w:val="28"/>
          <w:szCs w:val="28"/>
          <w:highlight w:val="yellow"/>
        </w:rPr>
        <w:t>«1</w:t>
      </w:r>
      <w:r w:rsidR="007B6F5D">
        <w:rPr>
          <w:rFonts w:ascii="Times New Roman" w:hAnsi="Times New Roman" w:cs="Times New Roman"/>
          <w:spacing w:val="-6"/>
          <w:sz w:val="28"/>
          <w:szCs w:val="28"/>
          <w:highlight w:val="yellow"/>
        </w:rPr>
        <w:t>3</w:t>
      </w:r>
      <w:r w:rsidRPr="00A235DE">
        <w:rPr>
          <w:rFonts w:ascii="Times New Roman" w:hAnsi="Times New Roman" w:cs="Times New Roman"/>
          <w:spacing w:val="-6"/>
          <w:sz w:val="28"/>
          <w:szCs w:val="28"/>
          <w:highlight w:val="yellow"/>
        </w:rPr>
        <w:t>» января 2016 года.</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235DE">
        <w:rPr>
          <w:rFonts w:ascii="Times New Roman" w:hAnsi="Times New Roman"/>
          <w:spacing w:val="-6"/>
          <w:sz w:val="28"/>
          <w:szCs w:val="28"/>
        </w:rPr>
        <w:t>Срок </w:t>
      </w:r>
      <w:r w:rsidRPr="00A235DE">
        <w:rPr>
          <w:rFonts w:ascii="Times New Roman" w:hAnsi="Times New Roman"/>
          <w:sz w:val="28"/>
          <w:szCs w:val="28"/>
        </w:rPr>
        <w:t>заключения</w:t>
      </w:r>
      <w:r w:rsidRPr="00A235DE">
        <w:rPr>
          <w:rFonts w:ascii="Times New Roman" w:hAnsi="Times New Roman"/>
          <w:spacing w:val="-6"/>
          <w:sz w:val="28"/>
          <w:szCs w:val="28"/>
        </w:rPr>
        <w:t xml:space="preserve"> договора: </w:t>
      </w:r>
      <w:r w:rsidRPr="00A235DE">
        <w:rPr>
          <w:rFonts w:ascii="Times New Roman" w:hAnsi="Times New Roman"/>
          <w:sz w:val="28"/>
        </w:rPr>
        <w:t>в течение </w:t>
      </w:r>
      <w:r w:rsidRPr="00A235DE">
        <w:rPr>
          <w:rFonts w:ascii="Times New Roman" w:hAnsi="Times New Roman"/>
          <w:sz w:val="28"/>
          <w:szCs w:val="28"/>
        </w:rPr>
        <w:t>20 (двадцати)</w:t>
      </w:r>
      <w:r w:rsidRPr="00A235DE">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A235DE">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A235DE">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A235DE">
        <w:rPr>
          <w:rFonts w:ascii="Times New Roman" w:eastAsia="Calibri" w:hAnsi="Times New Roman" w:cs="Times New Roman"/>
          <w:spacing w:val="-6"/>
          <w:sz w:val="28"/>
          <w:szCs w:val="28"/>
          <w:lang w:eastAsia="en-US"/>
        </w:rPr>
        <w:t xml:space="preserve">Заказчик в течение 4 (четырех) рабочих дней </w:t>
      </w:r>
      <w:r w:rsidRPr="00A235DE">
        <w:rPr>
          <w:rFonts w:ascii="Times New Roman" w:hAnsi="Times New Roman" w:cs="Times New Roman"/>
        </w:rPr>
        <w:t xml:space="preserve"> </w:t>
      </w:r>
      <w:r w:rsidRPr="00A235DE">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35DE">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A235DE" w:rsidRPr="00A235DE" w:rsidRDefault="00A235DE" w:rsidP="00A235DE">
      <w:pPr>
        <w:tabs>
          <w:tab w:val="left" w:pos="1134"/>
        </w:tabs>
        <w:spacing w:after="0" w:line="240" w:lineRule="auto"/>
        <w:ind w:firstLine="709"/>
        <w:contextualSpacing/>
        <w:jc w:val="both"/>
        <w:rPr>
          <w:rFonts w:ascii="Times New Roman" w:hAnsi="Times New Roman" w:cs="Times New Roman"/>
          <w:sz w:val="28"/>
          <w:szCs w:val="28"/>
        </w:rPr>
      </w:pPr>
      <w:r w:rsidRPr="00A235DE">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235DE" w:rsidRPr="00A235DE" w:rsidRDefault="00A235DE" w:rsidP="00A235DE">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A235DE">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A235DE">
        <w:rPr>
          <w:rFonts w:ascii="Times New Roman" w:hAnsi="Times New Roman" w:cs="Times New Roman"/>
        </w:rPr>
        <w:t xml:space="preserve">  </w:t>
      </w:r>
      <w:r w:rsidRPr="00A235DE">
        <w:rPr>
          <w:rFonts w:ascii="Times New Roman" w:eastAsia="Calibri" w:hAnsi="Times New Roman" w:cs="Times New Roman"/>
          <w:spacing w:val="-6"/>
          <w:sz w:val="28"/>
          <w:szCs w:val="28"/>
          <w:lang w:eastAsia="en-US"/>
        </w:rPr>
        <w:t>со дня направления указанного договора.</w:t>
      </w:r>
    </w:p>
    <w:p w:rsidR="00A235DE" w:rsidRPr="00A235DE" w:rsidRDefault="00A235DE" w:rsidP="00A235DE">
      <w:pPr>
        <w:numPr>
          <w:ilvl w:val="0"/>
          <w:numId w:val="17"/>
        </w:numPr>
        <w:tabs>
          <w:tab w:val="left" w:pos="0"/>
          <w:tab w:val="left" w:pos="1134"/>
        </w:tabs>
        <w:spacing w:after="0" w:line="240" w:lineRule="auto"/>
        <w:ind w:left="0" w:firstLine="709"/>
        <w:contextualSpacing/>
        <w:jc w:val="both"/>
        <w:rPr>
          <w:rFonts w:ascii="Times New Roman" w:hAnsi="Times New Roman" w:cs="Times New Roman"/>
          <w:b/>
          <w:i/>
        </w:rPr>
      </w:pPr>
      <w:r w:rsidRPr="00A235DE">
        <w:rPr>
          <w:rFonts w:ascii="Times New Roman" w:hAnsi="Times New Roman" w:cs="Times New Roman"/>
          <w:sz w:val="28"/>
          <w:szCs w:val="28"/>
        </w:rPr>
        <w:t>Обеспечение исполнения обязательств по договору: не требуется.</w:t>
      </w:r>
    </w:p>
    <w:p w:rsidR="00A235DE" w:rsidRPr="00A235DE" w:rsidRDefault="00A235DE" w:rsidP="00A235DE">
      <w:pPr>
        <w:numPr>
          <w:ilvl w:val="0"/>
          <w:numId w:val="17"/>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A235DE">
        <w:rPr>
          <w:rFonts w:ascii="Times New Roman" w:hAnsi="Times New Roman" w:cs="Times New Roman"/>
          <w:sz w:val="28"/>
          <w:szCs w:val="28"/>
        </w:rPr>
        <w:t>Процедура запроса цен</w:t>
      </w:r>
      <w:r w:rsidRPr="00A235DE">
        <w:rPr>
          <w:rFonts w:ascii="Times New Roman" w:hAnsi="Times New Roman" w:cs="Times New Roman"/>
          <w:b/>
          <w:i/>
        </w:rPr>
        <w:t xml:space="preserve"> </w:t>
      </w:r>
      <w:r w:rsidRPr="00A235DE">
        <w:rPr>
          <w:rFonts w:ascii="Times New Roman" w:hAnsi="Times New Roman" w:cs="Times New Roman"/>
          <w:sz w:val="28"/>
          <w:szCs w:val="28"/>
        </w:rPr>
        <w:t>не является торгами по законодательству Российской Федерации.</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Отказ организатора закупки от проведения закупки </w:t>
      </w:r>
      <w:r w:rsidRPr="00A235DE">
        <w:rPr>
          <w:rFonts w:ascii="Times New Roman" w:hAnsi="Times New Roman"/>
          <w:sz w:val="32"/>
          <w:szCs w:val="28"/>
        </w:rPr>
        <w:t xml:space="preserve"> </w:t>
      </w:r>
      <w:r w:rsidRPr="00A235DE">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A235DE">
        <w:rPr>
          <w:rFonts w:ascii="Times New Roman" w:hAnsi="Times New Roman"/>
          <w:sz w:val="28"/>
        </w:rPr>
        <w:t xml:space="preserve"> закупки</w:t>
      </w:r>
      <w:r w:rsidRPr="00A235DE">
        <w:rPr>
          <w:rFonts w:ascii="Times New Roman" w:hAnsi="Times New Roman"/>
          <w:sz w:val="28"/>
          <w:szCs w:val="28"/>
        </w:rPr>
        <w:t>:</w:t>
      </w:r>
    </w:p>
    <w:p w:rsidR="00A235DE" w:rsidRPr="00A235DE" w:rsidRDefault="00A235DE" w:rsidP="00A235DE">
      <w:pPr>
        <w:pStyle w:val="aff9"/>
        <w:spacing w:after="0"/>
        <w:ind w:left="0" w:firstLine="709"/>
        <w:jc w:val="both"/>
        <w:rPr>
          <w:sz w:val="28"/>
          <w:szCs w:val="28"/>
        </w:rPr>
      </w:pPr>
      <w:r w:rsidRPr="00A235D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A235DE" w:rsidRPr="00A235DE" w:rsidRDefault="00A235DE" w:rsidP="00A235DE">
      <w:pPr>
        <w:pStyle w:val="aff9"/>
        <w:spacing w:after="0"/>
        <w:ind w:left="0" w:firstLine="709"/>
        <w:jc w:val="both"/>
        <w:rPr>
          <w:sz w:val="28"/>
          <w:szCs w:val="28"/>
        </w:rPr>
      </w:pPr>
      <w:r w:rsidRPr="00A235D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35DE" w:rsidRPr="00A235DE" w:rsidRDefault="00A235DE" w:rsidP="00A235DE">
      <w:pPr>
        <w:pStyle w:val="aff9"/>
        <w:spacing w:after="0"/>
        <w:ind w:left="0" w:firstLine="709"/>
        <w:jc w:val="both"/>
        <w:rPr>
          <w:sz w:val="28"/>
          <w:szCs w:val="28"/>
        </w:rPr>
      </w:pPr>
      <w:r w:rsidRPr="00A235D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35DE" w:rsidRPr="00A235DE" w:rsidRDefault="00A235DE" w:rsidP="00A235DE">
      <w:pPr>
        <w:pStyle w:val="aff9"/>
        <w:spacing w:after="0"/>
        <w:ind w:left="0" w:firstLine="709"/>
        <w:jc w:val="both"/>
        <w:rPr>
          <w:sz w:val="28"/>
          <w:szCs w:val="28"/>
        </w:rPr>
      </w:pPr>
      <w:proofErr w:type="gramStart"/>
      <w:r w:rsidRPr="00A235D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235DE">
        <w:rPr>
          <w:sz w:val="28"/>
          <w:szCs w:val="28"/>
        </w:rPr>
        <w:t xml:space="preserve"> закупочной документации.</w:t>
      </w:r>
    </w:p>
    <w:p w:rsidR="00A235DE" w:rsidRPr="00A235DE" w:rsidRDefault="00A235DE" w:rsidP="00A235DE">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235DE" w:rsidRPr="00A235DE" w:rsidRDefault="00A235DE" w:rsidP="00A235DE">
      <w:pPr>
        <w:pStyle w:val="afff"/>
        <w:tabs>
          <w:tab w:val="left" w:pos="0"/>
          <w:tab w:val="left" w:pos="1134"/>
        </w:tabs>
        <w:spacing w:after="0" w:line="240" w:lineRule="auto"/>
        <w:ind w:left="0" w:firstLine="709"/>
        <w:jc w:val="both"/>
        <w:rPr>
          <w:rFonts w:ascii="Times New Roman" w:hAnsi="Times New Roman"/>
          <w:sz w:val="28"/>
          <w:szCs w:val="28"/>
        </w:rPr>
      </w:pPr>
      <w:r w:rsidRPr="00A235DE">
        <w:rPr>
          <w:rFonts w:ascii="Times New Roman" w:hAnsi="Times New Roman"/>
          <w:sz w:val="28"/>
          <w:szCs w:val="28"/>
        </w:rPr>
        <w:t xml:space="preserve">Центральный арбитражный комитет (ЦАК) - </w:t>
      </w:r>
      <w:hyperlink r:id="rId10" w:history="1">
        <w:r w:rsidRPr="00A235DE">
          <w:rPr>
            <w:rFonts w:ascii="Times New Roman" w:hAnsi="Times New Roman"/>
            <w:sz w:val="28"/>
            <w:szCs w:val="28"/>
          </w:rPr>
          <w:t>arbitration@rosatom.ru</w:t>
        </w:r>
      </w:hyperlink>
      <w:r w:rsidRPr="00A235DE">
        <w:rPr>
          <w:rFonts w:ascii="Times New Roman" w:hAnsi="Times New Roman"/>
          <w:sz w:val="28"/>
          <w:szCs w:val="28"/>
        </w:rPr>
        <w:t>.</w:t>
      </w:r>
    </w:p>
    <w:p w:rsidR="008C31A2" w:rsidRPr="00A235DE" w:rsidRDefault="008C31A2" w:rsidP="00A235DE">
      <w:pPr>
        <w:spacing w:after="0" w:line="240" w:lineRule="auto"/>
        <w:rPr>
          <w:rFonts w:ascii="Times New Roman" w:hAnsi="Times New Roman" w:cs="Times New Roman"/>
        </w:rPr>
      </w:pPr>
    </w:p>
    <w:sectPr w:rsidR="008C31A2" w:rsidRPr="00A235DE" w:rsidSect="00A235DE">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1">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5583F66"/>
    <w:multiLevelType w:val="hybridMultilevel"/>
    <w:tmpl w:val="B90E00B0"/>
    <w:lvl w:ilvl="0" w:tplc="9DA8B75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4">
    <w:nsid w:val="68154B03"/>
    <w:multiLevelType w:val="hybridMultilevel"/>
    <w:tmpl w:val="2092C7FA"/>
    <w:lvl w:ilvl="0" w:tplc="518AB008">
      <w:start w:val="1"/>
      <w:numFmt w:val="decimal"/>
      <w:lvlText w:val="%1."/>
      <w:lvlJc w:val="left"/>
      <w:pPr>
        <w:tabs>
          <w:tab w:val="num" w:pos="890"/>
        </w:tabs>
        <w:ind w:left="89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0"/>
  </w:num>
  <w:num w:numId="2">
    <w:abstractNumId w:val="28"/>
  </w:num>
  <w:num w:numId="3">
    <w:abstractNumId w:val="25"/>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3"/>
  </w:num>
  <w:num w:numId="12">
    <w:abstractNumId w:val="19"/>
  </w:num>
  <w:num w:numId="13">
    <w:abstractNumId w:val="37"/>
  </w:num>
  <w:num w:numId="14">
    <w:abstractNumId w:val="26"/>
  </w:num>
  <w:num w:numId="15">
    <w:abstractNumId w:val="18"/>
  </w:num>
  <w:num w:numId="16">
    <w:abstractNumId w:val="41"/>
  </w:num>
  <w:num w:numId="17">
    <w:abstractNumId w:val="24"/>
  </w:num>
  <w:num w:numId="18">
    <w:abstractNumId w:val="33"/>
  </w:num>
  <w:num w:numId="19">
    <w:abstractNumId w:val="16"/>
  </w:num>
  <w:num w:numId="20">
    <w:abstractNumId w:val="38"/>
  </w:num>
  <w:num w:numId="21">
    <w:abstractNumId w:val="42"/>
  </w:num>
  <w:num w:numId="22">
    <w:abstractNumId w:val="17"/>
  </w:num>
  <w:num w:numId="23">
    <w:abstractNumId w:val="39"/>
  </w:num>
  <w:num w:numId="24">
    <w:abstractNumId w:val="21"/>
  </w:num>
  <w:num w:numId="25">
    <w:abstractNumId w:val="5"/>
  </w:num>
  <w:num w:numId="26">
    <w:abstractNumId w:val="29"/>
  </w:num>
  <w:num w:numId="27">
    <w:abstractNumId w:val="14"/>
  </w:num>
  <w:num w:numId="28">
    <w:abstractNumId w:val="36"/>
  </w:num>
  <w:num w:numId="29">
    <w:abstractNumId w:val="6"/>
  </w:num>
  <w:num w:numId="30">
    <w:abstractNumId w:val="8"/>
  </w:num>
  <w:num w:numId="31">
    <w:abstractNumId w:val="35"/>
  </w:num>
  <w:num w:numId="32">
    <w:abstractNumId w:val="9"/>
  </w:num>
  <w:num w:numId="33">
    <w:abstractNumId w:val="31"/>
  </w:num>
  <w:num w:numId="34">
    <w:abstractNumId w:val="32"/>
  </w:num>
  <w:num w:numId="35">
    <w:abstractNumId w:val="4"/>
  </w:num>
  <w:num w:numId="36">
    <w:abstractNumId w:val="20"/>
  </w:num>
  <w:num w:numId="37">
    <w:abstractNumId w:val="30"/>
  </w:num>
  <w:num w:numId="38">
    <w:abstractNumId w:val="11"/>
  </w:num>
  <w:num w:numId="39">
    <w:abstractNumId w:val="10"/>
  </w:num>
  <w:num w:numId="40">
    <w:abstractNumId w:val="12"/>
  </w:num>
  <w:num w:numId="41">
    <w:abstractNumId w:val="27"/>
  </w:num>
  <w:num w:numId="42">
    <w:abstractNumId w:val="7"/>
  </w:num>
  <w:num w:numId="43">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A235DE"/>
    <w:rsid w:val="007B6F5D"/>
    <w:rsid w:val="008C31A2"/>
    <w:rsid w:val="00A235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31A2"/>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235DE"/>
    <w:pPr>
      <w:keepNext/>
      <w:numPr>
        <w:numId w:val="6"/>
      </w:numPr>
      <w:spacing w:after="0" w:line="240" w:lineRule="auto"/>
      <w:jc w:val="right"/>
      <w:outlineLvl w:val="0"/>
    </w:pPr>
    <w:rPr>
      <w:rFonts w:ascii="Times New Roman" w:eastAsia="Times New Roman" w:hAnsi="Times New Roman" w:cs="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A235DE"/>
    <w:pPr>
      <w:keepNext/>
      <w:numPr>
        <w:ilvl w:val="1"/>
        <w:numId w:val="6"/>
      </w:numPr>
      <w:spacing w:before="240" w:after="60" w:line="240" w:lineRule="auto"/>
      <w:outlineLvl w:val="1"/>
    </w:pPr>
    <w:rPr>
      <w:rFonts w:ascii="Arial" w:eastAsia="Times New Roman" w:hAnsi="Arial" w:cs="Arial"/>
      <w:b/>
      <w:bCs/>
      <w:i/>
      <w:iCs/>
      <w:sz w:val="28"/>
      <w:szCs w:val="28"/>
    </w:rPr>
  </w:style>
  <w:style w:type="paragraph" w:styleId="31">
    <w:name w:val="heading 3"/>
    <w:aliases w:val="H3"/>
    <w:basedOn w:val="a3"/>
    <w:next w:val="a3"/>
    <w:link w:val="33"/>
    <w:qFormat/>
    <w:rsid w:val="00A235DE"/>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3"/>
    <w:next w:val="a3"/>
    <w:link w:val="41"/>
    <w:qFormat/>
    <w:rsid w:val="00A235DE"/>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paragraph" w:styleId="5">
    <w:name w:val="heading 5"/>
    <w:basedOn w:val="a3"/>
    <w:next w:val="a3"/>
    <w:link w:val="50"/>
    <w:qFormat/>
    <w:rsid w:val="00A235DE"/>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3"/>
    <w:next w:val="a3"/>
    <w:link w:val="60"/>
    <w:qFormat/>
    <w:rsid w:val="00A235DE"/>
    <w:pPr>
      <w:spacing w:before="240" w:after="60" w:line="240" w:lineRule="auto"/>
      <w:outlineLvl w:val="5"/>
    </w:pPr>
    <w:rPr>
      <w:rFonts w:ascii="Times New Roman" w:eastAsia="Times New Roman" w:hAnsi="Times New Roman" w:cs="Times New Roman"/>
      <w:b/>
      <w:bCs/>
    </w:rPr>
  </w:style>
  <w:style w:type="paragraph" w:styleId="7">
    <w:name w:val="heading 7"/>
    <w:basedOn w:val="a3"/>
    <w:next w:val="a3"/>
    <w:link w:val="70"/>
    <w:qFormat/>
    <w:rsid w:val="00A235DE"/>
    <w:pPr>
      <w:tabs>
        <w:tab w:val="num" w:pos="3469"/>
      </w:tabs>
      <w:spacing w:before="240" w:after="60" w:line="240" w:lineRule="auto"/>
      <w:ind w:left="3469" w:hanging="1296"/>
      <w:outlineLvl w:val="6"/>
    </w:pPr>
    <w:rPr>
      <w:rFonts w:ascii="Times New Roman" w:eastAsia="Times New Roman" w:hAnsi="Times New Roman" w:cs="Times New Roman"/>
      <w:sz w:val="24"/>
      <w:szCs w:val="24"/>
    </w:rPr>
  </w:style>
  <w:style w:type="paragraph" w:styleId="8">
    <w:name w:val="heading 8"/>
    <w:basedOn w:val="a3"/>
    <w:next w:val="a3"/>
    <w:link w:val="80"/>
    <w:qFormat/>
    <w:rsid w:val="00A235DE"/>
    <w:pPr>
      <w:tabs>
        <w:tab w:val="num" w:pos="3613"/>
      </w:tabs>
      <w:spacing w:before="240" w:after="60" w:line="240" w:lineRule="auto"/>
      <w:ind w:left="3613" w:hanging="1440"/>
      <w:outlineLvl w:val="7"/>
    </w:pPr>
    <w:rPr>
      <w:rFonts w:ascii="Times New Roman" w:eastAsia="Times New Roman" w:hAnsi="Times New Roman" w:cs="Times New Roman"/>
      <w:i/>
      <w:iCs/>
      <w:sz w:val="24"/>
      <w:szCs w:val="24"/>
    </w:rPr>
  </w:style>
  <w:style w:type="paragraph" w:styleId="9">
    <w:name w:val="heading 9"/>
    <w:basedOn w:val="a3"/>
    <w:next w:val="a3"/>
    <w:link w:val="90"/>
    <w:qFormat/>
    <w:rsid w:val="00A235DE"/>
    <w:pPr>
      <w:tabs>
        <w:tab w:val="num" w:pos="3757"/>
      </w:tabs>
      <w:spacing w:before="240" w:after="60" w:line="240" w:lineRule="auto"/>
      <w:ind w:left="3757" w:hanging="1584"/>
      <w:outlineLvl w:val="8"/>
    </w:pPr>
    <w:rPr>
      <w:rFonts w:ascii="Arial" w:eastAsia="Times New Roman" w:hAnsi="Arial" w:cs="Arial"/>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235DE"/>
    <w:rPr>
      <w:rFonts w:ascii="Times New Roman" w:eastAsia="Times New Roman" w:hAnsi="Times New Roman" w:cs="Times New Roman"/>
      <w:iCs/>
      <w:sz w:val="24"/>
      <w:szCs w:val="24"/>
    </w:rPr>
  </w:style>
  <w:style w:type="character" w:customStyle="1" w:styleId="23">
    <w:name w:val="Заголовок 2 Знак"/>
    <w:basedOn w:val="a4"/>
    <w:link w:val="20"/>
    <w:rsid w:val="00A235DE"/>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4"/>
    <w:link w:val="31"/>
    <w:rsid w:val="00A235DE"/>
    <w:rPr>
      <w:rFonts w:ascii="Cambria" w:eastAsia="Times New Roman" w:hAnsi="Cambria" w:cs="Times New Roman"/>
      <w:b/>
      <w:bCs/>
      <w:sz w:val="26"/>
      <w:szCs w:val="26"/>
    </w:rPr>
  </w:style>
  <w:style w:type="character" w:customStyle="1" w:styleId="41">
    <w:name w:val="Заголовок 4 Знак"/>
    <w:basedOn w:val="a4"/>
    <w:link w:val="4"/>
    <w:rsid w:val="00A235DE"/>
    <w:rPr>
      <w:rFonts w:ascii="Times New Roman" w:eastAsia="Arial Unicode MS" w:hAnsi="Times New Roman" w:cs="Times New Roman"/>
      <w:b/>
      <w:bCs/>
      <w:sz w:val="28"/>
      <w:szCs w:val="28"/>
    </w:rPr>
  </w:style>
  <w:style w:type="character" w:customStyle="1" w:styleId="50">
    <w:name w:val="Заголовок 5 Знак"/>
    <w:basedOn w:val="a4"/>
    <w:link w:val="5"/>
    <w:rsid w:val="00A235DE"/>
    <w:rPr>
      <w:rFonts w:ascii="Times New Roman CYR" w:eastAsia="Arial Unicode MS" w:hAnsi="Times New Roman CYR" w:cs="Times New Roman"/>
      <w:b/>
      <w:bCs/>
      <w:i/>
      <w:iCs/>
      <w:sz w:val="26"/>
      <w:szCs w:val="26"/>
    </w:rPr>
  </w:style>
  <w:style w:type="character" w:customStyle="1" w:styleId="60">
    <w:name w:val="Заголовок 6 Знак"/>
    <w:basedOn w:val="a4"/>
    <w:link w:val="6"/>
    <w:rsid w:val="00A235DE"/>
    <w:rPr>
      <w:rFonts w:ascii="Times New Roman" w:eastAsia="Times New Roman" w:hAnsi="Times New Roman" w:cs="Times New Roman"/>
      <w:b/>
      <w:bCs/>
    </w:rPr>
  </w:style>
  <w:style w:type="character" w:customStyle="1" w:styleId="70">
    <w:name w:val="Заголовок 7 Знак"/>
    <w:basedOn w:val="a4"/>
    <w:link w:val="7"/>
    <w:rsid w:val="00A235DE"/>
    <w:rPr>
      <w:rFonts w:ascii="Times New Roman" w:eastAsia="Times New Roman" w:hAnsi="Times New Roman" w:cs="Times New Roman"/>
      <w:sz w:val="24"/>
      <w:szCs w:val="24"/>
    </w:rPr>
  </w:style>
  <w:style w:type="character" w:customStyle="1" w:styleId="80">
    <w:name w:val="Заголовок 8 Знак"/>
    <w:basedOn w:val="a4"/>
    <w:link w:val="8"/>
    <w:rsid w:val="00A235DE"/>
    <w:rPr>
      <w:rFonts w:ascii="Times New Roman" w:eastAsia="Times New Roman" w:hAnsi="Times New Roman" w:cs="Times New Roman"/>
      <w:i/>
      <w:iCs/>
      <w:sz w:val="24"/>
      <w:szCs w:val="24"/>
    </w:rPr>
  </w:style>
  <w:style w:type="character" w:customStyle="1" w:styleId="90">
    <w:name w:val="Заголовок 9 Знак"/>
    <w:basedOn w:val="a4"/>
    <w:link w:val="9"/>
    <w:rsid w:val="00A235DE"/>
    <w:rPr>
      <w:rFonts w:ascii="Arial" w:eastAsia="Times New Roman" w:hAnsi="Arial" w:cs="Arial"/>
    </w:rPr>
  </w:style>
  <w:style w:type="paragraph" w:styleId="a7">
    <w:name w:val="header"/>
    <w:aliases w:val="Heder,Titul"/>
    <w:basedOn w:val="a3"/>
    <w:link w:val="a8"/>
    <w:uiPriority w:val="99"/>
    <w:rsid w:val="00A235DE"/>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8">
    <w:name w:val="Верхний колонтитул Знак"/>
    <w:aliases w:val="Heder Знак,Titul Знак"/>
    <w:basedOn w:val="a4"/>
    <w:link w:val="a7"/>
    <w:uiPriority w:val="99"/>
    <w:rsid w:val="00A235DE"/>
    <w:rPr>
      <w:rFonts w:ascii="Courier New" w:eastAsia="Times New Roman" w:hAnsi="Courier New" w:cs="Courier New"/>
      <w:sz w:val="20"/>
      <w:szCs w:val="20"/>
    </w:rPr>
  </w:style>
  <w:style w:type="paragraph" w:styleId="a9">
    <w:name w:val="footer"/>
    <w:basedOn w:val="a3"/>
    <w:link w:val="aa"/>
    <w:uiPriority w:val="99"/>
    <w:rsid w:val="00A235DE"/>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a">
    <w:name w:val="Нижний колонтитул Знак"/>
    <w:basedOn w:val="a4"/>
    <w:link w:val="a9"/>
    <w:uiPriority w:val="99"/>
    <w:rsid w:val="00A235DE"/>
    <w:rPr>
      <w:rFonts w:ascii="Courier New" w:eastAsia="Times New Roman" w:hAnsi="Courier New" w:cs="Courier New"/>
      <w:sz w:val="20"/>
      <w:szCs w:val="20"/>
    </w:rPr>
  </w:style>
  <w:style w:type="paragraph" w:customStyle="1" w:styleId="ConsNormal">
    <w:name w:val="ConsNormal"/>
    <w:rsid w:val="00A235DE"/>
    <w:pPr>
      <w:autoSpaceDE w:val="0"/>
      <w:autoSpaceDN w:val="0"/>
      <w:adjustRightInd w:val="0"/>
      <w:spacing w:after="0" w:line="240" w:lineRule="auto"/>
      <w:ind w:right="19772" w:firstLine="720"/>
    </w:pPr>
    <w:rPr>
      <w:rFonts w:ascii="Arial" w:eastAsia="Times New Roman" w:hAnsi="Arial" w:cs="Arial"/>
      <w:sz w:val="24"/>
      <w:szCs w:val="24"/>
    </w:rPr>
  </w:style>
  <w:style w:type="paragraph" w:styleId="ab">
    <w:name w:val="Body Text Indent"/>
    <w:basedOn w:val="a3"/>
    <w:link w:val="ac"/>
    <w:semiHidden/>
    <w:rsid w:val="00A235DE"/>
    <w:pPr>
      <w:spacing w:after="0" w:line="240" w:lineRule="auto"/>
      <w:ind w:firstLine="720"/>
      <w:jc w:val="both"/>
    </w:pPr>
    <w:rPr>
      <w:rFonts w:ascii="Times New Roman" w:eastAsia="Times New Roman" w:hAnsi="Times New Roman" w:cs="Times New Roman"/>
      <w:color w:val="000000"/>
      <w:sz w:val="24"/>
      <w:szCs w:val="24"/>
    </w:rPr>
  </w:style>
  <w:style w:type="character" w:customStyle="1" w:styleId="ac">
    <w:name w:val="Основной текст с отступом Знак"/>
    <w:basedOn w:val="a4"/>
    <w:link w:val="ab"/>
    <w:semiHidden/>
    <w:rsid w:val="00A235DE"/>
    <w:rPr>
      <w:rFonts w:ascii="Times New Roman" w:eastAsia="Times New Roman" w:hAnsi="Times New Roman" w:cs="Times New Roman"/>
      <w:color w:val="000000"/>
      <w:sz w:val="24"/>
      <w:szCs w:val="24"/>
    </w:rPr>
  </w:style>
  <w:style w:type="paragraph" w:customStyle="1" w:styleId="ConsTitle">
    <w:name w:val="ConsTitle"/>
    <w:rsid w:val="00A235DE"/>
    <w:pPr>
      <w:autoSpaceDE w:val="0"/>
      <w:autoSpaceDN w:val="0"/>
      <w:adjustRightInd w:val="0"/>
      <w:spacing w:after="0" w:line="240" w:lineRule="auto"/>
      <w:ind w:right="19772"/>
    </w:pPr>
    <w:rPr>
      <w:rFonts w:ascii="Arial" w:eastAsia="Times New Roman" w:hAnsi="Arial" w:cs="Arial"/>
      <w:b/>
      <w:bCs/>
      <w:sz w:val="14"/>
      <w:szCs w:val="14"/>
    </w:rPr>
  </w:style>
  <w:style w:type="paragraph" w:customStyle="1" w:styleId="13">
    <w:name w:val="Обычный1"/>
    <w:rsid w:val="00A235DE"/>
    <w:pPr>
      <w:spacing w:after="0" w:line="240" w:lineRule="auto"/>
    </w:pPr>
    <w:rPr>
      <w:rFonts w:ascii="Times New Roman" w:eastAsia="Times New Roman" w:hAnsi="Times New Roman" w:cs="Times New Roman"/>
      <w:sz w:val="24"/>
      <w:szCs w:val="24"/>
    </w:rPr>
  </w:style>
  <w:style w:type="character" w:styleId="ad">
    <w:name w:val="page number"/>
    <w:basedOn w:val="a4"/>
    <w:semiHidden/>
    <w:rsid w:val="00A235DE"/>
  </w:style>
  <w:style w:type="character" w:styleId="ae">
    <w:name w:val="annotation reference"/>
    <w:uiPriority w:val="99"/>
    <w:semiHidden/>
    <w:rsid w:val="00A235DE"/>
    <w:rPr>
      <w:sz w:val="16"/>
      <w:szCs w:val="16"/>
    </w:rPr>
  </w:style>
  <w:style w:type="paragraph" w:styleId="af">
    <w:name w:val="annotation text"/>
    <w:basedOn w:val="a3"/>
    <w:link w:val="af0"/>
    <w:semiHidden/>
    <w:rsid w:val="00A235DE"/>
    <w:pPr>
      <w:spacing w:after="0" w:line="240" w:lineRule="auto"/>
    </w:pPr>
    <w:rPr>
      <w:rFonts w:ascii="Times New Roman" w:eastAsia="Times New Roman" w:hAnsi="Times New Roman" w:cs="Times New Roman"/>
      <w:sz w:val="20"/>
      <w:szCs w:val="20"/>
    </w:rPr>
  </w:style>
  <w:style w:type="character" w:customStyle="1" w:styleId="af0">
    <w:name w:val="Текст примечания Знак"/>
    <w:basedOn w:val="a4"/>
    <w:link w:val="af"/>
    <w:semiHidden/>
    <w:rsid w:val="00A235DE"/>
    <w:rPr>
      <w:rFonts w:ascii="Times New Roman" w:eastAsia="Times New Roman" w:hAnsi="Times New Roman" w:cs="Times New Roman"/>
      <w:sz w:val="20"/>
      <w:szCs w:val="20"/>
    </w:rPr>
  </w:style>
  <w:style w:type="paragraph" w:styleId="af1">
    <w:name w:val="annotation subject"/>
    <w:basedOn w:val="af"/>
    <w:next w:val="af"/>
    <w:link w:val="af2"/>
    <w:rsid w:val="00A235DE"/>
    <w:rPr>
      <w:b/>
      <w:bCs/>
    </w:rPr>
  </w:style>
  <w:style w:type="character" w:customStyle="1" w:styleId="af2">
    <w:name w:val="Тема примечания Знак"/>
    <w:basedOn w:val="af0"/>
    <w:link w:val="af1"/>
    <w:rsid w:val="00A235DE"/>
    <w:rPr>
      <w:b/>
      <w:bCs/>
    </w:rPr>
  </w:style>
  <w:style w:type="paragraph" w:styleId="af3">
    <w:name w:val="Balloon Text"/>
    <w:basedOn w:val="a3"/>
    <w:link w:val="af4"/>
    <w:rsid w:val="00A235DE"/>
    <w:pPr>
      <w:spacing w:after="0" w:line="240" w:lineRule="auto"/>
    </w:pPr>
    <w:rPr>
      <w:rFonts w:ascii="Tahoma" w:eastAsia="Times New Roman" w:hAnsi="Tahoma" w:cs="Tahoma"/>
      <w:sz w:val="16"/>
      <w:szCs w:val="16"/>
    </w:rPr>
  </w:style>
  <w:style w:type="character" w:customStyle="1" w:styleId="af4">
    <w:name w:val="Текст выноски Знак"/>
    <w:basedOn w:val="a4"/>
    <w:link w:val="af3"/>
    <w:rsid w:val="00A235DE"/>
    <w:rPr>
      <w:rFonts w:ascii="Tahoma" w:eastAsia="Times New Roman" w:hAnsi="Tahoma" w:cs="Tahoma"/>
      <w:sz w:val="16"/>
      <w:szCs w:val="16"/>
    </w:rPr>
  </w:style>
  <w:style w:type="paragraph" w:styleId="24">
    <w:name w:val="Body Text Indent 2"/>
    <w:basedOn w:val="a3"/>
    <w:link w:val="25"/>
    <w:rsid w:val="00A235DE"/>
    <w:pPr>
      <w:spacing w:after="0" w:line="240" w:lineRule="auto"/>
      <w:ind w:firstLine="720"/>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4"/>
    <w:link w:val="24"/>
    <w:rsid w:val="00A235DE"/>
    <w:rPr>
      <w:rFonts w:ascii="Times New Roman" w:eastAsia="Times New Roman" w:hAnsi="Times New Roman" w:cs="Times New Roman"/>
      <w:sz w:val="24"/>
      <w:szCs w:val="24"/>
    </w:rPr>
  </w:style>
  <w:style w:type="paragraph" w:styleId="34">
    <w:name w:val="Body Text Indent 3"/>
    <w:basedOn w:val="a3"/>
    <w:link w:val="35"/>
    <w:semiHidden/>
    <w:rsid w:val="00A235DE"/>
    <w:pPr>
      <w:spacing w:after="0" w:line="240" w:lineRule="auto"/>
      <w:ind w:firstLine="720"/>
      <w:jc w:val="both"/>
    </w:pPr>
    <w:rPr>
      <w:rFonts w:ascii="Times New Roman" w:eastAsia="Times New Roman" w:hAnsi="Times New Roman" w:cs="Times New Roman"/>
      <w:color w:val="0000FF"/>
      <w:sz w:val="24"/>
      <w:szCs w:val="24"/>
      <w:u w:val="single"/>
    </w:rPr>
  </w:style>
  <w:style w:type="character" w:customStyle="1" w:styleId="35">
    <w:name w:val="Основной текст с отступом 3 Знак"/>
    <w:basedOn w:val="a4"/>
    <w:link w:val="34"/>
    <w:semiHidden/>
    <w:rsid w:val="00A235DE"/>
    <w:rPr>
      <w:rFonts w:ascii="Times New Roman" w:eastAsia="Times New Roman" w:hAnsi="Times New Roman" w:cs="Times New Roman"/>
      <w:color w:val="0000FF"/>
      <w:sz w:val="24"/>
      <w:szCs w:val="24"/>
      <w:u w:val="single"/>
    </w:rPr>
  </w:style>
  <w:style w:type="character" w:customStyle="1" w:styleId="labelheaderlevel21">
    <w:name w:val="label_header_level_21"/>
    <w:rsid w:val="00A235DE"/>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A235DE"/>
    <w:pPr>
      <w:spacing w:before="100" w:beforeAutospacing="1" w:after="100" w:afterAutospacing="1" w:line="240" w:lineRule="auto"/>
    </w:pPr>
    <w:rPr>
      <w:rFonts w:ascii="Times New Roman" w:eastAsia="Times New Roman" w:hAnsi="Times New Roman" w:cs="Times New Roman"/>
      <w:sz w:val="24"/>
      <w:szCs w:val="24"/>
    </w:rPr>
  </w:style>
  <w:style w:type="paragraph" w:styleId="26">
    <w:name w:val="List 2"/>
    <w:basedOn w:val="a3"/>
    <w:semiHidden/>
    <w:rsid w:val="00A235DE"/>
    <w:pPr>
      <w:spacing w:after="0" w:line="240" w:lineRule="auto"/>
      <w:ind w:left="566" w:hanging="283"/>
    </w:pPr>
    <w:rPr>
      <w:rFonts w:ascii="Times New Roman" w:eastAsia="Times New Roman" w:hAnsi="Times New Roman" w:cs="Times New Roman"/>
      <w:sz w:val="24"/>
      <w:szCs w:val="24"/>
    </w:rPr>
  </w:style>
  <w:style w:type="paragraph" w:customStyle="1" w:styleId="af7">
    <w:name w:val="Знак"/>
    <w:basedOn w:val="a3"/>
    <w:rsid w:val="00A235DE"/>
    <w:pPr>
      <w:tabs>
        <w:tab w:val="num" w:pos="360"/>
      </w:tabs>
      <w:spacing w:after="160" w:line="240" w:lineRule="exact"/>
    </w:pPr>
    <w:rPr>
      <w:rFonts w:ascii="Verdana" w:eastAsia="Times New Roman" w:hAnsi="Verdana" w:cs="Verdana"/>
      <w:sz w:val="20"/>
      <w:szCs w:val="20"/>
      <w:lang w:val="en-US" w:eastAsia="en-US"/>
    </w:rPr>
  </w:style>
  <w:style w:type="paragraph" w:customStyle="1" w:styleId="af8">
    <w:name w:val="Знак Знак Знак Знак"/>
    <w:basedOn w:val="a3"/>
    <w:rsid w:val="00A235DE"/>
    <w:pPr>
      <w:spacing w:after="160" w:line="240" w:lineRule="exact"/>
    </w:pPr>
    <w:rPr>
      <w:rFonts w:ascii="Verdana" w:eastAsia="Times New Roman" w:hAnsi="Verdana" w:cs="Verdana"/>
      <w:sz w:val="20"/>
      <w:szCs w:val="20"/>
      <w:lang w:val="en-US" w:eastAsia="en-US"/>
    </w:rPr>
  </w:style>
  <w:style w:type="paragraph" w:customStyle="1" w:styleId="110">
    <w:name w:val="заголовок 11"/>
    <w:basedOn w:val="a3"/>
    <w:next w:val="a3"/>
    <w:rsid w:val="00A235DE"/>
    <w:pPr>
      <w:keepNext/>
      <w:spacing w:after="0" w:line="240" w:lineRule="auto"/>
      <w:jc w:val="center"/>
    </w:pPr>
    <w:rPr>
      <w:rFonts w:ascii="Times New Roman" w:eastAsia="Times New Roman" w:hAnsi="Times New Roman" w:cs="Times New Roman"/>
      <w:snapToGrid w:val="0"/>
      <w:sz w:val="24"/>
      <w:szCs w:val="20"/>
    </w:rPr>
  </w:style>
  <w:style w:type="paragraph" w:styleId="27">
    <w:name w:val="Body Text 2"/>
    <w:basedOn w:val="a3"/>
    <w:link w:val="28"/>
    <w:semiHidden/>
    <w:rsid w:val="00A235DE"/>
    <w:pPr>
      <w:spacing w:after="120" w:line="480" w:lineRule="auto"/>
    </w:pPr>
    <w:rPr>
      <w:rFonts w:ascii="Times New Roman" w:eastAsia="Times New Roman" w:hAnsi="Times New Roman" w:cs="Times New Roman"/>
      <w:sz w:val="24"/>
      <w:szCs w:val="24"/>
    </w:rPr>
  </w:style>
  <w:style w:type="character" w:customStyle="1" w:styleId="28">
    <w:name w:val="Основной текст 2 Знак"/>
    <w:basedOn w:val="a4"/>
    <w:link w:val="27"/>
    <w:semiHidden/>
    <w:rsid w:val="00A235DE"/>
    <w:rPr>
      <w:rFonts w:ascii="Times New Roman" w:eastAsia="Times New Roman" w:hAnsi="Times New Roman" w:cs="Times New Roman"/>
      <w:sz w:val="24"/>
      <w:szCs w:val="24"/>
    </w:rPr>
  </w:style>
  <w:style w:type="paragraph" w:styleId="36">
    <w:name w:val="Body Text 3"/>
    <w:basedOn w:val="a3"/>
    <w:link w:val="37"/>
    <w:semiHidden/>
    <w:rsid w:val="00A235DE"/>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4"/>
    <w:link w:val="36"/>
    <w:semiHidden/>
    <w:rsid w:val="00A235DE"/>
    <w:rPr>
      <w:rFonts w:ascii="Times New Roman" w:eastAsia="Times New Roman" w:hAnsi="Times New Roman" w:cs="Times New Roman"/>
      <w:sz w:val="16"/>
      <w:szCs w:val="16"/>
    </w:rPr>
  </w:style>
  <w:style w:type="paragraph" w:customStyle="1" w:styleId="14">
    <w:name w:val="заголовок 1"/>
    <w:basedOn w:val="a3"/>
    <w:next w:val="a3"/>
    <w:rsid w:val="00A235DE"/>
    <w:pPr>
      <w:keepNext/>
      <w:widowControl w:val="0"/>
      <w:spacing w:after="0" w:line="240" w:lineRule="auto"/>
      <w:jc w:val="center"/>
    </w:pPr>
    <w:rPr>
      <w:rFonts w:ascii="Times New Roman" w:eastAsia="Times New Roman" w:hAnsi="Times New Roman" w:cs="Times New Roman"/>
      <w:b/>
      <w:snapToGrid w:val="0"/>
      <w:szCs w:val="20"/>
    </w:rPr>
  </w:style>
  <w:style w:type="paragraph" w:customStyle="1" w:styleId="29">
    <w:name w:val="çàãîëîâîê 2"/>
    <w:basedOn w:val="a3"/>
    <w:next w:val="a3"/>
    <w:rsid w:val="00A235DE"/>
    <w:pPr>
      <w:keepNext/>
      <w:spacing w:after="0" w:line="240" w:lineRule="auto"/>
      <w:jc w:val="both"/>
    </w:pPr>
    <w:rPr>
      <w:rFonts w:ascii="Times New Roman" w:eastAsia="Times New Roman" w:hAnsi="Times New Roman" w:cs="Times New Roman"/>
      <w:sz w:val="24"/>
      <w:szCs w:val="20"/>
      <w:lang w:val="en-GB"/>
    </w:rPr>
  </w:style>
  <w:style w:type="paragraph" w:customStyle="1" w:styleId="af9">
    <w:name w:val="Таблица шапка"/>
    <w:basedOn w:val="a3"/>
    <w:rsid w:val="00A235DE"/>
    <w:pPr>
      <w:keepNext/>
      <w:spacing w:before="40" w:after="40" w:line="240" w:lineRule="auto"/>
      <w:ind w:left="57" w:right="57"/>
    </w:pPr>
    <w:rPr>
      <w:rFonts w:ascii="Times New Roman" w:eastAsia="Times New Roman" w:hAnsi="Times New Roman" w:cs="Times New Roman"/>
      <w:snapToGrid w:val="0"/>
      <w:szCs w:val="20"/>
    </w:rPr>
  </w:style>
  <w:style w:type="paragraph" w:customStyle="1" w:styleId="afa">
    <w:name w:val="Таблица текст"/>
    <w:basedOn w:val="a3"/>
    <w:rsid w:val="00A235DE"/>
    <w:pPr>
      <w:spacing w:before="40" w:after="40" w:line="240" w:lineRule="auto"/>
      <w:ind w:left="57" w:right="57"/>
    </w:pPr>
    <w:rPr>
      <w:rFonts w:ascii="Times New Roman" w:eastAsia="Times New Roman" w:hAnsi="Times New Roman" w:cs="Times New Roman"/>
      <w:snapToGrid w:val="0"/>
      <w:sz w:val="24"/>
      <w:szCs w:val="20"/>
    </w:rPr>
  </w:style>
  <w:style w:type="paragraph" w:customStyle="1" w:styleId="a1">
    <w:name w:val="Пункт"/>
    <w:basedOn w:val="a3"/>
    <w:rsid w:val="00A235DE"/>
    <w:pPr>
      <w:numPr>
        <w:ilvl w:val="2"/>
        <w:numId w:val="6"/>
      </w:numPr>
      <w:spacing w:after="0" w:line="360" w:lineRule="auto"/>
      <w:jc w:val="both"/>
    </w:pPr>
    <w:rPr>
      <w:rFonts w:ascii="Times New Roman" w:eastAsia="Times New Roman" w:hAnsi="Times New Roman" w:cs="Times New Roman"/>
      <w:snapToGrid w:val="0"/>
      <w:sz w:val="28"/>
      <w:szCs w:val="28"/>
    </w:rPr>
  </w:style>
  <w:style w:type="paragraph" w:styleId="HTML">
    <w:name w:val="HTML Preformatted"/>
    <w:basedOn w:val="a3"/>
    <w:link w:val="HTML0"/>
    <w:semiHidden/>
    <w:rsid w:val="00A23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4"/>
    <w:link w:val="HTML"/>
    <w:semiHidden/>
    <w:rsid w:val="00A235DE"/>
    <w:rPr>
      <w:rFonts w:ascii="Courier New" w:eastAsia="Times New Roman" w:hAnsi="Courier New" w:cs="Courier New"/>
      <w:sz w:val="20"/>
      <w:szCs w:val="20"/>
    </w:rPr>
  </w:style>
  <w:style w:type="character" w:styleId="afb">
    <w:name w:val="Hyperlink"/>
    <w:uiPriority w:val="99"/>
    <w:rsid w:val="00A235DE"/>
    <w:rPr>
      <w:color w:val="0000FF"/>
      <w:u w:val="single"/>
    </w:rPr>
  </w:style>
  <w:style w:type="paragraph" w:styleId="afc">
    <w:name w:val="Body Text"/>
    <w:basedOn w:val="a3"/>
    <w:link w:val="afd"/>
    <w:semiHidden/>
    <w:rsid w:val="00A235DE"/>
    <w:pPr>
      <w:spacing w:after="120" w:line="240" w:lineRule="auto"/>
    </w:pPr>
    <w:rPr>
      <w:rFonts w:ascii="Times New Roman" w:eastAsia="Times New Roman" w:hAnsi="Times New Roman" w:cs="Times New Roman"/>
      <w:sz w:val="24"/>
      <w:szCs w:val="24"/>
    </w:rPr>
  </w:style>
  <w:style w:type="character" w:customStyle="1" w:styleId="afd">
    <w:name w:val="Основной текст Знак"/>
    <w:basedOn w:val="a4"/>
    <w:link w:val="afc"/>
    <w:semiHidden/>
    <w:rsid w:val="00A235DE"/>
    <w:rPr>
      <w:rFonts w:ascii="Times New Roman" w:eastAsia="Times New Roman" w:hAnsi="Times New Roman" w:cs="Times New Roman"/>
      <w:sz w:val="24"/>
      <w:szCs w:val="24"/>
    </w:rPr>
  </w:style>
  <w:style w:type="paragraph" w:styleId="afe">
    <w:name w:val="footnote text"/>
    <w:basedOn w:val="a3"/>
    <w:link w:val="aff"/>
    <w:semiHidden/>
    <w:rsid w:val="00A235DE"/>
    <w:pPr>
      <w:spacing w:after="0" w:line="360" w:lineRule="auto"/>
      <w:ind w:firstLine="567"/>
      <w:jc w:val="both"/>
    </w:pPr>
    <w:rPr>
      <w:rFonts w:ascii="Times New Roman" w:eastAsia="Times New Roman" w:hAnsi="Times New Roman" w:cs="Times New Roman"/>
      <w:snapToGrid w:val="0"/>
      <w:sz w:val="24"/>
      <w:szCs w:val="20"/>
    </w:rPr>
  </w:style>
  <w:style w:type="character" w:customStyle="1" w:styleId="aff">
    <w:name w:val="Текст сноски Знак"/>
    <w:basedOn w:val="a4"/>
    <w:link w:val="afe"/>
    <w:semiHidden/>
    <w:rsid w:val="00A235DE"/>
    <w:rPr>
      <w:rFonts w:ascii="Times New Roman" w:eastAsia="Times New Roman" w:hAnsi="Times New Roman" w:cs="Times New Roman"/>
      <w:snapToGrid w:val="0"/>
      <w:sz w:val="24"/>
      <w:szCs w:val="20"/>
    </w:rPr>
  </w:style>
  <w:style w:type="character" w:customStyle="1" w:styleId="FontStyle15">
    <w:name w:val="Font Style15"/>
    <w:rsid w:val="00A235DE"/>
    <w:rPr>
      <w:rFonts w:ascii="Times New Roman" w:hAnsi="Times New Roman" w:cs="Times New Roman"/>
      <w:sz w:val="26"/>
      <w:szCs w:val="26"/>
    </w:rPr>
  </w:style>
  <w:style w:type="paragraph" w:customStyle="1" w:styleId="2a">
    <w:name w:val="Уровень2"/>
    <w:basedOn w:val="a3"/>
    <w:rsid w:val="00A235DE"/>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rPr>
  </w:style>
  <w:style w:type="paragraph" w:customStyle="1" w:styleId="38">
    <w:name w:val="Уровень3"/>
    <w:basedOn w:val="2a"/>
    <w:rsid w:val="00A235DE"/>
    <w:pPr>
      <w:tabs>
        <w:tab w:val="clear" w:pos="927"/>
        <w:tab w:val="num" w:pos="360"/>
        <w:tab w:val="num" w:pos="2160"/>
      </w:tabs>
      <w:ind w:left="2160" w:hanging="180"/>
    </w:pPr>
  </w:style>
  <w:style w:type="paragraph" w:customStyle="1" w:styleId="aff0">
    <w:name w:val="Заголовок статьи"/>
    <w:basedOn w:val="a3"/>
    <w:next w:val="a3"/>
    <w:rsid w:val="00A235DE"/>
    <w:pPr>
      <w:autoSpaceDE w:val="0"/>
      <w:autoSpaceDN w:val="0"/>
      <w:adjustRightInd w:val="0"/>
      <w:spacing w:after="0" w:line="240" w:lineRule="auto"/>
      <w:ind w:left="1612" w:hanging="892"/>
      <w:jc w:val="both"/>
    </w:pPr>
    <w:rPr>
      <w:rFonts w:ascii="Arial" w:eastAsia="Times New Roman" w:hAnsi="Arial" w:cs="Arial"/>
      <w:sz w:val="20"/>
      <w:szCs w:val="20"/>
    </w:rPr>
  </w:style>
  <w:style w:type="paragraph" w:customStyle="1" w:styleId="210">
    <w:name w:val="Основной текст с отступом 21"/>
    <w:basedOn w:val="a3"/>
    <w:rsid w:val="00A235DE"/>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rPr>
  </w:style>
  <w:style w:type="paragraph" w:customStyle="1" w:styleId="a2">
    <w:name w:val="А_обычный"/>
    <w:basedOn w:val="a3"/>
    <w:rsid w:val="00A235DE"/>
    <w:pPr>
      <w:numPr>
        <w:numId w:val="3"/>
      </w:numPr>
      <w:spacing w:after="0" w:line="240" w:lineRule="auto"/>
      <w:jc w:val="both"/>
    </w:pPr>
    <w:rPr>
      <w:rFonts w:ascii="Times New Roman" w:eastAsia="Times New Roman" w:hAnsi="Times New Roman" w:cs="Times New Roman"/>
      <w:sz w:val="24"/>
      <w:szCs w:val="24"/>
    </w:rPr>
  </w:style>
  <w:style w:type="paragraph" w:customStyle="1" w:styleId="39">
    <w:name w:val="Стиль3"/>
    <w:basedOn w:val="24"/>
    <w:rsid w:val="00A235DE"/>
    <w:pPr>
      <w:widowControl w:val="0"/>
      <w:tabs>
        <w:tab w:val="num" w:pos="1307"/>
      </w:tabs>
      <w:adjustRightInd w:val="0"/>
      <w:ind w:left="1080" w:firstLine="0"/>
      <w:textAlignment w:val="baseline"/>
    </w:pPr>
    <w:rPr>
      <w:szCs w:val="20"/>
    </w:rPr>
  </w:style>
  <w:style w:type="paragraph" w:customStyle="1" w:styleId="1-3">
    <w:name w:val="Текст1-3"/>
    <w:basedOn w:val="a3"/>
    <w:rsid w:val="00A235DE"/>
    <w:pPr>
      <w:spacing w:after="60" w:line="288" w:lineRule="auto"/>
      <w:jc w:val="both"/>
    </w:pPr>
    <w:rPr>
      <w:rFonts w:ascii="Times New Roman" w:eastAsia="Times New Roman" w:hAnsi="Times New Roman" w:cs="Times New Roman"/>
      <w:sz w:val="24"/>
      <w:szCs w:val="20"/>
    </w:rPr>
  </w:style>
  <w:style w:type="paragraph" w:customStyle="1" w:styleId="aHeader">
    <w:name w:val="a_Header"/>
    <w:basedOn w:val="a3"/>
    <w:rsid w:val="00A235DE"/>
    <w:pPr>
      <w:tabs>
        <w:tab w:val="left" w:pos="1985"/>
      </w:tabs>
      <w:spacing w:after="60" w:line="240" w:lineRule="auto"/>
      <w:jc w:val="center"/>
    </w:pPr>
    <w:rPr>
      <w:rFonts w:ascii="Courier New" w:eastAsia="Times New Roman" w:hAnsi="Courier New" w:cs="Times New Roman"/>
      <w:sz w:val="24"/>
      <w:szCs w:val="24"/>
    </w:rPr>
  </w:style>
  <w:style w:type="paragraph" w:styleId="aff1">
    <w:name w:val="Plain Text"/>
    <w:basedOn w:val="a3"/>
    <w:link w:val="aff2"/>
    <w:semiHidden/>
    <w:rsid w:val="00A235DE"/>
    <w:pPr>
      <w:spacing w:after="0" w:line="240" w:lineRule="auto"/>
    </w:pPr>
    <w:rPr>
      <w:rFonts w:ascii="Courier New" w:eastAsia="Times New Roman" w:hAnsi="Courier New" w:cs="Times New Roman"/>
      <w:snapToGrid w:val="0"/>
      <w:sz w:val="20"/>
      <w:szCs w:val="20"/>
    </w:rPr>
  </w:style>
  <w:style w:type="character" w:customStyle="1" w:styleId="aff2">
    <w:name w:val="Текст Знак"/>
    <w:basedOn w:val="a4"/>
    <w:link w:val="aff1"/>
    <w:semiHidden/>
    <w:rsid w:val="00A235DE"/>
    <w:rPr>
      <w:rFonts w:ascii="Courier New" w:eastAsia="Times New Roman" w:hAnsi="Courier New" w:cs="Times New Roman"/>
      <w:snapToGrid w:val="0"/>
      <w:sz w:val="20"/>
      <w:szCs w:val="20"/>
    </w:rPr>
  </w:style>
  <w:style w:type="paragraph" w:styleId="aff3">
    <w:name w:val="Block Text"/>
    <w:basedOn w:val="a3"/>
    <w:semiHidden/>
    <w:rsid w:val="00A235DE"/>
    <w:pPr>
      <w:spacing w:after="0" w:line="240" w:lineRule="auto"/>
      <w:ind w:left="-5220" w:right="-105"/>
      <w:jc w:val="both"/>
    </w:pPr>
    <w:rPr>
      <w:rFonts w:ascii="Times New Roman" w:eastAsia="Times New Roman" w:hAnsi="Times New Roman" w:cs="Times New Roman"/>
      <w:i/>
      <w:iCs/>
      <w:sz w:val="24"/>
      <w:szCs w:val="24"/>
    </w:rPr>
  </w:style>
  <w:style w:type="paragraph" w:styleId="2b">
    <w:name w:val="toc 2"/>
    <w:basedOn w:val="a3"/>
    <w:next w:val="a3"/>
    <w:autoRedefine/>
    <w:uiPriority w:val="39"/>
    <w:rsid w:val="00A235DE"/>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aff4">
    <w:name w:val="Document Map"/>
    <w:basedOn w:val="a3"/>
    <w:link w:val="aff5"/>
    <w:semiHidden/>
    <w:rsid w:val="00A235DE"/>
    <w:pPr>
      <w:shd w:val="clear" w:color="auto" w:fill="000080"/>
      <w:spacing w:after="0" w:line="240" w:lineRule="auto"/>
    </w:pPr>
    <w:rPr>
      <w:rFonts w:ascii="Tahoma" w:eastAsia="Times New Roman" w:hAnsi="Tahoma" w:cs="Tahoma"/>
      <w:sz w:val="24"/>
      <w:szCs w:val="20"/>
    </w:rPr>
  </w:style>
  <w:style w:type="character" w:customStyle="1" w:styleId="aff5">
    <w:name w:val="Схема документа Знак"/>
    <w:basedOn w:val="a4"/>
    <w:link w:val="aff4"/>
    <w:semiHidden/>
    <w:rsid w:val="00A235DE"/>
    <w:rPr>
      <w:rFonts w:ascii="Tahoma" w:eastAsia="Times New Roman" w:hAnsi="Tahoma" w:cs="Tahoma"/>
      <w:sz w:val="24"/>
      <w:szCs w:val="20"/>
      <w:shd w:val="clear" w:color="auto" w:fill="000080"/>
    </w:rPr>
  </w:style>
  <w:style w:type="paragraph" w:styleId="15">
    <w:name w:val="toc 1"/>
    <w:basedOn w:val="a3"/>
    <w:next w:val="a3"/>
    <w:autoRedefine/>
    <w:uiPriority w:val="39"/>
    <w:rsid w:val="00A235DE"/>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rPr>
  </w:style>
  <w:style w:type="paragraph" w:styleId="3a">
    <w:name w:val="toc 3"/>
    <w:basedOn w:val="a3"/>
    <w:next w:val="a3"/>
    <w:autoRedefine/>
    <w:semiHidden/>
    <w:rsid w:val="00A235DE"/>
    <w:pPr>
      <w:spacing w:after="0" w:line="240" w:lineRule="auto"/>
      <w:jc w:val="both"/>
    </w:pPr>
    <w:rPr>
      <w:rFonts w:ascii="Times New Roman" w:eastAsia="Times New Roman" w:hAnsi="Times New Roman" w:cs="Times New Roman"/>
      <w:sz w:val="24"/>
      <w:szCs w:val="20"/>
    </w:rPr>
  </w:style>
  <w:style w:type="paragraph" w:styleId="42">
    <w:name w:val="toc 4"/>
    <w:basedOn w:val="a3"/>
    <w:next w:val="a3"/>
    <w:autoRedefine/>
    <w:semiHidden/>
    <w:rsid w:val="00A235DE"/>
    <w:pPr>
      <w:spacing w:after="0" w:line="240" w:lineRule="auto"/>
      <w:ind w:left="720"/>
    </w:pPr>
    <w:rPr>
      <w:rFonts w:ascii="Times New Roman" w:eastAsia="Times New Roman" w:hAnsi="Times New Roman" w:cs="Times New Roman"/>
      <w:sz w:val="24"/>
      <w:szCs w:val="20"/>
    </w:rPr>
  </w:style>
  <w:style w:type="paragraph" w:styleId="51">
    <w:name w:val="toc 5"/>
    <w:basedOn w:val="a3"/>
    <w:next w:val="a3"/>
    <w:autoRedefine/>
    <w:semiHidden/>
    <w:rsid w:val="00A235DE"/>
    <w:pPr>
      <w:spacing w:after="0" w:line="240" w:lineRule="auto"/>
      <w:ind w:left="960"/>
    </w:pPr>
    <w:rPr>
      <w:rFonts w:ascii="Times New Roman" w:eastAsia="Times New Roman" w:hAnsi="Times New Roman" w:cs="Times New Roman"/>
      <w:sz w:val="24"/>
      <w:szCs w:val="20"/>
    </w:rPr>
  </w:style>
  <w:style w:type="paragraph" w:styleId="61">
    <w:name w:val="toc 6"/>
    <w:basedOn w:val="a3"/>
    <w:next w:val="a3"/>
    <w:autoRedefine/>
    <w:semiHidden/>
    <w:rsid w:val="00A235DE"/>
    <w:pPr>
      <w:spacing w:after="0" w:line="240" w:lineRule="auto"/>
      <w:ind w:left="1200"/>
    </w:pPr>
    <w:rPr>
      <w:rFonts w:ascii="Times New Roman" w:eastAsia="Times New Roman" w:hAnsi="Times New Roman" w:cs="Times New Roman"/>
      <w:sz w:val="24"/>
      <w:szCs w:val="20"/>
    </w:rPr>
  </w:style>
  <w:style w:type="paragraph" w:styleId="71">
    <w:name w:val="toc 7"/>
    <w:basedOn w:val="a3"/>
    <w:next w:val="a3"/>
    <w:autoRedefine/>
    <w:semiHidden/>
    <w:rsid w:val="00A235DE"/>
    <w:pPr>
      <w:spacing w:after="0" w:line="240" w:lineRule="auto"/>
      <w:ind w:left="1440"/>
    </w:pPr>
    <w:rPr>
      <w:rFonts w:ascii="Times New Roman" w:eastAsia="Times New Roman" w:hAnsi="Times New Roman" w:cs="Times New Roman"/>
      <w:sz w:val="24"/>
      <w:szCs w:val="20"/>
    </w:rPr>
  </w:style>
  <w:style w:type="paragraph" w:styleId="81">
    <w:name w:val="toc 8"/>
    <w:basedOn w:val="a3"/>
    <w:next w:val="a3"/>
    <w:autoRedefine/>
    <w:semiHidden/>
    <w:rsid w:val="00A235DE"/>
    <w:pPr>
      <w:spacing w:after="0" w:line="240" w:lineRule="auto"/>
      <w:ind w:left="1680"/>
    </w:pPr>
    <w:rPr>
      <w:rFonts w:ascii="Times New Roman" w:eastAsia="Times New Roman" w:hAnsi="Times New Roman" w:cs="Times New Roman"/>
      <w:sz w:val="24"/>
      <w:szCs w:val="20"/>
    </w:rPr>
  </w:style>
  <w:style w:type="paragraph" w:styleId="91">
    <w:name w:val="toc 9"/>
    <w:basedOn w:val="a3"/>
    <w:next w:val="a3"/>
    <w:autoRedefine/>
    <w:semiHidden/>
    <w:rsid w:val="00A235DE"/>
    <w:pPr>
      <w:spacing w:after="0" w:line="240" w:lineRule="auto"/>
      <w:ind w:left="1920"/>
    </w:pPr>
    <w:rPr>
      <w:rFonts w:ascii="Times New Roman" w:eastAsia="Times New Roman" w:hAnsi="Times New Roman" w:cs="Times New Roman"/>
      <w:sz w:val="24"/>
      <w:szCs w:val="20"/>
    </w:rPr>
  </w:style>
  <w:style w:type="paragraph" w:customStyle="1" w:styleId="aff6">
    <w:name w:val="Подраздел"/>
    <w:basedOn w:val="a3"/>
    <w:rsid w:val="00A235DE"/>
    <w:pPr>
      <w:spacing w:before="240" w:after="0" w:line="240" w:lineRule="auto"/>
      <w:ind w:left="1701" w:hanging="283"/>
      <w:jc w:val="both"/>
    </w:pPr>
    <w:rPr>
      <w:rFonts w:ascii="PragmaticaTT" w:eastAsia="Times New Roman" w:hAnsi="PragmaticaTT" w:cs="Times New Roman"/>
      <w:sz w:val="24"/>
      <w:szCs w:val="20"/>
    </w:rPr>
  </w:style>
  <w:style w:type="paragraph" w:customStyle="1" w:styleId="aff7">
    <w:name w:val="регламент список"/>
    <w:basedOn w:val="31"/>
    <w:autoRedefine/>
    <w:rsid w:val="00A235D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235DE"/>
    <w:rPr>
      <w:color w:val="800080"/>
      <w:u w:val="single"/>
    </w:rPr>
  </w:style>
  <w:style w:type="paragraph" w:customStyle="1" w:styleId="Times12">
    <w:name w:val="Times 12"/>
    <w:basedOn w:val="a3"/>
    <w:rsid w:val="00A235D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2c">
    <w:name w:val="Пункт_2"/>
    <w:basedOn w:val="a3"/>
    <w:rsid w:val="00A235DE"/>
    <w:pPr>
      <w:tabs>
        <w:tab w:val="num" w:pos="643"/>
        <w:tab w:val="num" w:pos="1701"/>
      </w:tabs>
      <w:spacing w:after="0" w:line="240" w:lineRule="auto"/>
      <w:ind w:left="643" w:hanging="360"/>
      <w:jc w:val="both"/>
    </w:pPr>
    <w:rPr>
      <w:rFonts w:ascii="Times New Roman" w:eastAsia="Times New Roman" w:hAnsi="Times New Roman" w:cs="Times New Roman"/>
      <w:sz w:val="28"/>
      <w:szCs w:val="20"/>
    </w:rPr>
  </w:style>
  <w:style w:type="paragraph" w:customStyle="1" w:styleId="32">
    <w:name w:val="Пункт_3"/>
    <w:basedOn w:val="a3"/>
    <w:rsid w:val="00A235DE"/>
    <w:pPr>
      <w:numPr>
        <w:ilvl w:val="2"/>
        <w:numId w:val="1"/>
      </w:numPr>
      <w:spacing w:after="0" w:line="240" w:lineRule="auto"/>
      <w:jc w:val="both"/>
    </w:pPr>
    <w:rPr>
      <w:rFonts w:ascii="Times New Roman" w:eastAsia="Times New Roman" w:hAnsi="Times New Roman" w:cs="Times New Roman"/>
      <w:sz w:val="28"/>
      <w:szCs w:val="28"/>
    </w:rPr>
  </w:style>
  <w:style w:type="paragraph" w:styleId="30">
    <w:name w:val="List Bullet 3"/>
    <w:basedOn w:val="a3"/>
    <w:rsid w:val="00A235DE"/>
    <w:pPr>
      <w:numPr>
        <w:numId w:val="4"/>
      </w:numPr>
      <w:spacing w:after="0" w:line="240" w:lineRule="auto"/>
    </w:pPr>
    <w:rPr>
      <w:rFonts w:ascii="Times New Roman" w:eastAsia="Times New Roman" w:hAnsi="Times New Roman" w:cs="Times New Roman"/>
      <w:sz w:val="24"/>
      <w:szCs w:val="24"/>
    </w:rPr>
  </w:style>
  <w:style w:type="paragraph" w:styleId="3">
    <w:name w:val="List Number 3"/>
    <w:basedOn w:val="a3"/>
    <w:rsid w:val="00A235DE"/>
    <w:pPr>
      <w:numPr>
        <w:numId w:val="5"/>
      </w:numPr>
      <w:spacing w:after="0" w:line="240" w:lineRule="auto"/>
    </w:pPr>
    <w:rPr>
      <w:rFonts w:ascii="Times New Roman" w:eastAsia="Times New Roman" w:hAnsi="Times New Roman" w:cs="Times New Roman"/>
      <w:sz w:val="24"/>
      <w:szCs w:val="24"/>
    </w:rPr>
  </w:style>
  <w:style w:type="paragraph" w:styleId="aff9">
    <w:name w:val="List Continue"/>
    <w:basedOn w:val="a3"/>
    <w:rsid w:val="00A235DE"/>
    <w:pPr>
      <w:spacing w:after="120" w:line="240" w:lineRule="auto"/>
      <w:ind w:left="283"/>
    </w:pPr>
    <w:rPr>
      <w:rFonts w:ascii="Times New Roman" w:eastAsia="Times New Roman" w:hAnsi="Times New Roman" w:cs="Times New Roman"/>
      <w:sz w:val="24"/>
      <w:szCs w:val="24"/>
    </w:rPr>
  </w:style>
  <w:style w:type="paragraph" w:styleId="a">
    <w:name w:val="List Number"/>
    <w:basedOn w:val="a3"/>
    <w:rsid w:val="00A235DE"/>
    <w:pPr>
      <w:numPr>
        <w:numId w:val="8"/>
      </w:numPr>
      <w:spacing w:after="0" w:line="240" w:lineRule="auto"/>
    </w:pPr>
    <w:rPr>
      <w:rFonts w:ascii="Times New Roman" w:eastAsia="Times New Roman" w:hAnsi="Times New Roman" w:cs="Times New Roman"/>
      <w:sz w:val="24"/>
      <w:szCs w:val="24"/>
    </w:rPr>
  </w:style>
  <w:style w:type="paragraph" w:customStyle="1" w:styleId="ConsNonformat">
    <w:name w:val="ConsNonformat"/>
    <w:rsid w:val="00A235DE"/>
    <w:pPr>
      <w:widowControl w:val="0"/>
      <w:spacing w:after="0" w:line="240" w:lineRule="auto"/>
    </w:pPr>
    <w:rPr>
      <w:rFonts w:ascii="Courier New" w:eastAsia="Times New Roman" w:hAnsi="Courier New" w:cs="Times New Roman"/>
      <w:sz w:val="24"/>
      <w:szCs w:val="24"/>
    </w:rPr>
  </w:style>
  <w:style w:type="paragraph" w:styleId="affa">
    <w:name w:val="caption"/>
    <w:basedOn w:val="a3"/>
    <w:next w:val="a3"/>
    <w:qFormat/>
    <w:rsid w:val="00A235DE"/>
    <w:pPr>
      <w:pageBreakBefore/>
      <w:suppressAutoHyphens/>
      <w:spacing w:before="120" w:after="120" w:line="240" w:lineRule="auto"/>
      <w:jc w:val="both"/>
    </w:pPr>
    <w:rPr>
      <w:rFonts w:ascii="Times New Roman" w:eastAsia="Times New Roman" w:hAnsi="Times New Roman" w:cs="Times New Roman"/>
      <w:i/>
      <w:snapToGrid w:val="0"/>
      <w:sz w:val="24"/>
    </w:rPr>
  </w:style>
  <w:style w:type="character" w:customStyle="1" w:styleId="affb">
    <w:name w:val="комментарий"/>
    <w:rsid w:val="00A235DE"/>
    <w:rPr>
      <w:b/>
      <w:i/>
      <w:shd w:val="clear" w:color="auto" w:fill="FFFF99"/>
    </w:rPr>
  </w:style>
  <w:style w:type="paragraph" w:customStyle="1" w:styleId="02statia2">
    <w:name w:val="02statia2"/>
    <w:basedOn w:val="a3"/>
    <w:rsid w:val="00A235DE"/>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affc">
    <w:name w:val="Подпункт"/>
    <w:basedOn w:val="a1"/>
    <w:rsid w:val="00A235DE"/>
    <w:pPr>
      <w:numPr>
        <w:ilvl w:val="0"/>
        <w:numId w:val="0"/>
      </w:numPr>
      <w:tabs>
        <w:tab w:val="num" w:pos="1134"/>
      </w:tabs>
      <w:ind w:left="1134" w:hanging="1134"/>
    </w:pPr>
    <w:rPr>
      <w:bCs/>
      <w:sz w:val="22"/>
      <w:szCs w:val="22"/>
    </w:rPr>
  </w:style>
  <w:style w:type="paragraph" w:customStyle="1" w:styleId="a0">
    <w:name w:val="Подподпункт"/>
    <w:basedOn w:val="affc"/>
    <w:rsid w:val="00A235DE"/>
    <w:pPr>
      <w:numPr>
        <w:numId w:val="9"/>
      </w:numPr>
    </w:pPr>
  </w:style>
  <w:style w:type="paragraph" w:customStyle="1" w:styleId="affd">
    <w:name w:val="маркированный"/>
    <w:basedOn w:val="a3"/>
    <w:semiHidden/>
    <w:rsid w:val="00A235DE"/>
    <w:pPr>
      <w:tabs>
        <w:tab w:val="num" w:pos="1701"/>
      </w:tabs>
      <w:spacing w:after="0" w:line="360" w:lineRule="auto"/>
      <w:ind w:left="1701" w:hanging="567"/>
      <w:jc w:val="both"/>
    </w:pPr>
    <w:rPr>
      <w:rFonts w:ascii="Times New Roman" w:eastAsia="Times New Roman" w:hAnsi="Times New Roman" w:cs="Times New Roman"/>
      <w:bCs/>
      <w:snapToGrid w:val="0"/>
    </w:rPr>
  </w:style>
  <w:style w:type="paragraph" w:customStyle="1" w:styleId="affe">
    <w:name w:val="Ариал"/>
    <w:basedOn w:val="a3"/>
    <w:link w:val="16"/>
    <w:rsid w:val="00A235DE"/>
    <w:pPr>
      <w:spacing w:before="120" w:after="120" w:line="360" w:lineRule="auto"/>
      <w:ind w:firstLine="851"/>
      <w:jc w:val="both"/>
    </w:pPr>
    <w:rPr>
      <w:rFonts w:ascii="Arial" w:eastAsia="Times New Roman" w:hAnsi="Arial" w:cs="Arial"/>
      <w:sz w:val="24"/>
      <w:szCs w:val="24"/>
    </w:rPr>
  </w:style>
  <w:style w:type="character" w:customStyle="1" w:styleId="16">
    <w:name w:val="Ариал Знак1"/>
    <w:link w:val="affe"/>
    <w:locked/>
    <w:rsid w:val="00A235DE"/>
    <w:rPr>
      <w:rFonts w:ascii="Arial" w:eastAsia="Times New Roman" w:hAnsi="Arial" w:cs="Arial"/>
      <w:sz w:val="24"/>
      <w:szCs w:val="24"/>
    </w:rPr>
  </w:style>
  <w:style w:type="paragraph" w:styleId="afff">
    <w:name w:val="List Paragraph"/>
    <w:basedOn w:val="a3"/>
    <w:link w:val="afff0"/>
    <w:qFormat/>
    <w:rsid w:val="00A235DE"/>
    <w:pPr>
      <w:ind w:left="720"/>
      <w:contextualSpacing/>
    </w:pPr>
    <w:rPr>
      <w:rFonts w:ascii="Calibri" w:eastAsia="Calibri" w:hAnsi="Calibri" w:cs="Times New Roman"/>
      <w:lang w:eastAsia="en-US"/>
    </w:rPr>
  </w:style>
  <w:style w:type="paragraph" w:styleId="2">
    <w:name w:val="List Bullet 2"/>
    <w:basedOn w:val="a3"/>
    <w:rsid w:val="00A235DE"/>
    <w:pPr>
      <w:numPr>
        <w:numId w:val="10"/>
      </w:numPr>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A235DE"/>
    <w:pPr>
      <w:autoSpaceDE w:val="0"/>
      <w:autoSpaceDN w:val="0"/>
      <w:adjustRightInd w:val="0"/>
      <w:spacing w:after="0" w:line="240" w:lineRule="auto"/>
    </w:pPr>
    <w:rPr>
      <w:rFonts w:ascii="Courier New" w:eastAsia="Times New Roman" w:hAnsi="Courier New" w:cs="Courier New"/>
      <w:sz w:val="24"/>
      <w:szCs w:val="24"/>
    </w:rPr>
  </w:style>
  <w:style w:type="paragraph" w:customStyle="1" w:styleId="afff1">
    <w:name w:val="Пункт б/н"/>
    <w:basedOn w:val="a3"/>
    <w:rsid w:val="00A235DE"/>
    <w:pPr>
      <w:tabs>
        <w:tab w:val="left" w:pos="1134"/>
      </w:tabs>
      <w:spacing w:after="0" w:line="360" w:lineRule="auto"/>
      <w:ind w:firstLine="567"/>
      <w:jc w:val="both"/>
    </w:pPr>
    <w:rPr>
      <w:rFonts w:ascii="Times New Roman" w:eastAsia="Times New Roman" w:hAnsi="Times New Roman" w:cs="Times New Roman"/>
      <w:bCs/>
      <w:snapToGrid w:val="0"/>
    </w:rPr>
  </w:style>
  <w:style w:type="paragraph" w:customStyle="1" w:styleId="111">
    <w:name w:val="Обычный11"/>
    <w:link w:val="17"/>
    <w:rsid w:val="00A235DE"/>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rPr>
  </w:style>
  <w:style w:type="character" w:customStyle="1" w:styleId="17">
    <w:name w:val="Обычный1 Знак"/>
    <w:link w:val="111"/>
    <w:rsid w:val="00A235DE"/>
    <w:rPr>
      <w:rFonts w:ascii="Times New Roman" w:eastAsia="Times New Roman" w:hAnsi="Times New Roman" w:cs="Times New Roman"/>
      <w:sz w:val="24"/>
      <w:szCs w:val="24"/>
    </w:rPr>
  </w:style>
  <w:style w:type="paragraph" w:customStyle="1" w:styleId="afff2">
    <w:name w:val="Ариал Таблица"/>
    <w:basedOn w:val="affe"/>
    <w:link w:val="afff3"/>
    <w:uiPriority w:val="99"/>
    <w:rsid w:val="00A235DE"/>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A235DE"/>
    <w:rPr>
      <w:rFonts w:ascii="Arial" w:eastAsia="Times New Roman" w:hAnsi="Arial" w:cs="Arial"/>
      <w:sz w:val="24"/>
      <w:szCs w:val="20"/>
    </w:rPr>
  </w:style>
  <w:style w:type="paragraph" w:customStyle="1" w:styleId="afff4">
    <w:name w:val="АриалТабл"/>
    <w:basedOn w:val="affe"/>
    <w:rsid w:val="00A235DE"/>
    <w:pPr>
      <w:widowControl w:val="0"/>
      <w:adjustRightInd w:val="0"/>
      <w:spacing w:before="0" w:after="0" w:line="240" w:lineRule="auto"/>
      <w:ind w:firstLine="0"/>
      <w:textAlignment w:val="baseline"/>
    </w:pPr>
  </w:style>
  <w:style w:type="paragraph" w:styleId="afff5">
    <w:name w:val="endnote text"/>
    <w:basedOn w:val="a3"/>
    <w:link w:val="afff6"/>
    <w:semiHidden/>
    <w:rsid w:val="00A235DE"/>
    <w:pPr>
      <w:spacing w:after="0" w:line="240" w:lineRule="auto"/>
    </w:pPr>
    <w:rPr>
      <w:rFonts w:ascii="Times New Roman" w:eastAsia="Times New Roman" w:hAnsi="Times New Roman" w:cs="Times New Roman"/>
      <w:sz w:val="20"/>
      <w:szCs w:val="20"/>
    </w:rPr>
  </w:style>
  <w:style w:type="character" w:customStyle="1" w:styleId="afff6">
    <w:name w:val="Текст концевой сноски Знак"/>
    <w:basedOn w:val="a4"/>
    <w:link w:val="afff5"/>
    <w:semiHidden/>
    <w:rsid w:val="00A235DE"/>
    <w:rPr>
      <w:rFonts w:ascii="Times New Roman" w:eastAsia="Times New Roman" w:hAnsi="Times New Roman" w:cs="Times New Roman"/>
      <w:sz w:val="20"/>
      <w:szCs w:val="20"/>
    </w:rPr>
  </w:style>
  <w:style w:type="table" w:styleId="afff7">
    <w:name w:val="Table Grid"/>
    <w:basedOn w:val="a5"/>
    <w:uiPriority w:val="59"/>
    <w:rsid w:val="00A235DE"/>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235DE"/>
  </w:style>
  <w:style w:type="character" w:customStyle="1" w:styleId="afff9">
    <w:name w:val="Подпункт Знак"/>
    <w:rsid w:val="00A235DE"/>
    <w:rPr>
      <w:sz w:val="28"/>
      <w:lang w:val="ru-RU" w:eastAsia="ru-RU" w:bidi="ar-SA"/>
    </w:rPr>
  </w:style>
  <w:style w:type="character" w:customStyle="1" w:styleId="FontStyle11">
    <w:name w:val="Font Style11"/>
    <w:rsid w:val="00A235DE"/>
    <w:rPr>
      <w:rFonts w:ascii="Times New Roman" w:hAnsi="Times New Roman" w:cs="Times New Roman"/>
      <w:sz w:val="26"/>
      <w:szCs w:val="26"/>
    </w:rPr>
  </w:style>
  <w:style w:type="character" w:customStyle="1" w:styleId="211">
    <w:name w:val="Заголовок 2 Знак1"/>
    <w:rsid w:val="00A235DE"/>
    <w:rPr>
      <w:b/>
      <w:snapToGrid w:val="0"/>
      <w:sz w:val="28"/>
      <w:lang w:val="ru-RU" w:eastAsia="ru-RU" w:bidi="ar-SA"/>
    </w:rPr>
  </w:style>
  <w:style w:type="character" w:customStyle="1" w:styleId="Sp1">
    <w:name w:val="Sp1 Знак Знак"/>
    <w:rsid w:val="00A235DE"/>
    <w:rPr>
      <w:b/>
      <w:bCs/>
      <w:kern w:val="24"/>
      <w:sz w:val="24"/>
      <w:szCs w:val="24"/>
      <w:lang w:val="ru-RU" w:eastAsia="ru-RU" w:bidi="ar-SA"/>
    </w:rPr>
  </w:style>
  <w:style w:type="numbering" w:customStyle="1" w:styleId="1">
    <w:name w:val="Стиль1"/>
    <w:uiPriority w:val="99"/>
    <w:rsid w:val="00A235DE"/>
    <w:pPr>
      <w:numPr>
        <w:numId w:val="12"/>
      </w:numPr>
    </w:pPr>
  </w:style>
  <w:style w:type="numbering" w:customStyle="1" w:styleId="22">
    <w:name w:val="Стиль2"/>
    <w:uiPriority w:val="99"/>
    <w:rsid w:val="00A235DE"/>
    <w:pPr>
      <w:numPr>
        <w:numId w:val="13"/>
      </w:numPr>
    </w:pPr>
  </w:style>
  <w:style w:type="paragraph" w:customStyle="1" w:styleId="afffa">
    <w:name w:val="Стиль начало"/>
    <w:basedOn w:val="a3"/>
    <w:rsid w:val="00A235DE"/>
    <w:pPr>
      <w:spacing w:after="0" w:line="264" w:lineRule="auto"/>
    </w:pPr>
    <w:rPr>
      <w:rFonts w:ascii="Times New Roman" w:eastAsia="Times New Roman" w:hAnsi="Times New Roman" w:cs="Times New Roman"/>
      <w:sz w:val="28"/>
      <w:szCs w:val="20"/>
    </w:rPr>
  </w:style>
  <w:style w:type="paragraph" w:customStyle="1" w:styleId="Noeeu14">
    <w:name w:val="Noeeu14"/>
    <w:basedOn w:val="a3"/>
    <w:rsid w:val="00A235DE"/>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rPr>
  </w:style>
  <w:style w:type="character" w:customStyle="1" w:styleId="FontStyle33">
    <w:name w:val="Font Style33"/>
    <w:rsid w:val="00A235DE"/>
    <w:rPr>
      <w:rFonts w:ascii="Times New Roman" w:hAnsi="Times New Roman" w:cs="Times New Roman"/>
      <w:sz w:val="26"/>
      <w:szCs w:val="26"/>
    </w:rPr>
  </w:style>
  <w:style w:type="character" w:customStyle="1" w:styleId="FontStyle57">
    <w:name w:val="Font Style57"/>
    <w:rsid w:val="00A235DE"/>
    <w:rPr>
      <w:rFonts w:ascii="Times New Roman" w:hAnsi="Times New Roman" w:cs="Times New Roman"/>
      <w:b/>
      <w:bCs/>
      <w:sz w:val="20"/>
      <w:szCs w:val="20"/>
    </w:rPr>
  </w:style>
  <w:style w:type="paragraph" w:customStyle="1" w:styleId="Style20">
    <w:name w:val="Style20"/>
    <w:basedOn w:val="a3"/>
    <w:rsid w:val="00A235DE"/>
    <w:pPr>
      <w:widowControl w:val="0"/>
      <w:autoSpaceDE w:val="0"/>
      <w:autoSpaceDN w:val="0"/>
      <w:adjustRightInd w:val="0"/>
      <w:spacing w:after="0" w:line="240" w:lineRule="auto"/>
    </w:pPr>
    <w:rPr>
      <w:rFonts w:ascii="Arial" w:eastAsia="Calibri" w:hAnsi="Arial" w:cs="Times New Roman"/>
      <w:sz w:val="24"/>
      <w:szCs w:val="24"/>
    </w:rPr>
  </w:style>
  <w:style w:type="paragraph" w:styleId="afffb">
    <w:name w:val="Revision"/>
    <w:hidden/>
    <w:uiPriority w:val="99"/>
    <w:semiHidden/>
    <w:rsid w:val="00A235DE"/>
    <w:pPr>
      <w:spacing w:after="0" w:line="240" w:lineRule="auto"/>
    </w:pPr>
    <w:rPr>
      <w:rFonts w:ascii="Times New Roman" w:eastAsia="Times New Roman" w:hAnsi="Times New Roman" w:cs="Times New Roman"/>
      <w:sz w:val="24"/>
      <w:szCs w:val="24"/>
    </w:rPr>
  </w:style>
  <w:style w:type="paragraph" w:customStyle="1" w:styleId="40">
    <w:name w:val="Пункт_4"/>
    <w:basedOn w:val="a3"/>
    <w:link w:val="43"/>
    <w:uiPriority w:val="99"/>
    <w:rsid w:val="00A235DE"/>
    <w:pPr>
      <w:numPr>
        <w:ilvl w:val="3"/>
        <w:numId w:val="2"/>
      </w:numPr>
      <w:spacing w:after="0" w:line="240" w:lineRule="auto"/>
      <w:jc w:val="both"/>
    </w:pPr>
    <w:rPr>
      <w:rFonts w:ascii="Times New Roman" w:eastAsia="Times New Roman" w:hAnsi="Times New Roman" w:cs="Times New Roman"/>
      <w:sz w:val="28"/>
      <w:szCs w:val="28"/>
    </w:rPr>
  </w:style>
  <w:style w:type="character" w:customStyle="1" w:styleId="43">
    <w:name w:val="Пункт_4 Знак"/>
    <w:link w:val="40"/>
    <w:uiPriority w:val="99"/>
    <w:locked/>
    <w:rsid w:val="00A235DE"/>
    <w:rPr>
      <w:rFonts w:ascii="Times New Roman" w:eastAsia="Times New Roman" w:hAnsi="Times New Roman" w:cs="Times New Roman"/>
      <w:sz w:val="28"/>
      <w:szCs w:val="28"/>
    </w:rPr>
  </w:style>
  <w:style w:type="paragraph" w:customStyle="1" w:styleId="afffc">
    <w:name w:val="Примечание"/>
    <w:basedOn w:val="a3"/>
    <w:link w:val="afffd"/>
    <w:rsid w:val="00A235DE"/>
    <w:pPr>
      <w:spacing w:before="240" w:after="240" w:line="288" w:lineRule="auto"/>
      <w:ind w:left="1134" w:right="1134"/>
      <w:jc w:val="both"/>
    </w:pPr>
    <w:rPr>
      <w:rFonts w:ascii="Times New Roman" w:eastAsia="Times New Roman" w:hAnsi="Times New Roman" w:cs="Times New Roman"/>
      <w:spacing w:val="20"/>
      <w:sz w:val="24"/>
      <w:szCs w:val="28"/>
    </w:rPr>
  </w:style>
  <w:style w:type="character" w:customStyle="1" w:styleId="afffd">
    <w:name w:val="Примечание Знак"/>
    <w:link w:val="afffc"/>
    <w:rsid w:val="00A235DE"/>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A235DE"/>
    <w:rPr>
      <w:rFonts w:ascii="Times New Roman" w:eastAsia="Times New Roman" w:hAnsi="Times New Roman" w:cs="Times New Roman"/>
      <w:sz w:val="24"/>
      <w:szCs w:val="24"/>
    </w:rPr>
  </w:style>
  <w:style w:type="paragraph" w:customStyle="1" w:styleId="-3">
    <w:name w:val="Пункт-3"/>
    <w:basedOn w:val="a3"/>
    <w:rsid w:val="00A235DE"/>
    <w:pPr>
      <w:tabs>
        <w:tab w:val="left" w:pos="1701"/>
      </w:tabs>
      <w:spacing w:after="0" w:line="288" w:lineRule="auto"/>
      <w:ind w:firstLine="567"/>
      <w:jc w:val="both"/>
    </w:pPr>
    <w:rPr>
      <w:rFonts w:ascii="Times New Roman" w:eastAsia="Times New Roman" w:hAnsi="Times New Roman" w:cs="Times New Roman"/>
      <w:sz w:val="28"/>
      <w:szCs w:val="24"/>
    </w:rPr>
  </w:style>
  <w:style w:type="paragraph" w:customStyle="1" w:styleId="-4">
    <w:name w:val="Пункт-4"/>
    <w:basedOn w:val="a3"/>
    <w:rsid w:val="00A235DE"/>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5">
    <w:name w:val="Пункт-5"/>
    <w:basedOn w:val="a3"/>
    <w:rsid w:val="00A235DE"/>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6">
    <w:name w:val="Пункт-6"/>
    <w:basedOn w:val="a3"/>
    <w:rsid w:val="00A235DE"/>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7">
    <w:name w:val="Пункт-7"/>
    <w:basedOn w:val="a3"/>
    <w:rsid w:val="00A235DE"/>
    <w:pPr>
      <w:tabs>
        <w:tab w:val="num" w:pos="1701"/>
      </w:tabs>
      <w:spacing w:after="0" w:line="288" w:lineRule="auto"/>
      <w:ind w:firstLine="567"/>
      <w:jc w:val="both"/>
    </w:pPr>
    <w:rPr>
      <w:rFonts w:ascii="Times New Roman" w:eastAsia="Times New Roman" w:hAnsi="Times New Roman" w:cs="Times New Roman"/>
      <w:sz w:val="28"/>
      <w:szCs w:val="24"/>
    </w:rPr>
  </w:style>
  <w:style w:type="numbering" w:customStyle="1" w:styleId="11">
    <w:name w:val="Стиль11"/>
    <w:uiPriority w:val="99"/>
    <w:rsid w:val="00A235DE"/>
    <w:pPr>
      <w:numPr>
        <w:numId w:val="14"/>
      </w:numPr>
    </w:pPr>
  </w:style>
  <w:style w:type="numbering" w:customStyle="1" w:styleId="21">
    <w:name w:val="Стиль21"/>
    <w:uiPriority w:val="99"/>
    <w:rsid w:val="00A235DE"/>
    <w:pPr>
      <w:numPr>
        <w:numId w:val="15"/>
      </w:numPr>
    </w:pPr>
  </w:style>
  <w:style w:type="character" w:customStyle="1" w:styleId="afff0">
    <w:name w:val="Абзац списка Знак"/>
    <w:link w:val="afff"/>
    <w:rsid w:val="00A235DE"/>
    <w:rPr>
      <w:rFonts w:ascii="Calibri" w:eastAsia="Calibri" w:hAnsi="Calibri" w:cs="Times New Roman"/>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235DE"/>
    <w:rPr>
      <w:rFonts w:ascii="Arial" w:eastAsia="Times New Roman" w:hAnsi="Arial" w:cs="Arial"/>
      <w:b/>
      <w:bCs/>
      <w:i/>
      <w:iCs/>
      <w:sz w:val="28"/>
      <w:szCs w:val="28"/>
    </w:rPr>
  </w:style>
  <w:style w:type="paragraph" w:styleId="afffe">
    <w:name w:val="No Spacing"/>
    <w:qFormat/>
    <w:rsid w:val="00A235DE"/>
    <w:pPr>
      <w:spacing w:after="0" w:line="240" w:lineRule="auto"/>
      <w:jc w:val="both"/>
    </w:pPr>
    <w:rPr>
      <w:rFonts w:ascii="Times New Roman" w:hAnsi="Times New Roman"/>
      <w:sz w:val="24"/>
    </w:rPr>
  </w:style>
  <w:style w:type="paragraph" w:customStyle="1" w:styleId="320">
    <w:name w:val="Основной текст с отступом 32"/>
    <w:basedOn w:val="a3"/>
    <w:uiPriority w:val="99"/>
    <w:rsid w:val="00A235DE"/>
    <w:pPr>
      <w:suppressAutoHyphens/>
      <w:spacing w:after="120" w:line="240" w:lineRule="auto"/>
      <w:ind w:left="283"/>
    </w:pPr>
    <w:rPr>
      <w:rFonts w:ascii="Times New Roman" w:eastAsia="Times New Roman" w:hAnsi="Times New Roman" w:cs="Times New Roman"/>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2175</Words>
  <Characters>12399</Characters>
  <Application>Microsoft Office Word</Application>
  <DocSecurity>0</DocSecurity>
  <Lines>103</Lines>
  <Paragraphs>29</Paragraphs>
  <ScaleCrop>false</ScaleCrop>
  <Company/>
  <LinksUpToDate>false</LinksUpToDate>
  <CharactersWithSpaces>14545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2015-12-18T07:04:00Z</dcterms:created>
  <dcterms:modified xsi:type="dcterms:W3CDTF">2015-12-18T07:42:00Z</dcterms:modified>
</cp:coreProperties>
</file>