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6DDA" w:rsidRPr="00331F42" w:rsidRDefault="008D6DDA" w:rsidP="008D6DDA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8D6DDA" w:rsidRPr="00331F42" w:rsidRDefault="008D6DDA" w:rsidP="008D6DDA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224/67-03/14-81 ОЗЦЭ</w:t>
      </w:r>
      <w:bookmarkStart w:id="0" w:name="_GoBack"/>
      <w:bookmarkEnd w:id="0"/>
    </w:p>
    <w:p w:rsidR="008D6DDA" w:rsidRPr="00331F42" w:rsidRDefault="008D6DDA" w:rsidP="008D6DD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8D6DDA" w:rsidRPr="00331F42" w:rsidRDefault="008D6DDA" w:rsidP="008D6DD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8D6DDA" w:rsidRPr="00331F42" w:rsidRDefault="008D6DDA" w:rsidP="008D6DDA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8D6DDA" w:rsidRPr="00331F42" w:rsidRDefault="008D6DDA" w:rsidP="008D6DDA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331F42">
          <w:rPr>
            <w:rFonts w:ascii="Times New Roman" w:hAnsi="Times New Roman"/>
            <w:szCs w:val="24"/>
          </w:rPr>
          <w:t>249033, г</w:t>
        </w:r>
      </w:smartTag>
      <w:r w:rsidRPr="00331F42">
        <w:rPr>
          <w:rFonts w:ascii="Times New Roman" w:hAnsi="Times New Roman"/>
          <w:szCs w:val="24"/>
        </w:rPr>
        <w:t>. Обнинск, Калужская область, пл. Бондаренко, 1.</w:t>
      </w:r>
    </w:p>
    <w:p w:rsidR="008D6DDA" w:rsidRPr="001B4F5D" w:rsidRDefault="008D6DDA" w:rsidP="008D6DD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Контактное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Панкова Вера Николаевна, (48439) </w:t>
      </w:r>
      <w:r w:rsidRPr="00166D2A">
        <w:rPr>
          <w:rFonts w:ascii="Times New Roman" w:hAnsi="Times New Roman"/>
          <w:szCs w:val="24"/>
        </w:rPr>
        <w:t>9-</w:t>
      </w:r>
      <w:r>
        <w:rPr>
          <w:rFonts w:ascii="Times New Roman" w:hAnsi="Times New Roman"/>
          <w:szCs w:val="24"/>
        </w:rPr>
        <w:t>83-99</w:t>
      </w:r>
      <w:r w:rsidRPr="001B4F5D">
        <w:rPr>
          <w:rFonts w:ascii="Times New Roman" w:hAnsi="Times New Roman"/>
          <w:szCs w:val="24"/>
        </w:rPr>
        <w:t xml:space="preserve">, </w:t>
      </w:r>
      <w:r w:rsidRPr="00085BDF">
        <w:rPr>
          <w:rFonts w:ascii="Times New Roman" w:hAnsi="Times New Roman"/>
          <w:szCs w:val="24"/>
        </w:rPr>
        <w:t>osheyko@ippe.ru</w:t>
      </w:r>
      <w:r w:rsidRPr="001B4F5D">
        <w:rPr>
          <w:rFonts w:ascii="Times New Roman" w:hAnsi="Times New Roman"/>
          <w:szCs w:val="24"/>
        </w:rPr>
        <w:t>;</w:t>
      </w:r>
    </w:p>
    <w:p w:rsidR="008D6DDA" w:rsidRPr="00331F42" w:rsidRDefault="008D6DDA" w:rsidP="008D6DDA">
      <w:pPr>
        <w:tabs>
          <w:tab w:val="left" w:pos="1134"/>
        </w:tabs>
        <w:suppressAutoHyphens w:val="0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8D6DDA" w:rsidRPr="00166D2A" w:rsidRDefault="008D6DDA" w:rsidP="008D6DDA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</w:t>
      </w:r>
      <w:r>
        <w:rPr>
          <w:rFonts w:ascii="Times New Roman" w:hAnsi="Times New Roman"/>
          <w:b/>
          <w:szCs w:val="24"/>
        </w:rPr>
        <w:t>:</w:t>
      </w:r>
      <w:r w:rsidRPr="00893C7D">
        <w:rPr>
          <w:rFonts w:ascii="Times New Roman" w:hAnsi="Times New Roman"/>
          <w:bCs/>
          <w:color w:val="000000"/>
        </w:rPr>
        <w:t xml:space="preserve"> поставка</w:t>
      </w:r>
      <w:r w:rsidRPr="00166D2A">
        <w:rPr>
          <w:rFonts w:ascii="Times New Roman" w:hAnsi="Times New Roman"/>
          <w:bCs/>
          <w:color w:val="000000"/>
        </w:rPr>
        <w:t xml:space="preserve"> </w:t>
      </w:r>
      <w:r w:rsidRPr="00CA4196">
        <w:rPr>
          <w:rFonts w:ascii="Times New Roman" w:hAnsi="Times New Roman"/>
          <w:bCs/>
          <w:color w:val="000000"/>
        </w:rPr>
        <w:t>овощей, фруктов</w:t>
      </w:r>
      <w:r>
        <w:rPr>
          <w:rFonts w:ascii="Times New Roman" w:hAnsi="Times New Roman"/>
          <w:bCs/>
          <w:color w:val="000000"/>
        </w:rPr>
        <w:t xml:space="preserve"> </w:t>
      </w:r>
      <w:r w:rsidRPr="00166D2A">
        <w:rPr>
          <w:rFonts w:ascii="Times New Roman" w:hAnsi="Times New Roman"/>
          <w:bCs/>
          <w:color w:val="000000"/>
        </w:rPr>
        <w:t>для</w:t>
      </w:r>
      <w:r w:rsidRPr="00CA0665">
        <w:rPr>
          <w:rFonts w:ascii="Times New Roman" w:hAnsi="Times New Roman"/>
          <w:bCs/>
          <w:color w:val="000000"/>
        </w:rPr>
        <w:t xml:space="preserve"> нужд ФГУП «ГНЦ РФ-ФЭИ».</w:t>
      </w:r>
    </w:p>
    <w:p w:rsidR="008D6DDA" w:rsidRPr="00331F42" w:rsidRDefault="008D6DDA" w:rsidP="008D6DDA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8D6DDA" w:rsidRPr="00BD3987" w:rsidRDefault="008D6DDA" w:rsidP="008D6DD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BD3987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BD3987">
        <w:rPr>
          <w:rFonts w:ascii="Times New Roman" w:hAnsi="Times New Roman"/>
          <w:szCs w:val="24"/>
        </w:rPr>
        <w:t>:</w:t>
      </w:r>
      <w:r w:rsidRPr="00BD3987">
        <w:rPr>
          <w:rFonts w:ascii="Times New Roman" w:hAnsi="Times New Roman"/>
          <w:b/>
          <w:szCs w:val="24"/>
        </w:rPr>
        <w:t xml:space="preserve"> </w:t>
      </w:r>
      <w:r w:rsidRPr="00BD3987">
        <w:rPr>
          <w:rFonts w:ascii="Times New Roman" w:hAnsi="Times New Roman"/>
          <w:szCs w:val="24"/>
        </w:rPr>
        <w:t xml:space="preserve">249033, Калужская область, </w:t>
      </w:r>
      <w:r w:rsidRPr="00BD3987">
        <w:rPr>
          <w:rFonts w:ascii="Times New Roman" w:hAnsi="Times New Roman"/>
          <w:bCs/>
          <w:szCs w:val="24"/>
        </w:rPr>
        <w:t>г. Обнинск,</w:t>
      </w:r>
      <w:r w:rsidRPr="00CA4196">
        <w:rPr>
          <w:bCs/>
          <w:color w:val="000000"/>
        </w:rPr>
        <w:t xml:space="preserve"> </w:t>
      </w:r>
      <w:r w:rsidRPr="00CA4196">
        <w:rPr>
          <w:rFonts w:ascii="Times New Roman" w:hAnsi="Times New Roman"/>
          <w:bCs/>
          <w:color w:val="000000"/>
        </w:rPr>
        <w:t>пл. Бондаренко,1, столовая №1;</w:t>
      </w:r>
      <w:r w:rsidRPr="00BD3987">
        <w:rPr>
          <w:rFonts w:ascii="Times New Roman" w:hAnsi="Times New Roman"/>
          <w:bCs/>
          <w:szCs w:val="24"/>
        </w:rPr>
        <w:t xml:space="preserve"> ул. Пирогова, д. 13, столовая №2 «Здоровье».</w:t>
      </w:r>
      <w:proofErr w:type="gramEnd"/>
    </w:p>
    <w:p w:rsidR="008D6DDA" w:rsidRPr="00331F42" w:rsidRDefault="008D6DDA" w:rsidP="008D6DDA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8D6DDA" w:rsidRPr="00331F42" w:rsidRDefault="008D6DDA" w:rsidP="008D6DD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8D6DDA" w:rsidRPr="00331F42" w:rsidRDefault="008D6DDA" w:rsidP="008D6DD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8D6DDA" w:rsidRPr="00331F42" w:rsidRDefault="008D6DDA" w:rsidP="008D6DDA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8D6DDA" w:rsidRDefault="008D6DDA" w:rsidP="008D6DD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color w:val="000000"/>
          <w:szCs w:val="24"/>
          <w:lang w:eastAsia="ru-RU"/>
        </w:rPr>
      </w:pPr>
      <w:r>
        <w:rPr>
          <w:rFonts w:ascii="Times New Roman" w:hAnsi="Times New Roman"/>
          <w:b/>
          <w:szCs w:val="24"/>
        </w:rPr>
        <w:t xml:space="preserve">6. </w:t>
      </w:r>
      <w:r w:rsidRPr="00536BA0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536BA0">
        <w:rPr>
          <w:rFonts w:ascii="Times New Roman" w:hAnsi="Times New Roman"/>
          <w:szCs w:val="24"/>
        </w:rPr>
        <w:t xml:space="preserve">: </w:t>
      </w:r>
      <w:r w:rsidRPr="00745B40">
        <w:rPr>
          <w:rFonts w:ascii="Times New Roman" w:hAnsi="Times New Roman"/>
          <w:bCs/>
          <w:color w:val="000000"/>
          <w:szCs w:val="24"/>
        </w:rPr>
        <w:t>1190395,75</w:t>
      </w:r>
      <w:r w:rsidRPr="00745B40">
        <w:rPr>
          <w:rFonts w:ascii="Times New Roman" w:hAnsi="Times New Roman"/>
          <w:bCs/>
          <w:szCs w:val="24"/>
        </w:rPr>
        <w:t xml:space="preserve"> (</w:t>
      </w:r>
      <w:r w:rsidRPr="00745B40">
        <w:rPr>
          <w:rFonts w:ascii="Times New Roman" w:hAnsi="Times New Roman"/>
          <w:bCs/>
          <w:color w:val="000000"/>
          <w:szCs w:val="24"/>
        </w:rPr>
        <w:t>Один миллион сто девяносто тысяч триста девяносто пять рублей 75 копеек</w:t>
      </w:r>
      <w:r w:rsidRPr="00745B40">
        <w:rPr>
          <w:rFonts w:ascii="Times New Roman" w:hAnsi="Times New Roman"/>
          <w:bCs/>
          <w:szCs w:val="24"/>
        </w:rPr>
        <w:t>)</w:t>
      </w:r>
      <w:r w:rsidRPr="00FD6630">
        <w:rPr>
          <w:rFonts w:ascii="Times New Roman" w:hAnsi="Times New Roman"/>
          <w:bCs/>
          <w:szCs w:val="24"/>
        </w:rPr>
        <w:t xml:space="preserve"> </w:t>
      </w:r>
      <w:r w:rsidRPr="00AD0F82">
        <w:rPr>
          <w:rFonts w:ascii="Times New Roman" w:hAnsi="Times New Roman"/>
          <w:color w:val="000000"/>
          <w:szCs w:val="24"/>
          <w:lang w:eastAsia="ru-RU"/>
        </w:rPr>
        <w:t>рублей, включая НДС. С учетом расходов на тару, упаковку, доставку,</w:t>
      </w:r>
      <w:r>
        <w:rPr>
          <w:rFonts w:ascii="Times New Roman" w:hAnsi="Times New Roman"/>
          <w:color w:val="000000"/>
          <w:szCs w:val="24"/>
          <w:lang w:eastAsia="ru-RU"/>
        </w:rPr>
        <w:t xml:space="preserve"> </w:t>
      </w:r>
      <w:r w:rsidRPr="00AD0F82">
        <w:rPr>
          <w:rFonts w:ascii="Times New Roman" w:hAnsi="Times New Roman"/>
          <w:color w:val="000000"/>
          <w:szCs w:val="24"/>
          <w:lang w:eastAsia="ru-RU"/>
        </w:rPr>
        <w:t>разгрузку и приемку товара на территории Покупателя</w:t>
      </w:r>
      <w:r w:rsidRPr="0079220E">
        <w:rPr>
          <w:rFonts w:ascii="Times New Roman" w:hAnsi="Times New Roman"/>
          <w:szCs w:val="24"/>
        </w:rPr>
        <w:t xml:space="preserve"> </w:t>
      </w:r>
      <w:r w:rsidRPr="00194305">
        <w:rPr>
          <w:rFonts w:ascii="Times New Roman" w:hAnsi="Times New Roman"/>
          <w:szCs w:val="24"/>
        </w:rPr>
        <w:t xml:space="preserve">по адресу: </w:t>
      </w:r>
      <w:proofErr w:type="gramStart"/>
      <w:r w:rsidRPr="00194305">
        <w:rPr>
          <w:rFonts w:ascii="Times New Roman" w:hAnsi="Times New Roman"/>
          <w:szCs w:val="24"/>
        </w:rPr>
        <w:t>Калужская область, г. Обнинск,</w:t>
      </w:r>
      <w:r w:rsidRPr="00D9517E">
        <w:rPr>
          <w:bCs/>
          <w:color w:val="000000"/>
        </w:rPr>
        <w:t xml:space="preserve"> </w:t>
      </w:r>
      <w:r w:rsidRPr="00D9517E">
        <w:rPr>
          <w:rFonts w:ascii="Times New Roman" w:hAnsi="Times New Roman"/>
          <w:bCs/>
          <w:color w:val="000000"/>
        </w:rPr>
        <w:t>пл. Бондаренко,1, столовая №1;</w:t>
      </w:r>
      <w:r w:rsidRPr="00194305">
        <w:rPr>
          <w:rFonts w:ascii="Times New Roman" w:hAnsi="Times New Roman"/>
          <w:szCs w:val="24"/>
        </w:rPr>
        <w:t xml:space="preserve"> ул</w:t>
      </w:r>
      <w:r w:rsidRPr="002C0333">
        <w:rPr>
          <w:rFonts w:ascii="Times New Roman" w:hAnsi="Times New Roman"/>
          <w:szCs w:val="24"/>
        </w:rPr>
        <w:t>. Пирогова д.13 столовая №2 «Здоровье»</w:t>
      </w:r>
      <w:r w:rsidRPr="00AD0F82">
        <w:rPr>
          <w:rFonts w:ascii="Times New Roman" w:hAnsi="Times New Roman"/>
          <w:color w:val="000000"/>
          <w:szCs w:val="24"/>
          <w:lang w:eastAsia="ru-RU"/>
        </w:rPr>
        <w:t>, страхование, уплату налогов, таможенных пошлин, сборов и других обязательных платежей, предусмотренных законодательством РФ</w:t>
      </w:r>
      <w:r>
        <w:rPr>
          <w:rFonts w:ascii="Times New Roman" w:hAnsi="Times New Roman"/>
          <w:bCs/>
          <w:color w:val="000000"/>
        </w:rPr>
        <w:t>.</w:t>
      </w:r>
      <w:r w:rsidRPr="009C5740">
        <w:rPr>
          <w:bCs/>
          <w:color w:val="000000"/>
        </w:rPr>
        <w:t xml:space="preserve">                  </w:t>
      </w:r>
      <w:r w:rsidRPr="009C5740">
        <w:rPr>
          <w:rFonts w:ascii="Times New Roman" w:hAnsi="Times New Roman"/>
          <w:color w:val="000000"/>
          <w:szCs w:val="24"/>
          <w:lang w:eastAsia="ru-RU"/>
        </w:rPr>
        <w:t xml:space="preserve">          </w:t>
      </w:r>
      <w:proofErr w:type="gramEnd"/>
    </w:p>
    <w:p w:rsidR="008D6DDA" w:rsidRPr="00BD3987" w:rsidRDefault="008D6DDA" w:rsidP="008D6DDA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BD3987">
        <w:rPr>
          <w:rFonts w:ascii="Times New Roman" w:hAnsi="Times New Roman"/>
          <w:szCs w:val="24"/>
          <w:lang w:eastAsia="ru-RU"/>
        </w:rPr>
        <w:t>Начальная (максимальная) цена договора</w:t>
      </w:r>
      <w:r>
        <w:rPr>
          <w:rFonts w:ascii="Times New Roman" w:hAnsi="Times New Roman"/>
          <w:szCs w:val="24"/>
          <w:lang w:eastAsia="ru-RU"/>
        </w:rPr>
        <w:t xml:space="preserve">: </w:t>
      </w:r>
      <w:r w:rsidRPr="00745B40">
        <w:rPr>
          <w:rFonts w:ascii="Times New Roman" w:hAnsi="Times New Roman"/>
          <w:bCs/>
          <w:color w:val="000000"/>
          <w:szCs w:val="24"/>
        </w:rPr>
        <w:t>1029918,89</w:t>
      </w:r>
      <w:r>
        <w:rPr>
          <w:rFonts w:ascii="Times New Roman" w:hAnsi="Times New Roman"/>
          <w:szCs w:val="24"/>
          <w:lang w:eastAsia="ru-RU"/>
        </w:rPr>
        <w:t xml:space="preserve"> (</w:t>
      </w:r>
      <w:r w:rsidRPr="00745B40">
        <w:rPr>
          <w:rFonts w:ascii="Times New Roman" w:hAnsi="Times New Roman"/>
          <w:bCs/>
          <w:color w:val="000000"/>
          <w:szCs w:val="24"/>
        </w:rPr>
        <w:t>Один миллион двадцать девять тысяч девятьсот восемнадцать рублей 89 копеек</w:t>
      </w:r>
      <w:r w:rsidRPr="00BD3987">
        <w:rPr>
          <w:rFonts w:ascii="Times New Roman" w:hAnsi="Times New Roman"/>
          <w:bCs/>
          <w:szCs w:val="24"/>
        </w:rPr>
        <w:t>) рублей</w:t>
      </w:r>
      <w:r w:rsidRPr="00BD3987">
        <w:rPr>
          <w:rFonts w:ascii="Times New Roman" w:hAnsi="Times New Roman"/>
          <w:szCs w:val="24"/>
          <w:lang w:eastAsia="ru-RU"/>
        </w:rPr>
        <w:t>, без учета НДС. Предложение участника о цене договора также не должно превышать начальную (максимальную) цену договора без учета НДС.</w:t>
      </w:r>
    </w:p>
    <w:p w:rsidR="008D6DDA" w:rsidRPr="00D37E19" w:rsidRDefault="008D6DDA" w:rsidP="008D6DDA">
      <w:pPr>
        <w:tabs>
          <w:tab w:val="left" w:pos="1134"/>
        </w:tabs>
        <w:suppressAutoHyphens w:val="0"/>
        <w:ind w:left="710"/>
        <w:contextualSpacing/>
        <w:jc w:val="both"/>
        <w:rPr>
          <w:rFonts w:ascii="Times New Roman" w:hAnsi="Times New Roman"/>
          <w:b/>
          <w:spacing w:val="-6"/>
          <w:szCs w:val="24"/>
        </w:rPr>
      </w:pPr>
      <w:r>
        <w:rPr>
          <w:rFonts w:ascii="Times New Roman" w:hAnsi="Times New Roman"/>
          <w:b/>
          <w:spacing w:val="-6"/>
          <w:szCs w:val="24"/>
        </w:rPr>
        <w:t xml:space="preserve">7. </w:t>
      </w:r>
      <w:r w:rsidRPr="00536BA0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536BA0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8D6DDA" w:rsidRPr="00331F42" w:rsidRDefault="008D6DDA" w:rsidP="008D6DDA">
      <w:pPr>
        <w:tabs>
          <w:tab w:val="left" w:pos="0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8D6DDA" w:rsidRPr="00331F42" w:rsidRDefault="008D6DDA" w:rsidP="008D6DDA">
      <w:pPr>
        <w:numPr>
          <w:ilvl w:val="0"/>
          <w:numId w:val="2"/>
        </w:numPr>
        <w:tabs>
          <w:tab w:val="clear" w:pos="1070"/>
          <w:tab w:val="left" w:pos="0"/>
        </w:tabs>
        <w:suppressAutoHyphens w:val="0"/>
        <w:ind w:left="0" w:firstLine="710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8D6DDA" w:rsidRPr="00331F42" w:rsidRDefault="008D6DDA" w:rsidP="008D6DDA">
      <w:pPr>
        <w:numPr>
          <w:ilvl w:val="0"/>
          <w:numId w:val="2"/>
        </w:numPr>
        <w:tabs>
          <w:tab w:val="left" w:pos="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lastRenderedPageBreak/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8D6DDA" w:rsidRPr="00331F42" w:rsidRDefault="008D6DDA" w:rsidP="008D6DDA">
      <w:pPr>
        <w:tabs>
          <w:tab w:val="left" w:pos="0"/>
        </w:tabs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19» февраля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 w:rsidRPr="005A326A"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8D6DDA" w:rsidRPr="00331F42" w:rsidRDefault="008D6DDA" w:rsidP="008D6DD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>
        <w:rPr>
          <w:rFonts w:ascii="Times New Roman" w:hAnsi="Times New Roman"/>
          <w:spacing w:val="-6"/>
          <w:szCs w:val="24"/>
          <w:highlight w:val="yellow"/>
        </w:rPr>
        <w:t>«07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</w:t>
      </w:r>
      <w:r>
        <w:rPr>
          <w:rFonts w:ascii="Times New Roman" w:hAnsi="Times New Roman"/>
          <w:spacing w:val="-6"/>
          <w:szCs w:val="24"/>
          <w:highlight w:val="yellow"/>
        </w:rPr>
        <w:t xml:space="preserve"> марта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8D6DDA" w:rsidRPr="00331F42" w:rsidRDefault="008D6DDA" w:rsidP="008D6DD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A62A4C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07</w:t>
      </w:r>
      <w:r w:rsidRPr="00A62A4C">
        <w:rPr>
          <w:rFonts w:ascii="Times New Roman" w:hAnsi="Times New Roman"/>
          <w:spacing w:val="-6"/>
          <w:szCs w:val="24"/>
          <w:highlight w:val="yellow"/>
        </w:rPr>
        <w:t xml:space="preserve">» марта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</w:t>
      </w:r>
      <w:r>
        <w:rPr>
          <w:rFonts w:ascii="Times New Roman" w:hAnsi="Times New Roman"/>
          <w:spacing w:val="-6"/>
          <w:szCs w:val="24"/>
          <w:highlight w:val="yellow"/>
        </w:rPr>
        <w:t>4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8D6DDA" w:rsidRPr="00331F42" w:rsidRDefault="008D6DDA" w:rsidP="008D6DD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>не ранее чем через 10 дней после размещения протокола подведения итогов или признания процедуры закупки несостоявшейся н</w:t>
      </w:r>
      <w:r>
        <w:rPr>
          <w:rFonts w:ascii="Times New Roman" w:hAnsi="Times New Roman"/>
          <w:szCs w:val="24"/>
        </w:rPr>
        <w:t>а официальном сайте и не более 20</w:t>
      </w:r>
      <w:r w:rsidRPr="00331F42">
        <w:rPr>
          <w:rFonts w:ascii="Times New Roman" w:hAnsi="Times New Roman"/>
          <w:szCs w:val="24"/>
        </w:rPr>
        <w:t xml:space="preserve"> дней.</w:t>
      </w:r>
    </w:p>
    <w:p w:rsidR="008D6DDA" w:rsidRPr="00331F42" w:rsidRDefault="008D6DDA" w:rsidP="008D6DD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8D6DDA" w:rsidRPr="00331F42" w:rsidRDefault="008D6DDA" w:rsidP="008D6DD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8D6DDA" w:rsidRPr="00331F42" w:rsidRDefault="008D6DDA" w:rsidP="008D6DD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8D6DDA" w:rsidRPr="00331F42" w:rsidRDefault="008D6DDA" w:rsidP="008D6DDA">
      <w:pPr>
        <w:numPr>
          <w:ilvl w:val="0"/>
          <w:numId w:val="2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D6DDA" w:rsidRPr="00A6215E" w:rsidRDefault="008D6DDA" w:rsidP="008D6DDA">
      <w:pPr>
        <w:ind w:left="-284" w:firstLine="568"/>
        <w:jc w:val="center"/>
        <w:rPr>
          <w:rFonts w:ascii="Times New Roman" w:hAnsi="Times New Roman"/>
          <w:bCs/>
          <w:color w:val="000000"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314F62AF"/>
    <w:multiLevelType w:val="hybridMultilevel"/>
    <w:tmpl w:val="9D6E3442"/>
    <w:lvl w:ilvl="0" w:tplc="60CA91D2">
      <w:start w:val="8"/>
      <w:numFmt w:val="decimal"/>
      <w:lvlText w:val="%1."/>
      <w:lvlJc w:val="left"/>
      <w:pPr>
        <w:tabs>
          <w:tab w:val="num" w:pos="1070"/>
        </w:tabs>
        <w:ind w:left="107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07FA"/>
    <w:rsid w:val="008D6DDA"/>
    <w:rsid w:val="008E3C0C"/>
    <w:rsid w:val="00D42E6F"/>
    <w:rsid w:val="00ED0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DD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D6DDA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754</Words>
  <Characters>4298</Characters>
  <Application>Microsoft Office Word</Application>
  <DocSecurity>0</DocSecurity>
  <Lines>35</Lines>
  <Paragraphs>10</Paragraphs>
  <ScaleCrop>false</ScaleCrop>
  <Company>Организация</Company>
  <LinksUpToDate>false</LinksUpToDate>
  <CharactersWithSpaces>5042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2014-02-12T14:21:00Z</dcterms:created>
  <dcterms:modified xsi:type="dcterms:W3CDTF">2014-02-12T14:22:00Z</dcterms:modified>
</cp:coreProperties>
</file>