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bookmarkStart w:id="0" w:name="_GoBack"/>
      <w:bookmarkEnd w:id="0"/>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A26C83" w:rsidRPr="000D7DC0" w:rsidRDefault="00506393" w:rsidP="00A26C83">
      <w:pPr>
        <w:spacing w:line="240" w:lineRule="auto"/>
        <w:rPr>
          <w:rFonts w:ascii="Times New Roman" w:hAnsi="Times New Roman"/>
          <w:b/>
          <w:color w:val="000000"/>
          <w:sz w:val="24"/>
          <w:szCs w:val="24"/>
        </w:rPr>
      </w:pPr>
      <w:r w:rsidRPr="00506393">
        <w:rPr>
          <w:rFonts w:ascii="Times New Roman" w:hAnsi="Times New Roman"/>
          <w:noProof/>
          <w:color w:val="000000"/>
          <w:sz w:val="24"/>
          <w:szCs w:val="24"/>
        </w:rPr>
        <w:pict>
          <v:line id="_x0000_s1026" style="position:absolute;z-index:251658240" from="0,4.1pt" to="482.55pt,4.1pt" strokeweight="3pt">
            <v:stroke linestyle="thinThin"/>
          </v:line>
        </w:pic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sidR="008C50B7">
        <w:rPr>
          <w:rFonts w:ascii="Times New Roman" w:hAnsi="Times New Roman"/>
          <w:sz w:val="24"/>
          <w:szCs w:val="24"/>
        </w:rPr>
        <w:t>20</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8C50B7" w:rsidRDefault="00A26C83" w:rsidP="008C50B7">
      <w:pPr>
        <w:pStyle w:val="aa"/>
        <w:spacing w:before="0" w:after="0"/>
        <w:jc w:val="center"/>
        <w:rPr>
          <w:b/>
          <w:color w:val="000000"/>
          <w:sz w:val="28"/>
          <w:szCs w:val="28"/>
        </w:rPr>
      </w:pPr>
      <w:r w:rsidRPr="008C50B7">
        <w:rPr>
          <w:b/>
          <w:color w:val="000000"/>
          <w:sz w:val="28"/>
          <w:szCs w:val="28"/>
        </w:rPr>
        <w:t xml:space="preserve">ДОКУМЕНТАЦИЯ </w:t>
      </w:r>
    </w:p>
    <w:p w:rsidR="00A26C83" w:rsidRPr="008C50B7" w:rsidRDefault="00A26C83" w:rsidP="008C50B7">
      <w:pPr>
        <w:pStyle w:val="aa"/>
        <w:spacing w:before="0" w:after="0"/>
        <w:jc w:val="center"/>
        <w:rPr>
          <w:b/>
          <w:color w:val="000000"/>
          <w:sz w:val="28"/>
          <w:szCs w:val="28"/>
        </w:rPr>
      </w:pPr>
      <w:r w:rsidRPr="008C50B7">
        <w:rPr>
          <w:b/>
          <w:color w:val="000000"/>
          <w:sz w:val="28"/>
          <w:szCs w:val="28"/>
        </w:rPr>
        <w:t xml:space="preserve">ОТКРЫТОГО ЗАПРОСА ПРЕДЛОЖЕНИЙ </w:t>
      </w:r>
    </w:p>
    <w:p w:rsidR="00A26C83" w:rsidRPr="008C50B7" w:rsidRDefault="00A26C83" w:rsidP="008C50B7">
      <w:pPr>
        <w:pStyle w:val="aa"/>
        <w:spacing w:before="0" w:after="0"/>
        <w:jc w:val="center"/>
        <w:rPr>
          <w:b/>
          <w:color w:val="000000"/>
          <w:sz w:val="28"/>
          <w:szCs w:val="28"/>
        </w:rPr>
      </w:pPr>
      <w:r w:rsidRPr="008C50B7">
        <w:rPr>
          <w:b/>
          <w:color w:val="000000"/>
          <w:sz w:val="28"/>
          <w:szCs w:val="28"/>
        </w:rPr>
        <w:t>В ЭЛЕКТРОННОЙ ФОРМЕ</w:t>
      </w:r>
    </w:p>
    <w:p w:rsidR="008C50B7" w:rsidRPr="008C50B7" w:rsidRDefault="008C50B7" w:rsidP="008C50B7">
      <w:pPr>
        <w:spacing w:after="0" w:line="240" w:lineRule="auto"/>
        <w:jc w:val="center"/>
        <w:rPr>
          <w:rFonts w:ascii="Times New Roman" w:hAnsi="Times New Roman"/>
          <w:sz w:val="28"/>
          <w:szCs w:val="28"/>
        </w:rPr>
      </w:pPr>
      <w:r w:rsidRPr="008C50B7">
        <w:rPr>
          <w:rFonts w:ascii="Times New Roman" w:hAnsi="Times New Roman"/>
          <w:sz w:val="28"/>
          <w:szCs w:val="28"/>
        </w:rPr>
        <w:t xml:space="preserve">разработка рабочей документации для строительства индивидуальных </w:t>
      </w:r>
    </w:p>
    <w:p w:rsidR="008C50B7" w:rsidRPr="008C50B7" w:rsidRDefault="008C50B7" w:rsidP="008C50B7">
      <w:pPr>
        <w:spacing w:after="0" w:line="240" w:lineRule="auto"/>
        <w:jc w:val="center"/>
        <w:rPr>
          <w:rFonts w:ascii="Times New Roman" w:hAnsi="Times New Roman"/>
          <w:sz w:val="28"/>
          <w:szCs w:val="28"/>
        </w:rPr>
      </w:pPr>
      <w:r w:rsidRPr="008C50B7">
        <w:rPr>
          <w:rFonts w:ascii="Times New Roman" w:hAnsi="Times New Roman"/>
          <w:sz w:val="28"/>
          <w:szCs w:val="28"/>
        </w:rPr>
        <w:t>жилых домов №№15, 16</w:t>
      </w: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Документация размещена на официальном сайте</w:t>
      </w:r>
      <w:hyperlink r:id="rId8"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8C50B7">
        <w:rPr>
          <w:rFonts w:ascii="Times New Roman" w:hAnsi="Times New Roman"/>
          <w:sz w:val="24"/>
          <w:szCs w:val="24"/>
        </w:rPr>
        <w:t>20</w:t>
      </w:r>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26C83" w:rsidRDefault="00AE3683" w:rsidP="00A26C83">
      <w:pPr>
        <w:spacing w:after="0" w:line="240" w:lineRule="auto"/>
        <w:jc w:val="center"/>
        <w:rPr>
          <w:rFonts w:ascii="Times New Roman" w:hAnsi="Times New Roman"/>
          <w:sz w:val="24"/>
          <w:szCs w:val="24"/>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8C50B7">
        <w:rPr>
          <w:rFonts w:ascii="Times New Roman" w:hAnsi="Times New Roman"/>
          <w:sz w:val="24"/>
          <w:szCs w:val="24"/>
        </w:rPr>
        <w:t>666</w:t>
      </w:r>
    </w:p>
    <w:p w:rsidR="008C50B7" w:rsidRDefault="008C50B7" w:rsidP="00A26C83">
      <w:pPr>
        <w:spacing w:after="0" w:line="240" w:lineRule="auto"/>
        <w:jc w:val="center"/>
        <w:rPr>
          <w:rFonts w:ascii="Times New Roman" w:hAnsi="Times New Roman"/>
          <w:sz w:val="24"/>
          <w:szCs w:val="24"/>
        </w:rPr>
      </w:pPr>
    </w:p>
    <w:p w:rsidR="008C50B7" w:rsidRDefault="008C50B7" w:rsidP="00A26C83">
      <w:pPr>
        <w:spacing w:after="0" w:line="240" w:lineRule="auto"/>
        <w:jc w:val="center"/>
        <w:rPr>
          <w:rFonts w:ascii="Times New Roman" w:hAnsi="Times New Roman"/>
          <w:sz w:val="24"/>
          <w:szCs w:val="24"/>
        </w:rPr>
      </w:pPr>
    </w:p>
    <w:p w:rsidR="008C50B7" w:rsidRDefault="008C50B7" w:rsidP="00A26C83">
      <w:pPr>
        <w:spacing w:after="0" w:line="240" w:lineRule="auto"/>
        <w:jc w:val="center"/>
        <w:rPr>
          <w:rFonts w:ascii="Times New Roman" w:hAnsi="Times New Roman"/>
          <w:sz w:val="24"/>
          <w:szCs w:val="24"/>
        </w:rPr>
      </w:pPr>
    </w:p>
    <w:p w:rsidR="008C50B7" w:rsidRPr="000D7DC0" w:rsidRDefault="008C50B7"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с.Уксянское</w:t>
      </w: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1" w:name="_Ref56222958"/>
    </w:p>
    <w:p w:rsidR="00A26C83" w:rsidRPr="00235EA0" w:rsidRDefault="00A26C83" w:rsidP="00235EA0">
      <w:pPr>
        <w:pStyle w:val="a6"/>
        <w:jc w:val="both"/>
        <w:rPr>
          <w:color w:val="000000"/>
          <w:szCs w:val="28"/>
        </w:rPr>
      </w:pPr>
      <w:r w:rsidRPr="00235EA0">
        <w:rPr>
          <w:color w:val="000000"/>
          <w:szCs w:val="28"/>
        </w:rPr>
        <w:t>4.1. 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1"/>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8C50B7" w:rsidRPr="008C50B7" w:rsidRDefault="008C50B7" w:rsidP="002D64C8">
            <w:pPr>
              <w:spacing w:after="0" w:line="240" w:lineRule="auto"/>
              <w:ind w:left="120"/>
              <w:jc w:val="both"/>
              <w:rPr>
                <w:rFonts w:ascii="Times New Roman" w:hAnsi="Times New Roman"/>
                <w:sz w:val="24"/>
                <w:szCs w:val="24"/>
              </w:rPr>
            </w:pPr>
            <w:r w:rsidRPr="008C50B7">
              <w:rPr>
                <w:rFonts w:ascii="Times New Roman" w:hAnsi="Times New Roman"/>
                <w:sz w:val="24"/>
                <w:szCs w:val="24"/>
              </w:rPr>
              <w:t>разработка рабочей документации для строительства индивидуальных жилых домов №№15, 16</w:t>
            </w:r>
            <w:r>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2A24B7">
              <w:rPr>
                <w:rFonts w:ascii="Times New Roman" w:hAnsi="Times New Roman"/>
                <w:color w:val="000000"/>
                <w:sz w:val="24"/>
                <w:szCs w:val="24"/>
              </w:rPr>
              <w:t>с.Уксянское ,</w:t>
            </w:r>
            <w:r w:rsidR="008C50B7">
              <w:rPr>
                <w:rFonts w:ascii="Times New Roman" w:hAnsi="Times New Roman"/>
                <w:color w:val="000000"/>
                <w:sz w:val="24"/>
                <w:szCs w:val="24"/>
              </w:rPr>
              <w:t>ул.Ленина</w:t>
            </w:r>
            <w:r w:rsidR="002D64C8">
              <w:rPr>
                <w:rFonts w:ascii="Times New Roman" w:hAnsi="Times New Roman"/>
                <w:color w:val="000000"/>
                <w:sz w:val="24"/>
                <w:szCs w:val="24"/>
              </w:rPr>
              <w:t>,</w:t>
            </w:r>
            <w:r w:rsidR="008C50B7">
              <w:rPr>
                <w:rFonts w:ascii="Times New Roman" w:hAnsi="Times New Roman"/>
                <w:color w:val="000000"/>
                <w:sz w:val="24"/>
                <w:szCs w:val="24"/>
              </w:rPr>
              <w:t xml:space="preserve"> </w:t>
            </w:r>
            <w:r w:rsidR="002D64C8">
              <w:rPr>
                <w:rFonts w:ascii="Times New Roman" w:hAnsi="Times New Roman"/>
                <w:color w:val="000000"/>
                <w:sz w:val="24"/>
                <w:szCs w:val="24"/>
              </w:rPr>
              <w:t>42.</w:t>
            </w:r>
          </w:p>
          <w:p w:rsidR="00A26C83" w:rsidRPr="00042178" w:rsidRDefault="00A26C83" w:rsidP="002D64C8">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1B196D">
              <w:rPr>
                <w:rFonts w:ascii="Times New Roman" w:eastAsia="Times New Roman" w:hAnsi="Times New Roman"/>
                <w:bCs/>
                <w:sz w:val="24"/>
                <w:szCs w:val="24"/>
              </w:rPr>
              <w:t xml:space="preserve">с </w:t>
            </w:r>
            <w:r w:rsidR="002D64C8">
              <w:rPr>
                <w:rFonts w:ascii="Times New Roman" w:eastAsia="Times New Roman" w:hAnsi="Times New Roman"/>
                <w:bCs/>
                <w:sz w:val="24"/>
                <w:szCs w:val="24"/>
              </w:rPr>
              <w:t>26.03.2012</w:t>
            </w:r>
            <w:r w:rsidR="001B196D">
              <w:rPr>
                <w:rFonts w:ascii="Times New Roman" w:eastAsia="Times New Roman" w:hAnsi="Times New Roman"/>
                <w:bCs/>
                <w:sz w:val="24"/>
                <w:szCs w:val="24"/>
              </w:rPr>
              <w:t xml:space="preserve"> по </w:t>
            </w:r>
            <w:r w:rsidR="002D64C8">
              <w:rPr>
                <w:rFonts w:ascii="Times New Roman" w:eastAsia="Times New Roman" w:hAnsi="Times New Roman"/>
                <w:bCs/>
                <w:sz w:val="24"/>
                <w:szCs w:val="24"/>
              </w:rPr>
              <w:t>28</w:t>
            </w:r>
            <w:r w:rsidR="001B196D">
              <w:rPr>
                <w:rFonts w:ascii="Times New Roman" w:eastAsia="Times New Roman" w:hAnsi="Times New Roman"/>
                <w:bCs/>
                <w:sz w:val="24"/>
                <w:szCs w:val="24"/>
              </w:rPr>
              <w:t>.</w:t>
            </w:r>
            <w:r w:rsidR="002D64C8">
              <w:rPr>
                <w:rFonts w:ascii="Times New Roman" w:eastAsia="Times New Roman" w:hAnsi="Times New Roman"/>
                <w:bCs/>
                <w:sz w:val="24"/>
                <w:szCs w:val="24"/>
              </w:rPr>
              <w:t>05</w:t>
            </w:r>
            <w:r w:rsidR="001B196D">
              <w:rPr>
                <w:rFonts w:ascii="Times New Roman" w:eastAsia="Times New Roman" w:hAnsi="Times New Roman"/>
                <w:bCs/>
                <w:sz w:val="24"/>
                <w:szCs w:val="24"/>
              </w:rPr>
              <w:t>.2012</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D64C8" w:rsidRPr="00A13608" w:rsidRDefault="002D64C8" w:rsidP="002D64C8">
            <w:pPr>
              <w:pStyle w:val="afb"/>
              <w:tabs>
                <w:tab w:val="left" w:pos="142"/>
              </w:tabs>
              <w:autoSpaceDE w:val="0"/>
              <w:autoSpaceDN w:val="0"/>
              <w:adjustRightInd w:val="0"/>
              <w:ind w:left="142"/>
              <w:jc w:val="both"/>
              <w:rPr>
                <w:bCs/>
                <w:color w:val="000000"/>
              </w:rPr>
            </w:pPr>
            <w:r w:rsidRPr="007864BA">
              <w:t>139 968 (сто тридцать девять тысяч девятьсот шестьдесят восемь) рублей 06 копеек, в т.ч. НДС (18%) в сумме 21 351 рубль 06 копеек</w:t>
            </w:r>
            <w:r w:rsidRPr="00A13608">
              <w:rPr>
                <w:color w:val="000000"/>
              </w:rPr>
              <w:t xml:space="preserve">. </w:t>
            </w:r>
            <w:r w:rsidRPr="00A13608">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2D64C8" w:rsidRDefault="002D64C8" w:rsidP="002D64C8">
            <w:pPr>
              <w:pStyle w:val="afb"/>
              <w:spacing w:before="40"/>
              <w:ind w:left="142"/>
              <w:jc w:val="both"/>
              <w:rPr>
                <w:bCs/>
                <w:color w:val="000000"/>
              </w:rPr>
            </w:pPr>
            <w:r w:rsidRPr="00A13608">
              <w:rPr>
                <w:bCs/>
                <w:color w:val="000000"/>
              </w:rPr>
              <w:t xml:space="preserve">Базисом сравнения цен запроса предложений участников, устанавливается сумма в размере  </w:t>
            </w:r>
            <w:r>
              <w:rPr>
                <w:bCs/>
                <w:color w:val="000000"/>
              </w:rPr>
              <w:t>118 617,00</w:t>
            </w:r>
            <w:r w:rsidRPr="00A13608">
              <w:rPr>
                <w:bCs/>
                <w:color w:val="000000"/>
              </w:rPr>
              <w:t xml:space="preserve"> (</w:t>
            </w:r>
            <w:r>
              <w:rPr>
                <w:bCs/>
                <w:color w:val="000000"/>
              </w:rPr>
              <w:t>Сто восемнадцать тысяч шестьсот семнадцать 00</w:t>
            </w:r>
            <w:r w:rsidRPr="00A13608">
              <w:rPr>
                <w:bCs/>
                <w:color w:val="000000"/>
              </w:rPr>
              <w:t xml:space="preserve"> копе</w:t>
            </w:r>
            <w:r>
              <w:rPr>
                <w:bCs/>
                <w:color w:val="000000"/>
              </w:rPr>
              <w:t>ек</w:t>
            </w:r>
            <w:r w:rsidRPr="00A13608">
              <w:rPr>
                <w:bCs/>
                <w:color w:val="000000"/>
              </w:rPr>
              <w:t>).</w:t>
            </w:r>
          </w:p>
          <w:p w:rsidR="00A26C83" w:rsidRPr="00D510A1" w:rsidRDefault="00A26C83" w:rsidP="00967B22">
            <w:pPr>
              <w:pStyle w:val="afb"/>
              <w:tabs>
                <w:tab w:val="left" w:pos="142"/>
                <w:tab w:val="left" w:pos="8445"/>
              </w:tabs>
              <w:autoSpaceDE w:val="0"/>
              <w:autoSpaceDN w:val="0"/>
              <w:adjustRightInd w:val="0"/>
              <w:ind w:left="142"/>
              <w:jc w:val="both"/>
              <w:rPr>
                <w:bCs/>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w:t>
            </w:r>
            <w:r w:rsidRPr="000E20C6">
              <w:rPr>
                <w:rFonts w:ascii="Times New Roman" w:hAnsi="Times New Roman"/>
                <w:sz w:val="24"/>
                <w:szCs w:val="24"/>
              </w:rPr>
              <w:lastRenderedPageBreak/>
              <w:t>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A26C83" w:rsidRPr="001B196D" w:rsidRDefault="00A26C83" w:rsidP="002D64C8">
            <w:pPr>
              <w:spacing w:after="0" w:line="240" w:lineRule="auto"/>
              <w:jc w:val="both"/>
              <w:rPr>
                <w:rFonts w:ascii="Times New Roman" w:hAnsi="Times New Roman"/>
                <w:sz w:val="24"/>
                <w:szCs w:val="24"/>
              </w:rPr>
            </w:pPr>
            <w:r w:rsidRPr="001B196D">
              <w:rPr>
                <w:rFonts w:ascii="Times New Roman" w:hAnsi="Times New Roman"/>
                <w:sz w:val="24"/>
                <w:szCs w:val="24"/>
              </w:rPr>
              <w:t>В соответствии с</w:t>
            </w:r>
            <w:r w:rsidR="000A79A3" w:rsidRPr="001B196D">
              <w:rPr>
                <w:rFonts w:ascii="Times New Roman" w:hAnsi="Times New Roman"/>
                <w:sz w:val="24"/>
                <w:szCs w:val="24"/>
              </w:rPr>
              <w:t xml:space="preserve"> проектом договора</w:t>
            </w:r>
            <w:r w:rsidR="002D64C8">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w:t>
            </w:r>
            <w:r w:rsidRPr="00990CD8">
              <w:rPr>
                <w:rFonts w:ascii="Times New Roman" w:hAnsi="Times New Roman"/>
                <w:sz w:val="24"/>
                <w:szCs w:val="24"/>
              </w:rPr>
              <w:lastRenderedPageBreak/>
              <w:t xml:space="preserve">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w:t>
            </w:r>
            <w:r w:rsidRPr="00D133CB">
              <w:rPr>
                <w:rFonts w:ascii="Times New Roman" w:hAnsi="Times New Roman"/>
                <w:color w:val="000000"/>
                <w:sz w:val="24"/>
                <w:szCs w:val="24"/>
              </w:rPr>
              <w:lastRenderedPageBreak/>
              <w:t>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 xml:space="preserve">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D133CB">
              <w:rPr>
                <w:rFonts w:ascii="Times New Roman" w:hAnsi="Times New Roman"/>
                <w:color w:val="000000"/>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r w:rsidR="002D64C8">
              <w:t xml:space="preserve"> </w:t>
            </w:r>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Анкета участника запроса предложений заполняется непосредственно на сайте</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6"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7"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w:t>
            </w:r>
            <w:r w:rsidRPr="000377EC">
              <w:rPr>
                <w:szCs w:val="24"/>
                <w:lang w:eastAsia="ru-RU"/>
              </w:rPr>
              <w:lastRenderedPageBreak/>
              <w:t xml:space="preserve">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hyperlink r:id="rId19"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«Далур»</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Почтовый адрес Организатора  размещения заказа: 641750, РФ, Курганская область, Далматовский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1B196D">
              <w:rPr>
                <w:rFonts w:ascii="Times New Roman" w:eastAsia="Times New Roman" w:hAnsi="Times New Roman"/>
                <w:sz w:val="24"/>
                <w:szCs w:val="24"/>
                <w:lang w:eastAsia="ru-RU"/>
              </w:rPr>
              <w:t>2</w:t>
            </w:r>
            <w:r w:rsidR="002D64C8">
              <w:rPr>
                <w:rFonts w:ascii="Times New Roman" w:eastAsia="Times New Roman" w:hAnsi="Times New Roman"/>
                <w:sz w:val="24"/>
                <w:szCs w:val="24"/>
                <w:lang w:eastAsia="ru-RU"/>
              </w:rPr>
              <w:t>01</w:t>
            </w:r>
            <w:r w:rsidRPr="00247701">
              <w:rPr>
                <w:rFonts w:ascii="Times New Roman" w:eastAsia="Times New Roman" w:hAnsi="Times New Roman"/>
                <w:sz w:val="24"/>
                <w:szCs w:val="24"/>
                <w:lang w:eastAsia="ru-RU"/>
              </w:rPr>
              <w:t>;</w:t>
            </w:r>
          </w:p>
          <w:p w:rsidR="00A26C83" w:rsidRPr="002D64C8" w:rsidRDefault="00A26C83" w:rsidP="00235EA0">
            <w:pPr>
              <w:spacing w:after="0" w:line="240" w:lineRule="auto"/>
              <w:rPr>
                <w:rFonts w:ascii="Times New Roman" w:eastAsia="Times New Roman" w:hAnsi="Times New Roman"/>
                <w:color w:val="000000" w:themeColor="text1"/>
                <w:sz w:val="24"/>
                <w:szCs w:val="24"/>
                <w:lang w:eastAsia="ru-RU"/>
              </w:rPr>
            </w:pPr>
            <w:r w:rsidRPr="00247701">
              <w:rPr>
                <w:rFonts w:ascii="Times New Roman" w:eastAsia="Times New Roman" w:hAnsi="Times New Roman"/>
                <w:sz w:val="24"/>
                <w:szCs w:val="24"/>
                <w:lang w:val="en-US" w:eastAsia="ru-RU"/>
              </w:rPr>
              <w:t>Email</w:t>
            </w:r>
            <w:r w:rsidRPr="001B196D">
              <w:rPr>
                <w:rFonts w:ascii="Times New Roman" w:eastAsia="Times New Roman" w:hAnsi="Times New Roman"/>
                <w:color w:val="000000" w:themeColor="text1"/>
                <w:sz w:val="24"/>
                <w:szCs w:val="24"/>
                <w:lang w:eastAsia="ru-RU"/>
              </w:rPr>
              <w:t xml:space="preserve">: </w:t>
            </w:r>
            <w:hyperlink r:id="rId20" w:history="1">
              <w:r w:rsidR="002D64C8" w:rsidRPr="002D64C8">
                <w:rPr>
                  <w:rStyle w:val="a9"/>
                  <w:rFonts w:ascii="Times New Roman" w:hAnsi="Times New Roman"/>
                  <w:bCs/>
                  <w:color w:val="auto"/>
                  <w:sz w:val="24"/>
                  <w:szCs w:val="24"/>
                  <w:u w:val="none"/>
                </w:rPr>
                <w:t>urin_oks@dalur.ru</w:t>
              </w:r>
            </w:hyperlink>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r w:rsidR="002D64C8">
              <w:rPr>
                <w:rFonts w:ascii="Times New Roman" w:eastAsia="Times New Roman" w:hAnsi="Times New Roman"/>
                <w:sz w:val="24"/>
                <w:szCs w:val="24"/>
                <w:lang w:eastAsia="ru-RU"/>
              </w:rPr>
              <w:t>Юрин Александр Аркадьевич</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1B196D" w:rsidRDefault="001B196D" w:rsidP="00A26C83">
      <w:pPr>
        <w:spacing w:after="0" w:line="240" w:lineRule="auto"/>
        <w:ind w:firstLine="19"/>
        <w:jc w:val="center"/>
        <w:rPr>
          <w:rFonts w:ascii="Times New Roman" w:eastAsia="Times New Roman" w:hAnsi="Times New Roman"/>
          <w:b/>
          <w:color w:val="000000"/>
          <w:sz w:val="24"/>
          <w:szCs w:val="24"/>
          <w:lang w:bidi="en-US"/>
        </w:rPr>
      </w:pPr>
    </w:p>
    <w:p w:rsidR="00A26C83" w:rsidRPr="001B196D"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1B196D">
        <w:rPr>
          <w:rFonts w:ascii="Times New Roman" w:eastAsia="Times New Roman" w:hAnsi="Times New Roman"/>
          <w:b/>
          <w:color w:val="000000"/>
          <w:sz w:val="24"/>
          <w:szCs w:val="24"/>
          <w:lang w:bidi="en-US"/>
        </w:rPr>
        <w:t>Критерии оценки и сопоставления Предложений Участников</w:t>
      </w:r>
    </w:p>
    <w:p w:rsidR="002D64C8" w:rsidRPr="002D64C8" w:rsidRDefault="002D64C8" w:rsidP="002D64C8">
      <w:pPr>
        <w:pStyle w:val="afb"/>
        <w:ind w:left="0" w:firstLine="567"/>
        <w:jc w:val="both"/>
      </w:pPr>
    </w:p>
    <w:tbl>
      <w:tblPr>
        <w:tblW w:w="9640" w:type="dxa"/>
        <w:jc w:val="center"/>
        <w:tblInd w:w="392"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5953"/>
        <w:gridCol w:w="3120"/>
      </w:tblGrid>
      <w:tr w:rsidR="002D64C8" w:rsidRPr="002D64C8" w:rsidTr="00365FCD">
        <w:trPr>
          <w:trHeight w:val="593"/>
          <w:jc w:val="center"/>
        </w:trPr>
        <w:tc>
          <w:tcPr>
            <w:tcW w:w="567" w:type="dxa"/>
            <w:tcBorders>
              <w:top w:val="single" w:sz="8" w:space="0" w:color="000000"/>
              <w:bottom w:val="single" w:sz="8" w:space="0" w:color="000000"/>
              <w:right w:val="single" w:sz="8" w:space="0" w:color="000000"/>
            </w:tcBorders>
          </w:tcPr>
          <w:p w:rsidR="002D64C8" w:rsidRPr="002D64C8" w:rsidRDefault="002D64C8" w:rsidP="002D64C8">
            <w:pPr>
              <w:autoSpaceDE w:val="0"/>
              <w:autoSpaceDN w:val="0"/>
              <w:adjustRightInd w:val="0"/>
              <w:spacing w:after="0" w:line="240" w:lineRule="auto"/>
              <w:jc w:val="center"/>
              <w:rPr>
                <w:rFonts w:ascii="Times New Roman" w:hAnsi="Times New Roman"/>
                <w:b/>
                <w:bCs/>
                <w:sz w:val="24"/>
                <w:szCs w:val="24"/>
              </w:rPr>
            </w:pPr>
            <w:r w:rsidRPr="002D64C8">
              <w:rPr>
                <w:rFonts w:ascii="Times New Roman" w:hAnsi="Times New Roman"/>
                <w:b/>
                <w:bCs/>
                <w:sz w:val="24"/>
                <w:szCs w:val="24"/>
              </w:rPr>
              <w:t>№</w:t>
            </w:r>
          </w:p>
          <w:p w:rsidR="002D64C8" w:rsidRPr="002D64C8" w:rsidRDefault="002D64C8" w:rsidP="002D64C8">
            <w:pPr>
              <w:autoSpaceDE w:val="0"/>
              <w:autoSpaceDN w:val="0"/>
              <w:adjustRightInd w:val="0"/>
              <w:spacing w:after="0" w:line="240" w:lineRule="auto"/>
              <w:jc w:val="center"/>
              <w:rPr>
                <w:rFonts w:ascii="Times New Roman" w:hAnsi="Times New Roman"/>
                <w:b/>
                <w:sz w:val="24"/>
                <w:szCs w:val="24"/>
              </w:rPr>
            </w:pPr>
            <w:r w:rsidRPr="002D64C8">
              <w:rPr>
                <w:rFonts w:ascii="Times New Roman" w:hAnsi="Times New Roman"/>
                <w:b/>
                <w:bCs/>
                <w:sz w:val="24"/>
                <w:szCs w:val="24"/>
              </w:rPr>
              <w:t>п/п</w:t>
            </w:r>
          </w:p>
        </w:tc>
        <w:tc>
          <w:tcPr>
            <w:tcW w:w="5953" w:type="dxa"/>
            <w:tcBorders>
              <w:top w:val="single" w:sz="8" w:space="0" w:color="000000"/>
              <w:left w:val="single" w:sz="8" w:space="0" w:color="000000"/>
              <w:bottom w:val="single" w:sz="8" w:space="0" w:color="000000"/>
              <w:right w:val="single" w:sz="8" w:space="0" w:color="000000"/>
            </w:tcBorders>
          </w:tcPr>
          <w:p w:rsidR="002D64C8" w:rsidRPr="002D64C8" w:rsidRDefault="002D64C8" w:rsidP="002D64C8">
            <w:pPr>
              <w:autoSpaceDE w:val="0"/>
              <w:autoSpaceDN w:val="0"/>
              <w:adjustRightInd w:val="0"/>
              <w:spacing w:after="0" w:line="240" w:lineRule="auto"/>
              <w:ind w:left="34"/>
              <w:jc w:val="both"/>
              <w:rPr>
                <w:rFonts w:ascii="Times New Roman" w:hAnsi="Times New Roman"/>
                <w:b/>
                <w:sz w:val="24"/>
                <w:szCs w:val="24"/>
              </w:rPr>
            </w:pPr>
            <w:r w:rsidRPr="002D64C8">
              <w:rPr>
                <w:rFonts w:ascii="Times New Roman" w:hAnsi="Times New Roman"/>
                <w:b/>
                <w:bCs/>
                <w:sz w:val="24"/>
                <w:szCs w:val="24"/>
              </w:rPr>
              <w:t>Критерии оценки Предложений и порядок оценки и сопоставления Предложений Участников</w:t>
            </w:r>
          </w:p>
        </w:tc>
        <w:tc>
          <w:tcPr>
            <w:tcW w:w="3120" w:type="dxa"/>
            <w:tcBorders>
              <w:top w:val="single" w:sz="8" w:space="0" w:color="000000"/>
              <w:left w:val="single" w:sz="8" w:space="0" w:color="000000"/>
              <w:bottom w:val="single" w:sz="8" w:space="0" w:color="000000"/>
            </w:tcBorders>
          </w:tcPr>
          <w:p w:rsidR="002D64C8" w:rsidRPr="002D64C8" w:rsidRDefault="002D64C8" w:rsidP="002D64C8">
            <w:pPr>
              <w:autoSpaceDE w:val="0"/>
              <w:autoSpaceDN w:val="0"/>
              <w:adjustRightInd w:val="0"/>
              <w:spacing w:after="0" w:line="240" w:lineRule="auto"/>
              <w:ind w:left="-108"/>
              <w:jc w:val="center"/>
              <w:rPr>
                <w:rFonts w:ascii="Times New Roman" w:hAnsi="Times New Roman"/>
                <w:b/>
                <w:sz w:val="24"/>
                <w:szCs w:val="24"/>
              </w:rPr>
            </w:pPr>
            <w:r w:rsidRPr="002D64C8">
              <w:rPr>
                <w:rFonts w:ascii="Times New Roman" w:hAnsi="Times New Roman"/>
                <w:b/>
                <w:bCs/>
                <w:sz w:val="24"/>
                <w:szCs w:val="24"/>
              </w:rPr>
              <w:t>Максимальный балл</w:t>
            </w:r>
          </w:p>
        </w:tc>
      </w:tr>
      <w:tr w:rsidR="002D64C8" w:rsidRPr="002D64C8" w:rsidTr="00365FCD">
        <w:trPr>
          <w:trHeight w:val="353"/>
          <w:jc w:val="center"/>
        </w:trPr>
        <w:tc>
          <w:tcPr>
            <w:tcW w:w="567" w:type="dxa"/>
            <w:tcBorders>
              <w:top w:val="single" w:sz="8" w:space="0" w:color="000000"/>
              <w:bottom w:val="single" w:sz="8" w:space="0" w:color="000000"/>
              <w:right w:val="single" w:sz="8" w:space="0" w:color="000000"/>
            </w:tcBorders>
            <w:vAlign w:val="center"/>
          </w:tcPr>
          <w:p w:rsidR="002D64C8" w:rsidRPr="002D64C8" w:rsidRDefault="002D64C8" w:rsidP="002D64C8">
            <w:pPr>
              <w:autoSpaceDE w:val="0"/>
              <w:autoSpaceDN w:val="0"/>
              <w:adjustRightInd w:val="0"/>
              <w:spacing w:after="0" w:line="240" w:lineRule="auto"/>
              <w:jc w:val="center"/>
              <w:rPr>
                <w:rFonts w:ascii="Times New Roman" w:hAnsi="Times New Roman"/>
                <w:sz w:val="24"/>
                <w:szCs w:val="24"/>
              </w:rPr>
            </w:pPr>
            <w:r w:rsidRPr="002D64C8">
              <w:rPr>
                <w:rFonts w:ascii="Times New Roman" w:hAnsi="Times New Roman"/>
                <w:sz w:val="24"/>
                <w:szCs w:val="24"/>
              </w:rPr>
              <w:t>1</w:t>
            </w:r>
          </w:p>
        </w:tc>
        <w:tc>
          <w:tcPr>
            <w:tcW w:w="5953" w:type="dxa"/>
            <w:tcBorders>
              <w:top w:val="single" w:sz="8" w:space="0" w:color="000000"/>
              <w:left w:val="single" w:sz="8" w:space="0" w:color="000000"/>
              <w:bottom w:val="single" w:sz="8" w:space="0" w:color="000000"/>
              <w:right w:val="single" w:sz="8" w:space="0" w:color="000000"/>
            </w:tcBorders>
            <w:vAlign w:val="center"/>
          </w:tcPr>
          <w:p w:rsidR="002D64C8" w:rsidRPr="002D64C8" w:rsidRDefault="002D64C8" w:rsidP="002D64C8">
            <w:pPr>
              <w:autoSpaceDE w:val="0"/>
              <w:autoSpaceDN w:val="0"/>
              <w:adjustRightInd w:val="0"/>
              <w:spacing w:after="0" w:line="240" w:lineRule="auto"/>
              <w:rPr>
                <w:rFonts w:ascii="Times New Roman" w:hAnsi="Times New Roman"/>
                <w:bCs/>
                <w:sz w:val="24"/>
                <w:szCs w:val="24"/>
              </w:rPr>
            </w:pPr>
            <w:r w:rsidRPr="002D64C8">
              <w:rPr>
                <w:rFonts w:ascii="Times New Roman" w:hAnsi="Times New Roman"/>
                <w:bCs/>
                <w:sz w:val="24"/>
                <w:szCs w:val="24"/>
              </w:rPr>
              <w:t>Цена договора.</w:t>
            </w:r>
          </w:p>
        </w:tc>
        <w:tc>
          <w:tcPr>
            <w:tcW w:w="3120" w:type="dxa"/>
            <w:tcBorders>
              <w:top w:val="single" w:sz="8" w:space="0" w:color="000000"/>
              <w:left w:val="single" w:sz="8" w:space="0" w:color="000000"/>
              <w:bottom w:val="single" w:sz="8" w:space="0" w:color="000000"/>
            </w:tcBorders>
            <w:vAlign w:val="center"/>
          </w:tcPr>
          <w:p w:rsidR="002D64C8" w:rsidRPr="002D64C8" w:rsidRDefault="002D64C8" w:rsidP="002D64C8">
            <w:pPr>
              <w:autoSpaceDE w:val="0"/>
              <w:autoSpaceDN w:val="0"/>
              <w:adjustRightInd w:val="0"/>
              <w:spacing w:after="0" w:line="240" w:lineRule="auto"/>
              <w:jc w:val="center"/>
              <w:rPr>
                <w:rFonts w:ascii="Times New Roman" w:hAnsi="Times New Roman"/>
                <w:bCs/>
                <w:sz w:val="24"/>
                <w:szCs w:val="24"/>
              </w:rPr>
            </w:pPr>
            <w:r w:rsidRPr="002D64C8">
              <w:rPr>
                <w:rFonts w:ascii="Times New Roman" w:hAnsi="Times New Roman"/>
                <w:bCs/>
                <w:sz w:val="24"/>
                <w:szCs w:val="24"/>
                <w:lang w:val="en-US"/>
              </w:rPr>
              <w:t>10</w:t>
            </w:r>
            <w:r w:rsidRPr="002D64C8">
              <w:rPr>
                <w:rFonts w:ascii="Times New Roman" w:hAnsi="Times New Roman"/>
                <w:bCs/>
                <w:sz w:val="24"/>
                <w:szCs w:val="24"/>
              </w:rPr>
              <w:t>0</w:t>
            </w:r>
          </w:p>
        </w:tc>
      </w:tr>
      <w:tr w:rsidR="002D64C8" w:rsidRPr="002D64C8" w:rsidTr="00365FCD">
        <w:trPr>
          <w:trHeight w:val="289"/>
          <w:jc w:val="center"/>
        </w:trPr>
        <w:tc>
          <w:tcPr>
            <w:tcW w:w="6520" w:type="dxa"/>
            <w:gridSpan w:val="2"/>
            <w:tcBorders>
              <w:top w:val="single" w:sz="8" w:space="0" w:color="000000"/>
              <w:bottom w:val="single" w:sz="8" w:space="0" w:color="000000"/>
              <w:right w:val="single" w:sz="8" w:space="0" w:color="000000"/>
            </w:tcBorders>
          </w:tcPr>
          <w:p w:rsidR="002D64C8" w:rsidRPr="002D64C8" w:rsidRDefault="002D64C8" w:rsidP="002D64C8">
            <w:pPr>
              <w:autoSpaceDE w:val="0"/>
              <w:autoSpaceDN w:val="0"/>
              <w:adjustRightInd w:val="0"/>
              <w:spacing w:after="0" w:line="240" w:lineRule="auto"/>
              <w:jc w:val="both"/>
              <w:rPr>
                <w:rFonts w:ascii="Times New Roman" w:hAnsi="Times New Roman"/>
                <w:sz w:val="24"/>
                <w:szCs w:val="24"/>
              </w:rPr>
            </w:pPr>
            <w:r w:rsidRPr="002D64C8">
              <w:rPr>
                <w:rFonts w:ascii="Times New Roman" w:hAnsi="Times New Roman"/>
                <w:bCs/>
                <w:sz w:val="24"/>
                <w:szCs w:val="24"/>
              </w:rPr>
              <w:t>ИТОГО (</w:t>
            </w:r>
            <w:r w:rsidRPr="002D64C8">
              <w:rPr>
                <w:rFonts w:ascii="Times New Roman" w:hAnsi="Times New Roman"/>
                <w:bCs/>
                <w:sz w:val="24"/>
                <w:szCs w:val="24"/>
              </w:rPr>
              <w:sym w:font="Symbol" w:char="0053"/>
            </w:r>
            <w:r w:rsidRPr="002D64C8">
              <w:rPr>
                <w:rFonts w:ascii="Times New Roman" w:hAnsi="Times New Roman"/>
                <w:bCs/>
                <w:sz w:val="24"/>
                <w:szCs w:val="24"/>
              </w:rPr>
              <w:t xml:space="preserve"> баллов)</w:t>
            </w:r>
          </w:p>
        </w:tc>
        <w:tc>
          <w:tcPr>
            <w:tcW w:w="3120" w:type="dxa"/>
            <w:tcBorders>
              <w:top w:val="single" w:sz="8" w:space="0" w:color="000000"/>
              <w:left w:val="single" w:sz="8" w:space="0" w:color="000000"/>
              <w:bottom w:val="single" w:sz="8" w:space="0" w:color="000000"/>
            </w:tcBorders>
          </w:tcPr>
          <w:p w:rsidR="002D64C8" w:rsidRPr="002D64C8" w:rsidRDefault="002D64C8" w:rsidP="002D64C8">
            <w:pPr>
              <w:autoSpaceDE w:val="0"/>
              <w:autoSpaceDN w:val="0"/>
              <w:adjustRightInd w:val="0"/>
              <w:spacing w:after="0" w:line="240" w:lineRule="auto"/>
              <w:jc w:val="center"/>
              <w:rPr>
                <w:rFonts w:ascii="Times New Roman" w:hAnsi="Times New Roman"/>
                <w:bCs/>
                <w:sz w:val="24"/>
                <w:szCs w:val="24"/>
              </w:rPr>
            </w:pPr>
            <w:r w:rsidRPr="002D64C8">
              <w:rPr>
                <w:rFonts w:ascii="Times New Roman" w:hAnsi="Times New Roman"/>
                <w:bCs/>
                <w:sz w:val="24"/>
                <w:szCs w:val="24"/>
              </w:rPr>
              <w:t>100</w:t>
            </w:r>
          </w:p>
        </w:tc>
      </w:tr>
    </w:tbl>
    <w:p w:rsidR="002D64C8" w:rsidRDefault="002D64C8" w:rsidP="002D64C8">
      <w:pPr>
        <w:spacing w:after="0" w:line="240" w:lineRule="auto"/>
        <w:ind w:left="142" w:firstLine="567"/>
        <w:jc w:val="both"/>
        <w:rPr>
          <w:rFonts w:ascii="Times New Roman" w:hAnsi="Times New Roman"/>
          <w:sz w:val="24"/>
          <w:szCs w:val="24"/>
        </w:rPr>
      </w:pPr>
    </w:p>
    <w:p w:rsidR="002D64C8" w:rsidRPr="002D64C8" w:rsidRDefault="002D64C8" w:rsidP="002D64C8">
      <w:pPr>
        <w:spacing w:after="0" w:line="240" w:lineRule="auto"/>
        <w:ind w:left="142" w:firstLine="567"/>
        <w:jc w:val="both"/>
        <w:rPr>
          <w:rFonts w:ascii="Times New Roman" w:hAnsi="Times New Roman"/>
          <w:sz w:val="24"/>
          <w:szCs w:val="24"/>
        </w:rPr>
      </w:pPr>
      <w:r w:rsidRPr="002D64C8">
        <w:rPr>
          <w:rFonts w:ascii="Times New Roman" w:hAnsi="Times New Roman"/>
          <w:sz w:val="24"/>
          <w:szCs w:val="24"/>
        </w:rPr>
        <w:t>1. Максимальный балл получает компания, предложившая лучшую цену. Лучшим признается предложение</w:t>
      </w:r>
    </w:p>
    <w:p w:rsidR="002D64C8" w:rsidRPr="002D64C8" w:rsidRDefault="002D64C8" w:rsidP="002D64C8">
      <w:pPr>
        <w:spacing w:after="0" w:line="240" w:lineRule="auto"/>
        <w:ind w:left="142"/>
        <w:jc w:val="both"/>
        <w:rPr>
          <w:rFonts w:ascii="Times New Roman" w:hAnsi="Times New Roman"/>
          <w:sz w:val="24"/>
          <w:szCs w:val="24"/>
        </w:rPr>
      </w:pPr>
      <w:r w:rsidRPr="002D64C8">
        <w:rPr>
          <w:rFonts w:ascii="Times New Roman" w:hAnsi="Times New Roman"/>
          <w:sz w:val="24"/>
          <w:szCs w:val="24"/>
        </w:rPr>
        <w:t xml:space="preserve">с минимальной приведенной стоимостью. Балл, получаемый компаниями сделавшими другие предложения определяется </w:t>
      </w:r>
    </w:p>
    <w:p w:rsidR="002D64C8" w:rsidRPr="002D64C8" w:rsidRDefault="002D64C8" w:rsidP="002D64C8">
      <w:pPr>
        <w:spacing w:after="0" w:line="240" w:lineRule="auto"/>
        <w:ind w:left="142"/>
        <w:jc w:val="both"/>
        <w:rPr>
          <w:rFonts w:ascii="Times New Roman" w:hAnsi="Times New Roman"/>
          <w:sz w:val="24"/>
          <w:szCs w:val="24"/>
        </w:rPr>
      </w:pPr>
      <w:r w:rsidRPr="002D64C8">
        <w:rPr>
          <w:rFonts w:ascii="Times New Roman" w:hAnsi="Times New Roman"/>
          <w:sz w:val="24"/>
          <w:szCs w:val="24"/>
        </w:rPr>
        <w:t xml:space="preserve">по формуле: </w:t>
      </w:r>
      <w:r w:rsidRPr="002D64C8">
        <w:rPr>
          <w:rFonts w:ascii="Times New Roman" w:hAnsi="Times New Roman"/>
          <w:sz w:val="24"/>
          <w:szCs w:val="24"/>
          <w:lang w:val="en-US"/>
        </w:rPr>
        <w:t>X</w:t>
      </w:r>
      <w:r w:rsidRPr="002D64C8">
        <w:rPr>
          <w:rFonts w:ascii="Times New Roman" w:hAnsi="Times New Roman"/>
          <w:sz w:val="24"/>
          <w:szCs w:val="24"/>
        </w:rPr>
        <w:t xml:space="preserve"> = 100*</w:t>
      </w:r>
      <w:r w:rsidRPr="002D64C8">
        <w:rPr>
          <w:rFonts w:ascii="Times New Roman" w:hAnsi="Times New Roman"/>
          <w:sz w:val="24"/>
          <w:szCs w:val="24"/>
          <w:lang w:val="en-US"/>
        </w:rPr>
        <w:t>CM</w:t>
      </w:r>
      <w:r w:rsidRPr="002D64C8">
        <w:rPr>
          <w:rFonts w:ascii="Times New Roman" w:hAnsi="Times New Roman"/>
          <w:sz w:val="24"/>
          <w:szCs w:val="24"/>
        </w:rPr>
        <w:t xml:space="preserve"> / </w:t>
      </w:r>
      <w:r w:rsidRPr="002D64C8">
        <w:rPr>
          <w:rFonts w:ascii="Times New Roman" w:hAnsi="Times New Roman"/>
          <w:sz w:val="24"/>
          <w:szCs w:val="24"/>
          <w:lang w:val="en-US"/>
        </w:rPr>
        <w:t>C</w:t>
      </w:r>
      <w:r w:rsidRPr="002D64C8">
        <w:rPr>
          <w:rFonts w:ascii="Times New Roman" w:hAnsi="Times New Roman"/>
          <w:sz w:val="24"/>
          <w:szCs w:val="24"/>
        </w:rPr>
        <w:t>1, где Х – получаемый балл, С1 – предложение Участника, СМ – лучшее предложение.</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представляемых для участия в Запросе предложений по</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A26C83" w:rsidP="00871C6E">
      <w:pPr>
        <w:pStyle w:val="10"/>
        <w:tabs>
          <w:tab w:val="left" w:pos="708"/>
        </w:tabs>
        <w:spacing w:before="0" w:after="0"/>
        <w:jc w:val="left"/>
        <w:rPr>
          <w:b w:val="0"/>
          <w:color w:val="000000"/>
          <w:sz w:val="24"/>
          <w:szCs w:val="24"/>
        </w:rPr>
      </w:pPr>
      <w:r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74F8" w:rsidRDefault="005974F8" w:rsidP="00715641">
      <w:pPr>
        <w:spacing w:after="0" w:line="240" w:lineRule="auto"/>
      </w:pPr>
      <w:r>
        <w:separator/>
      </w:r>
    </w:p>
  </w:endnote>
  <w:endnote w:type="continuationSeparator" w:id="1">
    <w:p w:rsidR="005974F8" w:rsidRDefault="005974F8" w:rsidP="00715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0B7" w:rsidRDefault="008C50B7"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8C50B7" w:rsidRDefault="008C50B7" w:rsidP="00235EA0">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74F8" w:rsidRDefault="005974F8" w:rsidP="00715641">
      <w:pPr>
        <w:spacing w:after="0" w:line="240" w:lineRule="auto"/>
      </w:pPr>
      <w:r>
        <w:separator/>
      </w:r>
    </w:p>
  </w:footnote>
  <w:footnote w:type="continuationSeparator" w:id="1">
    <w:p w:rsidR="005974F8" w:rsidRDefault="005974F8" w:rsidP="00715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0B7" w:rsidRDefault="008C50B7"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8C50B7" w:rsidRDefault="008C50B7" w:rsidP="00235EA0">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0B7" w:rsidRDefault="008C50B7"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2D64C8">
      <w:rPr>
        <w:rStyle w:val="af8"/>
        <w:noProof/>
      </w:rPr>
      <w:t>9</w:t>
    </w:r>
    <w:r>
      <w:rPr>
        <w:rStyle w:val="af8"/>
      </w:rPr>
      <w:fldChar w:fldCharType="end"/>
    </w:r>
  </w:p>
  <w:p w:rsidR="008C50B7" w:rsidRDefault="008C50B7" w:rsidP="00235EA0">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0B7" w:rsidRPr="0013277C" w:rsidRDefault="008C50B7">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start w:val="1"/>
      <w:numFmt w:val="decimal"/>
      <w:lvlText w:val="%1."/>
      <w:lvlJc w:val="left"/>
      <w:pPr>
        <w:ind w:left="679" w:hanging="360"/>
      </w:pPr>
      <w:rPr>
        <w:rFonts w:hint="default"/>
      </w:rPr>
    </w:lvl>
    <w:lvl w:ilvl="1" w:tentative="1">
      <w:start w:val="1"/>
      <w:numFmt w:val="lowerLetter"/>
      <w:lvlText w:val="%2."/>
      <w:lvlJc w:val="left"/>
      <w:pPr>
        <w:ind w:left="1399" w:hanging="360"/>
      </w:pPr>
    </w:lvl>
    <w:lvl w:ilvl="2" w:tentative="1">
      <w:start w:val="1"/>
      <w:numFmt w:val="lowerRoman"/>
      <w:lvlText w:val="%3."/>
      <w:lvlJc w:val="right"/>
      <w:pPr>
        <w:ind w:left="2119" w:hanging="180"/>
      </w:pPr>
    </w:lvl>
    <w:lvl w:ilvl="3" w:tentative="1">
      <w:start w:val="1"/>
      <w:numFmt w:val="decimal"/>
      <w:lvlText w:val="%4."/>
      <w:lvlJc w:val="left"/>
      <w:pPr>
        <w:ind w:left="2839" w:hanging="360"/>
      </w:pPr>
    </w:lvl>
    <w:lvl w:ilvl="4" w:tentative="1">
      <w:start w:val="1"/>
      <w:numFmt w:val="lowerLetter"/>
      <w:lvlText w:val="%5."/>
      <w:lvlJc w:val="left"/>
      <w:pPr>
        <w:ind w:left="3559" w:hanging="360"/>
      </w:pPr>
    </w:lvl>
    <w:lvl w:ilvl="5" w:tentative="1">
      <w:start w:val="1"/>
      <w:numFmt w:val="lowerRoman"/>
      <w:lvlText w:val="%6."/>
      <w:lvlJc w:val="right"/>
      <w:pPr>
        <w:ind w:left="4279" w:hanging="180"/>
      </w:pPr>
    </w:lvl>
    <w:lvl w:ilvl="6" w:tentative="1">
      <w:start w:val="1"/>
      <w:numFmt w:val="decimal"/>
      <w:lvlText w:val="%7."/>
      <w:lvlJc w:val="left"/>
      <w:pPr>
        <w:ind w:left="4999" w:hanging="360"/>
      </w:pPr>
    </w:lvl>
    <w:lvl w:ilvl="7" w:tentative="1">
      <w:start w:val="1"/>
      <w:numFmt w:val="lowerLetter"/>
      <w:lvlText w:val="%8."/>
      <w:lvlJc w:val="left"/>
      <w:pPr>
        <w:ind w:left="5719" w:hanging="360"/>
      </w:pPr>
    </w:lvl>
    <w:lvl w:ilvl="8" w:tentative="1">
      <w:start w:val="1"/>
      <w:numFmt w:val="lowerRoman"/>
      <w:lvlText w:val="%9."/>
      <w:lvlJc w:val="right"/>
      <w:pPr>
        <w:ind w:left="6439" w:hanging="180"/>
      </w:pPr>
    </w:lvl>
  </w:abstractNum>
  <w:abstractNum w:abstractNumId="10">
    <w:nsid w:val="55A606EB"/>
    <w:multiLevelType w:val="hybridMultilevel"/>
    <w:tmpl w:val="8280DEB2"/>
    <w:lvl w:ilvl="0" w:tplc="DBDAEA98">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753835A7"/>
    <w:multiLevelType w:val="hybridMultilevel"/>
    <w:tmpl w:val="1114A104"/>
    <w:lvl w:ilvl="0" w:tplc="9A4834A0">
      <w:start w:val="1"/>
      <w:numFmt w:val="bullet"/>
      <w:lvlText w:val="–"/>
      <w:lvlJc w:val="left"/>
      <w:pPr>
        <w:tabs>
          <w:tab w:val="num" w:pos="-92"/>
        </w:tabs>
        <w:ind w:left="-92" w:hanging="360"/>
      </w:pPr>
      <w:rPr>
        <w:rFonts w:ascii="Times New Roman" w:hAnsi="Times New Roman" w:cs="Times New Roman" w:hint="default"/>
        <w:sz w:val="24"/>
        <w:szCs w:val="24"/>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26C83"/>
    <w:rsid w:val="00035C41"/>
    <w:rsid w:val="000377EC"/>
    <w:rsid w:val="00037DB9"/>
    <w:rsid w:val="000A79A3"/>
    <w:rsid w:val="000D5187"/>
    <w:rsid w:val="000E20C6"/>
    <w:rsid w:val="0010400D"/>
    <w:rsid w:val="001261FD"/>
    <w:rsid w:val="00132DDC"/>
    <w:rsid w:val="001B196D"/>
    <w:rsid w:val="00234644"/>
    <w:rsid w:val="00235EA0"/>
    <w:rsid w:val="0023776E"/>
    <w:rsid w:val="002460E4"/>
    <w:rsid w:val="00247701"/>
    <w:rsid w:val="002A24B7"/>
    <w:rsid w:val="002D64C8"/>
    <w:rsid w:val="002F12D2"/>
    <w:rsid w:val="0032563A"/>
    <w:rsid w:val="00506393"/>
    <w:rsid w:val="00522A43"/>
    <w:rsid w:val="005628A1"/>
    <w:rsid w:val="005974F8"/>
    <w:rsid w:val="00715641"/>
    <w:rsid w:val="00753E4D"/>
    <w:rsid w:val="007C5983"/>
    <w:rsid w:val="007E5BF1"/>
    <w:rsid w:val="008117E4"/>
    <w:rsid w:val="0085239F"/>
    <w:rsid w:val="00871C6E"/>
    <w:rsid w:val="008B603B"/>
    <w:rsid w:val="008C50B7"/>
    <w:rsid w:val="008D3493"/>
    <w:rsid w:val="008F2256"/>
    <w:rsid w:val="00936046"/>
    <w:rsid w:val="009453E9"/>
    <w:rsid w:val="00954274"/>
    <w:rsid w:val="00967B22"/>
    <w:rsid w:val="00976238"/>
    <w:rsid w:val="009812AE"/>
    <w:rsid w:val="00A013A0"/>
    <w:rsid w:val="00A26C83"/>
    <w:rsid w:val="00A71434"/>
    <w:rsid w:val="00AE3683"/>
    <w:rsid w:val="00B35BF6"/>
    <w:rsid w:val="00B44A2F"/>
    <w:rsid w:val="00C34201"/>
    <w:rsid w:val="00DF2C3C"/>
    <w:rsid w:val="00E513BF"/>
    <w:rsid w:val="00EB6EE3"/>
    <w:rsid w:val="00F216C5"/>
    <w:rsid w:val="00F605F5"/>
    <w:rsid w:val="00FA5E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r="http://schemas.openxmlformats.org/officeDocument/2006/relationships" xmlns:w="http://schemas.openxmlformats.org/wordprocessingml/2006/main">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ltai-gostender.ru/register/" TargetMode="External"/><Relationship Id="rId20" Type="http://schemas.openxmlformats.org/officeDocument/2006/relationships/hyperlink" Target="mailto:urin_oks@dalur.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E7B9B-6ED6-42C3-BFB2-0E5230E34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8710</Words>
  <Characters>49650</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2</cp:revision>
  <dcterms:created xsi:type="dcterms:W3CDTF">2012-02-20T03:24:00Z</dcterms:created>
  <dcterms:modified xsi:type="dcterms:W3CDTF">2012-02-20T03:24:00Z</dcterms:modified>
</cp:coreProperties>
</file>