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FF2" w:rsidRPr="00702FF2" w:rsidRDefault="00702FF2" w:rsidP="00702FF2">
      <w:pPr>
        <w:jc w:val="center"/>
        <w:outlineLvl w:val="0"/>
      </w:pPr>
      <w:bookmarkStart w:id="0" w:name="_Toc381263967"/>
      <w:r w:rsidRPr="00702FF2">
        <w:t>ИЗВЕЩЕНИЕ О ПРОВЕДЕНИИ АУКЦИОНА</w:t>
      </w:r>
      <w:bookmarkEnd w:id="0"/>
    </w:p>
    <w:p w:rsidR="00702FF2" w:rsidRPr="00702FF2" w:rsidRDefault="00702FF2" w:rsidP="00702FF2">
      <w:pPr>
        <w:tabs>
          <w:tab w:val="left" w:pos="1134"/>
        </w:tabs>
        <w:ind w:firstLine="709"/>
        <w:jc w:val="center"/>
      </w:pPr>
    </w:p>
    <w:p w:rsidR="00702FF2" w:rsidRPr="00702FF2" w:rsidRDefault="00702FF2" w:rsidP="00702FF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02FF2">
        <w:rPr>
          <w:b/>
          <w:spacing w:val="-6"/>
        </w:rPr>
        <w:t>Форма и способ процедуры закупки</w:t>
      </w:r>
      <w:r w:rsidRPr="00702FF2">
        <w:rPr>
          <w:spacing w:val="-6"/>
        </w:rPr>
        <w:t xml:space="preserve">: </w:t>
      </w:r>
      <w:r w:rsidRPr="00702FF2">
        <w:t>Открытый аукцион в электронной форме без квалификационного отбора.</w:t>
      </w:r>
    </w:p>
    <w:p w:rsidR="00702FF2" w:rsidRPr="00702FF2" w:rsidRDefault="00702FF2" w:rsidP="00702FF2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02FF2" w:rsidRPr="00702FF2" w:rsidRDefault="00702FF2" w:rsidP="00702FF2">
      <w:pPr>
        <w:pStyle w:val="Bodytext21"/>
        <w:numPr>
          <w:ilvl w:val="0"/>
          <w:numId w:val="1"/>
        </w:numPr>
        <w:shd w:val="clear" w:color="auto" w:fill="auto"/>
        <w:tabs>
          <w:tab w:val="left" w:pos="-120"/>
        </w:tabs>
        <w:spacing w:before="0" w:line="322" w:lineRule="exact"/>
        <w:ind w:left="0" w:firstLine="720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02FF2">
        <w:rPr>
          <w:rFonts w:ascii="Times New Roman" w:hAnsi="Times New Roman" w:cs="Times New Roman"/>
          <w:i w:val="0"/>
          <w:spacing w:val="-6"/>
          <w:sz w:val="24"/>
          <w:szCs w:val="24"/>
        </w:rPr>
        <w:t>Заказчик</w:t>
      </w:r>
      <w:r w:rsidRPr="00702FF2">
        <w:rPr>
          <w:rFonts w:ascii="Times New Roman" w:hAnsi="Times New Roman" w:cs="Times New Roman"/>
          <w:b w:val="0"/>
          <w:i w:val="0"/>
          <w:spacing w:val="-6"/>
          <w:sz w:val="24"/>
          <w:szCs w:val="24"/>
        </w:rPr>
        <w:t>:</w:t>
      </w:r>
      <w:r w:rsidRPr="00702FF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Открытое акционерное общество «Атомэнергопроект»</w:t>
      </w:r>
    </w:p>
    <w:p w:rsidR="00702FF2" w:rsidRPr="00702FF2" w:rsidRDefault="00702FF2" w:rsidP="00702FF2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2FF2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702FF2">
          <w:rPr>
            <w:rFonts w:ascii="Times New Roman" w:hAnsi="Times New Roman" w:cs="Times New Roman"/>
            <w:sz w:val="24"/>
            <w:szCs w:val="24"/>
          </w:rPr>
          <w:t>105005, г</w:t>
        </w:r>
      </w:smartTag>
      <w:r w:rsidRPr="00702FF2">
        <w:rPr>
          <w:rFonts w:ascii="Times New Roman" w:hAnsi="Times New Roman" w:cs="Times New Roman"/>
          <w:sz w:val="24"/>
          <w:szCs w:val="24"/>
        </w:rPr>
        <w:t>. Москва, ул. Бакунинская, д. 7, стр. 1</w:t>
      </w:r>
      <w:r w:rsidRPr="00702FF2">
        <w:rPr>
          <w:rFonts w:ascii="Times New Roman" w:hAnsi="Times New Roman" w:cs="Times New Roman"/>
          <w:sz w:val="24"/>
          <w:szCs w:val="24"/>
        </w:rPr>
        <w:tab/>
      </w:r>
    </w:p>
    <w:p w:rsidR="00702FF2" w:rsidRPr="00702FF2" w:rsidRDefault="00702FF2" w:rsidP="00702FF2">
      <w:pPr>
        <w:ind w:firstLine="720"/>
      </w:pPr>
      <w:r w:rsidRPr="00702FF2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702FF2">
          <w:t>105005, г</w:t>
        </w:r>
      </w:smartTag>
      <w:r w:rsidRPr="00702FF2">
        <w:t>. Москва, ул. Бакунинская, д. 7, стр. 1</w:t>
      </w:r>
    </w:p>
    <w:p w:rsidR="00702FF2" w:rsidRPr="00702FF2" w:rsidRDefault="00702FF2" w:rsidP="00702FF2">
      <w:pPr>
        <w:pStyle w:val="a4"/>
        <w:tabs>
          <w:tab w:val="num" w:pos="720"/>
        </w:tabs>
        <w:spacing w:after="0"/>
        <w:ind w:firstLine="720"/>
      </w:pPr>
      <w:r w:rsidRPr="00702FF2">
        <w:t>Тел.: (499) 261-41-87</w:t>
      </w:r>
    </w:p>
    <w:p w:rsidR="00702FF2" w:rsidRPr="00702FF2" w:rsidRDefault="00702FF2" w:rsidP="00702FF2">
      <w:pPr>
        <w:pStyle w:val="a4"/>
        <w:tabs>
          <w:tab w:val="num" w:pos="720"/>
        </w:tabs>
        <w:spacing w:after="0"/>
        <w:ind w:firstLine="720"/>
      </w:pPr>
      <w:r w:rsidRPr="00702FF2">
        <w:t>Факс: (499) 265-09-74</w:t>
      </w:r>
    </w:p>
    <w:p w:rsidR="00702FF2" w:rsidRPr="00702FF2" w:rsidRDefault="00702FF2" w:rsidP="00702FF2">
      <w:pPr>
        <w:pStyle w:val="Bodytext1"/>
        <w:shd w:val="clear" w:color="auto" w:fill="auto"/>
        <w:spacing w:after="0" w:line="240" w:lineRule="auto"/>
        <w:ind w:left="40" w:firstLine="720"/>
        <w:jc w:val="both"/>
        <w:rPr>
          <w:rStyle w:val="Bodytext2NotBold12"/>
          <w:b/>
          <w:sz w:val="24"/>
          <w:szCs w:val="24"/>
        </w:rPr>
      </w:pPr>
      <w:proofErr w:type="gramStart"/>
      <w:r w:rsidRPr="00702FF2">
        <w:rPr>
          <w:rFonts w:ascii="Times New Roman" w:hAnsi="Times New Roman" w:cs="Times New Roman"/>
          <w:sz w:val="24"/>
          <w:szCs w:val="24"/>
        </w:rPr>
        <w:t>эл</w:t>
      </w:r>
      <w:proofErr w:type="gramEnd"/>
      <w:r w:rsidRPr="00702FF2">
        <w:rPr>
          <w:rFonts w:ascii="Times New Roman" w:hAnsi="Times New Roman" w:cs="Times New Roman"/>
          <w:sz w:val="24"/>
          <w:szCs w:val="24"/>
        </w:rPr>
        <w:t>. почта:</w:t>
      </w:r>
      <w:r w:rsidRPr="00702FF2">
        <w:rPr>
          <w:rStyle w:val="Bodytext2NotBold12"/>
          <w:b/>
          <w:sz w:val="24"/>
          <w:szCs w:val="24"/>
        </w:rPr>
        <w:t xml:space="preserve"> </w:t>
      </w:r>
      <w:hyperlink r:id="rId5" w:history="1">
        <w:r w:rsidRPr="00702FF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info</w:t>
        </w:r>
        <w:r w:rsidRPr="00702FF2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proofErr w:type="spellStart"/>
        <w:r w:rsidRPr="00702FF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aep</w:t>
        </w:r>
        <w:proofErr w:type="spellEnd"/>
        <w:r w:rsidRPr="00702FF2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702FF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702FF2" w:rsidRPr="00702FF2" w:rsidRDefault="00702FF2" w:rsidP="00702FF2">
      <w:pPr>
        <w:pStyle w:val="Bodytext1"/>
        <w:shd w:val="clear" w:color="auto" w:fill="auto"/>
        <w:spacing w:after="0" w:line="240" w:lineRule="auto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02FF2" w:rsidRPr="00702FF2" w:rsidRDefault="00702FF2" w:rsidP="00702FF2">
      <w:pPr>
        <w:pStyle w:val="Bodytext21"/>
        <w:numPr>
          <w:ilvl w:val="0"/>
          <w:numId w:val="1"/>
        </w:numPr>
        <w:shd w:val="clear" w:color="auto" w:fill="auto"/>
        <w:tabs>
          <w:tab w:val="num" w:pos="0"/>
          <w:tab w:val="left" w:pos="1182"/>
        </w:tabs>
        <w:spacing w:before="0" w:line="322" w:lineRule="exact"/>
        <w:ind w:left="0" w:firstLine="720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02FF2">
        <w:rPr>
          <w:rFonts w:ascii="Times New Roman" w:hAnsi="Times New Roman" w:cs="Times New Roman"/>
          <w:i w:val="0"/>
          <w:spacing w:val="-6"/>
          <w:sz w:val="24"/>
          <w:szCs w:val="24"/>
        </w:rPr>
        <w:t>Организатор аукциона в электронной форме</w:t>
      </w:r>
      <w:r w:rsidRPr="00702FF2">
        <w:rPr>
          <w:rFonts w:ascii="Times New Roman" w:hAnsi="Times New Roman" w:cs="Times New Roman"/>
          <w:b w:val="0"/>
          <w:i w:val="0"/>
          <w:spacing w:val="-6"/>
          <w:sz w:val="24"/>
          <w:szCs w:val="24"/>
        </w:rPr>
        <w:t>: ОАО</w:t>
      </w:r>
      <w:r w:rsidRPr="00702FF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«Атомэнергопроект» </w:t>
      </w:r>
    </w:p>
    <w:p w:rsidR="00702FF2" w:rsidRPr="00702FF2" w:rsidRDefault="00702FF2" w:rsidP="00702FF2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2FF2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702FF2">
          <w:rPr>
            <w:rFonts w:ascii="Times New Roman" w:hAnsi="Times New Roman" w:cs="Times New Roman"/>
            <w:sz w:val="24"/>
            <w:szCs w:val="24"/>
          </w:rPr>
          <w:t>115093, г</w:t>
        </w:r>
      </w:smartTag>
      <w:r w:rsidRPr="00702FF2">
        <w:rPr>
          <w:rFonts w:ascii="Times New Roman" w:hAnsi="Times New Roman" w:cs="Times New Roman"/>
          <w:sz w:val="24"/>
          <w:szCs w:val="24"/>
        </w:rPr>
        <w:t>. Москва, 3-й Павловский пер., д. 2.</w:t>
      </w:r>
    </w:p>
    <w:p w:rsidR="00702FF2" w:rsidRPr="00702FF2" w:rsidRDefault="00702FF2" w:rsidP="00702FF2">
      <w:pPr>
        <w:pStyle w:val="Bodytext1"/>
        <w:shd w:val="clear" w:color="auto" w:fill="auto"/>
        <w:tabs>
          <w:tab w:val="left" w:leader="underscore" w:pos="4389"/>
        </w:tabs>
        <w:spacing w:after="0" w:line="322" w:lineRule="exact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2FF2">
        <w:rPr>
          <w:rFonts w:ascii="Times New Roman" w:hAnsi="Times New Roman" w:cs="Times New Roman"/>
          <w:sz w:val="24"/>
          <w:szCs w:val="24"/>
        </w:rPr>
        <w:t>Почтовый адрес: 115093, г. Москва, 3-й Павловский пер., д. 2.</w:t>
      </w:r>
    </w:p>
    <w:p w:rsidR="00702FF2" w:rsidRPr="00702FF2" w:rsidRDefault="00702FF2" w:rsidP="00702FF2">
      <w:pPr>
        <w:ind w:firstLine="709"/>
      </w:pPr>
      <w:r w:rsidRPr="00702FF2">
        <w:t xml:space="preserve">Контактное лицо: Коржова Светлана Игоревна </w:t>
      </w:r>
    </w:p>
    <w:p w:rsidR="00702FF2" w:rsidRPr="00702FF2" w:rsidRDefault="00702FF2" w:rsidP="00702FF2">
      <w:pPr>
        <w:ind w:firstLine="709"/>
      </w:pPr>
      <w:r w:rsidRPr="00702FF2">
        <w:t>тел.: (495) 633-50-50, доб.: 37-95</w:t>
      </w:r>
    </w:p>
    <w:p w:rsidR="00702FF2" w:rsidRPr="00702FF2" w:rsidRDefault="00702FF2" w:rsidP="00702FF2">
      <w:pPr>
        <w:ind w:firstLine="709"/>
      </w:pPr>
      <w:proofErr w:type="gramStart"/>
      <w:r w:rsidRPr="00702FF2">
        <w:t>факс.:</w:t>
      </w:r>
      <w:proofErr w:type="gramEnd"/>
      <w:r w:rsidRPr="00702FF2">
        <w:t xml:space="preserve"> -</w:t>
      </w:r>
    </w:p>
    <w:p w:rsidR="00702FF2" w:rsidRPr="00702FF2" w:rsidRDefault="00702FF2" w:rsidP="00702FF2">
      <w:pPr>
        <w:ind w:firstLine="709"/>
        <w:rPr>
          <w:rStyle w:val="a3"/>
          <w:bCs/>
          <w:iCs/>
        </w:rPr>
      </w:pPr>
      <w:proofErr w:type="gramStart"/>
      <w:r w:rsidRPr="00702FF2">
        <w:t>эл</w:t>
      </w:r>
      <w:proofErr w:type="gramEnd"/>
      <w:r w:rsidRPr="00702FF2">
        <w:t>. почта:</w:t>
      </w:r>
      <w:r w:rsidRPr="00702FF2">
        <w:rPr>
          <w:bCs/>
          <w:iCs/>
        </w:rPr>
        <w:t xml:space="preserve"> </w:t>
      </w:r>
      <w:hyperlink r:id="rId6" w:history="1">
        <w:r w:rsidRPr="00702FF2">
          <w:rPr>
            <w:rStyle w:val="a3"/>
            <w:bCs/>
            <w:iCs/>
            <w:lang w:val="en-US"/>
          </w:rPr>
          <w:t>korzhova</w:t>
        </w:r>
        <w:r w:rsidRPr="00702FF2">
          <w:rPr>
            <w:rStyle w:val="a3"/>
            <w:bCs/>
            <w:iCs/>
          </w:rPr>
          <w:t>_</w:t>
        </w:r>
        <w:r w:rsidRPr="00702FF2">
          <w:rPr>
            <w:rStyle w:val="a3"/>
            <w:bCs/>
            <w:iCs/>
            <w:lang w:val="en-US"/>
          </w:rPr>
          <w:t>si</w:t>
        </w:r>
        <w:r w:rsidRPr="00702FF2">
          <w:rPr>
            <w:rStyle w:val="a3"/>
            <w:bCs/>
            <w:iCs/>
          </w:rPr>
          <w:t>@</w:t>
        </w:r>
        <w:r w:rsidRPr="00702FF2">
          <w:rPr>
            <w:rStyle w:val="a3"/>
            <w:bCs/>
            <w:iCs/>
            <w:lang w:val="en-US"/>
          </w:rPr>
          <w:t>aep</w:t>
        </w:r>
        <w:r w:rsidRPr="00702FF2">
          <w:rPr>
            <w:rStyle w:val="a3"/>
            <w:bCs/>
            <w:iCs/>
          </w:rPr>
          <w:t>.</w:t>
        </w:r>
        <w:proofErr w:type="spellStart"/>
        <w:r w:rsidRPr="00702FF2">
          <w:rPr>
            <w:rStyle w:val="a3"/>
            <w:bCs/>
            <w:iCs/>
            <w:lang w:val="en-US"/>
          </w:rPr>
          <w:t>ru</w:t>
        </w:r>
        <w:proofErr w:type="spellEnd"/>
      </w:hyperlink>
    </w:p>
    <w:p w:rsidR="00702FF2" w:rsidRPr="00702FF2" w:rsidRDefault="00702FF2" w:rsidP="00702FF2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02FF2" w:rsidRPr="00702FF2" w:rsidRDefault="00702FF2" w:rsidP="00702FF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702FF2">
        <w:rPr>
          <w:b/>
        </w:rPr>
        <w:t>Предмет договора</w:t>
      </w:r>
      <w:r w:rsidRPr="00702FF2">
        <w:t>: оказание услуг строительными механизмами для общестроительных работ.</w:t>
      </w:r>
    </w:p>
    <w:p w:rsidR="00702FF2" w:rsidRPr="00702FF2" w:rsidRDefault="00702FF2" w:rsidP="00702FF2">
      <w:pPr>
        <w:tabs>
          <w:tab w:val="left" w:pos="1134"/>
        </w:tabs>
        <w:ind w:firstLine="709"/>
        <w:contextualSpacing/>
        <w:jc w:val="both"/>
      </w:pPr>
      <w:r w:rsidRPr="00702FF2">
        <w:t>Состав и объем работ/услуг: все необходимые сведения приведены в аукционной документации - в томе 2 «Техническая часть».</w:t>
      </w:r>
    </w:p>
    <w:p w:rsidR="00702FF2" w:rsidRPr="00702FF2" w:rsidRDefault="00702FF2" w:rsidP="00702FF2">
      <w:pPr>
        <w:tabs>
          <w:tab w:val="left" w:pos="1134"/>
        </w:tabs>
        <w:ind w:firstLine="709"/>
        <w:contextualSpacing/>
        <w:jc w:val="both"/>
      </w:pPr>
      <w:r w:rsidRPr="00702FF2">
        <w:t>Срок выполнения работ/ оказания услуг: все необходимые сведения приведены в аукционной документации - в томе 2 «Техническая часть».</w:t>
      </w:r>
    </w:p>
    <w:p w:rsidR="00702FF2" w:rsidRPr="00702FF2" w:rsidRDefault="00702FF2" w:rsidP="00702FF2">
      <w:pPr>
        <w:tabs>
          <w:tab w:val="left" w:pos="1134"/>
        </w:tabs>
        <w:ind w:firstLine="709"/>
        <w:contextualSpacing/>
        <w:jc w:val="both"/>
      </w:pPr>
    </w:p>
    <w:p w:rsidR="00702FF2" w:rsidRPr="00702FF2" w:rsidRDefault="00702FF2" w:rsidP="00702FF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702FF2">
        <w:rPr>
          <w:b/>
        </w:rPr>
        <w:t>Место выполнения работ/ оказания услуг</w:t>
      </w:r>
      <w:r w:rsidRPr="00702FF2">
        <w:t>: все необходимые сведения приведены в аукционной документации - в томе 2 «Техническая часть».</w:t>
      </w:r>
    </w:p>
    <w:p w:rsidR="00702FF2" w:rsidRPr="00702FF2" w:rsidRDefault="00702FF2" w:rsidP="00702FF2">
      <w:pPr>
        <w:tabs>
          <w:tab w:val="left" w:pos="1134"/>
        </w:tabs>
        <w:ind w:left="709"/>
        <w:contextualSpacing/>
        <w:jc w:val="both"/>
      </w:pPr>
    </w:p>
    <w:p w:rsidR="00702FF2" w:rsidRPr="00702FF2" w:rsidRDefault="00702FF2" w:rsidP="00702FF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702FF2">
        <w:rPr>
          <w:b/>
        </w:rPr>
        <w:t>Сведения о порядке проведения, в том числе об оформлении участия в аукционе, определении лица, выигравшего аукцион</w:t>
      </w:r>
      <w:r w:rsidRPr="00702FF2">
        <w:t>:</w:t>
      </w:r>
    </w:p>
    <w:p w:rsidR="00702FF2" w:rsidRPr="00702FF2" w:rsidRDefault="00702FF2" w:rsidP="00702FF2">
      <w:pPr>
        <w:tabs>
          <w:tab w:val="left" w:pos="1134"/>
        </w:tabs>
        <w:ind w:firstLine="709"/>
        <w:contextualSpacing/>
        <w:jc w:val="both"/>
      </w:pPr>
      <w:r w:rsidRPr="00702FF2">
        <w:t xml:space="preserve">Аукцион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702FF2">
          <w:rPr>
            <w:rStyle w:val="a3"/>
          </w:rPr>
          <w:t>http://www.a-k-d.ru/</w:t>
        </w:r>
      </w:hyperlink>
      <w:r w:rsidRPr="00702FF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702FF2" w:rsidRPr="00702FF2" w:rsidRDefault="00702FF2" w:rsidP="00702FF2">
      <w:pPr>
        <w:tabs>
          <w:tab w:val="left" w:pos="1134"/>
        </w:tabs>
        <w:ind w:firstLine="709"/>
        <w:contextualSpacing/>
        <w:jc w:val="both"/>
      </w:pPr>
      <w:r w:rsidRPr="00702FF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02FF2" w:rsidRPr="00702FF2" w:rsidRDefault="00702FF2" w:rsidP="00702FF2">
      <w:pPr>
        <w:tabs>
          <w:tab w:val="left" w:pos="1134"/>
        </w:tabs>
        <w:ind w:firstLine="709"/>
        <w:contextualSpacing/>
        <w:jc w:val="both"/>
      </w:pPr>
      <w:r w:rsidRPr="00702FF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702FF2" w:rsidRPr="00702FF2" w:rsidRDefault="00702FF2" w:rsidP="00702FF2">
      <w:pPr>
        <w:tabs>
          <w:tab w:val="left" w:pos="1134"/>
        </w:tabs>
        <w:ind w:firstLine="709"/>
        <w:contextualSpacing/>
        <w:jc w:val="both"/>
      </w:pPr>
    </w:p>
    <w:p w:rsidR="00702FF2" w:rsidRPr="00702FF2" w:rsidRDefault="00702FF2" w:rsidP="00702FF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702FF2">
        <w:rPr>
          <w:b/>
        </w:rPr>
        <w:t>Начальная (максимальная) цена договора</w:t>
      </w:r>
      <w:r w:rsidRPr="00702FF2">
        <w:t xml:space="preserve">: </w:t>
      </w:r>
      <w:r w:rsidRPr="00702FF2">
        <w:rPr>
          <w:spacing w:val="-6"/>
        </w:rPr>
        <w:t xml:space="preserve">18 958 333 (восемнадцать миллионов девятьсот пятьдесят восемь тысяч триста тридцать три) руб. 33 </w:t>
      </w:r>
      <w:proofErr w:type="gramStart"/>
      <w:r w:rsidRPr="00702FF2">
        <w:rPr>
          <w:spacing w:val="-6"/>
        </w:rPr>
        <w:t>коп.,</w:t>
      </w:r>
      <w:proofErr w:type="gramEnd"/>
      <w:r w:rsidRPr="00702FF2">
        <w:rPr>
          <w:spacing w:val="-6"/>
        </w:rPr>
        <w:t xml:space="preserve"> включая</w:t>
      </w:r>
      <w:r w:rsidRPr="00702FF2">
        <w:t xml:space="preserve"> НДС (18%) 2 891 949 руб. 15 коп. </w:t>
      </w:r>
    </w:p>
    <w:p w:rsidR="00702FF2" w:rsidRPr="00702FF2" w:rsidRDefault="00702FF2" w:rsidP="00702FF2">
      <w:pPr>
        <w:tabs>
          <w:tab w:val="left" w:pos="1134"/>
        </w:tabs>
        <w:ind w:firstLine="709"/>
        <w:contextualSpacing/>
        <w:jc w:val="both"/>
      </w:pPr>
      <w:r w:rsidRPr="00702FF2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702FF2" w:rsidRPr="00702FF2" w:rsidRDefault="00702FF2" w:rsidP="00702FF2">
      <w:pPr>
        <w:tabs>
          <w:tab w:val="left" w:pos="1134"/>
        </w:tabs>
        <w:ind w:firstLine="709"/>
        <w:contextualSpacing/>
        <w:jc w:val="both"/>
      </w:pPr>
    </w:p>
    <w:p w:rsidR="00702FF2" w:rsidRPr="00702FF2" w:rsidRDefault="00702FF2" w:rsidP="00702FF2">
      <w:pPr>
        <w:tabs>
          <w:tab w:val="left" w:pos="1134"/>
        </w:tabs>
        <w:ind w:firstLine="709"/>
        <w:contextualSpacing/>
        <w:jc w:val="both"/>
      </w:pPr>
    </w:p>
    <w:p w:rsidR="00702FF2" w:rsidRPr="00702FF2" w:rsidRDefault="00702FF2" w:rsidP="00702FF2">
      <w:pPr>
        <w:tabs>
          <w:tab w:val="left" w:pos="1134"/>
        </w:tabs>
        <w:ind w:firstLine="709"/>
        <w:contextualSpacing/>
        <w:jc w:val="both"/>
      </w:pPr>
    </w:p>
    <w:p w:rsidR="00702FF2" w:rsidRPr="00702FF2" w:rsidRDefault="00702FF2" w:rsidP="00702FF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02FF2">
        <w:rPr>
          <w:b/>
          <w:spacing w:val="-6"/>
        </w:rPr>
        <w:t>Срок, место и порядок предоставления аукционной документации</w:t>
      </w:r>
      <w:r w:rsidRPr="00702FF2">
        <w:rPr>
          <w:spacing w:val="-6"/>
        </w:rPr>
        <w:t>:</w:t>
      </w:r>
    </w:p>
    <w:p w:rsidR="00702FF2" w:rsidRPr="00702FF2" w:rsidRDefault="00702FF2" w:rsidP="00702FF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02FF2">
        <w:rPr>
          <w:spacing w:val="-6"/>
        </w:rPr>
        <w:t xml:space="preserve">На официальном сайте </w:t>
      </w:r>
      <w:r w:rsidRPr="00702FF2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702FF2">
          <w:rPr>
            <w:rStyle w:val="a3"/>
          </w:rPr>
          <w:t>http://www.zakupki.gov.ru</w:t>
        </w:r>
      </w:hyperlink>
      <w:r w:rsidRPr="00702FF2">
        <w:t>), на официальном сайте по закупкам атомной отрасли Госкорпорации «Рос</w:t>
      </w:r>
      <w:r w:rsidRPr="00702FF2">
        <w:rPr>
          <w:spacing w:val="-6"/>
        </w:rPr>
        <w:t>атом» (</w:t>
      </w:r>
      <w:hyperlink r:id="rId9" w:history="1">
        <w:r w:rsidRPr="00702FF2">
          <w:rPr>
            <w:rStyle w:val="a3"/>
          </w:rPr>
          <w:t>http://zakupki.rosatom.ru</w:t>
        </w:r>
      </w:hyperlink>
      <w:r w:rsidRPr="00702FF2">
        <w:rPr>
          <w:spacing w:val="-6"/>
        </w:rPr>
        <w:t xml:space="preserve">) аукционная документация находится в открытом доступе, начиная </w:t>
      </w:r>
      <w:r w:rsidRPr="00702FF2">
        <w:t>с даты размещения настоящего извещения и аукционной документации</w:t>
      </w:r>
      <w:r w:rsidRPr="00702FF2">
        <w:rPr>
          <w:spacing w:val="-6"/>
        </w:rPr>
        <w:t>. Порядок получения аукционной документации на электронной торговой площадке Отраслевая и межрегиональная электронная торговая площадка Аукционный Конкурсный дом</w:t>
      </w:r>
      <w:r w:rsidRPr="00702FF2">
        <w:t xml:space="preserve"> </w:t>
      </w:r>
      <w:hyperlink r:id="rId10" w:history="1">
        <w:r w:rsidRPr="00702FF2">
          <w:rPr>
            <w:rStyle w:val="a3"/>
          </w:rPr>
          <w:t>http://www.a-k-d.ru/</w:t>
        </w:r>
      </w:hyperlink>
      <w:r w:rsidRPr="00702FF2">
        <w:t xml:space="preserve"> </w:t>
      </w:r>
      <w:r w:rsidRPr="00702FF2">
        <w:rPr>
          <w:spacing w:val="-6"/>
        </w:rPr>
        <w:t>определяется правилами данной электронной торговой площадки.</w:t>
      </w:r>
    </w:p>
    <w:p w:rsidR="00702FF2" w:rsidRPr="00702FF2" w:rsidRDefault="00702FF2" w:rsidP="00702FF2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02FF2" w:rsidRPr="00702FF2" w:rsidRDefault="00702FF2" w:rsidP="00702FF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02FF2">
        <w:rPr>
          <w:b/>
        </w:rPr>
        <w:t>Обеспечение заявки на участие в аукционе</w:t>
      </w:r>
      <w:r w:rsidRPr="00702FF2">
        <w:t>: не требуется</w:t>
      </w:r>
      <w:r w:rsidRPr="00702FF2">
        <w:rPr>
          <w:spacing w:val="-6"/>
        </w:rPr>
        <w:t>.</w:t>
      </w:r>
    </w:p>
    <w:p w:rsidR="00702FF2" w:rsidRPr="00702FF2" w:rsidRDefault="00702FF2" w:rsidP="00702FF2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02FF2" w:rsidRPr="00702FF2" w:rsidRDefault="00702FF2" w:rsidP="00702FF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02FF2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702FF2">
        <w:rPr>
          <w:spacing w:val="-6"/>
        </w:rPr>
        <w:t>:</w:t>
      </w:r>
    </w:p>
    <w:p w:rsidR="00702FF2" w:rsidRPr="00702FF2" w:rsidRDefault="00702FF2" w:rsidP="00702FF2">
      <w:pPr>
        <w:ind w:firstLine="600"/>
        <w:contextualSpacing/>
        <w:jc w:val="both"/>
        <w:rPr>
          <w:spacing w:val="-6"/>
        </w:rPr>
      </w:pPr>
      <w:r w:rsidRPr="00702FF2">
        <w:rPr>
          <w:spacing w:val="-6"/>
        </w:rPr>
        <w:t>Заявки на участие в аукционе предоставляются на электронную торговую площадку Отраслевая и межрегиональная электронная торговая площадка Аукционный Конкурсный дом</w:t>
      </w:r>
      <w:r w:rsidRPr="00702FF2">
        <w:t xml:space="preserve"> </w:t>
      </w:r>
      <w:hyperlink r:id="rId11" w:history="1">
        <w:r w:rsidRPr="00702FF2">
          <w:rPr>
            <w:rStyle w:val="a3"/>
          </w:rPr>
          <w:t>http://www.a-k-d.ru/</w:t>
        </w:r>
      </w:hyperlink>
      <w:r w:rsidRPr="00702FF2">
        <w:t xml:space="preserve">, </w:t>
      </w:r>
      <w:r w:rsidRPr="00702FF2">
        <w:rPr>
          <w:spacing w:val="-6"/>
        </w:rPr>
        <w:t>начиная с даты</w:t>
      </w:r>
      <w:r w:rsidRPr="00702FF2">
        <w:rPr>
          <w:b/>
          <w:i/>
        </w:rPr>
        <w:t xml:space="preserve"> </w:t>
      </w:r>
      <w:r w:rsidRPr="00702FF2">
        <w:t>размещения настоящего извещения и аукционной документации на официальном сайте и на данной ЭТП,</w:t>
      </w:r>
      <w:r w:rsidRPr="00702FF2">
        <w:rPr>
          <w:spacing w:val="-6"/>
        </w:rPr>
        <w:t xml:space="preserve"> в порядке и в соответствии с регламентом работы данной ЭТП, в срок не позднее: 09-00 (время московское) «2</w:t>
      </w:r>
      <w:r w:rsidR="00BC6B9A" w:rsidRPr="00BC6B9A">
        <w:rPr>
          <w:spacing w:val="-6"/>
        </w:rPr>
        <w:t>7</w:t>
      </w:r>
      <w:bookmarkStart w:id="1" w:name="_GoBack"/>
      <w:bookmarkEnd w:id="1"/>
      <w:r w:rsidRPr="00702FF2">
        <w:rPr>
          <w:spacing w:val="-6"/>
        </w:rPr>
        <w:t xml:space="preserve">» марта 2014 года. </w:t>
      </w:r>
    </w:p>
    <w:p w:rsidR="00702FF2" w:rsidRPr="00702FF2" w:rsidRDefault="00702FF2" w:rsidP="00702FF2">
      <w:pPr>
        <w:contextualSpacing/>
        <w:jc w:val="both"/>
        <w:rPr>
          <w:spacing w:val="-6"/>
        </w:rPr>
      </w:pPr>
    </w:p>
    <w:p w:rsidR="00702FF2" w:rsidRPr="00702FF2" w:rsidRDefault="00702FF2" w:rsidP="00702FF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02FF2">
        <w:rPr>
          <w:b/>
          <w:spacing w:val="-6"/>
        </w:rPr>
        <w:t>Место и дата проведения отборочной стадии рассмотрения первых частей заявок на участие в аукционе</w:t>
      </w:r>
      <w:r w:rsidRPr="00702FF2">
        <w:rPr>
          <w:spacing w:val="-6"/>
        </w:rPr>
        <w:t xml:space="preserve">: «02» апреля 2014 года по месту нахождения организатора аукциона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702FF2">
          <w:rPr>
            <w:spacing w:val="-6"/>
          </w:rPr>
          <w:t>115093, г</w:t>
        </w:r>
      </w:smartTag>
      <w:r w:rsidRPr="00702FF2">
        <w:rPr>
          <w:spacing w:val="-6"/>
        </w:rPr>
        <w:t>. Москва, 3-й Павловский пер., д.2.</w:t>
      </w:r>
    </w:p>
    <w:p w:rsidR="00702FF2" w:rsidRPr="00702FF2" w:rsidRDefault="00702FF2" w:rsidP="00702FF2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02FF2" w:rsidRPr="00702FF2" w:rsidRDefault="00702FF2" w:rsidP="00702FF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02FF2">
        <w:rPr>
          <w:b/>
          <w:spacing w:val="-6"/>
        </w:rPr>
        <w:t>Дата и время начала проведения аукциона</w:t>
      </w:r>
      <w:r w:rsidRPr="00702FF2">
        <w:rPr>
          <w:spacing w:val="-6"/>
        </w:rPr>
        <w:t>: 09-00 (время московское) «07» апреля 2014 года.</w:t>
      </w:r>
      <w:r w:rsidRPr="00702FF2">
        <w:t xml:space="preserve"> </w:t>
      </w:r>
    </w:p>
    <w:p w:rsidR="00702FF2" w:rsidRPr="00702FF2" w:rsidRDefault="00702FF2" w:rsidP="00702FF2">
      <w:pPr>
        <w:tabs>
          <w:tab w:val="left" w:pos="1134"/>
        </w:tabs>
        <w:contextualSpacing/>
        <w:jc w:val="both"/>
        <w:rPr>
          <w:b/>
          <w:i/>
        </w:rPr>
      </w:pPr>
    </w:p>
    <w:p w:rsidR="00702FF2" w:rsidRPr="00702FF2" w:rsidRDefault="00702FF2" w:rsidP="00702FF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02FF2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702FF2">
        <w:t>:</w:t>
      </w:r>
    </w:p>
    <w:p w:rsidR="00702FF2" w:rsidRPr="00702FF2" w:rsidRDefault="00702FF2" w:rsidP="00702FF2">
      <w:pPr>
        <w:tabs>
          <w:tab w:val="left" w:pos="1134"/>
        </w:tabs>
        <w:contextualSpacing/>
        <w:jc w:val="both"/>
        <w:rPr>
          <w:spacing w:val="-6"/>
        </w:rPr>
      </w:pPr>
      <w:r w:rsidRPr="00702FF2">
        <w:rPr>
          <w:b/>
          <w:i/>
        </w:rPr>
        <w:t xml:space="preserve">            </w:t>
      </w:r>
      <w:r w:rsidRPr="00702FF2">
        <w:rPr>
          <w:spacing w:val="-6"/>
        </w:rPr>
        <w:t xml:space="preserve">«14» апреля 2014 года по месту нахождения организатора аукциона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702FF2">
          <w:rPr>
            <w:spacing w:val="-6"/>
          </w:rPr>
          <w:t>115093, г</w:t>
        </w:r>
      </w:smartTag>
      <w:r w:rsidRPr="00702FF2">
        <w:rPr>
          <w:spacing w:val="-6"/>
        </w:rPr>
        <w:t>. Москва, 3-й Павловский пер., д.2.</w:t>
      </w:r>
    </w:p>
    <w:p w:rsidR="00702FF2" w:rsidRPr="00702FF2" w:rsidRDefault="00702FF2" w:rsidP="00702FF2">
      <w:pPr>
        <w:tabs>
          <w:tab w:val="left" w:pos="1134"/>
        </w:tabs>
        <w:contextualSpacing/>
        <w:jc w:val="both"/>
        <w:rPr>
          <w:spacing w:val="-6"/>
        </w:rPr>
      </w:pPr>
    </w:p>
    <w:p w:rsidR="00702FF2" w:rsidRPr="00702FF2" w:rsidRDefault="00702FF2" w:rsidP="00702FF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02FF2">
        <w:rPr>
          <w:b/>
          <w:spacing w:val="-6"/>
        </w:rPr>
        <w:t>Срок заключения договора после определения победителя аукциона</w:t>
      </w:r>
      <w:r w:rsidRPr="00702FF2">
        <w:rPr>
          <w:spacing w:val="-6"/>
        </w:rPr>
        <w:t xml:space="preserve">: заключение договора по итогам аукциона в электронной форме </w:t>
      </w:r>
      <w:proofErr w:type="gramStart"/>
      <w:r w:rsidRPr="00702FF2">
        <w:rPr>
          <w:spacing w:val="-6"/>
        </w:rPr>
        <w:t>осуществляется  не</w:t>
      </w:r>
      <w:proofErr w:type="gramEnd"/>
      <w:r w:rsidRPr="00702FF2">
        <w:rPr>
          <w:spacing w:val="-6"/>
        </w:rPr>
        <w:t xml:space="preserve">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 </w:t>
      </w:r>
    </w:p>
    <w:p w:rsidR="00702FF2" w:rsidRPr="00702FF2" w:rsidRDefault="00702FF2" w:rsidP="00702FF2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02FF2" w:rsidRPr="00702FF2" w:rsidRDefault="00702FF2" w:rsidP="00702FF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702FF2">
        <w:rPr>
          <w:b/>
          <w:spacing w:val="-6"/>
        </w:rPr>
        <w:t>Форма, размер и срок предоставления обеспечения исполнения договора</w:t>
      </w:r>
      <w:r w:rsidRPr="00702FF2">
        <w:rPr>
          <w:spacing w:val="-6"/>
        </w:rPr>
        <w:t xml:space="preserve">: </w:t>
      </w:r>
      <w:r w:rsidRPr="00702FF2">
        <w:t>не требуется</w:t>
      </w:r>
      <w:r w:rsidRPr="00702FF2">
        <w:rPr>
          <w:spacing w:val="-6"/>
        </w:rPr>
        <w:t>.</w:t>
      </w:r>
    </w:p>
    <w:p w:rsidR="00702FF2" w:rsidRPr="00702FF2" w:rsidRDefault="00702FF2" w:rsidP="00702FF2">
      <w:pPr>
        <w:tabs>
          <w:tab w:val="left" w:pos="1134"/>
        </w:tabs>
        <w:contextualSpacing/>
        <w:jc w:val="both"/>
      </w:pPr>
    </w:p>
    <w:p w:rsidR="00702FF2" w:rsidRPr="00702FF2" w:rsidRDefault="00702FF2" w:rsidP="00702FF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702FF2">
        <w:t>Организатор аукциона вправе отказаться от проведения аукциона не позднее чем за пять дней до даты окончания срока подачи заявок на участие в аукционе</w:t>
      </w:r>
      <w:r w:rsidRPr="00702FF2">
        <w:rPr>
          <w:b/>
          <w:i/>
        </w:rPr>
        <w:t xml:space="preserve">, </w:t>
      </w:r>
      <w:r w:rsidRPr="00702FF2">
        <w:t>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702FF2" w:rsidRPr="00702FF2" w:rsidRDefault="00702FF2" w:rsidP="00702FF2">
      <w:pPr>
        <w:tabs>
          <w:tab w:val="num" w:pos="480"/>
          <w:tab w:val="left" w:pos="1134"/>
        </w:tabs>
        <w:contextualSpacing/>
        <w:jc w:val="both"/>
      </w:pPr>
    </w:p>
    <w:p w:rsidR="00702FF2" w:rsidRPr="00702FF2" w:rsidRDefault="00702FF2" w:rsidP="00702FF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702FF2">
        <w:rPr>
          <w:b/>
        </w:rPr>
        <w:t>Преференции</w:t>
      </w:r>
      <w:r w:rsidRPr="00702FF2">
        <w:t>: не применяются.</w:t>
      </w:r>
    </w:p>
    <w:p w:rsidR="00702FF2" w:rsidRPr="00702FF2" w:rsidRDefault="00702FF2" w:rsidP="00702FF2">
      <w:pPr>
        <w:tabs>
          <w:tab w:val="left" w:pos="1134"/>
        </w:tabs>
        <w:contextualSpacing/>
        <w:jc w:val="both"/>
      </w:pPr>
    </w:p>
    <w:p w:rsidR="00DB6F31" w:rsidRPr="00702FF2" w:rsidRDefault="00702FF2" w:rsidP="00C1677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702FF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DB6F31" w:rsidRPr="00702F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E0F83C28"/>
    <w:lvl w:ilvl="0" w:tplc="FFFFFFF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1CA"/>
    <w:rsid w:val="00702FF2"/>
    <w:rsid w:val="009461CA"/>
    <w:rsid w:val="00BC6B9A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F9B188-53E3-4A55-9E16-ABC286354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2F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02FF2"/>
    <w:rPr>
      <w:color w:val="0000FF"/>
      <w:u w:val="single"/>
    </w:rPr>
  </w:style>
  <w:style w:type="paragraph" w:styleId="a4">
    <w:name w:val="Body Text"/>
    <w:aliases w:val="Основной текст Знак Знак"/>
    <w:basedOn w:val="a"/>
    <w:link w:val="a5"/>
    <w:rsid w:val="00702FF2"/>
    <w:pPr>
      <w:spacing w:after="120"/>
    </w:pPr>
  </w:style>
  <w:style w:type="character" w:customStyle="1" w:styleId="a5">
    <w:name w:val="Основной текст Знак"/>
    <w:aliases w:val="Основной текст Знак Знак Знак"/>
    <w:basedOn w:val="a0"/>
    <w:link w:val="a4"/>
    <w:rsid w:val="00702F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link w:val="Bodytext21"/>
    <w:locked/>
    <w:rsid w:val="00702FF2"/>
    <w:rPr>
      <w:b/>
      <w:bCs/>
      <w:i/>
      <w:iCs/>
      <w:sz w:val="23"/>
      <w:szCs w:val="23"/>
      <w:shd w:val="clear" w:color="auto" w:fill="FFFFFF"/>
    </w:rPr>
  </w:style>
  <w:style w:type="character" w:customStyle="1" w:styleId="Bodytext">
    <w:name w:val="Body text_"/>
    <w:link w:val="Bodytext1"/>
    <w:locked/>
    <w:rsid w:val="00702FF2"/>
    <w:rPr>
      <w:sz w:val="27"/>
      <w:szCs w:val="27"/>
      <w:shd w:val="clear" w:color="auto" w:fill="FFFFFF"/>
    </w:rPr>
  </w:style>
  <w:style w:type="paragraph" w:customStyle="1" w:styleId="Bodytext21">
    <w:name w:val="Body text (2)1"/>
    <w:basedOn w:val="a"/>
    <w:link w:val="Bodytext2"/>
    <w:rsid w:val="00702FF2"/>
    <w:pPr>
      <w:shd w:val="clear" w:color="auto" w:fill="FFFFFF"/>
      <w:spacing w:before="720" w:line="274" w:lineRule="exact"/>
      <w:ind w:hanging="360"/>
    </w:pPr>
    <w:rPr>
      <w:rFonts w:asciiTheme="minorHAnsi" w:eastAsiaTheme="minorHAnsi" w:hAnsiTheme="minorHAnsi" w:cstheme="minorBidi"/>
      <w:b/>
      <w:bCs/>
      <w:i/>
      <w:iCs/>
      <w:sz w:val="23"/>
      <w:szCs w:val="23"/>
      <w:lang w:eastAsia="en-US"/>
    </w:rPr>
  </w:style>
  <w:style w:type="paragraph" w:customStyle="1" w:styleId="Bodytext1">
    <w:name w:val="Body text1"/>
    <w:basedOn w:val="a"/>
    <w:link w:val="Bodytext"/>
    <w:rsid w:val="00702FF2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702FF2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rzhov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796</Words>
  <Characters>4539</Characters>
  <Application>Microsoft Office Word</Application>
  <DocSecurity>0</DocSecurity>
  <Lines>37</Lines>
  <Paragraphs>10</Paragraphs>
  <ScaleCrop>false</ScaleCrop>
  <Company/>
  <LinksUpToDate>false</LinksUpToDate>
  <CharactersWithSpaces>5325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3</cp:revision>
  <dcterms:created xsi:type="dcterms:W3CDTF">2014-03-05T11:04:00Z</dcterms:created>
  <dcterms:modified xsi:type="dcterms:W3CDTF">2014-03-06T09:47:00Z</dcterms:modified>
</cp:coreProperties>
</file>