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CF0FF8">
        <w:rPr>
          <w:b/>
          <w:u w:val="single"/>
        </w:rPr>
        <w:t>43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F0FF8">
        <w:rPr>
          <w:b/>
          <w:u w:val="single"/>
        </w:rPr>
        <w:t>22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4</w:t>
      </w:r>
      <w:r w:rsidR="00CF0FF8">
        <w:rPr>
          <w:b/>
        </w:rPr>
        <w:t>480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CF0FF8">
        <w:rPr>
          <w:b/>
        </w:rPr>
        <w:t>368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F0FF8" w:rsidRDefault="00CF0FF8" w:rsidP="00CF0FF8">
            <w:r>
              <w:rPr>
                <w:bCs/>
              </w:rPr>
              <w:t>Сварцевич Елена Николаевна, экономист МТС</w:t>
            </w:r>
            <w:r>
              <w:t xml:space="preserve"> </w:t>
            </w:r>
          </w:p>
          <w:p w:rsidR="00EF1BD6" w:rsidRPr="00193DA0" w:rsidRDefault="00CF0FF8" w:rsidP="00CF0FF8">
            <w:pPr>
              <w:snapToGrid w:val="0"/>
              <w:rPr>
                <w:u w:val="single"/>
              </w:rPr>
            </w:pPr>
            <w:r>
              <w:t>8-3823-</w:t>
            </w:r>
            <w:r w:rsidRPr="002234B9">
              <w:t>52-</w:t>
            </w:r>
            <w:r>
              <w:t>21-57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F20C8" w:rsidRPr="00A91FF5">
        <w:rPr>
          <w:b/>
          <w:bCs/>
          <w:sz w:val="28"/>
        </w:rPr>
        <w:t>поставк</w:t>
      </w:r>
      <w:r w:rsidR="00A91FF5">
        <w:rPr>
          <w:b/>
          <w:bCs/>
          <w:sz w:val="28"/>
        </w:rPr>
        <w:t>а</w:t>
      </w:r>
      <w:r w:rsidR="003F20C8" w:rsidRPr="00A91FF5">
        <w:rPr>
          <w:b/>
          <w:bCs/>
          <w:sz w:val="28"/>
        </w:rPr>
        <w:t xml:space="preserve"> </w:t>
      </w:r>
      <w:r w:rsidR="00CF0FF8" w:rsidRPr="00CF0FF8">
        <w:rPr>
          <w:b/>
          <w:bCs/>
          <w:sz w:val="28"/>
        </w:rPr>
        <w:t>изоляционных материалов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F0FF8" w:rsidRPr="00CF0FF8">
        <w:t xml:space="preserve">4143 от «22»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CF0FF8" w:rsidP="00CF0FF8">
      <w:pPr>
        <w:spacing w:line="310" w:lineRule="exact"/>
      </w:pPr>
      <w:r w:rsidRPr="008C55A9">
        <w:t>Поставка товара в течение  30 календарных дней с момента подписания договора уполномоченными представителями сторон</w:t>
      </w:r>
      <w:r w:rsidRPr="008A2B2B">
        <w:t xml:space="preserve">. </w:t>
      </w:r>
      <w:r>
        <w:t>С</w:t>
      </w:r>
      <w:r w:rsidRPr="008A2B2B">
        <w:t>пособы доставки</w:t>
      </w:r>
      <w:r>
        <w:t xml:space="preserve"> представлены в </w:t>
      </w:r>
      <w:r w:rsidR="003F20C8" w:rsidRPr="00770D8C">
        <w:t xml:space="preserve">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 w:rsidRPr="00CF0FF8">
        <w:t xml:space="preserve">4143 от «22» мая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CF0FF8" w:rsidRPr="0054580D">
        <w:rPr>
          <w:color w:val="000000"/>
        </w:rPr>
        <w:t>ОАО «СХК» Томская обл., г.Северск,  ул.Предзаводская ,9.</w:t>
      </w:r>
    </w:p>
    <w:p w:rsidR="00967CBE" w:rsidRPr="0013237C" w:rsidRDefault="00770D8C" w:rsidP="00CF0FF8">
      <w:pPr>
        <w:ind w:right="153"/>
        <w:jc w:val="both"/>
      </w:pPr>
      <w:r w:rsidRPr="00A91FF5">
        <w:rPr>
          <w:b/>
        </w:rPr>
        <w:t xml:space="preserve">Условия оплаты: </w:t>
      </w:r>
      <w:r w:rsidR="00CF0FF8" w:rsidRPr="008C55A9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</w:r>
      <w:r w:rsidR="00CF0FF8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CF0FF8" w:rsidRPr="00770D8C" w:rsidRDefault="00CF0FF8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CF0FF8" w:rsidP="00E41586">
      <w:pPr>
        <w:ind w:right="-143"/>
      </w:pPr>
      <w:r w:rsidRPr="008C55A9">
        <w:rPr>
          <w:b/>
          <w:bCs/>
          <w:iCs/>
        </w:rPr>
        <w:t>212871,17</w:t>
      </w:r>
      <w:r>
        <w:rPr>
          <w:b/>
          <w:bCs/>
          <w:iCs/>
        </w:rPr>
        <w:t xml:space="preserve"> </w:t>
      </w:r>
      <w:r w:rsidRPr="00510930">
        <w:rPr>
          <w:b/>
          <w:bCs/>
        </w:rPr>
        <w:t>(</w:t>
      </w:r>
      <w:r w:rsidRPr="008C55A9">
        <w:rPr>
          <w:b/>
          <w:bCs/>
        </w:rPr>
        <w:t xml:space="preserve">двести двенадцать тысяч восемьсот </w:t>
      </w:r>
      <w:r>
        <w:rPr>
          <w:b/>
          <w:bCs/>
        </w:rPr>
        <w:t>семьдесят</w:t>
      </w:r>
      <w:r w:rsidRPr="008C55A9">
        <w:rPr>
          <w:b/>
          <w:bCs/>
        </w:rPr>
        <w:t xml:space="preserve"> </w:t>
      </w:r>
      <w:r>
        <w:rPr>
          <w:b/>
          <w:bCs/>
        </w:rPr>
        <w:t>один</w:t>
      </w:r>
      <w:r w:rsidR="00E41586">
        <w:t xml:space="preserve">) руб. </w:t>
      </w:r>
      <w:r>
        <w:rPr>
          <w:b/>
        </w:rPr>
        <w:t>1</w:t>
      </w:r>
      <w:r w:rsidR="00E41586" w:rsidRPr="00A91FF5">
        <w:rPr>
          <w:b/>
        </w:rPr>
        <w:t>7</w:t>
      </w:r>
      <w:r w:rsidR="00E41586">
        <w:t xml:space="preserve"> коп. в том числе НДС-18%.</w:t>
      </w:r>
    </w:p>
    <w:p w:rsidR="00E41586" w:rsidRPr="00A542DE" w:rsidRDefault="00E41586" w:rsidP="00E41586">
      <w:pPr>
        <w:pStyle w:val="30"/>
        <w:ind w:left="0" w:right="153"/>
        <w:rPr>
          <w:szCs w:val="24"/>
        </w:rPr>
      </w:pPr>
      <w:r w:rsidRPr="00E87307">
        <w:rPr>
          <w:bCs/>
        </w:rPr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расходы связанные с исполнением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F0FF8">
        <w:rPr>
          <w:b/>
          <w:i/>
          <w:spacing w:val="-6"/>
        </w:rPr>
        <w:t>22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CF0FF8">
        <w:rPr>
          <w:b/>
          <w:i/>
          <w:spacing w:val="-6"/>
        </w:rPr>
        <w:t>мая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CF0FF8">
        <w:rPr>
          <w:b/>
          <w:i/>
          <w:spacing w:val="-6"/>
        </w:rPr>
        <w:t>28</w:t>
      </w:r>
      <w:r w:rsidRPr="003A4F7A">
        <w:rPr>
          <w:b/>
          <w:i/>
          <w:spacing w:val="-6"/>
        </w:rPr>
        <w:t xml:space="preserve">»  </w:t>
      </w:r>
      <w:r w:rsidR="00CF0FF8">
        <w:rPr>
          <w:b/>
          <w:i/>
          <w:spacing w:val="-6"/>
        </w:rPr>
        <w:t>мая</w:t>
      </w:r>
      <w:r w:rsidR="00CF0FF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CF0FF8">
        <w:rPr>
          <w:b/>
          <w:i/>
          <w:spacing w:val="-6"/>
        </w:rPr>
        <w:t>2</w:t>
      </w:r>
      <w:r w:rsidR="000B69A6" w:rsidRPr="003A4F7A">
        <w:rPr>
          <w:b/>
          <w:i/>
          <w:spacing w:val="-6"/>
        </w:rPr>
        <w:t xml:space="preserve">8»  </w:t>
      </w:r>
      <w:r w:rsidR="00CF0FF8">
        <w:rPr>
          <w:b/>
          <w:i/>
          <w:spacing w:val="-6"/>
        </w:rPr>
        <w:t>мая</w:t>
      </w:r>
      <w:r w:rsidR="00CF0FF8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CF0FF8">
        <w:rPr>
          <w:b/>
          <w:i/>
        </w:rPr>
        <w:t>19</w:t>
      </w:r>
      <w:r w:rsidR="00AD32E2" w:rsidRPr="003A4F7A">
        <w:rPr>
          <w:b/>
          <w:i/>
        </w:rPr>
        <w:t xml:space="preserve">» </w:t>
      </w:r>
      <w:r w:rsidR="00CF0FF8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CF0FF8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EB4" w:rsidRDefault="00A11EB4" w:rsidP="00B316AA">
      <w:r>
        <w:separator/>
      </w:r>
    </w:p>
  </w:endnote>
  <w:endnote w:type="continuationSeparator" w:id="0">
    <w:p w:rsidR="00A11EB4" w:rsidRDefault="00A11EB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EB4" w:rsidRDefault="00A11EB4" w:rsidP="00B316AA">
      <w:r>
        <w:separator/>
      </w:r>
    </w:p>
  </w:footnote>
  <w:footnote w:type="continuationSeparator" w:id="0">
    <w:p w:rsidR="00A11EB4" w:rsidRDefault="00A11EB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36501">
        <w:pPr>
          <w:pStyle w:val="a5"/>
          <w:jc w:val="center"/>
        </w:pPr>
        <w:fldSimple w:instr=" PAGE   \* MERGEFORMAT ">
          <w:r w:rsidR="00CF0FF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11EB4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CF0FF8"/>
    <w:rsid w:val="00D36501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93B79-E910-41C1-BEA3-378708FA8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2014-05-22T07:26:00Z</dcterms:created>
  <dcterms:modified xsi:type="dcterms:W3CDTF">2014-05-22T07:26:00Z</dcterms:modified>
</cp:coreProperties>
</file>