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C0D" w:rsidRPr="00B45C0D" w:rsidRDefault="00B45C0D" w:rsidP="00B45C0D">
      <w:pPr>
        <w:spacing w:before="100"/>
        <w:ind w:right="22"/>
        <w:jc w:val="center"/>
        <w:rPr>
          <w:rFonts w:ascii="Times New Roman" w:hAnsi="Times New Roman" w:cs="Times New Roman"/>
          <w:b/>
          <w:sz w:val="28"/>
          <w:szCs w:val="28"/>
        </w:rPr>
      </w:pPr>
      <w:bookmarkStart w:id="0" w:name="_Toc318103488"/>
      <w:r w:rsidRPr="00B45C0D">
        <w:rPr>
          <w:rFonts w:ascii="Times New Roman" w:hAnsi="Times New Roman" w:cs="Times New Roman"/>
          <w:b/>
          <w:sz w:val="28"/>
          <w:szCs w:val="28"/>
        </w:rPr>
        <w:t xml:space="preserve">Федеральное государственное унитарное предприятие </w:t>
      </w:r>
    </w:p>
    <w:p w:rsidR="00B45C0D" w:rsidRPr="00B45C0D" w:rsidRDefault="00B45C0D" w:rsidP="00B45C0D">
      <w:pPr>
        <w:spacing w:before="100"/>
        <w:ind w:right="22"/>
        <w:jc w:val="center"/>
        <w:rPr>
          <w:rFonts w:ascii="Times New Roman" w:hAnsi="Times New Roman" w:cs="Times New Roman"/>
          <w:b/>
          <w:sz w:val="28"/>
          <w:szCs w:val="28"/>
        </w:rPr>
      </w:pPr>
      <w:r w:rsidRPr="00B45C0D">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B45C0D" w:rsidRPr="00B45C0D" w:rsidRDefault="000A1967" w:rsidP="00B45C0D">
      <w:pPr>
        <w:jc w:val="both"/>
        <w:rPr>
          <w:rFonts w:ascii="Times New Roman" w:hAnsi="Times New Roman" w:cs="Times New Roman"/>
          <w:b/>
          <w:sz w:val="28"/>
          <w:szCs w:val="28"/>
        </w:rPr>
      </w:pPr>
      <w:r w:rsidRPr="000A1967">
        <w:rPr>
          <w:rFonts w:ascii="Times New Roman" w:hAnsi="Times New Roman" w:cs="Times New Roman"/>
          <w:sz w:val="28"/>
          <w:szCs w:val="28"/>
        </w:rPr>
        <w:pict>
          <v:line id="_x0000_s1026" style="position:absolute;left:0;text-align:left;z-index:251660288" from="-27pt,4.7pt" to="477pt,4.7pt" strokeweight="3pt">
            <v:stroke linestyle="thinThin"/>
          </v:line>
        </w:pict>
      </w:r>
    </w:p>
    <w:bookmarkEnd w:id="0"/>
    <w:p w:rsidR="00241FC9" w:rsidRPr="00241FC9" w:rsidRDefault="00241FC9" w:rsidP="00241FC9">
      <w:pPr>
        <w:pStyle w:val="aa"/>
        <w:rPr>
          <w:rFonts w:ascii="Times New Roman" w:hAnsi="Times New Roman" w:cs="Times New Roman"/>
          <w:sz w:val="28"/>
          <w:szCs w:val="28"/>
        </w:rPr>
      </w:pPr>
      <w:r w:rsidRPr="00241FC9">
        <w:rPr>
          <w:rFonts w:ascii="Times New Roman" w:hAnsi="Times New Roman" w:cs="Times New Roman"/>
          <w:sz w:val="28"/>
          <w:szCs w:val="28"/>
        </w:rPr>
        <w:t>СОГЛАСОВАНО:</w:t>
      </w:r>
      <w:r w:rsidRPr="00241FC9">
        <w:rPr>
          <w:rFonts w:ascii="Times New Roman" w:hAnsi="Times New Roman" w:cs="Times New Roman"/>
          <w:sz w:val="28"/>
          <w:szCs w:val="28"/>
        </w:rPr>
        <w:tab/>
      </w:r>
      <w:r w:rsidRPr="00241FC9">
        <w:rPr>
          <w:rFonts w:ascii="Times New Roman" w:hAnsi="Times New Roman" w:cs="Times New Roman"/>
          <w:sz w:val="28"/>
          <w:szCs w:val="28"/>
        </w:rPr>
        <w:tab/>
        <w:t xml:space="preserve"> </w:t>
      </w:r>
      <w:r w:rsidRPr="00241FC9">
        <w:rPr>
          <w:rFonts w:ascii="Times New Roman" w:hAnsi="Times New Roman" w:cs="Times New Roman"/>
          <w:sz w:val="28"/>
          <w:szCs w:val="28"/>
        </w:rPr>
        <w:tab/>
      </w:r>
      <w:r w:rsidRPr="00241FC9">
        <w:rPr>
          <w:rFonts w:ascii="Times New Roman" w:hAnsi="Times New Roman" w:cs="Times New Roman"/>
          <w:sz w:val="28"/>
          <w:szCs w:val="28"/>
        </w:rPr>
        <w:tab/>
      </w:r>
      <w:r w:rsidRPr="00241FC9">
        <w:rPr>
          <w:rFonts w:ascii="Times New Roman" w:hAnsi="Times New Roman" w:cs="Times New Roman"/>
          <w:sz w:val="28"/>
          <w:szCs w:val="28"/>
        </w:rPr>
        <w:tab/>
        <w:t>УТВЕРЖДАЮ:</w:t>
      </w:r>
    </w:p>
    <w:p w:rsidR="00241FC9" w:rsidRPr="00241FC9" w:rsidRDefault="00241FC9" w:rsidP="00241FC9">
      <w:pPr>
        <w:pStyle w:val="aa"/>
        <w:rPr>
          <w:rFonts w:ascii="Times New Roman" w:hAnsi="Times New Roman" w:cs="Times New Roman"/>
          <w:sz w:val="28"/>
          <w:szCs w:val="28"/>
        </w:rPr>
      </w:pPr>
      <w:r w:rsidRPr="00241FC9">
        <w:rPr>
          <w:rFonts w:ascii="Times New Roman" w:hAnsi="Times New Roman" w:cs="Times New Roman"/>
          <w:sz w:val="28"/>
          <w:szCs w:val="28"/>
        </w:rPr>
        <w:t>Руководитель подразделения-</w:t>
      </w:r>
      <w:r w:rsidRPr="00241FC9">
        <w:rPr>
          <w:rFonts w:ascii="Times New Roman" w:hAnsi="Times New Roman" w:cs="Times New Roman"/>
          <w:sz w:val="28"/>
          <w:szCs w:val="28"/>
        </w:rPr>
        <w:tab/>
      </w:r>
      <w:r w:rsidRPr="00241FC9">
        <w:rPr>
          <w:rFonts w:ascii="Times New Roman" w:hAnsi="Times New Roman" w:cs="Times New Roman"/>
          <w:sz w:val="28"/>
          <w:szCs w:val="28"/>
        </w:rPr>
        <w:tab/>
      </w:r>
      <w:r w:rsidRPr="00241FC9">
        <w:rPr>
          <w:rFonts w:ascii="Times New Roman" w:hAnsi="Times New Roman" w:cs="Times New Roman"/>
          <w:sz w:val="28"/>
          <w:szCs w:val="28"/>
        </w:rPr>
        <w:tab/>
        <w:t>Заместитель Председателя</w:t>
      </w:r>
    </w:p>
    <w:p w:rsidR="00241FC9" w:rsidRPr="00241FC9" w:rsidRDefault="00241FC9" w:rsidP="00241FC9">
      <w:pPr>
        <w:pStyle w:val="aa"/>
        <w:rPr>
          <w:rFonts w:ascii="Times New Roman" w:hAnsi="Times New Roman" w:cs="Times New Roman"/>
          <w:sz w:val="28"/>
          <w:szCs w:val="28"/>
        </w:rPr>
      </w:pPr>
      <w:r w:rsidRPr="00241FC9">
        <w:rPr>
          <w:rFonts w:ascii="Times New Roman" w:hAnsi="Times New Roman" w:cs="Times New Roman"/>
          <w:sz w:val="28"/>
          <w:szCs w:val="28"/>
        </w:rPr>
        <w:t>Заказчика</w:t>
      </w:r>
      <w:r w:rsidRPr="00241FC9">
        <w:rPr>
          <w:rFonts w:ascii="Times New Roman" w:hAnsi="Times New Roman" w:cs="Times New Roman"/>
          <w:sz w:val="28"/>
          <w:szCs w:val="28"/>
        </w:rPr>
        <w:tab/>
      </w:r>
      <w:r w:rsidRPr="00241FC9">
        <w:rPr>
          <w:rFonts w:ascii="Times New Roman" w:hAnsi="Times New Roman" w:cs="Times New Roman"/>
          <w:sz w:val="28"/>
          <w:szCs w:val="28"/>
        </w:rPr>
        <w:tab/>
      </w:r>
      <w:r w:rsidRPr="00241FC9">
        <w:rPr>
          <w:rFonts w:ascii="Times New Roman" w:hAnsi="Times New Roman" w:cs="Times New Roman"/>
          <w:sz w:val="28"/>
          <w:szCs w:val="28"/>
        </w:rPr>
        <w:tab/>
      </w:r>
      <w:r w:rsidRPr="00241FC9">
        <w:rPr>
          <w:rFonts w:ascii="Times New Roman" w:hAnsi="Times New Roman" w:cs="Times New Roman"/>
          <w:sz w:val="28"/>
          <w:szCs w:val="28"/>
        </w:rPr>
        <w:tab/>
      </w:r>
      <w:r w:rsidRPr="00241FC9">
        <w:rPr>
          <w:rFonts w:ascii="Times New Roman" w:hAnsi="Times New Roman" w:cs="Times New Roman"/>
          <w:sz w:val="28"/>
          <w:szCs w:val="28"/>
        </w:rPr>
        <w:tab/>
      </w:r>
      <w:r w:rsidRPr="00241FC9">
        <w:rPr>
          <w:rFonts w:ascii="Times New Roman" w:hAnsi="Times New Roman" w:cs="Times New Roman"/>
          <w:sz w:val="28"/>
          <w:szCs w:val="28"/>
        </w:rPr>
        <w:tab/>
      </w:r>
      <w:r w:rsidRPr="00241FC9">
        <w:rPr>
          <w:rFonts w:ascii="Times New Roman" w:hAnsi="Times New Roman" w:cs="Times New Roman"/>
          <w:sz w:val="28"/>
          <w:szCs w:val="28"/>
        </w:rPr>
        <w:tab/>
        <w:t>Закупочного комитета</w:t>
      </w:r>
    </w:p>
    <w:p w:rsidR="00241FC9" w:rsidRPr="00241FC9" w:rsidRDefault="00241FC9" w:rsidP="00241FC9">
      <w:pPr>
        <w:pStyle w:val="aa"/>
        <w:rPr>
          <w:rFonts w:ascii="Times New Roman" w:hAnsi="Times New Roman" w:cs="Times New Roman"/>
          <w:sz w:val="28"/>
          <w:szCs w:val="28"/>
        </w:rPr>
      </w:pPr>
    </w:p>
    <w:p w:rsidR="00241FC9" w:rsidRPr="00241FC9" w:rsidRDefault="00241FC9" w:rsidP="00241FC9">
      <w:pPr>
        <w:pStyle w:val="aa"/>
        <w:rPr>
          <w:rFonts w:ascii="Times New Roman" w:hAnsi="Times New Roman" w:cs="Times New Roman"/>
          <w:sz w:val="28"/>
          <w:szCs w:val="28"/>
        </w:rPr>
      </w:pPr>
      <w:r w:rsidRPr="00241FC9">
        <w:rPr>
          <w:rFonts w:ascii="Times New Roman" w:hAnsi="Times New Roman" w:cs="Times New Roman"/>
          <w:sz w:val="28"/>
          <w:szCs w:val="28"/>
        </w:rPr>
        <w:t xml:space="preserve">______________ </w:t>
      </w:r>
      <w:r w:rsidR="00074F46" w:rsidRPr="00074F46">
        <w:rPr>
          <w:rFonts w:ascii="Times New Roman" w:hAnsi="Times New Roman" w:cs="Times New Roman"/>
          <w:sz w:val="28"/>
          <w:szCs w:val="28"/>
        </w:rPr>
        <w:t>О.В. Кривошеев</w:t>
      </w:r>
      <w:r w:rsidRPr="00074F46">
        <w:rPr>
          <w:rFonts w:ascii="Times New Roman" w:hAnsi="Times New Roman" w:cs="Times New Roman"/>
          <w:sz w:val="28"/>
          <w:szCs w:val="28"/>
        </w:rPr>
        <w:tab/>
      </w:r>
      <w:r w:rsidRPr="00074F46">
        <w:rPr>
          <w:rFonts w:ascii="Times New Roman" w:hAnsi="Times New Roman" w:cs="Times New Roman"/>
          <w:sz w:val="28"/>
          <w:szCs w:val="28"/>
        </w:rPr>
        <w:tab/>
      </w:r>
      <w:r w:rsidRPr="00074F46">
        <w:rPr>
          <w:rFonts w:ascii="Times New Roman" w:hAnsi="Times New Roman" w:cs="Times New Roman"/>
          <w:sz w:val="28"/>
          <w:szCs w:val="28"/>
        </w:rPr>
        <w:tab/>
        <w:t xml:space="preserve">______________ </w:t>
      </w:r>
      <w:r w:rsidR="00074F46" w:rsidRPr="00074F46">
        <w:rPr>
          <w:rFonts w:ascii="Times New Roman" w:hAnsi="Times New Roman" w:cs="Times New Roman"/>
          <w:sz w:val="28"/>
          <w:szCs w:val="28"/>
        </w:rPr>
        <w:t>С.Н. Колесников</w:t>
      </w:r>
    </w:p>
    <w:p w:rsidR="00496D32" w:rsidRPr="00241FC9" w:rsidRDefault="00241FC9" w:rsidP="00241FC9">
      <w:pPr>
        <w:pStyle w:val="aa"/>
        <w:rPr>
          <w:rFonts w:ascii="Times New Roman" w:hAnsi="Times New Roman" w:cs="Times New Roman"/>
          <w:sz w:val="28"/>
          <w:szCs w:val="28"/>
        </w:rPr>
      </w:pPr>
      <w:r w:rsidRPr="00241FC9">
        <w:rPr>
          <w:rFonts w:ascii="Times New Roman" w:hAnsi="Times New Roman" w:cs="Times New Roman"/>
          <w:sz w:val="28"/>
          <w:szCs w:val="28"/>
        </w:rPr>
        <w:t xml:space="preserve">«__» __________ </w:t>
      </w:r>
      <w:smartTag w:uri="urn:schemas-microsoft-com:office:smarttags" w:element="metricconverter">
        <w:smartTagPr>
          <w:attr w:name="ProductID" w:val="2013 г"/>
        </w:smartTagPr>
        <w:r w:rsidRPr="00241FC9">
          <w:rPr>
            <w:rFonts w:ascii="Times New Roman" w:hAnsi="Times New Roman" w:cs="Times New Roman"/>
            <w:sz w:val="28"/>
            <w:szCs w:val="28"/>
          </w:rPr>
          <w:t>2013 г</w:t>
        </w:r>
      </w:smartTag>
      <w:r w:rsidR="00B62D63">
        <w:rPr>
          <w:rFonts w:ascii="Times New Roman" w:hAnsi="Times New Roman" w:cs="Times New Roman"/>
          <w:sz w:val="28"/>
          <w:szCs w:val="28"/>
        </w:rPr>
        <w:t xml:space="preserve">. </w:t>
      </w:r>
      <w:r w:rsidR="00B62D63">
        <w:rPr>
          <w:rFonts w:ascii="Times New Roman" w:hAnsi="Times New Roman" w:cs="Times New Roman"/>
          <w:sz w:val="28"/>
          <w:szCs w:val="28"/>
        </w:rPr>
        <w:tab/>
      </w:r>
      <w:r w:rsidR="00B62D63">
        <w:rPr>
          <w:rFonts w:ascii="Times New Roman" w:hAnsi="Times New Roman" w:cs="Times New Roman"/>
          <w:sz w:val="28"/>
          <w:szCs w:val="28"/>
        </w:rPr>
        <w:tab/>
      </w:r>
      <w:r w:rsidR="00B62D63">
        <w:rPr>
          <w:rFonts w:ascii="Times New Roman" w:hAnsi="Times New Roman" w:cs="Times New Roman"/>
          <w:sz w:val="28"/>
          <w:szCs w:val="28"/>
        </w:rPr>
        <w:tab/>
      </w:r>
      <w:r w:rsidR="00B62D63">
        <w:rPr>
          <w:rFonts w:ascii="Times New Roman" w:hAnsi="Times New Roman" w:cs="Times New Roman"/>
          <w:sz w:val="28"/>
          <w:szCs w:val="28"/>
        </w:rPr>
        <w:tab/>
      </w:r>
      <w:r w:rsidRPr="00241FC9">
        <w:rPr>
          <w:rFonts w:ascii="Times New Roman" w:hAnsi="Times New Roman" w:cs="Times New Roman"/>
          <w:sz w:val="28"/>
          <w:szCs w:val="28"/>
        </w:rPr>
        <w:t>«__» __________ 2013</w:t>
      </w:r>
    </w:p>
    <w:p w:rsidR="00496D32" w:rsidRPr="00496D32" w:rsidRDefault="00496D32" w:rsidP="00496D32">
      <w:pPr>
        <w:tabs>
          <w:tab w:val="left" w:pos="1134"/>
        </w:tabs>
        <w:ind w:firstLine="709"/>
        <w:jc w:val="center"/>
        <w:rPr>
          <w:rFonts w:ascii="Times New Roman" w:hAnsi="Times New Roman" w:cs="Times New Roman"/>
          <w:sz w:val="28"/>
          <w:szCs w:val="28"/>
        </w:rPr>
      </w:pPr>
    </w:p>
    <w:p w:rsidR="007E00A0" w:rsidRPr="007E00A0" w:rsidRDefault="007E00A0" w:rsidP="007E00A0">
      <w:pPr>
        <w:jc w:val="center"/>
        <w:outlineLvl w:val="0"/>
        <w:rPr>
          <w:rFonts w:ascii="Times New Roman" w:hAnsi="Times New Roman" w:cs="Times New Roman"/>
          <w:sz w:val="28"/>
          <w:szCs w:val="28"/>
        </w:rPr>
      </w:pPr>
      <w:bookmarkStart w:id="1" w:name="_Toc320866204"/>
      <w:r w:rsidRPr="007E00A0">
        <w:rPr>
          <w:rFonts w:ascii="Times New Roman" w:hAnsi="Times New Roman" w:cs="Times New Roman"/>
          <w:sz w:val="28"/>
          <w:szCs w:val="28"/>
        </w:rPr>
        <w:t>ИЗВЕЩЕНИЕ О ПРОВЕДЕНИИ КОНКУРСА</w:t>
      </w:r>
      <w:bookmarkEnd w:id="1"/>
    </w:p>
    <w:p w:rsidR="007E00A0" w:rsidRPr="007E00A0" w:rsidRDefault="007E00A0" w:rsidP="007E00A0">
      <w:pPr>
        <w:tabs>
          <w:tab w:val="left" w:pos="1134"/>
        </w:tabs>
        <w:ind w:firstLine="709"/>
        <w:jc w:val="center"/>
        <w:rPr>
          <w:rFonts w:ascii="Times New Roman" w:hAnsi="Times New Roman" w:cs="Times New Roman"/>
          <w:sz w:val="28"/>
          <w:szCs w:val="28"/>
        </w:rPr>
      </w:pPr>
    </w:p>
    <w:p w:rsidR="007E00A0" w:rsidRPr="007E00A0" w:rsidRDefault="007E00A0" w:rsidP="007E00A0">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pacing w:val="-6"/>
          <w:sz w:val="28"/>
          <w:szCs w:val="28"/>
        </w:rPr>
      </w:pPr>
      <w:r w:rsidRPr="007E00A0">
        <w:rPr>
          <w:rFonts w:ascii="Times New Roman" w:hAnsi="Times New Roman" w:cs="Times New Roman"/>
          <w:b/>
          <w:spacing w:val="-6"/>
          <w:sz w:val="28"/>
          <w:szCs w:val="28"/>
        </w:rPr>
        <w:t>Форма и способ процедуры закупки:</w:t>
      </w:r>
      <w:r w:rsidRPr="007E00A0">
        <w:rPr>
          <w:rFonts w:ascii="Times New Roman" w:hAnsi="Times New Roman" w:cs="Times New Roman"/>
          <w:spacing w:val="-6"/>
          <w:sz w:val="28"/>
          <w:szCs w:val="28"/>
        </w:rPr>
        <w:t xml:space="preserve"> </w:t>
      </w:r>
      <w:r w:rsidRPr="007E00A0">
        <w:rPr>
          <w:rFonts w:ascii="Times New Roman" w:hAnsi="Times New Roman" w:cs="Times New Roman"/>
          <w:sz w:val="28"/>
          <w:szCs w:val="28"/>
        </w:rPr>
        <w:t>Открытый одноэтапный конкурс в электронной форме без квалификационного отбора.</w:t>
      </w:r>
    </w:p>
    <w:p w:rsidR="007E00A0" w:rsidRPr="007E00A0" w:rsidRDefault="007E00A0" w:rsidP="007E00A0">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spacing w:val="-6"/>
          <w:sz w:val="28"/>
          <w:szCs w:val="28"/>
        </w:rPr>
      </w:pPr>
      <w:r w:rsidRPr="007E00A0">
        <w:rPr>
          <w:rFonts w:ascii="Times New Roman" w:hAnsi="Times New Roman" w:cs="Times New Roman"/>
          <w:b/>
          <w:spacing w:val="-6"/>
          <w:sz w:val="28"/>
          <w:szCs w:val="28"/>
        </w:rPr>
        <w:t>Заказчик, являющийся Организатором размещения заказа:</w:t>
      </w:r>
      <w:r w:rsidRPr="007E00A0">
        <w:rPr>
          <w:rFonts w:ascii="Times New Roman" w:hAnsi="Times New Roman" w:cs="Times New Roman"/>
          <w:b/>
          <w:i/>
          <w:sz w:val="28"/>
          <w:szCs w:val="28"/>
        </w:rPr>
        <w:t xml:space="preserve"> </w:t>
      </w:r>
      <w:r w:rsidRPr="007E00A0">
        <w:rPr>
          <w:rFonts w:ascii="Times New Roman" w:hAnsi="Times New Roman" w:cs="Times New Roman"/>
          <w:sz w:val="28"/>
          <w:szCs w:val="28"/>
        </w:rPr>
        <w:t>Федеральное государственное унитарное предприятие «РФЯЦ-ВНИИЭФ».</w:t>
      </w:r>
    </w:p>
    <w:p w:rsidR="007E00A0" w:rsidRPr="007E00A0" w:rsidRDefault="007E00A0" w:rsidP="007E00A0">
      <w:pPr>
        <w:autoSpaceDE w:val="0"/>
        <w:autoSpaceDN w:val="0"/>
        <w:adjustRightInd w:val="0"/>
        <w:jc w:val="both"/>
        <w:rPr>
          <w:rFonts w:ascii="Times New Roman" w:hAnsi="Times New Roman" w:cs="Times New Roman"/>
          <w:color w:val="000000"/>
          <w:sz w:val="28"/>
          <w:szCs w:val="28"/>
        </w:rPr>
      </w:pPr>
      <w:r w:rsidRPr="007E00A0">
        <w:rPr>
          <w:rFonts w:ascii="Times New Roman" w:hAnsi="Times New Roman" w:cs="Times New Roman"/>
          <w:b/>
          <w:sz w:val="28"/>
          <w:szCs w:val="28"/>
        </w:rPr>
        <w:t>Место нахождения</w:t>
      </w:r>
      <w:r w:rsidRPr="007E00A0">
        <w:rPr>
          <w:rFonts w:ascii="Times New Roman" w:hAnsi="Times New Roman" w:cs="Times New Roman"/>
          <w:sz w:val="28"/>
          <w:szCs w:val="28"/>
        </w:rPr>
        <w:t xml:space="preserve">: </w:t>
      </w:r>
      <w:r w:rsidRPr="007E00A0">
        <w:rPr>
          <w:rFonts w:ascii="Times New Roman" w:hAnsi="Times New Roman" w:cs="Times New Roman"/>
          <w:color w:val="000000"/>
          <w:sz w:val="28"/>
          <w:szCs w:val="28"/>
        </w:rPr>
        <w:t>607188, Нижегородская область, г. Саров, пр-т Мира, д. 37</w:t>
      </w:r>
    </w:p>
    <w:p w:rsidR="007E00A0" w:rsidRPr="007E00A0" w:rsidRDefault="007E00A0" w:rsidP="007E00A0">
      <w:pPr>
        <w:autoSpaceDE w:val="0"/>
        <w:autoSpaceDN w:val="0"/>
        <w:adjustRightInd w:val="0"/>
        <w:jc w:val="both"/>
        <w:rPr>
          <w:rFonts w:ascii="Times New Roman" w:hAnsi="Times New Roman" w:cs="Times New Roman"/>
          <w:b/>
          <w:color w:val="000000"/>
          <w:sz w:val="28"/>
          <w:szCs w:val="28"/>
        </w:rPr>
      </w:pPr>
      <w:r w:rsidRPr="007E00A0">
        <w:rPr>
          <w:rFonts w:ascii="Times New Roman" w:hAnsi="Times New Roman" w:cs="Times New Roman"/>
          <w:b/>
          <w:sz w:val="28"/>
          <w:szCs w:val="28"/>
        </w:rPr>
        <w:t>Почтовый адрес</w:t>
      </w:r>
      <w:r w:rsidRPr="007E00A0">
        <w:rPr>
          <w:rFonts w:ascii="Times New Roman" w:hAnsi="Times New Roman" w:cs="Times New Roman"/>
          <w:sz w:val="28"/>
          <w:szCs w:val="28"/>
        </w:rPr>
        <w:t xml:space="preserve">: </w:t>
      </w:r>
      <w:r w:rsidRPr="007E00A0">
        <w:rPr>
          <w:rFonts w:ascii="Times New Roman" w:hAnsi="Times New Roman" w:cs="Times New Roman"/>
          <w:color w:val="000000"/>
          <w:sz w:val="28"/>
          <w:szCs w:val="28"/>
        </w:rPr>
        <w:t>607188, Нижегородская область, г. Саров, пр-т Мира, д. 37</w:t>
      </w:r>
    </w:p>
    <w:p w:rsidR="007E00A0" w:rsidRPr="007E00A0" w:rsidRDefault="007E00A0" w:rsidP="007E00A0">
      <w:pPr>
        <w:autoSpaceDE w:val="0"/>
        <w:autoSpaceDN w:val="0"/>
        <w:adjustRightInd w:val="0"/>
        <w:jc w:val="both"/>
        <w:rPr>
          <w:rFonts w:ascii="Times New Roman" w:hAnsi="Times New Roman" w:cs="Times New Roman"/>
          <w:b/>
          <w:color w:val="000000"/>
          <w:sz w:val="28"/>
          <w:szCs w:val="28"/>
        </w:rPr>
      </w:pPr>
      <w:r w:rsidRPr="007E00A0">
        <w:rPr>
          <w:rFonts w:ascii="Times New Roman" w:hAnsi="Times New Roman" w:cs="Times New Roman"/>
          <w:b/>
          <w:color w:val="000000"/>
          <w:sz w:val="28"/>
          <w:szCs w:val="28"/>
        </w:rPr>
        <w:t>Адрес электронной почты Заказчика</w:t>
      </w:r>
      <w:r w:rsidRPr="007E00A0">
        <w:rPr>
          <w:rFonts w:ascii="Times New Roman" w:hAnsi="Times New Roman" w:cs="Times New Roman"/>
          <w:color w:val="000000"/>
          <w:sz w:val="28"/>
          <w:szCs w:val="28"/>
        </w:rPr>
        <w:t xml:space="preserve">: </w:t>
      </w:r>
      <w:r w:rsidRPr="007E00A0">
        <w:rPr>
          <w:rFonts w:ascii="Times New Roman" w:hAnsi="Times New Roman" w:cs="Times New Roman"/>
          <w:color w:val="0000FF"/>
          <w:sz w:val="28"/>
          <w:szCs w:val="28"/>
          <w:u w:val="single"/>
          <w:lang w:val="en-US"/>
        </w:rPr>
        <w:t>devyatkina</w:t>
      </w:r>
      <w:r w:rsidRPr="007E00A0">
        <w:rPr>
          <w:rFonts w:ascii="Times New Roman" w:hAnsi="Times New Roman" w:cs="Times New Roman"/>
          <w:color w:val="0000FF"/>
          <w:sz w:val="28"/>
          <w:szCs w:val="28"/>
          <w:u w:val="single"/>
        </w:rPr>
        <w:t>@</w:t>
      </w:r>
      <w:r w:rsidRPr="007E00A0">
        <w:rPr>
          <w:rFonts w:ascii="Times New Roman" w:hAnsi="Times New Roman" w:cs="Times New Roman"/>
          <w:color w:val="0000FF"/>
          <w:sz w:val="28"/>
          <w:szCs w:val="28"/>
          <w:u w:val="single"/>
          <w:lang w:val="en-US"/>
        </w:rPr>
        <w:t>usis</w:t>
      </w:r>
      <w:r w:rsidRPr="007E00A0">
        <w:rPr>
          <w:rFonts w:ascii="Times New Roman" w:hAnsi="Times New Roman" w:cs="Times New Roman"/>
          <w:color w:val="0000FF"/>
          <w:sz w:val="28"/>
          <w:szCs w:val="28"/>
          <w:u w:val="single"/>
        </w:rPr>
        <w:t>.</w:t>
      </w:r>
      <w:r w:rsidRPr="007E00A0">
        <w:rPr>
          <w:rFonts w:ascii="Times New Roman" w:hAnsi="Times New Roman" w:cs="Times New Roman"/>
          <w:color w:val="0000FF"/>
          <w:sz w:val="28"/>
          <w:szCs w:val="28"/>
          <w:u w:val="single"/>
          <w:lang w:val="en-US"/>
        </w:rPr>
        <w:t>sar</w:t>
      </w:r>
      <w:r w:rsidRPr="007E00A0">
        <w:rPr>
          <w:rFonts w:ascii="Times New Roman" w:hAnsi="Times New Roman" w:cs="Times New Roman"/>
          <w:color w:val="0000FF"/>
          <w:sz w:val="28"/>
          <w:szCs w:val="28"/>
          <w:u w:val="single"/>
        </w:rPr>
        <w:t>.</w:t>
      </w:r>
      <w:r w:rsidRPr="007E00A0">
        <w:rPr>
          <w:rFonts w:ascii="Times New Roman" w:hAnsi="Times New Roman" w:cs="Times New Roman"/>
          <w:color w:val="0000FF"/>
          <w:sz w:val="28"/>
          <w:szCs w:val="28"/>
          <w:u w:val="single"/>
          <w:lang w:val="en-US"/>
        </w:rPr>
        <w:t>ru</w:t>
      </w:r>
    </w:p>
    <w:p w:rsidR="007E00A0" w:rsidRPr="007E00A0" w:rsidRDefault="007E00A0" w:rsidP="007E00A0">
      <w:pPr>
        <w:autoSpaceDE w:val="0"/>
        <w:autoSpaceDN w:val="0"/>
        <w:adjustRightInd w:val="0"/>
        <w:jc w:val="both"/>
        <w:rPr>
          <w:rFonts w:ascii="Times New Roman" w:hAnsi="Times New Roman" w:cs="Times New Roman"/>
          <w:color w:val="000000"/>
          <w:sz w:val="28"/>
          <w:szCs w:val="28"/>
        </w:rPr>
      </w:pPr>
      <w:r w:rsidRPr="007E00A0">
        <w:rPr>
          <w:rFonts w:ascii="Times New Roman" w:hAnsi="Times New Roman" w:cs="Times New Roman"/>
          <w:b/>
          <w:color w:val="000000"/>
          <w:sz w:val="28"/>
          <w:szCs w:val="28"/>
        </w:rPr>
        <w:t>Номер контактного телефона/факса Заказчика:</w:t>
      </w:r>
      <w:r w:rsidRPr="007E00A0">
        <w:rPr>
          <w:rFonts w:ascii="Times New Roman" w:hAnsi="Times New Roman" w:cs="Times New Roman"/>
          <w:color w:val="000000"/>
          <w:sz w:val="28"/>
          <w:szCs w:val="28"/>
        </w:rPr>
        <w:t xml:space="preserve"> (831-30) 2-29-86</w:t>
      </w:r>
    </w:p>
    <w:p w:rsidR="007E00A0" w:rsidRPr="007E00A0" w:rsidRDefault="007E00A0" w:rsidP="007E00A0">
      <w:pPr>
        <w:autoSpaceDE w:val="0"/>
        <w:autoSpaceDN w:val="0"/>
        <w:adjustRightInd w:val="0"/>
        <w:jc w:val="both"/>
        <w:rPr>
          <w:rFonts w:ascii="Times New Roman" w:hAnsi="Times New Roman" w:cs="Times New Roman"/>
          <w:color w:val="000000"/>
          <w:sz w:val="28"/>
          <w:szCs w:val="28"/>
        </w:rPr>
      </w:pPr>
      <w:r w:rsidRPr="007E00A0">
        <w:rPr>
          <w:rFonts w:ascii="Times New Roman" w:hAnsi="Times New Roman" w:cs="Times New Roman"/>
          <w:b/>
          <w:color w:val="000000"/>
          <w:sz w:val="28"/>
          <w:szCs w:val="28"/>
        </w:rPr>
        <w:t>Контактное лицо:</w:t>
      </w:r>
      <w:r w:rsidRPr="007E00A0">
        <w:rPr>
          <w:rFonts w:ascii="Times New Roman" w:hAnsi="Times New Roman" w:cs="Times New Roman"/>
          <w:color w:val="000000"/>
          <w:sz w:val="28"/>
          <w:szCs w:val="28"/>
        </w:rPr>
        <w:t xml:space="preserve"> </w:t>
      </w:r>
      <w:r w:rsidRPr="007E00A0">
        <w:rPr>
          <w:rFonts w:ascii="Times New Roman" w:hAnsi="Times New Roman" w:cs="Times New Roman"/>
          <w:color w:val="0000FF"/>
          <w:sz w:val="28"/>
          <w:szCs w:val="28"/>
        </w:rPr>
        <w:t>Бнятова Светлана Викторовна.</w:t>
      </w:r>
    </w:p>
    <w:p w:rsidR="007E00A0" w:rsidRPr="007E00A0" w:rsidRDefault="007E00A0" w:rsidP="007E00A0">
      <w:pPr>
        <w:numPr>
          <w:ilvl w:val="0"/>
          <w:numId w:val="1"/>
        </w:numPr>
        <w:tabs>
          <w:tab w:val="clear" w:pos="720"/>
          <w:tab w:val="num" w:pos="0"/>
        </w:tabs>
        <w:spacing w:after="0" w:line="240" w:lineRule="auto"/>
        <w:ind w:left="0" w:firstLine="709"/>
        <w:jc w:val="both"/>
        <w:rPr>
          <w:rFonts w:ascii="Times New Roman" w:hAnsi="Times New Roman" w:cs="Times New Roman"/>
          <w:sz w:val="28"/>
          <w:szCs w:val="28"/>
        </w:rPr>
      </w:pPr>
      <w:r w:rsidRPr="007E00A0">
        <w:rPr>
          <w:rFonts w:ascii="Times New Roman" w:hAnsi="Times New Roman" w:cs="Times New Roman"/>
          <w:b/>
          <w:sz w:val="28"/>
          <w:szCs w:val="28"/>
        </w:rPr>
        <w:t>Предмет договора:</w:t>
      </w:r>
      <w:r w:rsidRPr="007E00A0">
        <w:rPr>
          <w:rFonts w:ascii="Times New Roman" w:hAnsi="Times New Roman" w:cs="Times New Roman"/>
          <w:sz w:val="28"/>
          <w:szCs w:val="28"/>
        </w:rPr>
        <w:t xml:space="preserve"> выполнение строительно – монтажных работ по проекту «Реконструкция здания … для создания технологической площадки Центра обработки данных (ЦОД) в г. Саров Нижегородской области. 1 этап».</w:t>
      </w:r>
    </w:p>
    <w:p w:rsidR="007E00A0" w:rsidRPr="007E00A0" w:rsidRDefault="007E00A0" w:rsidP="007E00A0">
      <w:pPr>
        <w:tabs>
          <w:tab w:val="left" w:pos="1134"/>
        </w:tabs>
        <w:ind w:firstLine="709"/>
        <w:contextualSpacing/>
        <w:jc w:val="both"/>
        <w:rPr>
          <w:rFonts w:ascii="Times New Roman" w:hAnsi="Times New Roman" w:cs="Times New Roman"/>
          <w:b/>
          <w:i/>
          <w:sz w:val="28"/>
          <w:szCs w:val="28"/>
        </w:rPr>
      </w:pPr>
      <w:r w:rsidRPr="007E00A0">
        <w:rPr>
          <w:rFonts w:ascii="Times New Roman" w:hAnsi="Times New Roman" w:cs="Times New Roman"/>
          <w:sz w:val="28"/>
          <w:szCs w:val="28"/>
        </w:rPr>
        <w:t>Наименование, характеристики и количество закупаемого товара</w:t>
      </w:r>
      <w:r w:rsidRPr="007E00A0">
        <w:rPr>
          <w:rFonts w:ascii="Times New Roman" w:hAnsi="Times New Roman" w:cs="Times New Roman"/>
          <w:b/>
          <w:sz w:val="28"/>
          <w:szCs w:val="28"/>
        </w:rPr>
        <w:t xml:space="preserve"> </w:t>
      </w:r>
      <w:r w:rsidRPr="007E00A0">
        <w:rPr>
          <w:rFonts w:ascii="Times New Roman" w:hAnsi="Times New Roman" w:cs="Times New Roman"/>
          <w:sz w:val="28"/>
          <w:szCs w:val="28"/>
        </w:rPr>
        <w:t>указаны в Томе 2 «ТЕХНИЧЕСКАЯ ЧАСТЬ» конкурсной документации.</w:t>
      </w:r>
      <w:r w:rsidRPr="007E00A0">
        <w:rPr>
          <w:rFonts w:ascii="Times New Roman" w:hAnsi="Times New Roman" w:cs="Times New Roman"/>
          <w:b/>
          <w:i/>
          <w:sz w:val="28"/>
          <w:szCs w:val="28"/>
        </w:rPr>
        <w:t xml:space="preserve"> </w:t>
      </w:r>
    </w:p>
    <w:p w:rsidR="007E00A0" w:rsidRPr="007E00A0" w:rsidRDefault="007E00A0" w:rsidP="007E00A0">
      <w:pPr>
        <w:numPr>
          <w:ilvl w:val="0"/>
          <w:numId w:val="1"/>
        </w:numPr>
        <w:tabs>
          <w:tab w:val="clear" w:pos="720"/>
          <w:tab w:val="num" w:pos="0"/>
          <w:tab w:val="left" w:pos="1134"/>
        </w:tabs>
        <w:spacing w:after="0" w:line="240" w:lineRule="auto"/>
        <w:ind w:left="0" w:firstLine="709"/>
        <w:contextualSpacing/>
        <w:jc w:val="both"/>
        <w:rPr>
          <w:rFonts w:ascii="Times New Roman" w:hAnsi="Times New Roman" w:cs="Times New Roman"/>
          <w:b/>
          <w:i/>
          <w:sz w:val="28"/>
          <w:szCs w:val="28"/>
        </w:rPr>
      </w:pPr>
      <w:r w:rsidRPr="007E00A0">
        <w:rPr>
          <w:rFonts w:ascii="Times New Roman" w:hAnsi="Times New Roman" w:cs="Times New Roman"/>
          <w:b/>
          <w:sz w:val="28"/>
          <w:szCs w:val="28"/>
        </w:rPr>
        <w:t>Место и условия поставки товара, выполнения работ (оказания услуг)</w:t>
      </w:r>
      <w:r w:rsidRPr="007E00A0">
        <w:rPr>
          <w:rFonts w:ascii="Times New Roman" w:hAnsi="Times New Roman" w:cs="Times New Roman"/>
          <w:sz w:val="28"/>
          <w:szCs w:val="28"/>
        </w:rPr>
        <w:t>: промышленная территория ФГУП "РФЯЦ-ВНИИЭФ", ЗАТО г. Саров, Нижегородская обл.</w:t>
      </w:r>
    </w:p>
    <w:p w:rsidR="007E00A0" w:rsidRPr="007E00A0" w:rsidRDefault="007E00A0" w:rsidP="007E00A0">
      <w:pPr>
        <w:ind w:firstLine="600"/>
        <w:jc w:val="both"/>
        <w:rPr>
          <w:rFonts w:ascii="Times New Roman" w:hAnsi="Times New Roman" w:cs="Times New Roman"/>
          <w:sz w:val="28"/>
          <w:szCs w:val="28"/>
        </w:rPr>
      </w:pPr>
      <w:r w:rsidRPr="007E00A0">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w:t>
      </w:r>
      <w:r w:rsidRPr="007E00A0">
        <w:rPr>
          <w:rFonts w:ascii="Times New Roman" w:hAnsi="Times New Roman" w:cs="Times New Roman"/>
          <w:sz w:val="28"/>
          <w:szCs w:val="28"/>
        </w:rPr>
        <w:lastRenderedPageBreak/>
        <w:t xml:space="preserve">№693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7E00A0" w:rsidRPr="007E00A0" w:rsidRDefault="007E00A0" w:rsidP="007E00A0">
      <w:pPr>
        <w:ind w:firstLine="600"/>
        <w:jc w:val="both"/>
        <w:rPr>
          <w:rFonts w:ascii="Times New Roman" w:hAnsi="Times New Roman" w:cs="Times New Roman"/>
          <w:sz w:val="28"/>
          <w:szCs w:val="28"/>
        </w:rPr>
      </w:pPr>
      <w:r w:rsidRPr="007E00A0">
        <w:rPr>
          <w:rFonts w:ascii="Times New Roman" w:hAnsi="Times New Roman" w:cs="Times New Roman"/>
          <w:sz w:val="28"/>
          <w:szCs w:val="28"/>
        </w:rPr>
        <w:t>На территории ЗАТО г.Саров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E00A0" w:rsidRPr="007E00A0" w:rsidRDefault="007E00A0" w:rsidP="007E00A0">
      <w:pPr>
        <w:ind w:firstLine="600"/>
        <w:jc w:val="both"/>
        <w:rPr>
          <w:rFonts w:ascii="Times New Roman" w:hAnsi="Times New Roman" w:cs="Times New Roman"/>
          <w:sz w:val="28"/>
          <w:szCs w:val="28"/>
        </w:rPr>
      </w:pPr>
      <w:r w:rsidRPr="007E00A0">
        <w:rPr>
          <w:rFonts w:ascii="Times New Roman" w:hAnsi="Times New Roman" w:cs="Times New Roman"/>
          <w:sz w:val="28"/>
          <w:szCs w:val="28"/>
        </w:rPr>
        <w:t xml:space="preserve">Обязанности по оформлению пропусков на проезд автотранспорта и сопровождающих товар лиц на территорию ЗАТО возлагаются на Подрядчика. </w:t>
      </w:r>
    </w:p>
    <w:p w:rsidR="007E00A0" w:rsidRPr="007E00A0" w:rsidRDefault="007E00A0" w:rsidP="007E00A0">
      <w:pPr>
        <w:numPr>
          <w:ilvl w:val="0"/>
          <w:numId w:val="1"/>
        </w:numPr>
        <w:tabs>
          <w:tab w:val="left" w:pos="0"/>
        </w:tabs>
        <w:spacing w:after="0" w:line="240" w:lineRule="auto"/>
        <w:ind w:hanging="11"/>
        <w:rPr>
          <w:rFonts w:ascii="Times New Roman" w:hAnsi="Times New Roman" w:cs="Times New Roman"/>
          <w:b/>
          <w:i/>
          <w:sz w:val="28"/>
          <w:szCs w:val="28"/>
        </w:rPr>
      </w:pPr>
      <w:r w:rsidRPr="007E00A0">
        <w:rPr>
          <w:rFonts w:ascii="Times New Roman" w:hAnsi="Times New Roman" w:cs="Times New Roman"/>
          <w:b/>
          <w:sz w:val="28"/>
          <w:szCs w:val="28"/>
        </w:rPr>
        <w:t>Срок поставки товара, выполнения работ (оказания услуг)</w:t>
      </w:r>
      <w:r w:rsidRPr="007E00A0">
        <w:rPr>
          <w:rFonts w:ascii="Times New Roman" w:hAnsi="Times New Roman" w:cs="Times New Roman"/>
          <w:b/>
          <w:i/>
          <w:sz w:val="28"/>
          <w:szCs w:val="28"/>
        </w:rPr>
        <w:t xml:space="preserve">: </w:t>
      </w:r>
    </w:p>
    <w:p w:rsidR="007E00A0" w:rsidRPr="007E00A0" w:rsidRDefault="007E00A0" w:rsidP="007E00A0">
      <w:pPr>
        <w:tabs>
          <w:tab w:val="left" w:pos="0"/>
        </w:tabs>
        <w:rPr>
          <w:rFonts w:ascii="Times New Roman" w:hAnsi="Times New Roman" w:cs="Times New Roman"/>
          <w:sz w:val="28"/>
          <w:szCs w:val="28"/>
        </w:rPr>
      </w:pPr>
      <w:r w:rsidRPr="007E00A0">
        <w:rPr>
          <w:rFonts w:ascii="Times New Roman" w:hAnsi="Times New Roman" w:cs="Times New Roman"/>
          <w:sz w:val="28"/>
          <w:szCs w:val="28"/>
        </w:rPr>
        <w:t>Начало работ – декабрь 2013 г.;</w:t>
      </w:r>
    </w:p>
    <w:p w:rsidR="007E00A0" w:rsidRPr="007E00A0" w:rsidRDefault="007E00A0" w:rsidP="007E00A0">
      <w:pPr>
        <w:tabs>
          <w:tab w:val="left" w:pos="1134"/>
        </w:tabs>
        <w:contextualSpacing/>
        <w:jc w:val="both"/>
        <w:rPr>
          <w:rFonts w:ascii="Times New Roman" w:hAnsi="Times New Roman" w:cs="Times New Roman"/>
          <w:b/>
          <w:sz w:val="28"/>
          <w:szCs w:val="28"/>
        </w:rPr>
      </w:pPr>
      <w:r w:rsidRPr="007E00A0">
        <w:rPr>
          <w:rFonts w:ascii="Times New Roman" w:hAnsi="Times New Roman" w:cs="Times New Roman"/>
          <w:sz w:val="28"/>
          <w:szCs w:val="28"/>
        </w:rPr>
        <w:t xml:space="preserve">Окончание работ – </w:t>
      </w:r>
      <w:r w:rsidR="005F2F42">
        <w:rPr>
          <w:rFonts w:ascii="Times New Roman" w:hAnsi="Times New Roman" w:cs="Times New Roman"/>
          <w:sz w:val="28"/>
          <w:szCs w:val="28"/>
        </w:rPr>
        <w:t xml:space="preserve">август </w:t>
      </w:r>
      <w:r w:rsidRPr="007E00A0">
        <w:rPr>
          <w:rFonts w:ascii="Times New Roman" w:hAnsi="Times New Roman" w:cs="Times New Roman"/>
          <w:sz w:val="28"/>
          <w:szCs w:val="28"/>
        </w:rPr>
        <w:t>2014 г.</w:t>
      </w:r>
    </w:p>
    <w:p w:rsidR="007E00A0" w:rsidRPr="007E00A0" w:rsidRDefault="007E00A0" w:rsidP="007E00A0">
      <w:pPr>
        <w:numPr>
          <w:ilvl w:val="0"/>
          <w:numId w:val="1"/>
        </w:numPr>
        <w:tabs>
          <w:tab w:val="clear" w:pos="720"/>
          <w:tab w:val="num" w:pos="0"/>
          <w:tab w:val="left" w:pos="1134"/>
        </w:tabs>
        <w:spacing w:after="0" w:line="240" w:lineRule="auto"/>
        <w:ind w:hanging="11"/>
        <w:contextualSpacing/>
        <w:jc w:val="both"/>
        <w:rPr>
          <w:rFonts w:ascii="Times New Roman" w:hAnsi="Times New Roman" w:cs="Times New Roman"/>
          <w:b/>
          <w:sz w:val="28"/>
          <w:szCs w:val="28"/>
        </w:rPr>
      </w:pPr>
      <w:r w:rsidRPr="007E00A0">
        <w:rPr>
          <w:rFonts w:ascii="Times New Roman" w:hAnsi="Times New Roman" w:cs="Times New Roman"/>
          <w:b/>
          <w:sz w:val="28"/>
          <w:szCs w:val="28"/>
        </w:rPr>
        <w:t>Сведения о порядке проведения, в том числе об оформлении участия в конкурсе, определении лица, выигравшего конкурс:</w:t>
      </w:r>
    </w:p>
    <w:p w:rsidR="007E00A0" w:rsidRPr="007E00A0" w:rsidRDefault="007E00A0" w:rsidP="007E00A0">
      <w:pPr>
        <w:tabs>
          <w:tab w:val="left" w:pos="1134"/>
        </w:tabs>
        <w:ind w:firstLine="709"/>
        <w:contextualSpacing/>
        <w:jc w:val="both"/>
        <w:rPr>
          <w:rFonts w:ascii="Times New Roman" w:hAnsi="Times New Roman" w:cs="Times New Roman"/>
          <w:sz w:val="28"/>
          <w:szCs w:val="28"/>
        </w:rPr>
      </w:pPr>
      <w:r w:rsidRPr="007E00A0">
        <w:rPr>
          <w:rFonts w:ascii="Times New Roman" w:hAnsi="Times New Roman" w:cs="Times New Roman"/>
          <w:sz w:val="28"/>
          <w:szCs w:val="28"/>
        </w:rPr>
        <w:t xml:space="preserve">Конкурс проводится в соответствии с условиями и требованиями конкурсной документации, а так же в соответствии с правилами и с использованием функционала Отраслевой и межрегиональной электронной торговой площадке «Аукционный Конкурсный Дом» </w:t>
      </w:r>
      <w:hyperlink r:id="rId7" w:history="1">
        <w:r w:rsidRPr="007E00A0">
          <w:rPr>
            <w:rStyle w:val="a8"/>
            <w:rFonts w:ascii="Times New Roman" w:hAnsi="Times New Roman" w:cs="Times New Roman"/>
            <w:sz w:val="28"/>
            <w:szCs w:val="28"/>
          </w:rPr>
          <w:t>www.</w:t>
        </w:r>
        <w:r w:rsidRPr="007E00A0">
          <w:rPr>
            <w:rStyle w:val="a8"/>
            <w:rFonts w:ascii="Times New Roman" w:hAnsi="Times New Roman" w:cs="Times New Roman"/>
            <w:sz w:val="28"/>
            <w:szCs w:val="28"/>
            <w:lang w:val="en-US"/>
          </w:rPr>
          <w:t>a</w:t>
        </w:r>
        <w:r w:rsidRPr="007E00A0">
          <w:rPr>
            <w:rStyle w:val="a8"/>
            <w:rFonts w:ascii="Times New Roman" w:hAnsi="Times New Roman" w:cs="Times New Roman"/>
            <w:sz w:val="28"/>
            <w:szCs w:val="28"/>
          </w:rPr>
          <w:t>-</w:t>
        </w:r>
        <w:r w:rsidRPr="007E00A0">
          <w:rPr>
            <w:rStyle w:val="a8"/>
            <w:rFonts w:ascii="Times New Roman" w:hAnsi="Times New Roman" w:cs="Times New Roman"/>
            <w:sz w:val="28"/>
            <w:szCs w:val="28"/>
            <w:lang w:val="en-US"/>
          </w:rPr>
          <w:t>k</w:t>
        </w:r>
        <w:r w:rsidRPr="007E00A0">
          <w:rPr>
            <w:rStyle w:val="a8"/>
            <w:rFonts w:ascii="Times New Roman" w:hAnsi="Times New Roman" w:cs="Times New Roman"/>
            <w:sz w:val="28"/>
            <w:szCs w:val="28"/>
          </w:rPr>
          <w:t>-</w:t>
        </w:r>
        <w:r w:rsidRPr="007E00A0">
          <w:rPr>
            <w:rStyle w:val="a8"/>
            <w:rFonts w:ascii="Times New Roman" w:hAnsi="Times New Roman" w:cs="Times New Roman"/>
            <w:sz w:val="28"/>
            <w:szCs w:val="28"/>
            <w:lang w:val="en-US"/>
          </w:rPr>
          <w:t>d</w:t>
        </w:r>
        <w:r w:rsidRPr="007E00A0">
          <w:rPr>
            <w:rStyle w:val="a8"/>
            <w:rFonts w:ascii="Times New Roman" w:hAnsi="Times New Roman" w:cs="Times New Roman"/>
            <w:sz w:val="28"/>
            <w:szCs w:val="28"/>
          </w:rPr>
          <w:t>.ru</w:t>
        </w:r>
      </w:hyperlink>
      <w:r w:rsidRPr="007E00A0">
        <w:rPr>
          <w:rFonts w:ascii="Times New Roman" w:hAnsi="Times New Roman" w:cs="Times New Roman"/>
          <w:sz w:val="28"/>
          <w:szCs w:val="28"/>
        </w:rPr>
        <w:t>.</w:t>
      </w:r>
    </w:p>
    <w:p w:rsidR="007E00A0" w:rsidRPr="007E00A0" w:rsidRDefault="007E00A0" w:rsidP="007E00A0">
      <w:pPr>
        <w:tabs>
          <w:tab w:val="left" w:pos="1134"/>
        </w:tabs>
        <w:ind w:firstLine="709"/>
        <w:contextualSpacing/>
        <w:jc w:val="both"/>
        <w:rPr>
          <w:rFonts w:ascii="Times New Roman" w:hAnsi="Times New Roman" w:cs="Times New Roman"/>
          <w:sz w:val="28"/>
          <w:szCs w:val="28"/>
        </w:rPr>
      </w:pPr>
      <w:r w:rsidRPr="007E00A0">
        <w:rPr>
          <w:rFonts w:ascii="Times New Roman" w:hAnsi="Times New Roman" w:cs="Times New Roman"/>
          <w:sz w:val="28"/>
          <w:szCs w:val="28"/>
        </w:rPr>
        <w:t xml:space="preserve">Для участия в процедуре закупки участникам процедуры закупки необходимо быть зарегистрированным и аккредитованным на Отраслевой и межрегиональной электронной торговой площадке «Аукционный Конкурсный Дом» в соответствии с правилами электронной торговой площадки «Аукционный Конкурсный Дом» </w:t>
      </w:r>
      <w:hyperlink r:id="rId8" w:history="1">
        <w:r w:rsidRPr="007E00A0">
          <w:rPr>
            <w:rStyle w:val="a8"/>
            <w:rFonts w:ascii="Times New Roman" w:hAnsi="Times New Roman" w:cs="Times New Roman"/>
            <w:sz w:val="28"/>
            <w:szCs w:val="28"/>
          </w:rPr>
          <w:t>www.</w:t>
        </w:r>
        <w:r w:rsidRPr="007E00A0">
          <w:rPr>
            <w:rStyle w:val="a8"/>
            <w:rFonts w:ascii="Times New Roman" w:hAnsi="Times New Roman" w:cs="Times New Roman"/>
            <w:sz w:val="28"/>
            <w:szCs w:val="28"/>
            <w:lang w:val="en-US"/>
          </w:rPr>
          <w:t>a</w:t>
        </w:r>
        <w:r w:rsidRPr="007E00A0">
          <w:rPr>
            <w:rStyle w:val="a8"/>
            <w:rFonts w:ascii="Times New Roman" w:hAnsi="Times New Roman" w:cs="Times New Roman"/>
            <w:sz w:val="28"/>
            <w:szCs w:val="28"/>
          </w:rPr>
          <w:t>-</w:t>
        </w:r>
        <w:r w:rsidRPr="007E00A0">
          <w:rPr>
            <w:rStyle w:val="a8"/>
            <w:rFonts w:ascii="Times New Roman" w:hAnsi="Times New Roman" w:cs="Times New Roman"/>
            <w:sz w:val="28"/>
            <w:szCs w:val="28"/>
            <w:lang w:val="en-US"/>
          </w:rPr>
          <w:t>k</w:t>
        </w:r>
        <w:r w:rsidRPr="007E00A0">
          <w:rPr>
            <w:rStyle w:val="a8"/>
            <w:rFonts w:ascii="Times New Roman" w:hAnsi="Times New Roman" w:cs="Times New Roman"/>
            <w:sz w:val="28"/>
            <w:szCs w:val="28"/>
          </w:rPr>
          <w:t>-</w:t>
        </w:r>
        <w:r w:rsidRPr="007E00A0">
          <w:rPr>
            <w:rStyle w:val="a8"/>
            <w:rFonts w:ascii="Times New Roman" w:hAnsi="Times New Roman" w:cs="Times New Roman"/>
            <w:sz w:val="28"/>
            <w:szCs w:val="28"/>
            <w:lang w:val="en-US"/>
          </w:rPr>
          <w:t>d</w:t>
        </w:r>
        <w:r w:rsidRPr="007E00A0">
          <w:rPr>
            <w:rStyle w:val="a8"/>
            <w:rFonts w:ascii="Times New Roman" w:hAnsi="Times New Roman" w:cs="Times New Roman"/>
            <w:sz w:val="28"/>
            <w:szCs w:val="28"/>
          </w:rPr>
          <w:t>.ru</w:t>
        </w:r>
      </w:hyperlink>
      <w:r w:rsidRPr="007E00A0">
        <w:rPr>
          <w:rFonts w:ascii="Times New Roman" w:hAnsi="Times New Roman" w:cs="Times New Roman"/>
          <w:sz w:val="28"/>
          <w:szCs w:val="28"/>
        </w:rPr>
        <w:t>.</w:t>
      </w:r>
    </w:p>
    <w:p w:rsidR="007E00A0" w:rsidRPr="007E00A0" w:rsidRDefault="007E00A0" w:rsidP="007E00A0">
      <w:pPr>
        <w:tabs>
          <w:tab w:val="left" w:pos="1134"/>
        </w:tabs>
        <w:ind w:firstLine="709"/>
        <w:contextualSpacing/>
        <w:jc w:val="both"/>
        <w:rPr>
          <w:rFonts w:ascii="Times New Roman" w:hAnsi="Times New Roman" w:cs="Times New Roman"/>
          <w:sz w:val="28"/>
          <w:szCs w:val="28"/>
        </w:rPr>
      </w:pPr>
      <w:r w:rsidRPr="007E00A0">
        <w:rPr>
          <w:rFonts w:ascii="Times New Roman" w:hAnsi="Times New Roman" w:cs="Times New Roman"/>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7E00A0" w:rsidRPr="007E00A0" w:rsidRDefault="007E00A0" w:rsidP="007E00A0">
      <w:pPr>
        <w:numPr>
          <w:ilvl w:val="0"/>
          <w:numId w:val="1"/>
        </w:numPr>
        <w:tabs>
          <w:tab w:val="left" w:pos="343"/>
          <w:tab w:val="num" w:pos="1145"/>
        </w:tabs>
        <w:spacing w:after="0" w:line="160" w:lineRule="atLeast"/>
        <w:ind w:left="0" w:right="28" w:firstLine="720"/>
        <w:contextualSpacing/>
        <w:jc w:val="both"/>
        <w:rPr>
          <w:rFonts w:ascii="Times New Roman" w:hAnsi="Times New Roman" w:cs="Times New Roman"/>
          <w:bCs/>
          <w:sz w:val="28"/>
          <w:szCs w:val="28"/>
        </w:rPr>
      </w:pPr>
      <w:r w:rsidRPr="007E00A0">
        <w:rPr>
          <w:rFonts w:ascii="Times New Roman" w:hAnsi="Times New Roman" w:cs="Times New Roman"/>
          <w:b/>
          <w:sz w:val="28"/>
          <w:szCs w:val="28"/>
        </w:rPr>
        <w:t>Начальная (максимальная) цена договора:</w:t>
      </w:r>
      <w:r w:rsidRPr="007E00A0">
        <w:rPr>
          <w:rFonts w:ascii="Times New Roman" w:hAnsi="Times New Roman" w:cs="Times New Roman"/>
          <w:sz w:val="28"/>
          <w:szCs w:val="28"/>
        </w:rPr>
        <w:t xml:space="preserve">  13 565 580 руб. (Тринадцать миллионов пятьсот шестьдесят пять тысяч пятьсот восемьдесят рублей) руб. 00 коп., включая НДС. </w:t>
      </w:r>
    </w:p>
    <w:p w:rsidR="007E00A0" w:rsidRPr="007E00A0" w:rsidRDefault="007E00A0" w:rsidP="007E00A0">
      <w:pPr>
        <w:tabs>
          <w:tab w:val="left" w:pos="1134"/>
        </w:tabs>
        <w:ind w:firstLine="709"/>
        <w:contextualSpacing/>
        <w:jc w:val="both"/>
        <w:rPr>
          <w:rFonts w:ascii="Times New Roman" w:hAnsi="Times New Roman" w:cs="Times New Roman"/>
          <w:b/>
          <w:spacing w:val="-6"/>
          <w:sz w:val="28"/>
          <w:szCs w:val="28"/>
        </w:rPr>
      </w:pPr>
      <w:r w:rsidRPr="007E00A0">
        <w:rPr>
          <w:rFonts w:ascii="Times New Roman" w:hAnsi="Times New Roman" w:cs="Times New Roman"/>
          <w:color w:val="000000"/>
          <w:sz w:val="28"/>
          <w:szCs w:val="28"/>
        </w:rPr>
        <w:t>В цену договора включены все расходы связанные с выполнением работ (оказанием услуг),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w:t>
      </w:r>
      <w:r w:rsidRPr="007E00A0">
        <w:rPr>
          <w:rFonts w:ascii="Times New Roman" w:hAnsi="Times New Roman" w:cs="Times New Roman"/>
          <w:sz w:val="28"/>
          <w:szCs w:val="28"/>
        </w:rPr>
        <w:t>.</w:t>
      </w:r>
    </w:p>
    <w:p w:rsidR="007E00A0" w:rsidRPr="007E00A0" w:rsidRDefault="007E00A0" w:rsidP="007E00A0">
      <w:pPr>
        <w:numPr>
          <w:ilvl w:val="0"/>
          <w:numId w:val="1"/>
        </w:numPr>
        <w:tabs>
          <w:tab w:val="left" w:pos="1134"/>
        </w:tabs>
        <w:spacing w:after="0" w:line="240" w:lineRule="auto"/>
        <w:ind w:left="0" w:firstLine="709"/>
        <w:contextualSpacing/>
        <w:jc w:val="both"/>
        <w:rPr>
          <w:rFonts w:ascii="Times New Roman" w:hAnsi="Times New Roman" w:cs="Times New Roman"/>
          <w:b/>
          <w:spacing w:val="-6"/>
          <w:sz w:val="28"/>
          <w:szCs w:val="28"/>
        </w:rPr>
      </w:pPr>
      <w:r w:rsidRPr="007E00A0">
        <w:rPr>
          <w:rFonts w:ascii="Times New Roman" w:hAnsi="Times New Roman" w:cs="Times New Roman"/>
          <w:b/>
          <w:spacing w:val="-6"/>
          <w:sz w:val="28"/>
          <w:szCs w:val="28"/>
        </w:rPr>
        <w:t>Срок, место и порядок предоставления конкурсной документации:</w:t>
      </w:r>
    </w:p>
    <w:p w:rsidR="007E00A0" w:rsidRPr="007E00A0" w:rsidRDefault="007E00A0" w:rsidP="007E00A0">
      <w:pPr>
        <w:tabs>
          <w:tab w:val="num" w:pos="480"/>
        </w:tabs>
        <w:contextualSpacing/>
        <w:jc w:val="both"/>
        <w:rPr>
          <w:rFonts w:ascii="Times New Roman" w:hAnsi="Times New Roman" w:cs="Times New Roman"/>
          <w:sz w:val="28"/>
          <w:szCs w:val="28"/>
        </w:rPr>
      </w:pPr>
      <w:r w:rsidRPr="007E00A0">
        <w:rPr>
          <w:rFonts w:ascii="Times New Roman" w:hAnsi="Times New Roman" w:cs="Times New Roman"/>
          <w:spacing w:val="-6"/>
          <w:sz w:val="28"/>
          <w:szCs w:val="28"/>
        </w:rPr>
        <w:t xml:space="preserve">На официальном сайте </w:t>
      </w:r>
      <w:r w:rsidRPr="007E00A0">
        <w:rPr>
          <w:rFonts w:ascii="Times New Roman" w:hAnsi="Times New Roman" w:cs="Times New Roman"/>
          <w:sz w:val="28"/>
          <w:szCs w:val="28"/>
        </w:rPr>
        <w:t xml:space="preserve">в информационно-телекоммуникационной сети «Интернет» по закупкам атомной отрасли </w:t>
      </w:r>
      <w:r w:rsidRPr="007E00A0">
        <w:rPr>
          <w:rFonts w:ascii="Times New Roman" w:hAnsi="Times New Roman" w:cs="Times New Roman"/>
          <w:spacing w:val="-6"/>
          <w:sz w:val="28"/>
          <w:szCs w:val="28"/>
        </w:rPr>
        <w:t>Госкорпорации «Росатом»</w:t>
      </w:r>
      <w:r w:rsidRPr="007E00A0">
        <w:rPr>
          <w:rStyle w:val="a8"/>
          <w:rFonts w:ascii="Times New Roman" w:hAnsi="Times New Roman" w:cs="Times New Roman"/>
          <w:sz w:val="28"/>
          <w:szCs w:val="28"/>
        </w:rPr>
        <w:t xml:space="preserve"> </w:t>
      </w:r>
      <w:hyperlink r:id="rId9" w:history="1">
        <w:r w:rsidRPr="007E00A0">
          <w:rPr>
            <w:rStyle w:val="a8"/>
            <w:rFonts w:ascii="Times New Roman" w:hAnsi="Times New Roman" w:cs="Times New Roman"/>
            <w:sz w:val="28"/>
            <w:szCs w:val="28"/>
          </w:rPr>
          <w:t>http://zakupki.rosatom.ru</w:t>
        </w:r>
      </w:hyperlink>
      <w:r w:rsidRPr="007E00A0">
        <w:rPr>
          <w:rStyle w:val="a8"/>
          <w:rFonts w:ascii="Times New Roman" w:hAnsi="Times New Roman" w:cs="Times New Roman"/>
          <w:sz w:val="28"/>
          <w:szCs w:val="28"/>
        </w:rPr>
        <w:t xml:space="preserve"> и </w:t>
      </w:r>
      <w:r w:rsidRPr="007E00A0">
        <w:rPr>
          <w:rFonts w:ascii="Times New Roman" w:hAnsi="Times New Roman" w:cs="Times New Roman"/>
          <w:spacing w:val="-6"/>
          <w:sz w:val="28"/>
          <w:szCs w:val="28"/>
        </w:rPr>
        <w:t xml:space="preserve">на официальном сайте Российской Федерации для размещения информации о </w:t>
      </w:r>
      <w:r w:rsidRPr="007E00A0">
        <w:rPr>
          <w:rFonts w:ascii="Times New Roman" w:hAnsi="Times New Roman" w:cs="Times New Roman"/>
          <w:spacing w:val="-6"/>
          <w:sz w:val="28"/>
          <w:szCs w:val="28"/>
        </w:rPr>
        <w:lastRenderedPageBreak/>
        <w:t xml:space="preserve">размещении заказа </w:t>
      </w:r>
      <w:hyperlink r:id="rId10" w:history="1">
        <w:r w:rsidRPr="007E00A0">
          <w:rPr>
            <w:rStyle w:val="a8"/>
            <w:rFonts w:ascii="Times New Roman" w:hAnsi="Times New Roman" w:cs="Times New Roman"/>
            <w:sz w:val="28"/>
            <w:szCs w:val="28"/>
          </w:rPr>
          <w:t>http://zakupki.</w:t>
        </w:r>
        <w:r w:rsidRPr="007E00A0">
          <w:rPr>
            <w:rStyle w:val="a8"/>
            <w:rFonts w:ascii="Times New Roman" w:hAnsi="Times New Roman" w:cs="Times New Roman"/>
            <w:sz w:val="28"/>
            <w:szCs w:val="28"/>
            <w:lang w:val="en-US"/>
          </w:rPr>
          <w:t>gov</w:t>
        </w:r>
        <w:r w:rsidRPr="007E00A0">
          <w:rPr>
            <w:rStyle w:val="a8"/>
            <w:rFonts w:ascii="Times New Roman" w:hAnsi="Times New Roman" w:cs="Times New Roman"/>
            <w:sz w:val="28"/>
            <w:szCs w:val="28"/>
          </w:rPr>
          <w:t>.ru</w:t>
        </w:r>
      </w:hyperlink>
      <w:r w:rsidRPr="007E00A0">
        <w:rPr>
          <w:rFonts w:ascii="Times New Roman" w:hAnsi="Times New Roman" w:cs="Times New Roman"/>
          <w:spacing w:val="-6"/>
          <w:sz w:val="28"/>
          <w:szCs w:val="28"/>
        </w:rPr>
        <w:t xml:space="preserve"> конкурсная документация находится в открытом доступе, начиная </w:t>
      </w:r>
      <w:r w:rsidRPr="007E00A0">
        <w:rPr>
          <w:rFonts w:ascii="Times New Roman" w:hAnsi="Times New Roman" w:cs="Times New Roman"/>
          <w:sz w:val="28"/>
          <w:szCs w:val="28"/>
        </w:rPr>
        <w:t>с даты размещения настоящего извещения и конкурсной документации</w:t>
      </w:r>
      <w:r w:rsidRPr="007E00A0">
        <w:rPr>
          <w:rFonts w:ascii="Times New Roman" w:hAnsi="Times New Roman" w:cs="Times New Roman"/>
          <w:spacing w:val="-6"/>
          <w:sz w:val="28"/>
          <w:szCs w:val="28"/>
        </w:rPr>
        <w:t xml:space="preserve">. Порядок получения конкурсной документации на </w:t>
      </w:r>
      <w:r w:rsidRPr="007E00A0">
        <w:rPr>
          <w:rFonts w:ascii="Times New Roman" w:hAnsi="Times New Roman" w:cs="Times New Roman"/>
          <w:sz w:val="28"/>
          <w:szCs w:val="28"/>
        </w:rPr>
        <w:t xml:space="preserve">Отраслевой и межрегиональной электронной торговой площадке «Аукционный Конкурсный Дом» </w:t>
      </w:r>
      <w:hyperlink r:id="rId11" w:history="1">
        <w:r w:rsidRPr="007E00A0">
          <w:rPr>
            <w:rStyle w:val="a8"/>
            <w:rFonts w:ascii="Times New Roman" w:hAnsi="Times New Roman" w:cs="Times New Roman"/>
            <w:sz w:val="28"/>
            <w:szCs w:val="28"/>
          </w:rPr>
          <w:t>www.</w:t>
        </w:r>
        <w:r w:rsidRPr="007E00A0">
          <w:rPr>
            <w:rStyle w:val="a8"/>
            <w:rFonts w:ascii="Times New Roman" w:hAnsi="Times New Roman" w:cs="Times New Roman"/>
            <w:sz w:val="28"/>
            <w:szCs w:val="28"/>
            <w:lang w:val="en-US"/>
          </w:rPr>
          <w:t>a</w:t>
        </w:r>
        <w:r w:rsidRPr="007E00A0">
          <w:rPr>
            <w:rStyle w:val="a8"/>
            <w:rFonts w:ascii="Times New Roman" w:hAnsi="Times New Roman" w:cs="Times New Roman"/>
            <w:sz w:val="28"/>
            <w:szCs w:val="28"/>
          </w:rPr>
          <w:t>-</w:t>
        </w:r>
        <w:r w:rsidRPr="007E00A0">
          <w:rPr>
            <w:rStyle w:val="a8"/>
            <w:rFonts w:ascii="Times New Roman" w:hAnsi="Times New Roman" w:cs="Times New Roman"/>
            <w:sz w:val="28"/>
            <w:szCs w:val="28"/>
            <w:lang w:val="en-US"/>
          </w:rPr>
          <w:t>k</w:t>
        </w:r>
        <w:r w:rsidRPr="007E00A0">
          <w:rPr>
            <w:rStyle w:val="a8"/>
            <w:rFonts w:ascii="Times New Roman" w:hAnsi="Times New Roman" w:cs="Times New Roman"/>
            <w:sz w:val="28"/>
            <w:szCs w:val="28"/>
          </w:rPr>
          <w:t>-</w:t>
        </w:r>
        <w:r w:rsidRPr="007E00A0">
          <w:rPr>
            <w:rStyle w:val="a8"/>
            <w:rFonts w:ascii="Times New Roman" w:hAnsi="Times New Roman" w:cs="Times New Roman"/>
            <w:sz w:val="28"/>
            <w:szCs w:val="28"/>
            <w:lang w:val="en-US"/>
          </w:rPr>
          <w:t>d</w:t>
        </w:r>
        <w:r w:rsidRPr="007E00A0">
          <w:rPr>
            <w:rStyle w:val="a8"/>
            <w:rFonts w:ascii="Times New Roman" w:hAnsi="Times New Roman" w:cs="Times New Roman"/>
            <w:sz w:val="28"/>
            <w:szCs w:val="28"/>
          </w:rPr>
          <w:t>.ru</w:t>
        </w:r>
      </w:hyperlink>
      <w:r w:rsidRPr="007E00A0">
        <w:rPr>
          <w:rFonts w:ascii="Times New Roman" w:hAnsi="Times New Roman" w:cs="Times New Roman"/>
          <w:sz w:val="28"/>
          <w:szCs w:val="28"/>
        </w:rPr>
        <w:t xml:space="preserve"> </w:t>
      </w:r>
      <w:r w:rsidRPr="007E00A0">
        <w:rPr>
          <w:rFonts w:ascii="Times New Roman" w:hAnsi="Times New Roman" w:cs="Times New Roman"/>
          <w:spacing w:val="-6"/>
          <w:sz w:val="28"/>
          <w:szCs w:val="28"/>
        </w:rPr>
        <w:t>определяется правилами данной электронной торговой площадки.</w:t>
      </w:r>
    </w:p>
    <w:p w:rsidR="007E00A0" w:rsidRPr="007E00A0" w:rsidRDefault="007E00A0" w:rsidP="007E00A0">
      <w:pPr>
        <w:numPr>
          <w:ilvl w:val="0"/>
          <w:numId w:val="1"/>
        </w:numPr>
        <w:tabs>
          <w:tab w:val="left" w:pos="1134"/>
        </w:tabs>
        <w:spacing w:after="0" w:line="240" w:lineRule="auto"/>
        <w:ind w:left="0" w:firstLine="709"/>
        <w:contextualSpacing/>
        <w:jc w:val="both"/>
        <w:rPr>
          <w:rFonts w:ascii="Times New Roman" w:hAnsi="Times New Roman" w:cs="Times New Roman"/>
          <w:b/>
          <w:i/>
          <w:sz w:val="28"/>
          <w:szCs w:val="28"/>
        </w:rPr>
      </w:pPr>
      <w:r w:rsidRPr="007E00A0">
        <w:rPr>
          <w:rFonts w:ascii="Times New Roman" w:hAnsi="Times New Roman" w:cs="Times New Roman"/>
          <w:b/>
          <w:sz w:val="28"/>
          <w:szCs w:val="28"/>
        </w:rPr>
        <w:t xml:space="preserve">Обеспечение заявки на участие в конкурсе: </w:t>
      </w:r>
      <w:r w:rsidRPr="007E00A0">
        <w:rPr>
          <w:rFonts w:ascii="Times New Roman" w:hAnsi="Times New Roman" w:cs="Times New Roman"/>
          <w:sz w:val="28"/>
          <w:szCs w:val="28"/>
        </w:rPr>
        <w:t>не требуется.</w:t>
      </w:r>
    </w:p>
    <w:p w:rsidR="007E00A0" w:rsidRPr="007E00A0" w:rsidRDefault="007E00A0" w:rsidP="007E00A0">
      <w:pPr>
        <w:numPr>
          <w:ilvl w:val="0"/>
          <w:numId w:val="1"/>
        </w:numPr>
        <w:tabs>
          <w:tab w:val="left" w:pos="1134"/>
        </w:tabs>
        <w:spacing w:after="0" w:line="240" w:lineRule="auto"/>
        <w:ind w:left="0" w:firstLine="709"/>
        <w:contextualSpacing/>
        <w:jc w:val="both"/>
        <w:rPr>
          <w:rFonts w:ascii="Times New Roman" w:hAnsi="Times New Roman" w:cs="Times New Roman"/>
          <w:spacing w:val="-6"/>
          <w:sz w:val="28"/>
          <w:szCs w:val="28"/>
        </w:rPr>
      </w:pPr>
      <w:r w:rsidRPr="007E00A0">
        <w:rPr>
          <w:rFonts w:ascii="Times New Roman" w:hAnsi="Times New Roman" w:cs="Times New Roman"/>
          <w:b/>
          <w:spacing w:val="-6"/>
          <w:sz w:val="28"/>
          <w:szCs w:val="28"/>
        </w:rPr>
        <w:t xml:space="preserve">Возможность проведения процедуры переторжки: </w:t>
      </w:r>
      <w:r w:rsidRPr="007E00A0">
        <w:rPr>
          <w:rFonts w:ascii="Times New Roman" w:hAnsi="Times New Roman" w:cs="Times New Roman"/>
          <w:spacing w:val="-6"/>
          <w:sz w:val="28"/>
          <w:szCs w:val="28"/>
        </w:rPr>
        <w:t>не</w:t>
      </w:r>
      <w:r w:rsidRPr="007E00A0">
        <w:rPr>
          <w:rFonts w:ascii="Times New Roman" w:hAnsi="Times New Roman" w:cs="Times New Roman"/>
          <w:b/>
          <w:spacing w:val="-6"/>
          <w:sz w:val="28"/>
          <w:szCs w:val="28"/>
        </w:rPr>
        <w:t xml:space="preserve"> </w:t>
      </w:r>
      <w:r w:rsidRPr="007E00A0">
        <w:rPr>
          <w:rFonts w:ascii="Times New Roman" w:hAnsi="Times New Roman" w:cs="Times New Roman"/>
          <w:spacing w:val="-6"/>
          <w:sz w:val="28"/>
          <w:szCs w:val="28"/>
        </w:rPr>
        <w:t>возможна</w:t>
      </w:r>
      <w:r w:rsidRPr="007E00A0">
        <w:rPr>
          <w:rFonts w:ascii="Times New Roman" w:hAnsi="Times New Roman" w:cs="Times New Roman"/>
          <w:i/>
          <w:spacing w:val="-6"/>
          <w:sz w:val="28"/>
          <w:szCs w:val="28"/>
        </w:rPr>
        <w:t>.</w:t>
      </w:r>
    </w:p>
    <w:p w:rsidR="007E00A0" w:rsidRPr="007E00A0" w:rsidRDefault="007E00A0" w:rsidP="007E00A0">
      <w:pPr>
        <w:numPr>
          <w:ilvl w:val="0"/>
          <w:numId w:val="1"/>
        </w:numPr>
        <w:tabs>
          <w:tab w:val="left" w:pos="1134"/>
        </w:tabs>
        <w:spacing w:after="0" w:line="240" w:lineRule="auto"/>
        <w:ind w:left="0" w:firstLine="709"/>
        <w:contextualSpacing/>
        <w:jc w:val="both"/>
        <w:rPr>
          <w:rFonts w:ascii="Times New Roman" w:hAnsi="Times New Roman" w:cs="Times New Roman"/>
          <w:spacing w:val="-6"/>
          <w:sz w:val="28"/>
          <w:szCs w:val="28"/>
        </w:rPr>
      </w:pPr>
      <w:r w:rsidRPr="007E00A0">
        <w:rPr>
          <w:rFonts w:ascii="Times New Roman" w:hAnsi="Times New Roman" w:cs="Times New Roman"/>
          <w:b/>
          <w:spacing w:val="-6"/>
          <w:sz w:val="28"/>
          <w:szCs w:val="28"/>
        </w:rPr>
        <w:t>Дата начала и дата и время окончания подачи заявок на участие в конкурсе, место и порядок их подачи участниками</w:t>
      </w:r>
      <w:r w:rsidRPr="007E00A0">
        <w:rPr>
          <w:rFonts w:ascii="Times New Roman" w:hAnsi="Times New Roman" w:cs="Times New Roman"/>
          <w:spacing w:val="-6"/>
          <w:sz w:val="28"/>
          <w:szCs w:val="28"/>
        </w:rPr>
        <w:t>:</w:t>
      </w:r>
    </w:p>
    <w:p w:rsidR="007E00A0" w:rsidRPr="007E00A0" w:rsidRDefault="007E00A0" w:rsidP="007E00A0">
      <w:pPr>
        <w:contextualSpacing/>
        <w:jc w:val="both"/>
        <w:rPr>
          <w:rFonts w:ascii="Times New Roman" w:hAnsi="Times New Roman" w:cs="Times New Roman"/>
          <w:spacing w:val="-6"/>
          <w:sz w:val="28"/>
          <w:szCs w:val="28"/>
        </w:rPr>
      </w:pPr>
      <w:r w:rsidRPr="007E00A0">
        <w:rPr>
          <w:rFonts w:ascii="Times New Roman" w:hAnsi="Times New Roman" w:cs="Times New Roman"/>
          <w:spacing w:val="-6"/>
          <w:sz w:val="28"/>
          <w:szCs w:val="28"/>
        </w:rPr>
        <w:t xml:space="preserve">Заявки на участие в конкурсе предоставляются на </w:t>
      </w:r>
      <w:r w:rsidRPr="007E00A0">
        <w:rPr>
          <w:rFonts w:ascii="Times New Roman" w:hAnsi="Times New Roman" w:cs="Times New Roman"/>
          <w:sz w:val="28"/>
          <w:szCs w:val="28"/>
        </w:rPr>
        <w:t xml:space="preserve">Отраслевую и межрегиональную электронную торговую площадку «Аукционный Конкурсный Дом» </w:t>
      </w:r>
      <w:hyperlink r:id="rId12" w:history="1">
        <w:r w:rsidRPr="007E00A0">
          <w:rPr>
            <w:rStyle w:val="a8"/>
            <w:rFonts w:ascii="Times New Roman" w:hAnsi="Times New Roman" w:cs="Times New Roman"/>
            <w:sz w:val="28"/>
            <w:szCs w:val="28"/>
          </w:rPr>
          <w:t>www.</w:t>
        </w:r>
        <w:r w:rsidRPr="007E00A0">
          <w:rPr>
            <w:rStyle w:val="a8"/>
            <w:rFonts w:ascii="Times New Roman" w:hAnsi="Times New Roman" w:cs="Times New Roman"/>
            <w:sz w:val="28"/>
            <w:szCs w:val="28"/>
            <w:lang w:val="en-US"/>
          </w:rPr>
          <w:t>a</w:t>
        </w:r>
        <w:r w:rsidRPr="007E00A0">
          <w:rPr>
            <w:rStyle w:val="a8"/>
            <w:rFonts w:ascii="Times New Roman" w:hAnsi="Times New Roman" w:cs="Times New Roman"/>
            <w:sz w:val="28"/>
            <w:szCs w:val="28"/>
          </w:rPr>
          <w:t>-</w:t>
        </w:r>
        <w:r w:rsidRPr="007E00A0">
          <w:rPr>
            <w:rStyle w:val="a8"/>
            <w:rFonts w:ascii="Times New Roman" w:hAnsi="Times New Roman" w:cs="Times New Roman"/>
            <w:sz w:val="28"/>
            <w:szCs w:val="28"/>
            <w:lang w:val="en-US"/>
          </w:rPr>
          <w:t>k</w:t>
        </w:r>
        <w:r w:rsidRPr="007E00A0">
          <w:rPr>
            <w:rStyle w:val="a8"/>
            <w:rFonts w:ascii="Times New Roman" w:hAnsi="Times New Roman" w:cs="Times New Roman"/>
            <w:sz w:val="28"/>
            <w:szCs w:val="28"/>
          </w:rPr>
          <w:t>-</w:t>
        </w:r>
        <w:r w:rsidRPr="007E00A0">
          <w:rPr>
            <w:rStyle w:val="a8"/>
            <w:rFonts w:ascii="Times New Roman" w:hAnsi="Times New Roman" w:cs="Times New Roman"/>
            <w:sz w:val="28"/>
            <w:szCs w:val="28"/>
            <w:lang w:val="en-US"/>
          </w:rPr>
          <w:t>d</w:t>
        </w:r>
        <w:r w:rsidRPr="007E00A0">
          <w:rPr>
            <w:rStyle w:val="a8"/>
            <w:rFonts w:ascii="Times New Roman" w:hAnsi="Times New Roman" w:cs="Times New Roman"/>
            <w:sz w:val="28"/>
            <w:szCs w:val="28"/>
          </w:rPr>
          <w:t>.ru</w:t>
        </w:r>
      </w:hyperlink>
      <w:r w:rsidRPr="007E00A0">
        <w:rPr>
          <w:rFonts w:ascii="Times New Roman" w:hAnsi="Times New Roman" w:cs="Times New Roman"/>
          <w:sz w:val="28"/>
          <w:szCs w:val="28"/>
        </w:rPr>
        <w:t xml:space="preserve">, </w:t>
      </w:r>
      <w:r w:rsidRPr="007E00A0">
        <w:rPr>
          <w:rFonts w:ascii="Times New Roman" w:hAnsi="Times New Roman" w:cs="Times New Roman"/>
          <w:spacing w:val="-6"/>
          <w:sz w:val="28"/>
          <w:szCs w:val="28"/>
        </w:rPr>
        <w:t>начиная с даты</w:t>
      </w:r>
      <w:r w:rsidRPr="007E00A0">
        <w:rPr>
          <w:rFonts w:ascii="Times New Roman" w:hAnsi="Times New Roman" w:cs="Times New Roman"/>
          <w:b/>
          <w:i/>
          <w:sz w:val="28"/>
          <w:szCs w:val="28"/>
        </w:rPr>
        <w:t xml:space="preserve"> </w:t>
      </w:r>
      <w:r w:rsidRPr="007E00A0">
        <w:rPr>
          <w:rFonts w:ascii="Times New Roman" w:hAnsi="Times New Roman" w:cs="Times New Roman"/>
          <w:sz w:val="28"/>
          <w:szCs w:val="28"/>
        </w:rPr>
        <w:t>размещения настоящего извещения и конкурсной документации на официальном сайте и на данной ЭТП,</w:t>
      </w:r>
      <w:r w:rsidRPr="007E00A0">
        <w:rPr>
          <w:rFonts w:ascii="Times New Roman" w:hAnsi="Times New Roman" w:cs="Times New Roman"/>
          <w:spacing w:val="-6"/>
          <w:sz w:val="28"/>
          <w:szCs w:val="28"/>
        </w:rPr>
        <w:t xml:space="preserve"> в порядке и в соответствии с регламентом работы данной ЭТП, в срок не позднее 10-00 (время московское) «09» декабря 2013 года. </w:t>
      </w:r>
    </w:p>
    <w:p w:rsidR="007E00A0" w:rsidRPr="007E00A0" w:rsidRDefault="007E00A0" w:rsidP="007E00A0">
      <w:pPr>
        <w:numPr>
          <w:ilvl w:val="0"/>
          <w:numId w:val="1"/>
        </w:numPr>
        <w:tabs>
          <w:tab w:val="left" w:pos="1134"/>
        </w:tabs>
        <w:spacing w:after="0" w:line="240" w:lineRule="auto"/>
        <w:ind w:left="0" w:firstLine="709"/>
        <w:contextualSpacing/>
        <w:jc w:val="both"/>
        <w:rPr>
          <w:rFonts w:ascii="Times New Roman" w:hAnsi="Times New Roman" w:cs="Times New Roman"/>
          <w:spacing w:val="-6"/>
          <w:sz w:val="28"/>
          <w:szCs w:val="28"/>
        </w:rPr>
      </w:pPr>
      <w:r w:rsidRPr="007E00A0">
        <w:rPr>
          <w:rFonts w:ascii="Times New Roman" w:hAnsi="Times New Roman" w:cs="Times New Roman"/>
          <w:b/>
          <w:spacing w:val="-6"/>
          <w:sz w:val="28"/>
          <w:szCs w:val="28"/>
        </w:rPr>
        <w:t xml:space="preserve">Место, дата и время открытия доступа к поданным заявкам на участие в конкурсе: </w:t>
      </w:r>
      <w:r w:rsidRPr="007E00A0">
        <w:rPr>
          <w:rFonts w:ascii="Times New Roman" w:hAnsi="Times New Roman" w:cs="Times New Roman"/>
          <w:bCs/>
          <w:sz w:val="28"/>
          <w:szCs w:val="28"/>
        </w:rPr>
        <w:t>г. Саров, Нижегородская обл., ул. Железнодорожная, д. 4, комната 111</w:t>
      </w:r>
      <w:r w:rsidRPr="007E00A0">
        <w:rPr>
          <w:rFonts w:ascii="Times New Roman" w:hAnsi="Times New Roman" w:cs="Times New Roman"/>
          <w:sz w:val="28"/>
          <w:szCs w:val="28"/>
        </w:rPr>
        <w:t xml:space="preserve"> </w:t>
      </w:r>
      <w:r w:rsidRPr="007E00A0">
        <w:rPr>
          <w:rFonts w:ascii="Times New Roman" w:hAnsi="Times New Roman" w:cs="Times New Roman"/>
          <w:spacing w:val="-6"/>
          <w:sz w:val="28"/>
          <w:szCs w:val="28"/>
        </w:rPr>
        <w:t>10-00 (время московское)</w:t>
      </w:r>
      <w:r w:rsidRPr="007E00A0">
        <w:rPr>
          <w:rFonts w:ascii="Times New Roman" w:hAnsi="Times New Roman" w:cs="Times New Roman"/>
          <w:sz w:val="28"/>
          <w:szCs w:val="28"/>
        </w:rPr>
        <w:t xml:space="preserve"> </w:t>
      </w:r>
      <w:r w:rsidRPr="007E00A0">
        <w:rPr>
          <w:rFonts w:ascii="Times New Roman" w:hAnsi="Times New Roman" w:cs="Times New Roman"/>
          <w:spacing w:val="-6"/>
          <w:sz w:val="28"/>
          <w:szCs w:val="28"/>
        </w:rPr>
        <w:t xml:space="preserve">«11» декабря </w:t>
      </w:r>
      <w:r w:rsidRPr="007E00A0">
        <w:rPr>
          <w:rFonts w:ascii="Times New Roman" w:hAnsi="Times New Roman" w:cs="Times New Roman"/>
          <w:sz w:val="28"/>
          <w:szCs w:val="28"/>
        </w:rPr>
        <w:t xml:space="preserve">2013 года </w:t>
      </w:r>
    </w:p>
    <w:p w:rsidR="007E00A0" w:rsidRPr="007E00A0" w:rsidRDefault="007E00A0" w:rsidP="007E00A0">
      <w:pPr>
        <w:numPr>
          <w:ilvl w:val="0"/>
          <w:numId w:val="1"/>
        </w:numPr>
        <w:tabs>
          <w:tab w:val="left" w:pos="1134"/>
        </w:tabs>
        <w:spacing w:after="0" w:line="240" w:lineRule="auto"/>
        <w:ind w:left="0" w:firstLine="709"/>
        <w:contextualSpacing/>
        <w:jc w:val="both"/>
        <w:rPr>
          <w:rFonts w:ascii="Times New Roman" w:hAnsi="Times New Roman" w:cs="Times New Roman"/>
          <w:spacing w:val="-6"/>
          <w:sz w:val="28"/>
          <w:szCs w:val="28"/>
        </w:rPr>
      </w:pPr>
      <w:r w:rsidRPr="007E00A0">
        <w:rPr>
          <w:rFonts w:ascii="Times New Roman" w:hAnsi="Times New Roman" w:cs="Times New Roman"/>
          <w:b/>
          <w:spacing w:val="-6"/>
          <w:sz w:val="28"/>
          <w:szCs w:val="28"/>
        </w:rPr>
        <w:t>Место и дата проведения отборочной стадии:</w:t>
      </w:r>
      <w:r w:rsidRPr="007E00A0">
        <w:rPr>
          <w:rFonts w:ascii="Times New Roman" w:hAnsi="Times New Roman" w:cs="Times New Roman"/>
          <w:spacing w:val="-6"/>
          <w:sz w:val="28"/>
          <w:szCs w:val="28"/>
        </w:rPr>
        <w:t xml:space="preserve"> </w:t>
      </w:r>
      <w:r w:rsidRPr="007E00A0">
        <w:rPr>
          <w:rFonts w:ascii="Times New Roman" w:hAnsi="Times New Roman" w:cs="Times New Roman"/>
          <w:bCs/>
          <w:sz w:val="28"/>
          <w:szCs w:val="28"/>
        </w:rPr>
        <w:t xml:space="preserve">г. Саров, Нижегородская обл., ул. Железнодорожная, д. 4, комната 111 </w:t>
      </w:r>
      <w:r w:rsidRPr="007E00A0">
        <w:rPr>
          <w:rFonts w:ascii="Times New Roman" w:hAnsi="Times New Roman" w:cs="Times New Roman"/>
          <w:sz w:val="28"/>
          <w:szCs w:val="28"/>
        </w:rPr>
        <w:t xml:space="preserve">не позднее </w:t>
      </w:r>
      <w:r w:rsidRPr="007E00A0">
        <w:rPr>
          <w:rFonts w:ascii="Times New Roman" w:hAnsi="Times New Roman" w:cs="Times New Roman"/>
          <w:spacing w:val="-6"/>
          <w:sz w:val="28"/>
          <w:szCs w:val="28"/>
        </w:rPr>
        <w:t xml:space="preserve">«12» декабря </w:t>
      </w:r>
      <w:r w:rsidRPr="007E00A0">
        <w:rPr>
          <w:rFonts w:ascii="Times New Roman" w:hAnsi="Times New Roman" w:cs="Times New Roman"/>
          <w:sz w:val="28"/>
          <w:szCs w:val="28"/>
        </w:rPr>
        <w:t>2013 года.</w:t>
      </w:r>
      <w:r w:rsidRPr="007E00A0">
        <w:rPr>
          <w:rFonts w:ascii="Times New Roman" w:hAnsi="Times New Roman" w:cs="Times New Roman"/>
          <w:b/>
          <w:spacing w:val="-6"/>
          <w:sz w:val="28"/>
          <w:szCs w:val="28"/>
        </w:rPr>
        <w:t xml:space="preserve"> </w:t>
      </w:r>
    </w:p>
    <w:p w:rsidR="007E00A0" w:rsidRPr="007E00A0" w:rsidRDefault="007E00A0" w:rsidP="007E00A0">
      <w:pPr>
        <w:numPr>
          <w:ilvl w:val="0"/>
          <w:numId w:val="1"/>
        </w:numPr>
        <w:tabs>
          <w:tab w:val="left" w:pos="1134"/>
        </w:tabs>
        <w:spacing w:after="0" w:line="240" w:lineRule="auto"/>
        <w:ind w:left="0" w:firstLine="709"/>
        <w:contextualSpacing/>
        <w:jc w:val="both"/>
        <w:rPr>
          <w:rFonts w:ascii="Times New Roman" w:hAnsi="Times New Roman" w:cs="Times New Roman"/>
          <w:b/>
          <w:spacing w:val="-6"/>
          <w:sz w:val="28"/>
          <w:szCs w:val="28"/>
        </w:rPr>
      </w:pPr>
      <w:r w:rsidRPr="007E00A0">
        <w:rPr>
          <w:rFonts w:ascii="Times New Roman" w:hAnsi="Times New Roman" w:cs="Times New Roman"/>
          <w:b/>
          <w:spacing w:val="-6"/>
          <w:sz w:val="28"/>
          <w:szCs w:val="28"/>
        </w:rPr>
        <w:t xml:space="preserve">Место и дата подведения итогов конкурса: </w:t>
      </w:r>
      <w:r w:rsidRPr="007E00A0">
        <w:rPr>
          <w:rFonts w:ascii="Times New Roman" w:hAnsi="Times New Roman" w:cs="Times New Roman"/>
          <w:bCs/>
          <w:sz w:val="28"/>
          <w:szCs w:val="28"/>
        </w:rPr>
        <w:t xml:space="preserve">г. Саров, Нижегородская обл., ул. Железнодорожная, д. 4, комната 111 </w:t>
      </w:r>
      <w:r w:rsidRPr="007E00A0">
        <w:rPr>
          <w:rFonts w:ascii="Times New Roman" w:hAnsi="Times New Roman" w:cs="Times New Roman"/>
          <w:sz w:val="28"/>
          <w:szCs w:val="28"/>
        </w:rPr>
        <w:t xml:space="preserve">не позднее </w:t>
      </w:r>
      <w:r w:rsidRPr="007E00A0">
        <w:rPr>
          <w:rFonts w:ascii="Times New Roman" w:hAnsi="Times New Roman" w:cs="Times New Roman"/>
          <w:spacing w:val="-6"/>
          <w:sz w:val="28"/>
          <w:szCs w:val="28"/>
        </w:rPr>
        <w:t xml:space="preserve">«13» декабря </w:t>
      </w:r>
      <w:r w:rsidRPr="007E00A0">
        <w:rPr>
          <w:rFonts w:ascii="Times New Roman" w:hAnsi="Times New Roman" w:cs="Times New Roman"/>
          <w:sz w:val="28"/>
          <w:szCs w:val="28"/>
        </w:rPr>
        <w:t>2013 года.</w:t>
      </w:r>
    </w:p>
    <w:p w:rsidR="007E00A0" w:rsidRPr="007E00A0" w:rsidRDefault="007E00A0" w:rsidP="007E00A0">
      <w:pPr>
        <w:numPr>
          <w:ilvl w:val="0"/>
          <w:numId w:val="1"/>
        </w:numPr>
        <w:tabs>
          <w:tab w:val="left" w:pos="1134"/>
        </w:tabs>
        <w:spacing w:after="0" w:line="240" w:lineRule="auto"/>
        <w:ind w:left="0" w:firstLine="709"/>
        <w:contextualSpacing/>
        <w:jc w:val="both"/>
        <w:rPr>
          <w:rFonts w:ascii="Times New Roman" w:hAnsi="Times New Roman" w:cs="Times New Roman"/>
          <w:spacing w:val="-6"/>
          <w:sz w:val="28"/>
          <w:szCs w:val="28"/>
        </w:rPr>
      </w:pPr>
      <w:r w:rsidRPr="007E00A0">
        <w:rPr>
          <w:rFonts w:ascii="Times New Roman" w:hAnsi="Times New Roman" w:cs="Times New Roman"/>
          <w:b/>
          <w:spacing w:val="-6"/>
          <w:sz w:val="28"/>
          <w:szCs w:val="28"/>
        </w:rPr>
        <w:t>Срок заключения договора после определения победителя конкурса</w:t>
      </w:r>
      <w:r w:rsidRPr="007E00A0">
        <w:rPr>
          <w:rFonts w:ascii="Times New Roman" w:hAnsi="Times New Roman" w:cs="Times New Roman"/>
          <w:spacing w:val="-6"/>
          <w:sz w:val="28"/>
          <w:szCs w:val="28"/>
        </w:rPr>
        <w:t xml:space="preserve">: </w:t>
      </w:r>
      <w:r w:rsidRPr="007E00A0">
        <w:rPr>
          <w:rFonts w:ascii="Times New Roman" w:hAnsi="Times New Roman" w:cs="Times New Roman"/>
          <w:sz w:val="28"/>
          <w:szCs w:val="28"/>
        </w:rPr>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7E00A0" w:rsidRPr="007E00A0" w:rsidRDefault="007E00A0" w:rsidP="007E00A0">
      <w:pPr>
        <w:numPr>
          <w:ilvl w:val="0"/>
          <w:numId w:val="1"/>
        </w:numPr>
        <w:tabs>
          <w:tab w:val="clear" w:pos="720"/>
          <w:tab w:val="num" w:pos="480"/>
          <w:tab w:val="num" w:pos="1145"/>
        </w:tabs>
        <w:spacing w:after="0" w:line="240" w:lineRule="auto"/>
        <w:ind w:left="0" w:firstLine="709"/>
        <w:contextualSpacing/>
        <w:jc w:val="both"/>
        <w:rPr>
          <w:rFonts w:ascii="Times New Roman" w:hAnsi="Times New Roman" w:cs="Times New Roman"/>
          <w:b/>
          <w:i/>
          <w:sz w:val="28"/>
          <w:szCs w:val="28"/>
        </w:rPr>
      </w:pPr>
      <w:r w:rsidRPr="007E00A0">
        <w:rPr>
          <w:rFonts w:ascii="Times New Roman" w:hAnsi="Times New Roman" w:cs="Times New Roman"/>
          <w:b/>
          <w:spacing w:val="-6"/>
          <w:sz w:val="28"/>
          <w:szCs w:val="28"/>
        </w:rPr>
        <w:t>Форма, размер и срок предоставления обеспечения исполнения договора:</w:t>
      </w:r>
      <w:r w:rsidRPr="007E00A0">
        <w:rPr>
          <w:rFonts w:ascii="Times New Roman" w:hAnsi="Times New Roman" w:cs="Times New Roman"/>
          <w:spacing w:val="-6"/>
          <w:sz w:val="28"/>
          <w:szCs w:val="28"/>
        </w:rPr>
        <w:t xml:space="preserve"> согласованная с Заказчиком.</w:t>
      </w:r>
    </w:p>
    <w:p w:rsidR="007E00A0" w:rsidRPr="007E00A0" w:rsidRDefault="007E00A0" w:rsidP="007E00A0">
      <w:pPr>
        <w:contextualSpacing/>
        <w:jc w:val="both"/>
        <w:rPr>
          <w:rFonts w:ascii="Times New Roman" w:hAnsi="Times New Roman" w:cs="Times New Roman"/>
          <w:sz w:val="28"/>
          <w:szCs w:val="28"/>
        </w:rPr>
      </w:pPr>
      <w:r w:rsidRPr="007E00A0">
        <w:rPr>
          <w:rFonts w:ascii="Times New Roman" w:hAnsi="Times New Roman" w:cs="Times New Roman"/>
          <w:spacing w:val="-6"/>
          <w:sz w:val="28"/>
          <w:szCs w:val="28"/>
        </w:rPr>
        <w:t xml:space="preserve">Виды обеспечения: обеспечение </w:t>
      </w:r>
      <w:r w:rsidRPr="007E00A0">
        <w:rPr>
          <w:rFonts w:ascii="Times New Roman" w:hAnsi="Times New Roman" w:cs="Times New Roman"/>
          <w:sz w:val="28"/>
          <w:szCs w:val="28"/>
        </w:rPr>
        <w:t>обязательств по возврату аванса.</w:t>
      </w:r>
    </w:p>
    <w:p w:rsidR="007E00A0" w:rsidRPr="007E00A0" w:rsidRDefault="007E00A0" w:rsidP="007E00A0">
      <w:pPr>
        <w:contextualSpacing/>
        <w:jc w:val="both"/>
        <w:rPr>
          <w:rFonts w:ascii="Times New Roman" w:hAnsi="Times New Roman" w:cs="Times New Roman"/>
          <w:spacing w:val="-6"/>
          <w:sz w:val="28"/>
          <w:szCs w:val="28"/>
        </w:rPr>
      </w:pPr>
      <w:r w:rsidRPr="007E00A0">
        <w:rPr>
          <w:rFonts w:ascii="Times New Roman" w:hAnsi="Times New Roman" w:cs="Times New Roman"/>
          <w:sz w:val="28"/>
          <w:szCs w:val="28"/>
        </w:rPr>
        <w:t xml:space="preserve">Формы обеспечения: </w:t>
      </w:r>
      <w:r w:rsidRPr="007E00A0">
        <w:rPr>
          <w:rFonts w:ascii="Times New Roman" w:hAnsi="Times New Roman" w:cs="Times New Roman"/>
          <w:spacing w:val="-6"/>
          <w:sz w:val="28"/>
          <w:szCs w:val="28"/>
        </w:rPr>
        <w:t>безотзывная</w:t>
      </w:r>
      <w:r w:rsidRPr="007E00A0">
        <w:rPr>
          <w:rFonts w:ascii="Times New Roman" w:hAnsi="Times New Roman" w:cs="Times New Roman"/>
          <w:sz w:val="28"/>
          <w:szCs w:val="28"/>
        </w:rPr>
        <w:t xml:space="preserve"> банковская гарантия.</w:t>
      </w:r>
    </w:p>
    <w:p w:rsidR="007E00A0" w:rsidRPr="007E00A0" w:rsidRDefault="007E00A0" w:rsidP="007E00A0">
      <w:pPr>
        <w:tabs>
          <w:tab w:val="left" w:pos="0"/>
        </w:tabs>
        <w:ind w:firstLine="459"/>
        <w:jc w:val="both"/>
        <w:rPr>
          <w:rFonts w:ascii="Times New Roman" w:hAnsi="Times New Roman" w:cs="Times New Roman"/>
          <w:sz w:val="28"/>
          <w:szCs w:val="28"/>
        </w:rPr>
      </w:pPr>
      <w:r w:rsidRPr="007E00A0">
        <w:rPr>
          <w:rFonts w:ascii="Times New Roman" w:hAnsi="Times New Roman" w:cs="Times New Roman"/>
          <w:sz w:val="28"/>
          <w:szCs w:val="28"/>
        </w:rPr>
        <w:tab/>
        <w:t xml:space="preserve">Предоплата в сумме 4 410 442 (Четыре миллиона четыреста десять тысяч четыреста сорок два) рубля 00 копеек от общей цены договора. </w:t>
      </w:r>
    </w:p>
    <w:p w:rsidR="007E00A0" w:rsidRPr="007E00A0" w:rsidRDefault="007E00A0" w:rsidP="007E00A0">
      <w:pPr>
        <w:ind w:firstLine="708"/>
        <w:jc w:val="both"/>
        <w:rPr>
          <w:rFonts w:ascii="Times New Roman" w:hAnsi="Times New Roman" w:cs="Times New Roman"/>
          <w:sz w:val="28"/>
          <w:szCs w:val="28"/>
        </w:rPr>
      </w:pPr>
      <w:r w:rsidRPr="007E00A0">
        <w:rPr>
          <w:rFonts w:ascii="Times New Roman" w:hAnsi="Times New Roman" w:cs="Times New Roman"/>
          <w:sz w:val="28"/>
          <w:szCs w:val="28"/>
        </w:rPr>
        <w:t>Аванс выплачивается после предоставления обеспечения возврата аванса. Подрядчик обязан в течение 15 (пятнадцати) дней с даты заключения договора, представить Заказчику обеспечение возврата аванса в форме безотзывной банковской гарантии.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p>
    <w:p w:rsidR="007E00A0" w:rsidRPr="007E00A0" w:rsidRDefault="007E00A0" w:rsidP="007E00A0">
      <w:pPr>
        <w:ind w:firstLine="708"/>
        <w:jc w:val="both"/>
        <w:rPr>
          <w:rFonts w:ascii="Times New Roman" w:hAnsi="Times New Roman" w:cs="Times New Roman"/>
          <w:sz w:val="28"/>
          <w:szCs w:val="28"/>
        </w:rPr>
      </w:pPr>
      <w:r w:rsidRPr="007E00A0">
        <w:rPr>
          <w:rFonts w:ascii="Times New Roman" w:hAnsi="Times New Roman" w:cs="Times New Roman"/>
          <w:sz w:val="28"/>
          <w:szCs w:val="28"/>
        </w:rPr>
        <w:lastRenderedPageBreak/>
        <w:t xml:space="preserve">Окончательный расчет будет производиться с учетом авансового платежа путем перечисления денежных средств на расчетный счет Подрядчика ежемесячно в текущем уровне цен, в течение 15 (пятнадцати) рабочих дней по факту выполнения работ с момента представления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предъявленных Подрядчиком и подписанных Заказчиком объемов в Журнале учета выполненных работ по форме КС-6а. Указанные акты Подрядчик обязан представить Заказчику до 30-го числа каждого текущего месяца. </w:t>
      </w:r>
    </w:p>
    <w:p w:rsidR="007E00A0" w:rsidRPr="007E00A0" w:rsidRDefault="007E00A0" w:rsidP="007E00A0">
      <w:pPr>
        <w:numPr>
          <w:ilvl w:val="0"/>
          <w:numId w:val="1"/>
        </w:numPr>
        <w:tabs>
          <w:tab w:val="num" w:pos="1145"/>
        </w:tabs>
        <w:spacing w:after="0" w:line="240" w:lineRule="auto"/>
        <w:ind w:left="0" w:firstLine="709"/>
        <w:contextualSpacing/>
        <w:jc w:val="both"/>
        <w:rPr>
          <w:rFonts w:ascii="Times New Roman" w:hAnsi="Times New Roman" w:cs="Times New Roman"/>
          <w:sz w:val="28"/>
          <w:szCs w:val="28"/>
        </w:rPr>
      </w:pPr>
      <w:r w:rsidRPr="007E00A0">
        <w:rPr>
          <w:rFonts w:ascii="Times New Roman" w:hAnsi="Times New Roman" w:cs="Times New Roman"/>
          <w:sz w:val="28"/>
          <w:szCs w:val="28"/>
        </w:rPr>
        <w:t xml:space="preserve">Организатор конкурса вправе отказаться от проведения конкурса не позднее, чем за один день до даты окончания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 </w:t>
      </w:r>
    </w:p>
    <w:p w:rsidR="007E00A0" w:rsidRPr="007E00A0" w:rsidRDefault="007E00A0" w:rsidP="007E00A0">
      <w:pPr>
        <w:numPr>
          <w:ilvl w:val="0"/>
          <w:numId w:val="1"/>
        </w:numPr>
        <w:spacing w:before="80" w:after="0" w:line="240" w:lineRule="auto"/>
        <w:ind w:left="0" w:firstLine="709"/>
        <w:contextualSpacing/>
        <w:jc w:val="both"/>
        <w:rPr>
          <w:rFonts w:ascii="Times New Roman" w:hAnsi="Times New Roman" w:cs="Times New Roman"/>
          <w:sz w:val="28"/>
          <w:szCs w:val="28"/>
        </w:rPr>
      </w:pPr>
      <w:r w:rsidRPr="007E00A0">
        <w:rPr>
          <w:rFonts w:ascii="Times New Roman" w:hAnsi="Times New Roman" w:cs="Times New Roman"/>
          <w:sz w:val="28"/>
          <w:szCs w:val="28"/>
        </w:rPr>
        <w:t>Остальные и более подробные условия конкурса содержатся в конкурсной документации.</w:t>
      </w:r>
    </w:p>
    <w:p w:rsidR="00241FC9" w:rsidRPr="00F043E1" w:rsidRDefault="00241FC9" w:rsidP="00074F46">
      <w:pPr>
        <w:jc w:val="center"/>
        <w:outlineLvl w:val="0"/>
        <w:rPr>
          <w:rFonts w:ascii="Times New Roman" w:hAnsi="Times New Roman" w:cs="Times New Roman"/>
          <w:sz w:val="28"/>
          <w:szCs w:val="28"/>
        </w:rPr>
      </w:pPr>
    </w:p>
    <w:sectPr w:rsidR="00241FC9" w:rsidRPr="00F043E1" w:rsidSect="00496D32">
      <w:headerReference w:type="default" r:id="rId13"/>
      <w:footerReference w:type="default" r:id="rId14"/>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4C6B" w:rsidRDefault="00C44C6B" w:rsidP="00B83588">
      <w:pPr>
        <w:spacing w:after="0" w:line="240" w:lineRule="auto"/>
      </w:pPr>
      <w:r>
        <w:separator/>
      </w:r>
    </w:p>
  </w:endnote>
  <w:endnote w:type="continuationSeparator" w:id="1">
    <w:p w:rsidR="00C44C6B" w:rsidRDefault="00C44C6B"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C44C6B"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4C6B" w:rsidRDefault="00C44C6B" w:rsidP="00B83588">
      <w:pPr>
        <w:spacing w:after="0" w:line="240" w:lineRule="auto"/>
      </w:pPr>
      <w:r>
        <w:separator/>
      </w:r>
    </w:p>
  </w:footnote>
  <w:footnote w:type="continuationSeparator" w:id="1">
    <w:p w:rsidR="00C44C6B" w:rsidRDefault="00C44C6B"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0A1967"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F2F42">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characterSpacingControl w:val="doNotCompress"/>
  <w:footnotePr>
    <w:footnote w:id="0"/>
    <w:footnote w:id="1"/>
  </w:footnotePr>
  <w:endnotePr>
    <w:endnote w:id="0"/>
    <w:endnote w:id="1"/>
  </w:endnotePr>
  <w:compat>
    <w:useFELayout/>
  </w:compat>
  <w:rsids>
    <w:rsidRoot w:val="00B45C0D"/>
    <w:rsid w:val="00007FB3"/>
    <w:rsid w:val="00033B1B"/>
    <w:rsid w:val="00070BD2"/>
    <w:rsid w:val="00074F46"/>
    <w:rsid w:val="00086271"/>
    <w:rsid w:val="000A1967"/>
    <w:rsid w:val="001769E4"/>
    <w:rsid w:val="001D6DC4"/>
    <w:rsid w:val="00237D5E"/>
    <w:rsid w:val="00241FC9"/>
    <w:rsid w:val="002456A8"/>
    <w:rsid w:val="00256924"/>
    <w:rsid w:val="002757FA"/>
    <w:rsid w:val="0028078B"/>
    <w:rsid w:val="00352B95"/>
    <w:rsid w:val="003A533B"/>
    <w:rsid w:val="003C18FE"/>
    <w:rsid w:val="003D66FA"/>
    <w:rsid w:val="003E27A4"/>
    <w:rsid w:val="003E622E"/>
    <w:rsid w:val="00496D32"/>
    <w:rsid w:val="004A7063"/>
    <w:rsid w:val="004C4E91"/>
    <w:rsid w:val="00527CDD"/>
    <w:rsid w:val="005A75B1"/>
    <w:rsid w:val="005E74E5"/>
    <w:rsid w:val="005F2F42"/>
    <w:rsid w:val="00663932"/>
    <w:rsid w:val="00684389"/>
    <w:rsid w:val="006D1F9F"/>
    <w:rsid w:val="006F4FC7"/>
    <w:rsid w:val="007A367F"/>
    <w:rsid w:val="007E00A0"/>
    <w:rsid w:val="00812EE6"/>
    <w:rsid w:val="00891923"/>
    <w:rsid w:val="008C1459"/>
    <w:rsid w:val="00A04B85"/>
    <w:rsid w:val="00A16646"/>
    <w:rsid w:val="00A369C6"/>
    <w:rsid w:val="00A80EB8"/>
    <w:rsid w:val="00AF474A"/>
    <w:rsid w:val="00B4191E"/>
    <w:rsid w:val="00B45C0D"/>
    <w:rsid w:val="00B62D63"/>
    <w:rsid w:val="00B83588"/>
    <w:rsid w:val="00C021A5"/>
    <w:rsid w:val="00C35CCD"/>
    <w:rsid w:val="00C44C6B"/>
    <w:rsid w:val="00C85EB1"/>
    <w:rsid w:val="00C865A6"/>
    <w:rsid w:val="00C953D2"/>
    <w:rsid w:val="00CB002A"/>
    <w:rsid w:val="00E46DF0"/>
    <w:rsid w:val="00EE1561"/>
    <w:rsid w:val="00F043E1"/>
    <w:rsid w:val="00F544A6"/>
    <w:rsid w:val="00F570C5"/>
    <w:rsid w:val="00FC76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link w:val="a5"/>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gov.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4</Pages>
  <Words>1155</Words>
  <Characters>6586</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devyatkina</cp:lastModifiedBy>
  <cp:revision>21</cp:revision>
  <cp:lastPrinted>2013-08-23T10:22:00Z</cp:lastPrinted>
  <dcterms:created xsi:type="dcterms:W3CDTF">2012-09-24T10:12:00Z</dcterms:created>
  <dcterms:modified xsi:type="dcterms:W3CDTF">2013-11-20T06:57:00Z</dcterms:modified>
</cp:coreProperties>
</file>