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86"/>
        <w:tblW w:w="10173" w:type="dxa"/>
        <w:tblLook w:val="0000"/>
      </w:tblPr>
      <w:tblGrid>
        <w:gridCol w:w="2235"/>
        <w:gridCol w:w="7938"/>
      </w:tblGrid>
      <w:tr w:rsidR="00866ACF" w:rsidRPr="00B272BC" w:rsidTr="003F492F">
        <w:trPr>
          <w:trHeight w:val="1135"/>
        </w:trPr>
        <w:tc>
          <w:tcPr>
            <w:tcW w:w="2235" w:type="dxa"/>
          </w:tcPr>
          <w:p w:rsidR="00866ACF" w:rsidRPr="00B272BC" w:rsidRDefault="00866ACF" w:rsidP="003F492F">
            <w:pPr>
              <w:rPr>
                <w:sz w:val="28"/>
                <w:szCs w:val="28"/>
              </w:rPr>
            </w:pPr>
          </w:p>
        </w:tc>
        <w:tc>
          <w:tcPr>
            <w:tcW w:w="7938" w:type="dxa"/>
          </w:tcPr>
          <w:p w:rsidR="00866ACF" w:rsidRPr="00B272BC" w:rsidRDefault="00866ACF" w:rsidP="003F492F">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B272BC">
              <w:rPr>
                <w:rFonts w:ascii="Times New Roman" w:hAnsi="Times New Roman" w:cs="Times New Roman"/>
                <w:bCs/>
                <w:sz w:val="28"/>
                <w:szCs w:val="28"/>
              </w:rPr>
              <w:t>УТВЕРЖДАЮ</w:t>
            </w:r>
          </w:p>
          <w:p w:rsidR="00866ACF" w:rsidRPr="00CC2B95" w:rsidRDefault="00866ACF" w:rsidP="003F492F">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Генеральный директор</w:t>
            </w:r>
            <w:r w:rsidRPr="00CC2B95">
              <w:rPr>
                <w:rFonts w:ascii="Times New Roman" w:hAnsi="Times New Roman" w:cs="Times New Roman"/>
                <w:sz w:val="28"/>
                <w:szCs w:val="28"/>
              </w:rPr>
              <w:t xml:space="preserve"> </w:t>
            </w:r>
          </w:p>
          <w:p w:rsidR="00866ACF" w:rsidRPr="00A42BF5" w:rsidRDefault="00866ACF" w:rsidP="003F492F">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866ACF" w:rsidRPr="00A42BF5" w:rsidRDefault="00866ACF" w:rsidP="003F492F">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p>
          <w:p w:rsidR="00866ACF" w:rsidRDefault="00866ACF" w:rsidP="003F492F">
            <w:pPr>
              <w:pStyle w:val="HTML"/>
              <w:tabs>
                <w:tab w:val="clear" w:pos="916"/>
                <w:tab w:val="clear" w:pos="2748"/>
                <w:tab w:val="clear" w:pos="3664"/>
                <w:tab w:val="clear" w:pos="4580"/>
                <w:tab w:val="clear" w:pos="5496"/>
                <w:tab w:val="left" w:pos="-117"/>
                <w:tab w:val="left" w:pos="2019"/>
                <w:tab w:val="left" w:pos="3152"/>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866ACF" w:rsidRPr="0082523B" w:rsidRDefault="00866ACF" w:rsidP="003F492F">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p>
          <w:p w:rsidR="00866ACF" w:rsidRPr="00B272BC" w:rsidRDefault="00866ACF" w:rsidP="003C5074">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w:t>
            </w:r>
            <w:r w:rsidR="003C5074">
              <w:rPr>
                <w:rFonts w:ascii="Times New Roman" w:hAnsi="Times New Roman" w:cs="Times New Roman"/>
                <w:sz w:val="28"/>
                <w:szCs w:val="28"/>
                <w:lang w:val="en-US"/>
              </w:rPr>
              <w:t>23</w:t>
            </w:r>
            <w:r>
              <w:rPr>
                <w:rFonts w:ascii="Times New Roman" w:hAnsi="Times New Roman" w:cs="Times New Roman"/>
                <w:sz w:val="28"/>
                <w:szCs w:val="28"/>
              </w:rPr>
              <w:t>» мая 2013</w:t>
            </w:r>
            <w:r w:rsidRPr="00B272BC">
              <w:rPr>
                <w:rFonts w:ascii="Times New Roman" w:hAnsi="Times New Roman" w:cs="Times New Roman"/>
                <w:sz w:val="28"/>
                <w:szCs w:val="28"/>
              </w:rPr>
              <w:t xml:space="preserve"> года</w:t>
            </w:r>
          </w:p>
        </w:tc>
      </w:tr>
    </w:tbl>
    <w:p w:rsidR="00866ACF" w:rsidRPr="00B272BC" w:rsidRDefault="00866ACF" w:rsidP="00866ACF">
      <w:pPr>
        <w:jc w:val="center"/>
        <w:rPr>
          <w:bCs/>
          <w:sz w:val="28"/>
        </w:rPr>
      </w:pPr>
    </w:p>
    <w:p w:rsidR="00866ACF" w:rsidRPr="00B300F7" w:rsidRDefault="00866ACF" w:rsidP="00866ACF">
      <w:pPr>
        <w:rPr>
          <w:bCs/>
          <w:sz w:val="28"/>
        </w:rPr>
      </w:pPr>
    </w:p>
    <w:p w:rsidR="00866ACF" w:rsidRPr="00866ACF" w:rsidRDefault="00866ACF" w:rsidP="00866ACF">
      <w:pPr>
        <w:rPr>
          <w:bCs/>
          <w:sz w:val="28"/>
          <w:szCs w:val="28"/>
        </w:rPr>
      </w:pPr>
    </w:p>
    <w:p w:rsidR="00866ACF" w:rsidRPr="00866ACF" w:rsidRDefault="00866ACF" w:rsidP="00866ACF">
      <w:pPr>
        <w:jc w:val="center"/>
        <w:outlineLvl w:val="0"/>
        <w:rPr>
          <w:bCs/>
          <w:sz w:val="28"/>
          <w:szCs w:val="28"/>
        </w:rPr>
      </w:pPr>
      <w:bookmarkStart w:id="0" w:name="_Toc356478495"/>
      <w:r w:rsidRPr="00866ACF">
        <w:rPr>
          <w:sz w:val="28"/>
          <w:szCs w:val="28"/>
        </w:rPr>
        <w:t>ИЗВЕЩЕНИЕ О ПРОВЕДЕНИИ ЗАПРОСА</w:t>
      </w:r>
      <w:r w:rsidRPr="00866ACF">
        <w:rPr>
          <w:bCs/>
          <w:sz w:val="28"/>
          <w:szCs w:val="28"/>
        </w:rPr>
        <w:t xml:space="preserve"> ЦЕН</w:t>
      </w:r>
      <w:bookmarkEnd w:id="0"/>
    </w:p>
    <w:p w:rsidR="00866ACF" w:rsidRPr="00012269" w:rsidRDefault="00866ACF" w:rsidP="00866ACF">
      <w:pPr>
        <w:jc w:val="center"/>
        <w:rPr>
          <w:sz w:val="28"/>
          <w:szCs w:val="28"/>
        </w:rPr>
      </w:pPr>
      <w:r w:rsidRPr="00866ACF">
        <w:rPr>
          <w:sz w:val="28"/>
          <w:szCs w:val="28"/>
        </w:rPr>
        <w:t>открытый запрос цен в электронной форме на право заключения</w:t>
      </w:r>
      <w:r w:rsidRPr="00012269">
        <w:rPr>
          <w:sz w:val="28"/>
          <w:szCs w:val="28"/>
        </w:rPr>
        <w:t xml:space="preserve"> договора</w:t>
      </w:r>
    </w:p>
    <w:p w:rsidR="00866ACF" w:rsidRPr="00012269" w:rsidRDefault="00866ACF" w:rsidP="00866ACF">
      <w:pPr>
        <w:jc w:val="center"/>
        <w:rPr>
          <w:sz w:val="28"/>
          <w:szCs w:val="28"/>
        </w:rPr>
      </w:pPr>
      <w:r w:rsidRPr="00012269">
        <w:rPr>
          <w:sz w:val="28"/>
          <w:szCs w:val="28"/>
        </w:rPr>
        <w:t xml:space="preserve">на закупку кабеля термопарного с минеральной изоляцией марки  КТМС (ХА/ХК) 2х0,5 Ø </w:t>
      </w:r>
      <w:smartTag w:uri="urn:schemas-microsoft-com:office:smarttags" w:element="metricconverter">
        <w:smartTagPr>
          <w:attr w:name="ProductID" w:val="4 мм"/>
        </w:smartTagPr>
        <w:r w:rsidRPr="00012269">
          <w:rPr>
            <w:sz w:val="28"/>
            <w:szCs w:val="28"/>
          </w:rPr>
          <w:t>4 мм</w:t>
        </w:r>
      </w:smartTag>
      <w:r w:rsidRPr="00012269">
        <w:rPr>
          <w:sz w:val="28"/>
          <w:szCs w:val="28"/>
        </w:rPr>
        <w:t xml:space="preserve">, КТМС (ХА/ХК) 2х0,06 Ø </w:t>
      </w:r>
      <w:smartTag w:uri="urn:schemas-microsoft-com:office:smarttags" w:element="metricconverter">
        <w:smartTagPr>
          <w:attr w:name="ProductID" w:val="1,5 мм"/>
        </w:smartTagPr>
        <w:r w:rsidRPr="00012269">
          <w:rPr>
            <w:sz w:val="28"/>
            <w:szCs w:val="28"/>
          </w:rPr>
          <w:t>1,5 мм</w:t>
        </w:r>
      </w:smartTag>
      <w:r w:rsidRPr="00012269">
        <w:rPr>
          <w:sz w:val="28"/>
          <w:szCs w:val="28"/>
        </w:rPr>
        <w:t xml:space="preserve">, КТМС (АА) 4х0,44 Ø </w:t>
      </w:r>
      <w:smartTag w:uri="urn:schemas-microsoft-com:office:smarttags" w:element="metricconverter">
        <w:smartTagPr>
          <w:attr w:name="ProductID" w:val="4,6 мм"/>
        </w:smartTagPr>
        <w:r w:rsidRPr="00012269">
          <w:rPr>
            <w:sz w:val="28"/>
            <w:szCs w:val="28"/>
          </w:rPr>
          <w:t>4,6 мм</w:t>
        </w:r>
      </w:smartTag>
      <w:r w:rsidRPr="00012269">
        <w:rPr>
          <w:sz w:val="28"/>
          <w:szCs w:val="28"/>
        </w:rPr>
        <w:t xml:space="preserve"> для нужд  ФГУП «НИИ НПО «ЛУЧ»</w:t>
      </w:r>
    </w:p>
    <w:p w:rsidR="00866ACF" w:rsidRPr="00B272BC" w:rsidRDefault="00866ACF" w:rsidP="00866ACF">
      <w:pPr>
        <w:jc w:val="center"/>
        <w:rPr>
          <w:sz w:val="28"/>
          <w:szCs w:val="28"/>
        </w:rPr>
      </w:pPr>
    </w:p>
    <w:p w:rsidR="00866ACF" w:rsidRDefault="00866ACF" w:rsidP="00866ACF">
      <w:pPr>
        <w:jc w:val="center"/>
        <w:rPr>
          <w:caps/>
          <w:sz w:val="28"/>
          <w:szCs w:val="28"/>
        </w:rPr>
      </w:pPr>
      <w:r w:rsidRPr="00B272BC">
        <w:rPr>
          <w:caps/>
          <w:sz w:val="28"/>
          <w:szCs w:val="28"/>
        </w:rPr>
        <w:t>том 1 «общая и коммерческая части»</w:t>
      </w:r>
    </w:p>
    <w:p w:rsidR="00866ACF" w:rsidRDefault="00866ACF" w:rsidP="00866ACF">
      <w:pPr>
        <w:jc w:val="center"/>
        <w:rPr>
          <w:caps/>
          <w:sz w:val="28"/>
          <w:szCs w:val="28"/>
        </w:rPr>
      </w:pPr>
    </w:p>
    <w:p w:rsidR="00866ACF" w:rsidRPr="00CE5CF0" w:rsidRDefault="00866ACF" w:rsidP="00866ACF">
      <w:pPr>
        <w:jc w:val="center"/>
      </w:pPr>
    </w:p>
    <w:p w:rsidR="00866ACF" w:rsidRPr="00252CF3" w:rsidRDefault="00866ACF" w:rsidP="00866ACF">
      <w:pPr>
        <w:spacing w:line="276" w:lineRule="auto"/>
        <w:ind w:firstLine="709"/>
        <w:jc w:val="right"/>
        <w:rPr>
          <w:sz w:val="28"/>
        </w:rPr>
      </w:pPr>
      <w:bookmarkStart w:id="1" w:name="_Toc318388607"/>
      <w:bookmarkStart w:id="2" w:name="_Toc320285820"/>
      <w:r w:rsidRPr="00252CF3">
        <w:rPr>
          <w:sz w:val="28"/>
        </w:rPr>
        <w:t>СОГЛАСОВАНО:</w:t>
      </w:r>
    </w:p>
    <w:p w:rsidR="00866ACF" w:rsidRPr="00252CF3" w:rsidRDefault="00866ACF" w:rsidP="00866ACF">
      <w:pPr>
        <w:spacing w:line="276" w:lineRule="auto"/>
        <w:jc w:val="right"/>
        <w:rPr>
          <w:sz w:val="28"/>
        </w:rPr>
      </w:pPr>
    </w:p>
    <w:p w:rsidR="00866ACF" w:rsidRDefault="00866ACF" w:rsidP="00866ACF">
      <w:pPr>
        <w:spacing w:line="276" w:lineRule="auto"/>
        <w:jc w:val="right"/>
        <w:rPr>
          <w:sz w:val="28"/>
        </w:rPr>
      </w:pPr>
      <w:r>
        <w:rPr>
          <w:sz w:val="28"/>
        </w:rPr>
        <w:t>Заместитель генерального директора</w:t>
      </w:r>
    </w:p>
    <w:p w:rsidR="00866ACF" w:rsidRPr="00E53559" w:rsidRDefault="00866ACF" w:rsidP="00866ACF">
      <w:pPr>
        <w:spacing w:line="276" w:lineRule="auto"/>
        <w:jc w:val="right"/>
        <w:rPr>
          <w:sz w:val="28"/>
        </w:rPr>
      </w:pPr>
      <w:r>
        <w:rPr>
          <w:sz w:val="28"/>
        </w:rPr>
        <w:t xml:space="preserve"> по опытному производству</w:t>
      </w:r>
    </w:p>
    <w:p w:rsidR="00866ACF" w:rsidRPr="00E53559" w:rsidRDefault="00866ACF" w:rsidP="00866ACF">
      <w:pPr>
        <w:spacing w:line="276" w:lineRule="auto"/>
        <w:jc w:val="right"/>
        <w:rPr>
          <w:sz w:val="28"/>
        </w:rPr>
      </w:pPr>
      <w:r>
        <w:rPr>
          <w:sz w:val="28"/>
        </w:rPr>
        <w:t>П.А. Зайцев</w:t>
      </w:r>
    </w:p>
    <w:p w:rsidR="00866ACF" w:rsidRPr="00E53559" w:rsidRDefault="00866ACF" w:rsidP="00866ACF">
      <w:pPr>
        <w:spacing w:line="276" w:lineRule="auto"/>
        <w:jc w:val="right"/>
        <w:rPr>
          <w:sz w:val="28"/>
        </w:rPr>
      </w:pPr>
      <w:r>
        <w:rPr>
          <w:sz w:val="28"/>
          <w:szCs w:val="28"/>
        </w:rPr>
        <w:t>«</w:t>
      </w:r>
      <w:r w:rsidR="003C5074" w:rsidRPr="003C5074">
        <w:rPr>
          <w:sz w:val="28"/>
          <w:szCs w:val="28"/>
        </w:rPr>
        <w:t>23</w:t>
      </w:r>
      <w:r>
        <w:rPr>
          <w:sz w:val="28"/>
          <w:szCs w:val="28"/>
        </w:rPr>
        <w:t>» мая 2013</w:t>
      </w:r>
      <w:r w:rsidRPr="00E53559">
        <w:rPr>
          <w:sz w:val="28"/>
        </w:rPr>
        <w:t xml:space="preserve"> г.</w:t>
      </w:r>
    </w:p>
    <w:p w:rsidR="00866ACF" w:rsidRPr="00252CF3" w:rsidRDefault="00866ACF" w:rsidP="00866ACF">
      <w:pPr>
        <w:spacing w:line="276" w:lineRule="auto"/>
        <w:rPr>
          <w:sz w:val="28"/>
        </w:rPr>
      </w:pPr>
    </w:p>
    <w:p w:rsidR="00866ACF" w:rsidRPr="00252CF3" w:rsidRDefault="00866ACF" w:rsidP="00866ACF">
      <w:pPr>
        <w:spacing w:line="276" w:lineRule="auto"/>
        <w:jc w:val="right"/>
        <w:rPr>
          <w:sz w:val="28"/>
        </w:rPr>
      </w:pPr>
      <w:r w:rsidRPr="00252CF3">
        <w:rPr>
          <w:sz w:val="28"/>
        </w:rPr>
        <w:t xml:space="preserve">Помощник генерального директора </w:t>
      </w:r>
    </w:p>
    <w:p w:rsidR="00866ACF" w:rsidRPr="00252CF3" w:rsidRDefault="00866ACF" w:rsidP="00866ACF">
      <w:pPr>
        <w:spacing w:line="276" w:lineRule="auto"/>
        <w:jc w:val="right"/>
        <w:rPr>
          <w:sz w:val="28"/>
        </w:rPr>
      </w:pPr>
      <w:r w:rsidRPr="00252CF3">
        <w:rPr>
          <w:sz w:val="28"/>
        </w:rPr>
        <w:t>по закупкам</w:t>
      </w:r>
    </w:p>
    <w:p w:rsidR="00866ACF" w:rsidRPr="00252CF3" w:rsidRDefault="00866ACF" w:rsidP="00866ACF">
      <w:pPr>
        <w:spacing w:line="276" w:lineRule="auto"/>
        <w:jc w:val="right"/>
        <w:rPr>
          <w:sz w:val="28"/>
        </w:rPr>
      </w:pPr>
      <w:r>
        <w:rPr>
          <w:sz w:val="28"/>
        </w:rPr>
        <w:t xml:space="preserve">А.Г. </w:t>
      </w:r>
      <w:r w:rsidRPr="00252CF3">
        <w:rPr>
          <w:sz w:val="28"/>
        </w:rPr>
        <w:t>Новиков</w:t>
      </w:r>
    </w:p>
    <w:p w:rsidR="00866ACF" w:rsidRPr="00252CF3" w:rsidRDefault="00866ACF" w:rsidP="00866ACF">
      <w:pPr>
        <w:spacing w:line="276" w:lineRule="auto"/>
        <w:jc w:val="right"/>
        <w:rPr>
          <w:sz w:val="28"/>
        </w:rPr>
      </w:pPr>
      <w:r>
        <w:rPr>
          <w:sz w:val="28"/>
          <w:szCs w:val="28"/>
        </w:rPr>
        <w:t>«</w:t>
      </w:r>
      <w:r w:rsidR="003C5074">
        <w:rPr>
          <w:sz w:val="28"/>
          <w:szCs w:val="28"/>
          <w:lang w:val="en-US"/>
        </w:rPr>
        <w:t>23</w:t>
      </w:r>
      <w:r>
        <w:rPr>
          <w:sz w:val="28"/>
          <w:szCs w:val="28"/>
        </w:rPr>
        <w:t xml:space="preserve">» мая 2013 </w:t>
      </w:r>
      <w:r w:rsidRPr="00252CF3">
        <w:rPr>
          <w:sz w:val="28"/>
        </w:rPr>
        <w:t>г.</w:t>
      </w:r>
    </w:p>
    <w:p w:rsidR="00866ACF" w:rsidRDefault="00866ACF" w:rsidP="00866ACF">
      <w:pPr>
        <w:jc w:val="right"/>
      </w:pPr>
    </w:p>
    <w:p w:rsidR="00866ACF" w:rsidRDefault="00866ACF" w:rsidP="00866ACF">
      <w:pPr>
        <w:jc w:val="right"/>
      </w:pPr>
    </w:p>
    <w:p w:rsidR="00866ACF" w:rsidRPr="005B3F21" w:rsidRDefault="00866ACF" w:rsidP="00866ACF">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7" w:history="1">
        <w:r w:rsidRPr="005B6290">
          <w:rPr>
            <w:rStyle w:val="a7"/>
            <w:sz w:val="28"/>
          </w:rPr>
          <w:t>www.zakupki.gov.ru</w:t>
        </w:r>
        <w:r w:rsidRPr="005B3F21">
          <w:rPr>
            <w:rStyle w:val="a7"/>
            <w:sz w:val="28"/>
          </w:rPr>
          <w:t>/223</w:t>
        </w:r>
      </w:hyperlink>
      <w:r>
        <w:rPr>
          <w:sz w:val="28"/>
        </w:rPr>
        <w:t xml:space="preserve"> </w:t>
      </w:r>
      <w:r w:rsidRPr="005B3F21">
        <w:rPr>
          <w:sz w:val="28"/>
        </w:rPr>
        <w:t xml:space="preserve"> </w:t>
      </w:r>
    </w:p>
    <w:p w:rsidR="00866ACF" w:rsidRPr="00A7227B" w:rsidRDefault="00866ACF" w:rsidP="00866ACF">
      <w:pPr>
        <w:spacing w:line="276" w:lineRule="auto"/>
        <w:jc w:val="center"/>
        <w:rPr>
          <w:sz w:val="28"/>
        </w:rPr>
      </w:pPr>
    </w:p>
    <w:p w:rsidR="00866ACF" w:rsidRDefault="00866ACF" w:rsidP="00866ACF">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Госкорпорации «Росатом» </w:t>
      </w:r>
      <w:hyperlink r:id="rId8" w:history="1">
        <w:r w:rsidRPr="00FD2EEB">
          <w:rPr>
            <w:rStyle w:val="a7"/>
            <w:sz w:val="28"/>
            <w:szCs w:val="28"/>
            <w:lang w:val="en-US"/>
          </w:rPr>
          <w:t>zakupki</w:t>
        </w:r>
        <w:r w:rsidRPr="00FD2EEB">
          <w:rPr>
            <w:rStyle w:val="a7"/>
            <w:sz w:val="28"/>
            <w:szCs w:val="28"/>
          </w:rPr>
          <w:t>.</w:t>
        </w:r>
        <w:r w:rsidRPr="00FD2EEB">
          <w:rPr>
            <w:rStyle w:val="a7"/>
            <w:sz w:val="28"/>
            <w:szCs w:val="28"/>
            <w:lang w:val="en-US"/>
          </w:rPr>
          <w:t>rosatom</w:t>
        </w:r>
        <w:r w:rsidRPr="00FD2EEB">
          <w:rPr>
            <w:rStyle w:val="a7"/>
            <w:sz w:val="28"/>
            <w:szCs w:val="28"/>
          </w:rPr>
          <w:t>.</w:t>
        </w:r>
        <w:r w:rsidRPr="00FD2EEB">
          <w:rPr>
            <w:rStyle w:val="a7"/>
            <w:sz w:val="28"/>
            <w:szCs w:val="28"/>
            <w:lang w:val="en-US"/>
          </w:rPr>
          <w:t>ru</w:t>
        </w:r>
      </w:hyperlink>
    </w:p>
    <w:p w:rsidR="00866ACF" w:rsidRPr="007D7F5D" w:rsidRDefault="00866ACF" w:rsidP="00866ACF">
      <w:pPr>
        <w:suppressAutoHyphens/>
        <w:spacing w:line="276" w:lineRule="auto"/>
        <w:jc w:val="center"/>
        <w:rPr>
          <w:b/>
        </w:rPr>
      </w:pPr>
    </w:p>
    <w:p w:rsidR="00866ACF" w:rsidRDefault="00866ACF" w:rsidP="00866ACF">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9" w:history="1">
        <w:r w:rsidRPr="00A45104">
          <w:rPr>
            <w:rStyle w:val="a7"/>
            <w:sz w:val="28"/>
            <w:szCs w:val="28"/>
            <w:lang w:val="en-US"/>
          </w:rPr>
          <w:t>www</w:t>
        </w:r>
        <w:r w:rsidRPr="00A45104">
          <w:rPr>
            <w:rStyle w:val="a7"/>
            <w:sz w:val="28"/>
            <w:szCs w:val="28"/>
          </w:rPr>
          <w:t>.</w:t>
        </w:r>
        <w:r w:rsidRPr="00A45104">
          <w:rPr>
            <w:rStyle w:val="a7"/>
            <w:sz w:val="28"/>
            <w:szCs w:val="28"/>
            <w:lang w:val="en-US"/>
          </w:rPr>
          <w:t>a</w:t>
        </w:r>
        <w:r w:rsidRPr="00A45104">
          <w:rPr>
            <w:rStyle w:val="a7"/>
            <w:sz w:val="28"/>
            <w:szCs w:val="28"/>
          </w:rPr>
          <w:t>-</w:t>
        </w:r>
        <w:r w:rsidRPr="00A45104">
          <w:rPr>
            <w:rStyle w:val="a7"/>
            <w:sz w:val="28"/>
            <w:szCs w:val="28"/>
            <w:lang w:val="en-US"/>
          </w:rPr>
          <w:t>k</w:t>
        </w:r>
        <w:r w:rsidRPr="00A45104">
          <w:rPr>
            <w:rStyle w:val="a7"/>
            <w:sz w:val="28"/>
            <w:szCs w:val="28"/>
          </w:rPr>
          <w:t>-</w:t>
        </w:r>
        <w:r w:rsidRPr="00A45104">
          <w:rPr>
            <w:rStyle w:val="a7"/>
            <w:sz w:val="28"/>
            <w:szCs w:val="28"/>
            <w:lang w:val="en-US"/>
          </w:rPr>
          <w:t>d</w:t>
        </w:r>
        <w:r w:rsidRPr="00A45104">
          <w:rPr>
            <w:rStyle w:val="a7"/>
            <w:sz w:val="28"/>
            <w:szCs w:val="28"/>
          </w:rPr>
          <w:t>.</w:t>
        </w:r>
        <w:r w:rsidRPr="00A45104">
          <w:rPr>
            <w:rStyle w:val="a7"/>
            <w:sz w:val="28"/>
            <w:szCs w:val="28"/>
            <w:lang w:val="en-US"/>
          </w:rPr>
          <w:t>ru</w:t>
        </w:r>
      </w:hyperlink>
    </w:p>
    <w:p w:rsidR="00866ACF" w:rsidRPr="003C5074" w:rsidRDefault="00866ACF" w:rsidP="00866ACF">
      <w:pPr>
        <w:rPr>
          <w:b/>
        </w:rPr>
      </w:pPr>
    </w:p>
    <w:p w:rsidR="00866ACF" w:rsidRPr="003C5074" w:rsidRDefault="00866ACF" w:rsidP="00866ACF">
      <w:pPr>
        <w:rPr>
          <w:b/>
        </w:rPr>
      </w:pPr>
    </w:p>
    <w:p w:rsidR="00866ACF" w:rsidRDefault="00866ACF" w:rsidP="00866ACF">
      <w:pPr>
        <w:jc w:val="center"/>
        <w:rPr>
          <w:b/>
        </w:rPr>
      </w:pPr>
    </w:p>
    <w:p w:rsidR="00866ACF" w:rsidRPr="003C5074" w:rsidRDefault="00866ACF" w:rsidP="00866ACF">
      <w:pPr>
        <w:jc w:val="center"/>
        <w:rPr>
          <w:b/>
        </w:rPr>
      </w:pPr>
      <w:r w:rsidRPr="00464369">
        <w:rPr>
          <w:b/>
        </w:rPr>
        <w:t>Подольск, 20</w:t>
      </w:r>
      <w:r>
        <w:rPr>
          <w:b/>
        </w:rPr>
        <w:t>13</w:t>
      </w:r>
      <w:r w:rsidRPr="00464369">
        <w:rPr>
          <w:b/>
        </w:rPr>
        <w:t xml:space="preserve"> г.</w:t>
      </w:r>
    </w:p>
    <w:p w:rsidR="00866ACF" w:rsidRPr="00633F4C" w:rsidRDefault="00866ACF" w:rsidP="00866ACF">
      <w:pPr>
        <w:jc w:val="center"/>
        <w:outlineLvl w:val="0"/>
      </w:pPr>
      <w:bookmarkStart w:id="3" w:name="_Toc356478497"/>
      <w:bookmarkEnd w:id="1"/>
      <w:bookmarkEnd w:id="2"/>
      <w:r w:rsidRPr="00633F4C">
        <w:lastRenderedPageBreak/>
        <w:t>ИЗВЕЩЕНИЕ О ПРОВЕДЕНИИ ЗАПРОСА ЦЕН</w:t>
      </w:r>
      <w:bookmarkEnd w:id="3"/>
    </w:p>
    <w:p w:rsidR="00866ACF" w:rsidRPr="00633F4C" w:rsidRDefault="00866ACF" w:rsidP="00866ACF">
      <w:pPr>
        <w:tabs>
          <w:tab w:val="left" w:pos="1134"/>
        </w:tabs>
        <w:ind w:firstLine="426"/>
        <w:jc w:val="center"/>
      </w:pPr>
    </w:p>
    <w:p w:rsidR="00866ACF" w:rsidRDefault="00866ACF" w:rsidP="00866ACF">
      <w:pPr>
        <w:tabs>
          <w:tab w:val="left" w:pos="1134"/>
        </w:tabs>
        <w:ind w:firstLine="426"/>
        <w:contextualSpacing/>
        <w:jc w:val="both"/>
      </w:pPr>
      <w:r w:rsidRPr="000E29A0">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866ACF" w:rsidRDefault="00866ACF" w:rsidP="00866ACF">
      <w:pPr>
        <w:tabs>
          <w:tab w:val="left" w:pos="1134"/>
        </w:tabs>
        <w:ind w:firstLine="426"/>
        <w:contextualSpacing/>
        <w:jc w:val="both"/>
      </w:pPr>
    </w:p>
    <w:p w:rsidR="00866ACF" w:rsidRDefault="00866ACF" w:rsidP="00866ACF">
      <w:pPr>
        <w:tabs>
          <w:tab w:val="left" w:pos="1134"/>
        </w:tabs>
        <w:ind w:firstLine="426"/>
        <w:contextualSpacing/>
        <w:jc w:val="both"/>
      </w:pPr>
      <w:r w:rsidRPr="000E29A0">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66ACF" w:rsidRDefault="00866ACF" w:rsidP="00866ACF">
      <w:pPr>
        <w:tabs>
          <w:tab w:val="left" w:pos="1134"/>
        </w:tabs>
        <w:ind w:firstLine="426"/>
        <w:contextualSpacing/>
        <w:jc w:val="both"/>
      </w:pPr>
      <w:r w:rsidRPr="000E29A0">
        <w:rPr>
          <w:b/>
        </w:rPr>
        <w:t>Место нахождения:</w:t>
      </w:r>
      <w:r w:rsidRPr="00CE5CF0">
        <w:t xml:space="preserve"> 1</w:t>
      </w:r>
      <w:r>
        <w:t>42100, Россия, Подольск, ул. Железнодорожная, д. 24</w:t>
      </w:r>
    </w:p>
    <w:p w:rsidR="00866ACF" w:rsidRDefault="00866ACF" w:rsidP="00866ACF">
      <w:pPr>
        <w:tabs>
          <w:tab w:val="left" w:pos="1134"/>
        </w:tabs>
        <w:ind w:firstLine="426"/>
        <w:contextualSpacing/>
        <w:jc w:val="both"/>
      </w:pPr>
      <w:r w:rsidRPr="00CE5CF0">
        <w:t>Почтовый адрес: 1</w:t>
      </w:r>
      <w:r>
        <w:t>42100, Россия, Подольск, ул. Железнодорожная, д. 24</w:t>
      </w:r>
    </w:p>
    <w:p w:rsidR="00866ACF" w:rsidRDefault="00866ACF" w:rsidP="00866ACF">
      <w:pPr>
        <w:tabs>
          <w:tab w:val="left" w:pos="1134"/>
        </w:tabs>
        <w:ind w:firstLine="426"/>
        <w:contextualSpacing/>
        <w:jc w:val="both"/>
      </w:pPr>
    </w:p>
    <w:p w:rsidR="00866ACF" w:rsidRDefault="00866ACF" w:rsidP="00866ACF">
      <w:pPr>
        <w:tabs>
          <w:tab w:val="left" w:pos="1134"/>
        </w:tabs>
        <w:ind w:firstLine="426"/>
        <w:contextualSpacing/>
        <w:jc w:val="both"/>
      </w:pPr>
      <w:r w:rsidRPr="000E29A0">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66ACF" w:rsidRDefault="00866ACF" w:rsidP="00866ACF">
      <w:pPr>
        <w:tabs>
          <w:tab w:val="left" w:pos="1134"/>
        </w:tabs>
        <w:ind w:firstLine="426"/>
        <w:contextualSpacing/>
        <w:jc w:val="both"/>
      </w:pPr>
      <w:r w:rsidRPr="0089337B">
        <w:t>Место нахождения: 142100, Россия, Подольск, ул. Железнодорожная, д. 24</w:t>
      </w:r>
    </w:p>
    <w:p w:rsidR="00866ACF" w:rsidRDefault="00866ACF" w:rsidP="00866ACF">
      <w:pPr>
        <w:tabs>
          <w:tab w:val="left" w:pos="1134"/>
        </w:tabs>
        <w:ind w:firstLine="426"/>
        <w:contextualSpacing/>
        <w:jc w:val="both"/>
      </w:pPr>
      <w:r w:rsidRPr="0089337B">
        <w:t>Почтовый адрес: 142100, Россия, Подольск, ул. Железнодорожная, д. 24</w:t>
      </w:r>
    </w:p>
    <w:p w:rsidR="00866ACF" w:rsidRDefault="00866ACF" w:rsidP="00866ACF">
      <w:pPr>
        <w:tabs>
          <w:tab w:val="left" w:pos="1134"/>
        </w:tabs>
        <w:ind w:firstLine="426"/>
        <w:contextualSpacing/>
        <w:jc w:val="both"/>
      </w:pPr>
      <w:r w:rsidRPr="0089337B">
        <w:t>Контактное лицо: Новиков Андрей Геннадьевич</w:t>
      </w:r>
    </w:p>
    <w:p w:rsidR="00866ACF" w:rsidRDefault="00866ACF" w:rsidP="00866ACF">
      <w:pPr>
        <w:tabs>
          <w:tab w:val="left" w:pos="1134"/>
        </w:tabs>
        <w:ind w:firstLine="426"/>
        <w:contextualSpacing/>
        <w:jc w:val="both"/>
      </w:pPr>
      <w:r w:rsidRPr="0089337B">
        <w:t>Тел.: 8(495) 510-57-88, 8(4967) 63-66-02 (</w:t>
      </w:r>
      <w:proofErr w:type="spellStart"/>
      <w:r w:rsidRPr="0089337B">
        <w:t>доб</w:t>
      </w:r>
      <w:proofErr w:type="spellEnd"/>
      <w:r w:rsidRPr="0089337B">
        <w:t xml:space="preserve">. 30-86, 21-02) </w:t>
      </w:r>
    </w:p>
    <w:p w:rsidR="00866ACF" w:rsidRDefault="00866ACF" w:rsidP="00866ACF">
      <w:pPr>
        <w:tabs>
          <w:tab w:val="left" w:pos="1134"/>
        </w:tabs>
        <w:ind w:firstLine="426"/>
        <w:contextualSpacing/>
        <w:jc w:val="both"/>
      </w:pPr>
      <w:r w:rsidRPr="0089337B">
        <w:t xml:space="preserve">Адрес электронной почты: </w:t>
      </w:r>
      <w:hyperlink r:id="rId10" w:history="1">
        <w:r w:rsidRPr="007C38D2">
          <w:rPr>
            <w:rStyle w:val="a7"/>
            <w:lang w:val="en-US"/>
          </w:rPr>
          <w:t>agnovikov</w:t>
        </w:r>
        <w:r w:rsidRPr="007C38D2">
          <w:rPr>
            <w:rStyle w:val="a7"/>
          </w:rPr>
          <w:t>@</w:t>
        </w:r>
        <w:r w:rsidRPr="007C38D2">
          <w:rPr>
            <w:rStyle w:val="a7"/>
            <w:lang w:val="en-US"/>
          </w:rPr>
          <w:t>luch</w:t>
        </w:r>
        <w:r w:rsidRPr="007C38D2">
          <w:rPr>
            <w:rStyle w:val="a7"/>
          </w:rPr>
          <w:t>.</w:t>
        </w:r>
        <w:r w:rsidRPr="007C38D2">
          <w:rPr>
            <w:rStyle w:val="a7"/>
            <w:lang w:val="en-US"/>
          </w:rPr>
          <w:t>podolsk</w:t>
        </w:r>
        <w:r w:rsidRPr="007C38D2">
          <w:rPr>
            <w:rStyle w:val="a7"/>
          </w:rPr>
          <w:t>.</w:t>
        </w:r>
        <w:r w:rsidRPr="007C38D2">
          <w:rPr>
            <w:rStyle w:val="a7"/>
            <w:lang w:val="en-US"/>
          </w:rPr>
          <w:t>ru</w:t>
        </w:r>
      </w:hyperlink>
      <w:r>
        <w:t xml:space="preserve"> </w:t>
      </w:r>
    </w:p>
    <w:p w:rsidR="00866ACF" w:rsidRDefault="00866ACF" w:rsidP="00866ACF">
      <w:pPr>
        <w:tabs>
          <w:tab w:val="left" w:pos="1134"/>
        </w:tabs>
        <w:ind w:firstLine="426"/>
        <w:contextualSpacing/>
        <w:jc w:val="both"/>
      </w:pPr>
    </w:p>
    <w:p w:rsidR="00866ACF" w:rsidRPr="0060085F" w:rsidRDefault="00866ACF" w:rsidP="00866ACF">
      <w:pPr>
        <w:jc w:val="both"/>
      </w:pPr>
      <w:r w:rsidRPr="000E29A0">
        <w:rPr>
          <w:b/>
        </w:rPr>
        <w:t>4. Предмет договора:</w:t>
      </w:r>
      <w:r w:rsidRPr="00AE1175">
        <w:t xml:space="preserve"> </w:t>
      </w:r>
      <w:r w:rsidRPr="00A5030B">
        <w:t xml:space="preserve">закупка </w:t>
      </w:r>
      <w:r>
        <w:t>кабеля термопарного</w:t>
      </w:r>
      <w:r w:rsidRPr="00B8386E">
        <w:t xml:space="preserve"> с минеральной изоляцией марки  КТМС (ХА/ХК) 2х0,5 </w:t>
      </w:r>
      <w:r w:rsidRPr="00B8386E">
        <w:rPr>
          <w:rFonts w:ascii="Arial" w:hAnsi="Arial" w:cs="Arial"/>
          <w:sz w:val="18"/>
          <w:szCs w:val="18"/>
        </w:rPr>
        <w:t xml:space="preserve">Ø </w:t>
      </w:r>
      <w:smartTag w:uri="urn:schemas-microsoft-com:office:smarttags" w:element="metricconverter">
        <w:smartTagPr>
          <w:attr w:name="ProductID" w:val="4 мм"/>
        </w:smartTagPr>
        <w:r w:rsidRPr="00B8386E">
          <w:t>4 мм</w:t>
        </w:r>
      </w:smartTag>
      <w:r w:rsidRPr="00B8386E">
        <w:t xml:space="preserve">, КТМС (ХА/ХК) 2х0,06 </w:t>
      </w:r>
      <w:r w:rsidRPr="00B8386E">
        <w:rPr>
          <w:rFonts w:ascii="Arial" w:hAnsi="Arial" w:cs="Arial"/>
          <w:sz w:val="18"/>
          <w:szCs w:val="18"/>
        </w:rPr>
        <w:t xml:space="preserve">Ø </w:t>
      </w:r>
      <w:smartTag w:uri="urn:schemas-microsoft-com:office:smarttags" w:element="metricconverter">
        <w:smartTagPr>
          <w:attr w:name="ProductID" w:val="1,5 мм"/>
        </w:smartTagPr>
        <w:r w:rsidRPr="00B8386E">
          <w:t>1,5 мм</w:t>
        </w:r>
      </w:smartTag>
      <w:r>
        <w:t xml:space="preserve">, </w:t>
      </w:r>
      <w:r w:rsidRPr="008F5892">
        <w:t xml:space="preserve">КТМС (АА) 4х0,44 </w:t>
      </w:r>
      <w:r w:rsidRPr="008F5892">
        <w:rPr>
          <w:rFonts w:ascii="Arial" w:hAnsi="Arial" w:cs="Arial"/>
          <w:sz w:val="18"/>
          <w:szCs w:val="18"/>
        </w:rPr>
        <w:t xml:space="preserve">Ø </w:t>
      </w:r>
      <w:r w:rsidRPr="008F5892">
        <w:t>4,6 мм</w:t>
      </w:r>
      <w:r>
        <w:t>.</w:t>
      </w:r>
    </w:p>
    <w:p w:rsidR="00866ACF" w:rsidRDefault="00866ACF" w:rsidP="00866ACF">
      <w:pPr>
        <w:snapToGrid w:val="0"/>
        <w:ind w:firstLine="480"/>
        <w:jc w:val="both"/>
      </w:pPr>
    </w:p>
    <w:p w:rsidR="00866ACF" w:rsidRDefault="00866ACF" w:rsidP="00866ACF">
      <w:pPr>
        <w:snapToGrid w:val="0"/>
        <w:ind w:firstLine="480"/>
        <w:jc w:val="both"/>
      </w:pPr>
      <w:r w:rsidRPr="000E29A0">
        <w:rPr>
          <w:b/>
        </w:rPr>
        <w:t>Состав и объем товара:</w:t>
      </w:r>
      <w:r w:rsidRPr="00CE5CF0">
        <w:t xml:space="preserve"> указан в </w:t>
      </w:r>
      <w:r w:rsidRPr="007E504B">
        <w:rPr>
          <w:bCs/>
        </w:rPr>
        <w:t>Томе 2</w:t>
      </w:r>
      <w:r w:rsidRPr="00CE5CF0">
        <w:t xml:space="preserve"> «ТЕХНИЧЕСКАЯ ЧАСТЬ»</w:t>
      </w:r>
    </w:p>
    <w:p w:rsidR="00866ACF" w:rsidRDefault="00866ACF" w:rsidP="00866ACF">
      <w:pPr>
        <w:tabs>
          <w:tab w:val="left" w:pos="720"/>
        </w:tabs>
        <w:ind w:firstLine="480"/>
        <w:jc w:val="both"/>
        <w:rPr>
          <w:sz w:val="28"/>
          <w:szCs w:val="28"/>
        </w:rPr>
      </w:pPr>
    </w:p>
    <w:p w:rsidR="00866ACF" w:rsidRDefault="00866ACF" w:rsidP="00866ACF">
      <w:pPr>
        <w:tabs>
          <w:tab w:val="left" w:pos="720"/>
        </w:tabs>
        <w:ind w:firstLine="480"/>
        <w:jc w:val="both"/>
        <w:rPr>
          <w:b/>
          <w:szCs w:val="28"/>
          <w:u w:val="single"/>
        </w:rPr>
      </w:pPr>
      <w:r w:rsidRPr="002B6691">
        <w:rPr>
          <w:b/>
          <w:szCs w:val="28"/>
          <w:u w:val="single"/>
        </w:rPr>
        <w:t xml:space="preserve">Срок действия заявки: не менее 45 календарных дней </w:t>
      </w:r>
      <w:proofErr w:type="gramStart"/>
      <w:r w:rsidRPr="002B6691">
        <w:rPr>
          <w:b/>
          <w:szCs w:val="28"/>
          <w:u w:val="single"/>
        </w:rPr>
        <w:t>с даты окончания</w:t>
      </w:r>
      <w:proofErr w:type="gramEnd"/>
      <w:r w:rsidRPr="002B6691">
        <w:rPr>
          <w:b/>
          <w:szCs w:val="28"/>
          <w:u w:val="single"/>
        </w:rPr>
        <w:t xml:space="preserve"> подачи заявок на участие в процедуре закупки.</w:t>
      </w:r>
    </w:p>
    <w:p w:rsidR="00866ACF" w:rsidRDefault="00866ACF" w:rsidP="00866ACF">
      <w:pPr>
        <w:tabs>
          <w:tab w:val="left" w:pos="720"/>
        </w:tabs>
        <w:ind w:firstLine="480"/>
        <w:jc w:val="both"/>
        <w:rPr>
          <w:b/>
          <w:szCs w:val="28"/>
          <w:u w:val="single"/>
        </w:rPr>
      </w:pPr>
    </w:p>
    <w:p w:rsidR="00866ACF" w:rsidRDefault="00866ACF" w:rsidP="00866ACF">
      <w:pPr>
        <w:tabs>
          <w:tab w:val="left" w:pos="720"/>
        </w:tabs>
        <w:ind w:firstLine="480"/>
        <w:jc w:val="both"/>
        <w:rPr>
          <w:b/>
          <w:szCs w:val="28"/>
        </w:rPr>
      </w:pPr>
      <w:r w:rsidRPr="000E29A0">
        <w:rPr>
          <w:b/>
          <w:szCs w:val="28"/>
        </w:rPr>
        <w:t>5. Срок поставки:</w:t>
      </w:r>
      <w:r>
        <w:rPr>
          <w:b/>
          <w:szCs w:val="28"/>
        </w:rPr>
        <w:t xml:space="preserve"> </w:t>
      </w:r>
      <w:r w:rsidRPr="00A5030B">
        <w:rPr>
          <w:szCs w:val="28"/>
        </w:rPr>
        <w:t>не позднее</w:t>
      </w:r>
      <w:r>
        <w:rPr>
          <w:b/>
          <w:szCs w:val="28"/>
        </w:rPr>
        <w:t xml:space="preserve"> </w:t>
      </w:r>
      <w:r>
        <w:t>45 дней с момента получения аванса.</w:t>
      </w:r>
    </w:p>
    <w:p w:rsidR="00866ACF" w:rsidRPr="006C15F2" w:rsidRDefault="00866ACF" w:rsidP="00866ACF">
      <w:pPr>
        <w:tabs>
          <w:tab w:val="left" w:pos="1134"/>
        </w:tabs>
        <w:contextualSpacing/>
        <w:jc w:val="both"/>
        <w:rPr>
          <w:sz w:val="22"/>
          <w:szCs w:val="22"/>
        </w:rPr>
      </w:pPr>
    </w:p>
    <w:p w:rsidR="00866ACF" w:rsidRDefault="00866ACF" w:rsidP="00866ACF">
      <w:pPr>
        <w:pStyle w:val="2"/>
        <w:widowControl w:val="0"/>
        <w:autoSpaceDE w:val="0"/>
        <w:autoSpaceDN w:val="0"/>
        <w:adjustRightInd w:val="0"/>
        <w:ind w:firstLine="426"/>
        <w:contextualSpacing/>
      </w:pPr>
      <w:r w:rsidRPr="000E29A0">
        <w:rPr>
          <w:b/>
        </w:rPr>
        <w:t>6. Место поставки товара, выполнения работ, оказания услуг:</w:t>
      </w:r>
      <w:r w:rsidRPr="00CE5CF0">
        <w:t xml:space="preserve"> 1</w:t>
      </w:r>
      <w:r>
        <w:t>42100, Россия, Подольск, ул. Железнодорожная, д. 24</w:t>
      </w:r>
      <w:r w:rsidRPr="00CE5CF0">
        <w:t xml:space="preserve">. </w:t>
      </w:r>
    </w:p>
    <w:p w:rsidR="00866ACF" w:rsidRPr="00CE5CF0" w:rsidRDefault="00866ACF" w:rsidP="00866ACF">
      <w:pPr>
        <w:pStyle w:val="2"/>
        <w:widowControl w:val="0"/>
        <w:autoSpaceDE w:val="0"/>
        <w:autoSpaceDN w:val="0"/>
        <w:adjustRightInd w:val="0"/>
        <w:ind w:firstLine="426"/>
        <w:contextualSpacing/>
      </w:pPr>
      <w:r w:rsidRPr="00CE5CF0">
        <w:t>Для осуществления доставки необходимо за сутки до доставки предоставить информацию с указани</w:t>
      </w:r>
      <w:r>
        <w:t xml:space="preserve">ем номера автомашины ее марки, </w:t>
      </w:r>
      <w:r w:rsidRPr="00CE5CF0">
        <w:t>Ф.И.О. водителя и лица сопровождающего груз при необходимости.</w:t>
      </w:r>
    </w:p>
    <w:p w:rsidR="00866ACF" w:rsidRPr="00CE5CF0" w:rsidRDefault="00866ACF" w:rsidP="00866ACF">
      <w:pPr>
        <w:tabs>
          <w:tab w:val="left" w:pos="1134"/>
        </w:tabs>
        <w:ind w:firstLine="426"/>
        <w:contextualSpacing/>
        <w:jc w:val="both"/>
      </w:pPr>
    </w:p>
    <w:p w:rsidR="00866ACF" w:rsidRPr="000E29A0" w:rsidRDefault="00866ACF" w:rsidP="00866ACF">
      <w:pPr>
        <w:tabs>
          <w:tab w:val="left" w:pos="1134"/>
        </w:tabs>
        <w:ind w:firstLine="426"/>
        <w:contextualSpacing/>
        <w:jc w:val="both"/>
        <w:rPr>
          <w:b/>
        </w:rPr>
      </w:pPr>
      <w:r w:rsidRPr="000E29A0">
        <w:rPr>
          <w:b/>
        </w:rPr>
        <w:t>7. Сведения о порядке проведения, в том числе об оформлении участия в запросе цен, определении лица, выигравшего запрос цен:</w:t>
      </w:r>
    </w:p>
    <w:p w:rsidR="00866ACF" w:rsidRPr="00CE5CF0" w:rsidRDefault="00866ACF" w:rsidP="00866ACF">
      <w:pPr>
        <w:shd w:val="clear" w:color="auto" w:fill="FFFFFF"/>
        <w:autoSpaceDE w:val="0"/>
        <w:autoSpaceDN w:val="0"/>
        <w:adjustRightInd w:val="0"/>
        <w:ind w:firstLine="426"/>
        <w:jc w:val="both"/>
      </w:pPr>
      <w:r w:rsidRPr="00CE5CF0">
        <w:t xml:space="preserve">Запрос цен проводится на электронной торговой площадке </w:t>
      </w:r>
      <w:hyperlink r:id="rId11" w:history="1">
        <w:r w:rsidRPr="00CE5CF0">
          <w:rPr>
            <w:rStyle w:val="a7"/>
          </w:rPr>
          <w:t>ООО</w:t>
        </w:r>
      </w:hyperlink>
      <w:r w:rsidRPr="00CE5CF0">
        <w:t xml:space="preserve"> «Аукционный конкурсный дом»  в сети «Интернет» по адресу: </w:t>
      </w:r>
      <w:hyperlink r:id="rId12" w:history="1">
        <w:r w:rsidRPr="00CE5CF0">
          <w:rPr>
            <w:rStyle w:val="a7"/>
            <w:lang w:val="en-US"/>
          </w:rPr>
          <w:t>http</w:t>
        </w:r>
        <w:r w:rsidRPr="00CE5CF0">
          <w:rPr>
            <w:rStyle w:val="a7"/>
          </w:rPr>
          <w:t>://</w:t>
        </w:r>
        <w:r w:rsidRPr="00CE5CF0">
          <w:rPr>
            <w:rStyle w:val="a7"/>
            <w:lang w:val="en-US"/>
          </w:rPr>
          <w:t>www</w:t>
        </w:r>
        <w:r w:rsidRPr="00CE5CF0">
          <w:rPr>
            <w:rStyle w:val="a7"/>
          </w:rPr>
          <w:t>.</w:t>
        </w:r>
        <w:r w:rsidRPr="00CE5CF0">
          <w:rPr>
            <w:rStyle w:val="a7"/>
            <w:lang w:val="en-US"/>
          </w:rPr>
          <w:t>a</w:t>
        </w:r>
        <w:r w:rsidRPr="00CE5CF0">
          <w:rPr>
            <w:rStyle w:val="a7"/>
          </w:rPr>
          <w:t>-</w:t>
        </w:r>
        <w:r w:rsidRPr="00CE5CF0">
          <w:rPr>
            <w:rStyle w:val="a7"/>
            <w:lang w:val="en-US"/>
          </w:rPr>
          <w:t>k</w:t>
        </w:r>
        <w:r w:rsidRPr="00CE5CF0">
          <w:rPr>
            <w:rStyle w:val="a7"/>
          </w:rPr>
          <w:t>-</w:t>
        </w:r>
        <w:r w:rsidRPr="00CE5CF0">
          <w:rPr>
            <w:rStyle w:val="a7"/>
            <w:lang w:val="en-US"/>
          </w:rPr>
          <w:t>d</w:t>
        </w:r>
        <w:r w:rsidRPr="00CE5CF0">
          <w:rPr>
            <w:rStyle w:val="a7"/>
          </w:rPr>
          <w:t>.</w:t>
        </w:r>
        <w:r w:rsidRPr="00CE5CF0">
          <w:rPr>
            <w:rStyle w:val="a7"/>
            <w:lang w:val="en-US"/>
          </w:rPr>
          <w:t>ru</w:t>
        </w:r>
      </w:hyperlink>
      <w:r w:rsidRPr="00CE5CF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66ACF" w:rsidRPr="00CE5CF0" w:rsidRDefault="00866ACF" w:rsidP="00866ACF">
      <w:pPr>
        <w:tabs>
          <w:tab w:val="left" w:pos="1134"/>
        </w:tabs>
        <w:ind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66ACF" w:rsidRPr="00CE5CF0" w:rsidRDefault="00866ACF" w:rsidP="00866ACF">
      <w:pPr>
        <w:tabs>
          <w:tab w:val="left" w:pos="1134"/>
        </w:tabs>
        <w:ind w:firstLine="426"/>
        <w:contextualSpacing/>
        <w:jc w:val="both"/>
      </w:pPr>
      <w:r w:rsidRPr="00CE5CF0">
        <w:t>Победителем запроса цен признается, по решению закупочной комиссии, допущенный участник запроса цен, предложивший наименьшую цену договора.</w:t>
      </w:r>
    </w:p>
    <w:p w:rsidR="00866ACF" w:rsidRPr="00CE5CF0" w:rsidRDefault="00866ACF" w:rsidP="00866ACF">
      <w:pPr>
        <w:tabs>
          <w:tab w:val="left" w:pos="1134"/>
        </w:tabs>
        <w:ind w:firstLine="426"/>
        <w:contextualSpacing/>
        <w:jc w:val="both"/>
      </w:pPr>
    </w:p>
    <w:p w:rsidR="00866ACF" w:rsidRDefault="00866ACF" w:rsidP="00866ACF">
      <w:pPr>
        <w:pStyle w:val="21"/>
        <w:spacing w:line="240" w:lineRule="auto"/>
        <w:ind w:right="-119" w:firstLine="426"/>
        <w:jc w:val="both"/>
      </w:pPr>
      <w:r w:rsidRPr="000E29A0">
        <w:rPr>
          <w:b/>
        </w:rPr>
        <w:t>8. Начальная (максимальная) цена договора:</w:t>
      </w:r>
      <w:r>
        <w:t xml:space="preserve"> 3 844 112</w:t>
      </w:r>
      <w:r w:rsidRPr="00665458">
        <w:t xml:space="preserve"> </w:t>
      </w:r>
      <w:r>
        <w:t>рублей, 70 копеек</w:t>
      </w:r>
      <w:r w:rsidRPr="00AE07E7">
        <w:t xml:space="preserve"> включая НДС.</w:t>
      </w:r>
      <w:r w:rsidRPr="00C34069">
        <w:t xml:space="preserve"> </w:t>
      </w:r>
    </w:p>
    <w:p w:rsidR="00866ACF" w:rsidRDefault="00866ACF" w:rsidP="00866ACF">
      <w:pPr>
        <w:pStyle w:val="21"/>
        <w:spacing w:line="240" w:lineRule="auto"/>
        <w:ind w:right="-119" w:firstLine="426"/>
        <w:jc w:val="both"/>
      </w:pPr>
      <w:r w:rsidRPr="00CE5CF0">
        <w:lastRenderedPageBreak/>
        <w:t xml:space="preserve">Цена договора включает в себя: </w:t>
      </w:r>
      <w:proofErr w:type="gramStart"/>
      <w:r>
        <w:t>НДС,</w:t>
      </w:r>
      <w:r w:rsidRPr="00CE5CF0">
        <w:t xml:space="preserve"> расходы на перевозку</w:t>
      </w:r>
      <w:r>
        <w:t>, доставку</w:t>
      </w:r>
      <w:r w:rsidRPr="00CE5CF0">
        <w:t xml:space="preserve">, </w:t>
      </w:r>
      <w:r>
        <w:t xml:space="preserve">разгрузку, </w:t>
      </w:r>
      <w:r w:rsidRPr="00CE5CF0">
        <w:t>страхование, упаковку, экспедирование, полн</w:t>
      </w:r>
      <w:r>
        <w:t xml:space="preserve">ый комплект документации, </w:t>
      </w:r>
      <w:r w:rsidRPr="00CE5CF0">
        <w:t>уплату таможенных пошлин, налогов</w:t>
      </w:r>
      <w:r>
        <w:t>, сборов</w:t>
      </w:r>
      <w:r w:rsidRPr="00CE5CF0">
        <w:t xml:space="preserve"> и других обязательных платежей</w:t>
      </w:r>
      <w:r>
        <w:t>.</w:t>
      </w:r>
      <w:proofErr w:type="gramEnd"/>
    </w:p>
    <w:p w:rsidR="00866ACF" w:rsidRPr="00A749F5" w:rsidRDefault="00866ACF" w:rsidP="00866ACF">
      <w:pPr>
        <w:ind w:firstLine="426"/>
        <w:jc w:val="both"/>
        <w:rPr>
          <w:b/>
        </w:rPr>
      </w:pPr>
      <w:r w:rsidRPr="00A749F5">
        <w:rPr>
          <w:b/>
        </w:rPr>
        <w:t>Условия оплаты:</w:t>
      </w:r>
    </w:p>
    <w:p w:rsidR="00866ACF" w:rsidRPr="00CE48D0" w:rsidRDefault="00866ACF" w:rsidP="00866ACF">
      <w:pPr>
        <w:ind w:firstLine="426"/>
        <w:jc w:val="both"/>
      </w:pPr>
      <w:r w:rsidRPr="00CE48D0">
        <w:t xml:space="preserve">Аванс не более </w:t>
      </w:r>
      <w:r>
        <w:t>5</w:t>
      </w:r>
      <w:r w:rsidRPr="00CE48D0">
        <w:t xml:space="preserve">0% от суммы договора в течение 15-ти </w:t>
      </w:r>
      <w:r>
        <w:t>банковских</w:t>
      </w:r>
      <w:r w:rsidRPr="00CE48D0">
        <w:t xml:space="preserve"> дней </w:t>
      </w:r>
      <w:proofErr w:type="gramStart"/>
      <w:r w:rsidRPr="00CE48D0">
        <w:t>с даты подписания</w:t>
      </w:r>
      <w:proofErr w:type="gramEnd"/>
      <w:r w:rsidRPr="00CE48D0">
        <w:t xml:space="preserve"> договора. </w:t>
      </w:r>
    </w:p>
    <w:p w:rsidR="00866ACF" w:rsidRDefault="00866ACF" w:rsidP="00866ACF">
      <w:pPr>
        <w:ind w:firstLine="426"/>
        <w:jc w:val="both"/>
      </w:pPr>
      <w:r w:rsidRPr="00CE48D0">
        <w:t xml:space="preserve">Оставшиеся </w:t>
      </w:r>
      <w:r>
        <w:t>5</w:t>
      </w:r>
      <w:r w:rsidRPr="00CE48D0">
        <w:t>0% по факту поставки в</w:t>
      </w:r>
      <w:r>
        <w:t xml:space="preserve"> течение </w:t>
      </w:r>
      <w:r w:rsidRPr="00CE48D0">
        <w:t xml:space="preserve">15-ти </w:t>
      </w:r>
      <w:r>
        <w:t>банковских</w:t>
      </w:r>
      <w:r w:rsidRPr="00CE48D0">
        <w:t xml:space="preserve"> </w:t>
      </w:r>
      <w:r>
        <w:t>дней</w:t>
      </w:r>
      <w:r w:rsidRPr="00CE48D0">
        <w:t>.</w:t>
      </w:r>
    </w:p>
    <w:p w:rsidR="00866ACF" w:rsidRDefault="00866ACF" w:rsidP="00866ACF">
      <w:pPr>
        <w:jc w:val="both"/>
      </w:pPr>
    </w:p>
    <w:p w:rsidR="00866ACF" w:rsidRDefault="00866ACF" w:rsidP="00866ACF">
      <w:pPr>
        <w:snapToGrid w:val="0"/>
        <w:ind w:firstLine="426"/>
        <w:jc w:val="both"/>
        <w:rPr>
          <w:b/>
          <w:spacing w:val="-6"/>
        </w:rPr>
      </w:pPr>
      <w:r w:rsidRPr="00A7227B">
        <w:rPr>
          <w:b/>
          <w:bCs/>
        </w:rPr>
        <w:t xml:space="preserve">9. </w:t>
      </w:r>
      <w:r w:rsidRPr="00A7227B">
        <w:rPr>
          <w:b/>
          <w:spacing w:val="-6"/>
        </w:rPr>
        <w:t xml:space="preserve">Срок, место и порядок предоставления документации по запросу цен: </w:t>
      </w:r>
    </w:p>
    <w:p w:rsidR="00866ACF" w:rsidRPr="00AD277A" w:rsidRDefault="00866ACF" w:rsidP="00866ACF">
      <w:pPr>
        <w:snapToGrid w:val="0"/>
        <w:ind w:firstLine="426"/>
        <w:jc w:val="both"/>
        <w:rPr>
          <w:b/>
          <w:spacing w:val="-6"/>
        </w:rPr>
      </w:pPr>
      <w:proofErr w:type="gramStart"/>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3" w:history="1">
        <w:r w:rsidRPr="005B6290">
          <w:rPr>
            <w:rStyle w:val="a7"/>
            <w:lang w:val="en-US"/>
          </w:rPr>
          <w:t>www</w:t>
        </w:r>
        <w:r w:rsidRPr="005B6290">
          <w:rPr>
            <w:rStyle w:val="a7"/>
          </w:rPr>
          <w:t>.</w:t>
        </w:r>
        <w:r w:rsidRPr="005B6290">
          <w:rPr>
            <w:rStyle w:val="a7"/>
            <w:lang w:val="en-US"/>
          </w:rPr>
          <w:t>zakupki</w:t>
        </w:r>
        <w:r w:rsidRPr="005B6290">
          <w:rPr>
            <w:rStyle w:val="a7"/>
          </w:rPr>
          <w:t>.</w:t>
        </w:r>
        <w:r w:rsidRPr="005B6290">
          <w:rPr>
            <w:rStyle w:val="a7"/>
            <w:lang w:val="en-US"/>
          </w:rPr>
          <w:t>gov</w:t>
        </w:r>
        <w:r w:rsidRPr="005B6290">
          <w:rPr>
            <w:rStyle w:val="a7"/>
          </w:rPr>
          <w:t>.</w:t>
        </w:r>
        <w:r w:rsidRPr="005B6290">
          <w:rPr>
            <w:rStyle w:val="a7"/>
            <w:lang w:val="en-US"/>
          </w:rPr>
          <w:t>ru</w:t>
        </w:r>
        <w:r w:rsidRPr="005B3F21">
          <w:rPr>
            <w:rStyle w:val="a7"/>
          </w:rPr>
          <w:t>/223</w:t>
        </w:r>
      </w:hyperlink>
      <w:r w:rsidRPr="00AD277A">
        <w:t xml:space="preserve">, на официальном сайте по закупкам атомной отрасли Госкорпорации «Росатом» </w:t>
      </w:r>
      <w:hyperlink r:id="rId14" w:history="1">
        <w:r w:rsidRPr="00AD277A">
          <w:rPr>
            <w:rStyle w:val="a7"/>
          </w:rPr>
          <w:t>http://zakupki.rosatom.ru</w:t>
        </w:r>
      </w:hyperlink>
      <w:r w:rsidRPr="00AD277A">
        <w:rPr>
          <w:rStyle w:val="a7"/>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 «Аукционный Конкурсный Дом» в сети «Интернет» по адресу: </w:t>
      </w:r>
      <w:hyperlink r:id="rId15" w:history="1">
        <w:r w:rsidRPr="00AD277A">
          <w:rPr>
            <w:rStyle w:val="a7"/>
          </w:rPr>
          <w:t>www.a-k-d.ru</w:t>
        </w:r>
      </w:hyperlink>
      <w:r w:rsidRPr="00AD277A">
        <w:t xml:space="preserve"> определяется правилами данной электронной торговой площадки.</w:t>
      </w:r>
    </w:p>
    <w:p w:rsidR="00866ACF" w:rsidRPr="006B719C" w:rsidRDefault="00866ACF" w:rsidP="00866ACF">
      <w:pPr>
        <w:tabs>
          <w:tab w:val="left" w:pos="1134"/>
        </w:tabs>
        <w:contextualSpacing/>
        <w:jc w:val="both"/>
        <w:rPr>
          <w:spacing w:val="-6"/>
        </w:rPr>
      </w:pPr>
    </w:p>
    <w:p w:rsidR="00866ACF" w:rsidRPr="00CE5CF0" w:rsidRDefault="00866ACF" w:rsidP="00866ACF">
      <w:pPr>
        <w:tabs>
          <w:tab w:val="left" w:pos="1134"/>
        </w:tabs>
        <w:ind w:firstLine="426"/>
        <w:contextualSpacing/>
        <w:jc w:val="both"/>
        <w:rPr>
          <w:spacing w:val="-6"/>
        </w:rPr>
      </w:pPr>
      <w:r w:rsidRPr="005B3F21">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Pr="00AE798A">
        <w:rPr>
          <w:spacing w:val="-6"/>
        </w:rPr>
        <w:t>возможна.</w:t>
      </w:r>
    </w:p>
    <w:p w:rsidR="00866ACF" w:rsidRPr="00CE5CF0" w:rsidRDefault="00866ACF" w:rsidP="00866ACF">
      <w:pPr>
        <w:tabs>
          <w:tab w:val="left" w:pos="1134"/>
        </w:tabs>
        <w:ind w:firstLine="426"/>
        <w:contextualSpacing/>
        <w:jc w:val="both"/>
        <w:rPr>
          <w:spacing w:val="-6"/>
        </w:rPr>
      </w:pPr>
    </w:p>
    <w:p w:rsidR="00866ACF" w:rsidRPr="005B3F21" w:rsidRDefault="00866ACF" w:rsidP="00866ACF">
      <w:pPr>
        <w:tabs>
          <w:tab w:val="left" w:pos="1134"/>
        </w:tabs>
        <w:ind w:firstLine="426"/>
        <w:contextualSpacing/>
        <w:jc w:val="both"/>
        <w:rPr>
          <w:b/>
          <w:spacing w:val="-6"/>
        </w:rPr>
      </w:pPr>
      <w:r w:rsidRPr="005B3F21">
        <w:rPr>
          <w:b/>
          <w:spacing w:val="-6"/>
        </w:rPr>
        <w:t>11. Дата начала и дата и время окончания подачи заявок на участие в запросе цен, место и порядок их подачи участниками:</w:t>
      </w:r>
    </w:p>
    <w:p w:rsidR="00866ACF" w:rsidRPr="00B1106D" w:rsidRDefault="00866ACF" w:rsidP="00866ACF">
      <w:pPr>
        <w:ind w:firstLine="426"/>
        <w:contextualSpacing/>
        <w:jc w:val="both"/>
        <w:rPr>
          <w:spacing w:val="-6"/>
        </w:rPr>
      </w:pPr>
      <w:proofErr w:type="gramStart"/>
      <w:r w:rsidRPr="00B1106D">
        <w:rPr>
          <w:spacing w:val="-6"/>
        </w:rPr>
        <w:t xml:space="preserve">Заявки на участие в запросе цен предоставляются на электронную торговую площадку </w:t>
      </w:r>
      <w:hyperlink r:id="rId16" w:history="1">
        <w:r w:rsidRPr="00B1106D">
          <w:rPr>
            <w:rStyle w:val="a7"/>
            <w:lang w:val="en-US"/>
          </w:rPr>
          <w:t>http</w:t>
        </w:r>
        <w:r w:rsidRPr="00B1106D">
          <w:rPr>
            <w:rStyle w:val="a7"/>
          </w:rPr>
          <w:t>://</w:t>
        </w:r>
        <w:r w:rsidRPr="00B1106D">
          <w:rPr>
            <w:rStyle w:val="a7"/>
            <w:lang w:val="en-US"/>
          </w:rPr>
          <w:t>www</w:t>
        </w:r>
        <w:r w:rsidRPr="00B1106D">
          <w:rPr>
            <w:rStyle w:val="a7"/>
          </w:rPr>
          <w:t>.</w:t>
        </w:r>
        <w:r w:rsidRPr="00B1106D">
          <w:rPr>
            <w:rStyle w:val="a7"/>
            <w:lang w:val="en-US"/>
          </w:rPr>
          <w:t>a</w:t>
        </w:r>
        <w:r w:rsidRPr="00B1106D">
          <w:rPr>
            <w:rStyle w:val="a7"/>
          </w:rPr>
          <w:t>-</w:t>
        </w:r>
        <w:r w:rsidRPr="00B1106D">
          <w:rPr>
            <w:rStyle w:val="a7"/>
            <w:lang w:val="en-US"/>
          </w:rPr>
          <w:t>k</w:t>
        </w:r>
        <w:r w:rsidRPr="00B1106D">
          <w:rPr>
            <w:rStyle w:val="a7"/>
          </w:rPr>
          <w:t>-</w:t>
        </w:r>
        <w:r w:rsidRPr="00B1106D">
          <w:rPr>
            <w:rStyle w:val="a7"/>
            <w:lang w:val="en-US"/>
          </w:rPr>
          <w:t>d</w:t>
        </w:r>
        <w:r w:rsidRPr="00B1106D">
          <w:rPr>
            <w:rStyle w:val="a7"/>
          </w:rPr>
          <w:t>.</w:t>
        </w:r>
        <w:r w:rsidRPr="00B1106D">
          <w:rPr>
            <w:rStyle w:val="a7"/>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Pr="004E7F30">
        <w:t>«</w:t>
      </w:r>
      <w:r w:rsidRPr="00866ACF">
        <w:t>03</w:t>
      </w:r>
      <w:r w:rsidRPr="004E7F30">
        <w:t xml:space="preserve">» </w:t>
      </w:r>
      <w:r>
        <w:t>июня</w:t>
      </w:r>
      <w:r>
        <w:rPr>
          <w:sz w:val="28"/>
          <w:szCs w:val="28"/>
        </w:rPr>
        <w:t xml:space="preserve"> </w:t>
      </w:r>
      <w:r w:rsidRPr="003F553A">
        <w:rPr>
          <w:spacing w:val="-6"/>
        </w:rPr>
        <w:t>2013 года,</w:t>
      </w:r>
      <w:proofErr w:type="gramEnd"/>
    </w:p>
    <w:p w:rsidR="00866ACF" w:rsidRPr="00B1106D" w:rsidRDefault="00866ACF" w:rsidP="00866ACF">
      <w:pPr>
        <w:tabs>
          <w:tab w:val="left" w:pos="1134"/>
        </w:tabs>
        <w:ind w:firstLine="426"/>
        <w:contextualSpacing/>
        <w:jc w:val="both"/>
        <w:rPr>
          <w:spacing w:val="-6"/>
        </w:rPr>
      </w:pPr>
    </w:p>
    <w:p w:rsidR="00866ACF" w:rsidRDefault="00866ACF" w:rsidP="00866ACF">
      <w:pPr>
        <w:tabs>
          <w:tab w:val="left" w:pos="1134"/>
        </w:tabs>
        <w:ind w:firstLine="426"/>
        <w:contextualSpacing/>
        <w:jc w:val="both"/>
      </w:pPr>
      <w:r w:rsidRPr="005B3F21">
        <w:rPr>
          <w:b/>
          <w:spacing w:val="-6"/>
        </w:rPr>
        <w:t>12. Место и дата проведения отборочной стадии:</w:t>
      </w:r>
      <w:r w:rsidRPr="001050C3">
        <w:rPr>
          <w:spacing w:val="-6"/>
        </w:rPr>
        <w:t xml:space="preserve"> </w:t>
      </w:r>
      <w:r w:rsidRPr="004E7F30">
        <w:t>«</w:t>
      </w:r>
      <w:r>
        <w:t>06</w:t>
      </w:r>
      <w:r w:rsidRPr="004E7F30">
        <w:t xml:space="preserve">» </w:t>
      </w:r>
      <w:r>
        <w:t>июн</w:t>
      </w:r>
      <w:r w:rsidRPr="004E7F30">
        <w:t>я</w:t>
      </w:r>
      <w:r>
        <w:rPr>
          <w:sz w:val="28"/>
          <w:szCs w:val="28"/>
        </w:rPr>
        <w:t xml:space="preserve"> </w:t>
      </w:r>
      <w:r w:rsidRPr="003F553A">
        <w:rPr>
          <w:spacing w:val="-6"/>
        </w:rPr>
        <w:t xml:space="preserve">2013 года, </w:t>
      </w:r>
      <w:proofErr w:type="gramStart"/>
      <w:r w:rsidRPr="003F553A">
        <w:t>г</w:t>
      </w:r>
      <w:proofErr w:type="gramEnd"/>
      <w:r w:rsidRPr="003F553A">
        <w:t xml:space="preserve">. Подольск, </w:t>
      </w:r>
    </w:p>
    <w:p w:rsidR="00866ACF" w:rsidRPr="001050C3" w:rsidRDefault="00866ACF" w:rsidP="00866ACF">
      <w:pPr>
        <w:tabs>
          <w:tab w:val="left" w:pos="1134"/>
        </w:tabs>
        <w:ind w:firstLine="426"/>
        <w:contextualSpacing/>
        <w:jc w:val="both"/>
      </w:pPr>
      <w:r w:rsidRPr="003F553A">
        <w:t>ул. Железнодорожная, д. 24</w:t>
      </w:r>
    </w:p>
    <w:p w:rsidR="00866ACF" w:rsidRPr="001050C3" w:rsidRDefault="00866ACF" w:rsidP="00866ACF">
      <w:pPr>
        <w:tabs>
          <w:tab w:val="left" w:pos="1134"/>
        </w:tabs>
        <w:ind w:firstLine="426"/>
        <w:contextualSpacing/>
        <w:jc w:val="both"/>
        <w:rPr>
          <w:spacing w:val="-6"/>
        </w:rPr>
      </w:pPr>
    </w:p>
    <w:p w:rsidR="00866ACF" w:rsidRDefault="00866ACF" w:rsidP="00866ACF">
      <w:pPr>
        <w:tabs>
          <w:tab w:val="left" w:pos="1134"/>
        </w:tabs>
        <w:ind w:firstLine="426"/>
        <w:contextualSpacing/>
        <w:jc w:val="both"/>
      </w:pPr>
      <w:r w:rsidRPr="005B3F21">
        <w:rPr>
          <w:b/>
          <w:spacing w:val="-6"/>
        </w:rPr>
        <w:t>13. Место и дата подведения итогов запроса цен:</w:t>
      </w:r>
      <w:r w:rsidRPr="001050C3">
        <w:rPr>
          <w:spacing w:val="-6"/>
        </w:rPr>
        <w:t xml:space="preserve"> </w:t>
      </w:r>
      <w:r w:rsidRPr="004E7F30">
        <w:t>«</w:t>
      </w:r>
      <w:r>
        <w:t>11</w:t>
      </w:r>
      <w:r w:rsidRPr="004E7F30">
        <w:t xml:space="preserve">» </w:t>
      </w:r>
      <w:r>
        <w:t>июн</w:t>
      </w:r>
      <w:r w:rsidRPr="004E7F30">
        <w:t>я</w:t>
      </w:r>
      <w:r>
        <w:rPr>
          <w:sz w:val="28"/>
          <w:szCs w:val="28"/>
        </w:rPr>
        <w:t xml:space="preserve"> </w:t>
      </w:r>
      <w:r w:rsidRPr="003F553A">
        <w:rPr>
          <w:spacing w:val="-6"/>
        </w:rPr>
        <w:t xml:space="preserve">2013 года, </w:t>
      </w:r>
      <w:proofErr w:type="gramStart"/>
      <w:r w:rsidRPr="001050C3">
        <w:t>г</w:t>
      </w:r>
      <w:proofErr w:type="gramEnd"/>
      <w:r w:rsidRPr="001050C3">
        <w:t xml:space="preserve">. Подольск, </w:t>
      </w:r>
    </w:p>
    <w:p w:rsidR="00866ACF" w:rsidRDefault="00866ACF" w:rsidP="00866ACF">
      <w:pPr>
        <w:tabs>
          <w:tab w:val="left" w:pos="1134"/>
        </w:tabs>
        <w:ind w:firstLine="426"/>
        <w:contextualSpacing/>
        <w:jc w:val="both"/>
      </w:pPr>
      <w:r w:rsidRPr="001050C3">
        <w:t>ул. Железнодорожная, д. 24</w:t>
      </w:r>
    </w:p>
    <w:p w:rsidR="00866ACF" w:rsidRDefault="00866ACF" w:rsidP="00866ACF">
      <w:pPr>
        <w:tabs>
          <w:tab w:val="left" w:pos="1134"/>
        </w:tabs>
        <w:ind w:firstLine="426"/>
        <w:contextualSpacing/>
        <w:jc w:val="both"/>
      </w:pPr>
    </w:p>
    <w:p w:rsidR="00866ACF" w:rsidRDefault="00866ACF" w:rsidP="00866ACF">
      <w:pPr>
        <w:ind w:firstLine="426"/>
        <w:jc w:val="both"/>
        <w:rPr>
          <w:b/>
          <w:spacing w:val="-6"/>
        </w:rPr>
      </w:pPr>
      <w:r w:rsidRPr="00076539">
        <w:rPr>
          <w:b/>
          <w:spacing w:val="-6"/>
        </w:rPr>
        <w:t>14. Срок заключения договора после определения победителя запроса цен:</w:t>
      </w:r>
    </w:p>
    <w:p w:rsidR="00866ACF" w:rsidRPr="00436A69" w:rsidRDefault="00866ACF" w:rsidP="00866ACF">
      <w:pPr>
        <w:ind w:firstLine="426"/>
        <w:jc w:val="both"/>
        <w:rPr>
          <w:b/>
          <w:spacing w:val="-6"/>
        </w:rPr>
      </w:pPr>
      <w:proofErr w:type="gramStart"/>
      <w:r w:rsidRPr="00C76B41">
        <w:t xml:space="preserve">Заказчик в течение </w:t>
      </w:r>
      <w:r w:rsidRPr="00C76B41">
        <w:rPr>
          <w:b/>
          <w:bCs/>
          <w:i/>
          <w:iCs/>
        </w:rPr>
        <w:t xml:space="preserve">3 (трех) рабочих дней </w:t>
      </w:r>
      <w:r w:rsidRPr="00C76B41">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76B41">
        <w:t xml:space="preserve"> Победитель запроса цен обязан предоставить заказчику подписанный и заверенный печатью со стороны победителя запроса цен договор в течение </w:t>
      </w:r>
      <w:r w:rsidRPr="00C76B41">
        <w:rPr>
          <w:b/>
          <w:bCs/>
          <w:i/>
          <w:iCs/>
        </w:rPr>
        <w:t>10 (десяти) дней</w:t>
      </w:r>
      <w:r w:rsidRPr="00C76B41">
        <w:t xml:space="preserve"> со дня направления указанного договора.</w:t>
      </w:r>
      <w:r w:rsidRPr="00C76B41">
        <w:rPr>
          <w:b/>
          <w:bCs/>
          <w:i/>
        </w:rPr>
        <w:t xml:space="preserve"> </w:t>
      </w:r>
    </w:p>
    <w:p w:rsidR="00866ACF" w:rsidRDefault="00866ACF" w:rsidP="00866ACF">
      <w:pPr>
        <w:pStyle w:val="aa"/>
        <w:ind w:firstLine="426"/>
        <w:jc w:val="both"/>
      </w:pPr>
      <w:r>
        <w:t>Д</w:t>
      </w:r>
      <w:r w:rsidRPr="00A206E3">
        <w:t xml:space="preserve">оговор заключается в течение </w:t>
      </w:r>
      <w:r w:rsidRPr="00A206E3">
        <w:rPr>
          <w:b/>
          <w:bCs/>
          <w:i/>
        </w:rPr>
        <w:t xml:space="preserve">20 </w:t>
      </w:r>
      <w:r w:rsidRPr="00A206E3">
        <w:t>дней, но не ранее 10 дней со дня размещения на официальном сайте протокола оценки и сопоставления заявок на участие в запросе цен</w:t>
      </w:r>
      <w:r>
        <w:t>.</w:t>
      </w:r>
    </w:p>
    <w:p w:rsidR="00866ACF" w:rsidRDefault="00866ACF" w:rsidP="00866ACF">
      <w:pPr>
        <w:pStyle w:val="aa"/>
        <w:ind w:firstLine="426"/>
        <w:jc w:val="both"/>
        <w:rPr>
          <w:rStyle w:val="postbody"/>
          <w:spacing w:val="-6"/>
        </w:rPr>
      </w:pPr>
      <w:r w:rsidRPr="00170F58">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866ACF" w:rsidRDefault="00866ACF" w:rsidP="00866ACF">
      <w:pPr>
        <w:jc w:val="both"/>
      </w:pPr>
    </w:p>
    <w:p w:rsidR="00866ACF" w:rsidRPr="00BE669A" w:rsidRDefault="00866ACF" w:rsidP="00866ACF">
      <w:pPr>
        <w:ind w:firstLine="426"/>
        <w:jc w:val="both"/>
        <w:rPr>
          <w:b/>
          <w:spacing w:val="-6"/>
        </w:rPr>
      </w:pPr>
      <w:r w:rsidRPr="00BE669A">
        <w:rPr>
          <w:b/>
        </w:rPr>
        <w:lastRenderedPageBreak/>
        <w:t xml:space="preserve">15. </w:t>
      </w:r>
      <w:r w:rsidRPr="00BE669A">
        <w:rPr>
          <w:b/>
          <w:spacing w:val="-6"/>
        </w:rPr>
        <w:t>Форма, размер и срок предоставления обеспечения исполнения договора предусмотрены в составе:</w:t>
      </w:r>
      <w:r w:rsidRPr="00BE669A">
        <w:rPr>
          <w:b/>
        </w:rPr>
        <w:t xml:space="preserve"> </w:t>
      </w:r>
    </w:p>
    <w:p w:rsidR="00866ACF" w:rsidRPr="00BE669A" w:rsidRDefault="00866ACF" w:rsidP="00866ACF">
      <w:pPr>
        <w:ind w:firstLine="426"/>
        <w:jc w:val="both"/>
      </w:pPr>
      <w:proofErr w:type="gramStart"/>
      <w:r w:rsidRPr="00BE669A">
        <w:rPr>
          <w:spacing w:val="-6"/>
        </w:rPr>
        <w:t>-</w:t>
      </w:r>
      <w:r w:rsidRPr="00BE669A">
        <w:t xml:space="preserve"> исполнение обязательств по договору, кроме гарантийных обязательств (обеспечение договора)</w:t>
      </w:r>
      <w:r w:rsidRPr="00BE669A">
        <w:rPr>
          <w:spacing w:val="-6"/>
        </w:rPr>
        <w:t xml:space="preserve"> (п.п. 12.9.1.б. ЕОСЗ ГК «Росатом»), форма обеспечения договора: </w:t>
      </w:r>
      <w:r w:rsidRPr="00BE669A">
        <w:t>безотзывная банковская гарантия, выданная банком или</w:t>
      </w:r>
      <w:r w:rsidRPr="00BE669A">
        <w:rPr>
          <w:spacing w:val="-6"/>
        </w:rPr>
        <w:t xml:space="preserve"> </w:t>
      </w:r>
      <w:r w:rsidRPr="00BE669A">
        <w:t>в форме денежных средств путем их перечисления заказчику</w:t>
      </w:r>
      <w:r w:rsidRPr="00BE669A">
        <w:rPr>
          <w:spacing w:val="-6"/>
        </w:rPr>
        <w:t xml:space="preserve"> (п. 12.9.14 ЕОСЗ ГК «Росатом»), размер обеспечения договора: 10%</w:t>
      </w:r>
      <w:r w:rsidRPr="00BE669A">
        <w:t xml:space="preserve"> цены договора, заключаемого по результатам закупки </w:t>
      </w:r>
      <w:r w:rsidRPr="00BE669A">
        <w:rPr>
          <w:spacing w:val="-6"/>
        </w:rPr>
        <w:t>(п.п. 12.9.8.</w:t>
      </w:r>
      <w:proofErr w:type="gramEnd"/>
      <w:r w:rsidRPr="00BE669A">
        <w:rPr>
          <w:spacing w:val="-6"/>
        </w:rPr>
        <w:t xml:space="preserve"> </w:t>
      </w:r>
      <w:proofErr w:type="gramStart"/>
      <w:r w:rsidRPr="00BE669A">
        <w:rPr>
          <w:spacing w:val="-6"/>
        </w:rPr>
        <w:t>ЕОСЗ ГК «Росатом»)</w:t>
      </w:r>
      <w:r w:rsidRPr="00BE669A">
        <w:t xml:space="preserve"> Срок действия обеспечения договора должен составлять срок исполнения обязательств по договору плюс 60 дней (п.12.9.9 ЕОСЗ ГК «Росатом»).</w:t>
      </w:r>
      <w:proofErr w:type="gramEnd"/>
    </w:p>
    <w:p w:rsidR="00866ACF" w:rsidRPr="00BE669A" w:rsidRDefault="00866ACF" w:rsidP="00866ACF">
      <w:pPr>
        <w:ind w:firstLine="426"/>
        <w:jc w:val="both"/>
        <w:rPr>
          <w:b/>
          <w:spacing w:val="-6"/>
        </w:rPr>
      </w:pPr>
      <w:proofErr w:type="gramStart"/>
      <w:r w:rsidRPr="00BE669A">
        <w:t>-</w:t>
      </w:r>
      <w:r>
        <w:t xml:space="preserve"> </w:t>
      </w:r>
      <w:r w:rsidRPr="00BE669A">
        <w:rPr>
          <w:spacing w:val="-6"/>
        </w:rPr>
        <w:t>обеспечение возврата аванса (п.п. 12.9.1.а, 12.9.3.</w:t>
      </w:r>
      <w:proofErr w:type="gramEnd"/>
      <w:r w:rsidRPr="00BE669A">
        <w:rPr>
          <w:spacing w:val="-6"/>
        </w:rPr>
        <w:t xml:space="preserve"> </w:t>
      </w:r>
      <w:proofErr w:type="gramStart"/>
      <w:r w:rsidRPr="00BE669A">
        <w:rPr>
          <w:spacing w:val="-6"/>
        </w:rPr>
        <w:t xml:space="preserve">ЕОСЗ ГК «Росатом»),  форма обеспечения возврата аванса: </w:t>
      </w:r>
      <w:r w:rsidRPr="00BE669A">
        <w:t>безотзывная банковская гарантия выданная банком</w:t>
      </w:r>
      <w:r w:rsidRPr="00BE669A">
        <w:rPr>
          <w:spacing w:val="-6"/>
        </w:rPr>
        <w:t xml:space="preserve">, </w:t>
      </w:r>
      <w:r w:rsidRPr="00BE669A">
        <w:t>в форме денежных средств путем их перечисления заказчику</w:t>
      </w:r>
      <w:r w:rsidRPr="00BE669A">
        <w:rPr>
          <w:spacing w:val="-6"/>
        </w:rPr>
        <w:t xml:space="preserve"> (п. 12.9.14 ЕОСЗ ГК «Росатом») в сумме аванса </w:t>
      </w:r>
      <w:r>
        <w:rPr>
          <w:spacing w:val="-6"/>
        </w:rPr>
        <w:t>– 5</w:t>
      </w:r>
      <w:r w:rsidRPr="00C76B41">
        <w:rPr>
          <w:spacing w:val="-6"/>
        </w:rPr>
        <w:t xml:space="preserve">0% </w:t>
      </w:r>
      <w:r w:rsidRPr="00BE669A">
        <w:rPr>
          <w:spacing w:val="-6"/>
        </w:rPr>
        <w:t>от стоимости договора заявленной победителем конкурентной процедуры.</w:t>
      </w:r>
      <w:proofErr w:type="gramEnd"/>
      <w:r w:rsidRPr="00BE669A">
        <w:rPr>
          <w:spacing w:val="-6"/>
        </w:rPr>
        <w:t xml:space="preserve"> </w:t>
      </w:r>
      <w:r w:rsidRPr="00BE669A">
        <w:t>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866ACF" w:rsidRPr="00BE669A" w:rsidRDefault="00866ACF" w:rsidP="00866ACF">
      <w:pPr>
        <w:pStyle w:val="-6"/>
        <w:tabs>
          <w:tab w:val="clear" w:pos="1701"/>
          <w:tab w:val="left" w:pos="1985"/>
        </w:tabs>
        <w:spacing w:line="240" w:lineRule="auto"/>
        <w:ind w:firstLine="480"/>
        <w:rPr>
          <w:sz w:val="24"/>
        </w:rPr>
      </w:pPr>
      <w:r w:rsidRPr="00BE669A">
        <w:rPr>
          <w:b/>
          <w:sz w:val="24"/>
        </w:rPr>
        <w:t>Возможность уменьшения или отказа от аванса:</w:t>
      </w:r>
      <w:r w:rsidRPr="00BE669A">
        <w:rPr>
          <w:sz w:val="24"/>
        </w:rPr>
        <w:t xml:space="preserve"> установлена.</w:t>
      </w:r>
    </w:p>
    <w:p w:rsidR="00866ACF" w:rsidRPr="00BE669A" w:rsidRDefault="00866ACF" w:rsidP="00866ACF">
      <w:pPr>
        <w:pStyle w:val="-6"/>
        <w:tabs>
          <w:tab w:val="clear" w:pos="1701"/>
          <w:tab w:val="left" w:pos="1985"/>
        </w:tabs>
        <w:spacing w:line="240" w:lineRule="auto"/>
        <w:ind w:firstLine="480"/>
        <w:rPr>
          <w:b/>
          <w:sz w:val="24"/>
        </w:rPr>
      </w:pPr>
      <w:r w:rsidRPr="00BE669A">
        <w:rPr>
          <w:b/>
          <w:sz w:val="24"/>
        </w:rPr>
        <w:t xml:space="preserve">Участник закупки, вправе в заявке: </w:t>
      </w:r>
    </w:p>
    <w:p w:rsidR="00866ACF" w:rsidRPr="00BE669A" w:rsidRDefault="00866ACF" w:rsidP="00866ACF">
      <w:pPr>
        <w:pStyle w:val="-6"/>
        <w:tabs>
          <w:tab w:val="clear" w:pos="1701"/>
          <w:tab w:val="left" w:pos="1985"/>
        </w:tabs>
        <w:spacing w:line="240" w:lineRule="auto"/>
        <w:ind w:firstLine="480"/>
        <w:rPr>
          <w:sz w:val="24"/>
        </w:rPr>
      </w:pPr>
      <w:r w:rsidRPr="00BE669A">
        <w:rPr>
          <w:sz w:val="24"/>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866ACF" w:rsidRPr="00BE669A" w:rsidRDefault="00866ACF" w:rsidP="00866ACF">
      <w:pPr>
        <w:pStyle w:val="-6"/>
        <w:tabs>
          <w:tab w:val="clear" w:pos="1701"/>
          <w:tab w:val="left" w:pos="1985"/>
        </w:tabs>
        <w:spacing w:line="240" w:lineRule="auto"/>
        <w:ind w:firstLine="480"/>
        <w:rPr>
          <w:sz w:val="24"/>
        </w:rPr>
      </w:pPr>
      <w:r w:rsidRPr="00BE669A">
        <w:rPr>
          <w:sz w:val="24"/>
        </w:rPr>
        <w:t>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w:t>
      </w:r>
    </w:p>
    <w:p w:rsidR="00866ACF" w:rsidRPr="00BE669A" w:rsidRDefault="00866ACF" w:rsidP="00866ACF">
      <w:pPr>
        <w:pStyle w:val="-6"/>
        <w:tabs>
          <w:tab w:val="clear" w:pos="1701"/>
          <w:tab w:val="left" w:pos="1985"/>
        </w:tabs>
        <w:spacing w:line="240" w:lineRule="auto"/>
        <w:ind w:firstLine="480"/>
        <w:rPr>
          <w:b/>
          <w:sz w:val="24"/>
          <w:u w:val="single"/>
        </w:rPr>
      </w:pPr>
      <w:r w:rsidRPr="00BE669A">
        <w:rPr>
          <w:b/>
          <w:sz w:val="24"/>
          <w:u w:val="single"/>
        </w:rPr>
        <w:t>Обеспечения возврата аванса и обеспечение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866ACF" w:rsidRPr="00BE669A" w:rsidRDefault="00866ACF" w:rsidP="00866ACF">
      <w:pPr>
        <w:pStyle w:val="-6"/>
        <w:tabs>
          <w:tab w:val="clear" w:pos="1701"/>
          <w:tab w:val="left" w:pos="1985"/>
        </w:tabs>
        <w:spacing w:line="240" w:lineRule="auto"/>
        <w:ind w:firstLine="480"/>
        <w:rPr>
          <w:b/>
          <w:sz w:val="24"/>
          <w:u w:val="single"/>
        </w:rPr>
      </w:pPr>
    </w:p>
    <w:p w:rsidR="00866ACF" w:rsidRPr="00BE669A" w:rsidRDefault="00866ACF" w:rsidP="00866ACF">
      <w:pPr>
        <w:pStyle w:val="-6"/>
        <w:tabs>
          <w:tab w:val="clear" w:pos="1701"/>
          <w:tab w:val="left" w:pos="1985"/>
        </w:tabs>
        <w:spacing w:line="240" w:lineRule="auto"/>
        <w:ind w:firstLine="480"/>
        <w:rPr>
          <w:i/>
          <w:sz w:val="24"/>
        </w:rPr>
      </w:pPr>
      <w:r w:rsidRPr="00BE669A">
        <w:rPr>
          <w:i/>
          <w:sz w:val="24"/>
        </w:rPr>
        <w:t xml:space="preserve">На основании приказа Госкорпорации «Росатом» №1/768-П от 22.08.2012г. </w:t>
      </w:r>
    </w:p>
    <w:p w:rsidR="00866ACF" w:rsidRPr="00BE669A" w:rsidRDefault="00866ACF" w:rsidP="00866ACF">
      <w:pPr>
        <w:pStyle w:val="-6"/>
        <w:tabs>
          <w:tab w:val="clear" w:pos="1701"/>
          <w:tab w:val="left" w:pos="1985"/>
        </w:tabs>
        <w:spacing w:line="240" w:lineRule="auto"/>
        <w:ind w:firstLine="480"/>
        <w:rPr>
          <w:i/>
          <w:sz w:val="24"/>
          <w:u w:val="single"/>
        </w:rPr>
      </w:pPr>
      <w:r w:rsidRPr="00BE669A">
        <w:rPr>
          <w:i/>
          <w:sz w:val="24"/>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866ACF" w:rsidRPr="00BE669A" w:rsidRDefault="00866ACF" w:rsidP="00866ACF">
      <w:pPr>
        <w:pStyle w:val="-6"/>
        <w:tabs>
          <w:tab w:val="clear" w:pos="1701"/>
          <w:tab w:val="left" w:pos="1985"/>
        </w:tabs>
        <w:spacing w:line="240" w:lineRule="auto"/>
        <w:ind w:firstLine="480"/>
        <w:rPr>
          <w:i/>
          <w:sz w:val="24"/>
        </w:rPr>
      </w:pPr>
      <w:proofErr w:type="gramStart"/>
      <w:r w:rsidRPr="00BE669A">
        <w:rPr>
          <w:i/>
          <w:sz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E669A">
        <w:rPr>
          <w:i/>
          <w:sz w:val="24"/>
          <w:lang w:val="en-US"/>
        </w:rPr>
        <w:t>Standart</w:t>
      </w:r>
      <w:proofErr w:type="spellEnd"/>
      <w:r w:rsidRPr="00BE669A">
        <w:rPr>
          <w:i/>
          <w:sz w:val="24"/>
        </w:rPr>
        <w:t xml:space="preserve"> &amp; </w:t>
      </w:r>
      <w:r w:rsidRPr="00BE669A">
        <w:rPr>
          <w:i/>
          <w:sz w:val="24"/>
          <w:lang w:val="en-US"/>
        </w:rPr>
        <w:t>Poor</w:t>
      </w:r>
      <w:r w:rsidRPr="00BE669A">
        <w:rPr>
          <w:i/>
          <w:sz w:val="24"/>
        </w:rPr>
        <w:t>’</w:t>
      </w:r>
      <w:r w:rsidRPr="00BE669A">
        <w:rPr>
          <w:i/>
          <w:sz w:val="24"/>
          <w:lang w:val="en-US"/>
        </w:rPr>
        <w:t>s</w:t>
      </w:r>
      <w:r w:rsidRPr="00BE669A">
        <w:rPr>
          <w:i/>
          <w:sz w:val="24"/>
        </w:rPr>
        <w:t xml:space="preserve"> (</w:t>
      </w:r>
      <w:hyperlink r:id="rId17" w:history="1">
        <w:r w:rsidRPr="00BE669A">
          <w:rPr>
            <w:rStyle w:val="a7"/>
            <w:i/>
            <w:sz w:val="24"/>
            <w:lang w:val="en-US"/>
          </w:rPr>
          <w:t>www</w:t>
        </w:r>
        <w:r w:rsidRPr="00BE669A">
          <w:rPr>
            <w:rStyle w:val="a7"/>
            <w:i/>
            <w:sz w:val="24"/>
          </w:rPr>
          <w:t>.</w:t>
        </w:r>
        <w:r w:rsidRPr="00BE669A">
          <w:rPr>
            <w:rStyle w:val="a7"/>
            <w:i/>
            <w:sz w:val="24"/>
            <w:lang w:val="en-US"/>
          </w:rPr>
          <w:t>standartandpoors</w:t>
        </w:r>
        <w:r w:rsidRPr="00BE669A">
          <w:rPr>
            <w:rStyle w:val="a7"/>
            <w:i/>
            <w:sz w:val="24"/>
          </w:rPr>
          <w:t>.</w:t>
        </w:r>
        <w:r w:rsidRPr="00BE669A">
          <w:rPr>
            <w:rStyle w:val="a7"/>
            <w:i/>
            <w:sz w:val="24"/>
            <w:lang w:val="en-US"/>
          </w:rPr>
          <w:t>com</w:t>
        </w:r>
      </w:hyperlink>
      <w:r w:rsidRPr="00BE669A">
        <w:rPr>
          <w:i/>
          <w:sz w:val="24"/>
        </w:rPr>
        <w:t xml:space="preserve">), </w:t>
      </w:r>
      <w:r w:rsidRPr="00BE669A">
        <w:rPr>
          <w:i/>
          <w:sz w:val="24"/>
          <w:lang w:val="en-US"/>
        </w:rPr>
        <w:t>Moody</w:t>
      </w:r>
      <w:r w:rsidRPr="00BE669A">
        <w:rPr>
          <w:i/>
          <w:sz w:val="24"/>
        </w:rPr>
        <w:t>’</w:t>
      </w:r>
      <w:r w:rsidRPr="00BE669A">
        <w:rPr>
          <w:i/>
          <w:sz w:val="24"/>
          <w:lang w:val="en-US"/>
        </w:rPr>
        <w:t>s</w:t>
      </w:r>
      <w:r w:rsidRPr="00BE669A">
        <w:rPr>
          <w:i/>
          <w:sz w:val="24"/>
        </w:rPr>
        <w:t xml:space="preserve"> </w:t>
      </w:r>
      <w:r w:rsidRPr="00BE669A">
        <w:rPr>
          <w:i/>
          <w:sz w:val="24"/>
          <w:lang w:val="en-US"/>
        </w:rPr>
        <w:t>Investors</w:t>
      </w:r>
      <w:r w:rsidRPr="00BE669A">
        <w:rPr>
          <w:i/>
          <w:sz w:val="24"/>
        </w:rPr>
        <w:t xml:space="preserve"> </w:t>
      </w:r>
      <w:r w:rsidRPr="00BE669A">
        <w:rPr>
          <w:i/>
          <w:sz w:val="24"/>
          <w:lang w:val="en-US"/>
        </w:rPr>
        <w:t>Service</w:t>
      </w:r>
      <w:r w:rsidRPr="00BE669A">
        <w:rPr>
          <w:i/>
          <w:sz w:val="24"/>
        </w:rPr>
        <w:t xml:space="preserve">, </w:t>
      </w:r>
      <w:r w:rsidRPr="00BE669A">
        <w:rPr>
          <w:i/>
          <w:sz w:val="24"/>
          <w:lang w:val="en-US"/>
        </w:rPr>
        <w:t>Inc</w:t>
      </w:r>
      <w:r w:rsidRPr="00BE669A">
        <w:rPr>
          <w:i/>
          <w:sz w:val="24"/>
        </w:rPr>
        <w:t>. (</w:t>
      </w:r>
      <w:hyperlink r:id="rId18" w:history="1">
        <w:r w:rsidRPr="00BE669A">
          <w:rPr>
            <w:rStyle w:val="a7"/>
            <w:i/>
            <w:sz w:val="24"/>
            <w:lang w:val="en-US"/>
          </w:rPr>
          <w:t>www</w:t>
        </w:r>
        <w:r w:rsidRPr="00BE669A">
          <w:rPr>
            <w:rStyle w:val="a7"/>
            <w:i/>
            <w:sz w:val="24"/>
          </w:rPr>
          <w:t>.</w:t>
        </w:r>
        <w:r w:rsidRPr="00BE669A">
          <w:rPr>
            <w:rStyle w:val="a7"/>
            <w:i/>
            <w:sz w:val="24"/>
            <w:lang w:val="en-US"/>
          </w:rPr>
          <w:t>moodys</w:t>
        </w:r>
        <w:r w:rsidRPr="00BE669A">
          <w:rPr>
            <w:rStyle w:val="a7"/>
            <w:i/>
            <w:sz w:val="24"/>
          </w:rPr>
          <w:t>.</w:t>
        </w:r>
        <w:r w:rsidRPr="00BE669A">
          <w:rPr>
            <w:rStyle w:val="a7"/>
            <w:i/>
            <w:sz w:val="24"/>
            <w:lang w:val="en-US"/>
          </w:rPr>
          <w:t>com</w:t>
        </w:r>
      </w:hyperlink>
      <w:r w:rsidRPr="00BE669A">
        <w:rPr>
          <w:i/>
          <w:sz w:val="24"/>
        </w:rPr>
        <w:t xml:space="preserve">) или </w:t>
      </w:r>
      <w:r w:rsidRPr="00BE669A">
        <w:rPr>
          <w:i/>
          <w:sz w:val="24"/>
          <w:lang w:val="en-US"/>
        </w:rPr>
        <w:t>Fitch</w:t>
      </w:r>
      <w:r w:rsidRPr="00BE669A">
        <w:rPr>
          <w:i/>
          <w:sz w:val="24"/>
        </w:rPr>
        <w:t xml:space="preserve"> </w:t>
      </w:r>
      <w:r w:rsidRPr="00BE669A">
        <w:rPr>
          <w:i/>
          <w:sz w:val="24"/>
          <w:lang w:val="en-US"/>
        </w:rPr>
        <w:t>Ratings</w:t>
      </w:r>
      <w:r w:rsidRPr="00BE669A">
        <w:rPr>
          <w:i/>
          <w:sz w:val="24"/>
        </w:rPr>
        <w:t xml:space="preserve"> </w:t>
      </w:r>
      <w:r w:rsidRPr="00BE669A">
        <w:rPr>
          <w:i/>
          <w:sz w:val="24"/>
          <w:lang w:val="en-US"/>
        </w:rPr>
        <w:t>Ltd</w:t>
      </w:r>
      <w:r w:rsidRPr="00BE669A">
        <w:rPr>
          <w:i/>
          <w:sz w:val="24"/>
        </w:rPr>
        <w:t>. (</w:t>
      </w:r>
      <w:hyperlink r:id="rId19" w:history="1">
        <w:r w:rsidRPr="00BE669A">
          <w:rPr>
            <w:rStyle w:val="a7"/>
            <w:i/>
            <w:sz w:val="24"/>
            <w:lang w:val="en-US"/>
          </w:rPr>
          <w:t>www</w:t>
        </w:r>
        <w:r w:rsidRPr="00BE669A">
          <w:rPr>
            <w:rStyle w:val="a7"/>
            <w:i/>
            <w:sz w:val="24"/>
          </w:rPr>
          <w:t>.</w:t>
        </w:r>
        <w:proofErr w:type="spellStart"/>
        <w:r w:rsidRPr="00BE669A">
          <w:rPr>
            <w:rStyle w:val="a7"/>
            <w:i/>
            <w:sz w:val="24"/>
            <w:lang w:val="en-US"/>
          </w:rPr>
          <w:t>fitchratings</w:t>
        </w:r>
        <w:proofErr w:type="spellEnd"/>
        <w:r w:rsidRPr="00BE669A">
          <w:rPr>
            <w:rStyle w:val="a7"/>
            <w:i/>
            <w:sz w:val="24"/>
          </w:rPr>
          <w:t>.</w:t>
        </w:r>
        <w:r w:rsidRPr="00BE669A">
          <w:rPr>
            <w:rStyle w:val="a7"/>
            <w:i/>
            <w:sz w:val="24"/>
            <w:lang w:val="en-US"/>
          </w:rPr>
          <w:t>com</w:t>
        </w:r>
      </w:hyperlink>
      <w:r w:rsidRPr="00BE669A">
        <w:rPr>
          <w:i/>
          <w:sz w:val="24"/>
        </w:rPr>
        <w:t>) на уровне не ниже</w:t>
      </w:r>
      <w:proofErr w:type="gramEnd"/>
      <w:r w:rsidRPr="00BE669A">
        <w:rPr>
          <w:i/>
          <w:sz w:val="24"/>
        </w:rPr>
        <w:t xml:space="preserve"> «</w:t>
      </w:r>
      <w:proofErr w:type="gramStart"/>
      <w:r w:rsidRPr="00BE669A">
        <w:rPr>
          <w:i/>
          <w:sz w:val="24"/>
          <w:lang w:val="en-US"/>
        </w:rPr>
        <w:t>BBB</w:t>
      </w:r>
      <w:r w:rsidRPr="00BE669A">
        <w:rPr>
          <w:i/>
          <w:sz w:val="24"/>
        </w:rPr>
        <w:t xml:space="preserve">» по шкале </w:t>
      </w:r>
      <w:proofErr w:type="spellStart"/>
      <w:r w:rsidRPr="00BE669A">
        <w:rPr>
          <w:i/>
          <w:sz w:val="24"/>
          <w:lang w:val="en-US"/>
        </w:rPr>
        <w:t>Standart</w:t>
      </w:r>
      <w:proofErr w:type="spellEnd"/>
      <w:r w:rsidRPr="00BE669A">
        <w:rPr>
          <w:i/>
          <w:sz w:val="24"/>
        </w:rPr>
        <w:t xml:space="preserve"> &amp; </w:t>
      </w:r>
      <w:r w:rsidRPr="00BE669A">
        <w:rPr>
          <w:i/>
          <w:sz w:val="24"/>
          <w:lang w:val="en-US"/>
        </w:rPr>
        <w:t>Poor</w:t>
      </w:r>
      <w:r w:rsidRPr="00BE669A">
        <w:rPr>
          <w:i/>
          <w:sz w:val="24"/>
        </w:rPr>
        <w:t>’</w:t>
      </w:r>
      <w:r w:rsidRPr="00BE669A">
        <w:rPr>
          <w:i/>
          <w:sz w:val="24"/>
          <w:lang w:val="en-US"/>
        </w:rPr>
        <w:t>s</w:t>
      </w:r>
      <w:r w:rsidRPr="00BE669A">
        <w:rPr>
          <w:i/>
          <w:sz w:val="24"/>
        </w:rPr>
        <w:t xml:space="preserve"> и </w:t>
      </w:r>
      <w:r w:rsidRPr="00BE669A">
        <w:rPr>
          <w:i/>
          <w:sz w:val="24"/>
          <w:lang w:val="en-US"/>
        </w:rPr>
        <w:t>Fitch</w:t>
      </w:r>
      <w:r w:rsidRPr="00BE669A">
        <w:rPr>
          <w:i/>
          <w:sz w:val="24"/>
        </w:rPr>
        <w:t xml:space="preserve"> </w:t>
      </w:r>
      <w:r w:rsidRPr="00BE669A">
        <w:rPr>
          <w:i/>
          <w:sz w:val="24"/>
          <w:lang w:val="en-US"/>
        </w:rPr>
        <w:t>Ratings</w:t>
      </w:r>
      <w:r w:rsidRPr="00BE669A">
        <w:rPr>
          <w:i/>
          <w:sz w:val="24"/>
        </w:rPr>
        <w:t xml:space="preserve"> или не ниже «</w:t>
      </w:r>
      <w:r w:rsidRPr="00BE669A">
        <w:rPr>
          <w:i/>
          <w:sz w:val="24"/>
          <w:lang w:val="en-US"/>
        </w:rPr>
        <w:t>Baa</w:t>
      </w:r>
      <w:r w:rsidRPr="00BE669A">
        <w:rPr>
          <w:i/>
          <w:sz w:val="24"/>
        </w:rPr>
        <w:t xml:space="preserve">2» по шкале </w:t>
      </w:r>
      <w:r w:rsidRPr="00BE669A">
        <w:rPr>
          <w:i/>
          <w:sz w:val="24"/>
          <w:lang w:val="en-US"/>
        </w:rPr>
        <w:t>Moody</w:t>
      </w:r>
      <w:r w:rsidRPr="00BE669A">
        <w:rPr>
          <w:i/>
          <w:sz w:val="24"/>
        </w:rPr>
        <w:t>’</w:t>
      </w:r>
      <w:r w:rsidRPr="00BE669A">
        <w:rPr>
          <w:i/>
          <w:sz w:val="24"/>
          <w:lang w:val="en-US"/>
        </w:rPr>
        <w:t>s</w:t>
      </w:r>
      <w:r w:rsidRPr="00BE669A">
        <w:rPr>
          <w:i/>
          <w:sz w:val="24"/>
        </w:rPr>
        <w:t>.</w:t>
      </w:r>
      <w:proofErr w:type="gramEnd"/>
      <w:r w:rsidRPr="00BE669A">
        <w:rPr>
          <w:i/>
          <w:sz w:val="24"/>
        </w:rPr>
        <w:t xml:space="preserve"> Указанные рейтинги должны быть действительными и не должны находиться в состоянии «отозван» или «приостановлен».</w:t>
      </w:r>
    </w:p>
    <w:p w:rsidR="00866ACF" w:rsidRPr="00BE669A" w:rsidRDefault="00866ACF" w:rsidP="00866ACF">
      <w:pPr>
        <w:pStyle w:val="-6"/>
        <w:tabs>
          <w:tab w:val="clear" w:pos="1701"/>
          <w:tab w:val="left" w:pos="1985"/>
        </w:tabs>
        <w:spacing w:line="240" w:lineRule="auto"/>
        <w:ind w:firstLine="480"/>
        <w:rPr>
          <w:i/>
          <w:sz w:val="24"/>
        </w:rPr>
      </w:pPr>
      <w:r w:rsidRPr="00BE669A">
        <w:rPr>
          <w:i/>
          <w:sz w:val="24"/>
        </w:rPr>
        <w:t>При налич</w:t>
      </w:r>
      <w:proofErr w:type="gramStart"/>
      <w:r w:rsidRPr="00BE669A">
        <w:rPr>
          <w:i/>
          <w:sz w:val="24"/>
        </w:rPr>
        <w:t>ии у о</w:t>
      </w:r>
      <w:proofErr w:type="gramEnd"/>
      <w:r w:rsidRPr="00BE669A">
        <w:rPr>
          <w:i/>
          <w:sz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66ACF" w:rsidRPr="00BE669A" w:rsidRDefault="00866ACF" w:rsidP="00866ACF">
      <w:pPr>
        <w:pStyle w:val="-6"/>
        <w:tabs>
          <w:tab w:val="clear" w:pos="1701"/>
          <w:tab w:val="left" w:pos="1985"/>
        </w:tabs>
        <w:spacing w:line="240" w:lineRule="auto"/>
        <w:ind w:firstLine="480"/>
        <w:rPr>
          <w:i/>
          <w:sz w:val="24"/>
        </w:rPr>
      </w:pPr>
      <w:r w:rsidRPr="00BE669A">
        <w:rPr>
          <w:i/>
          <w:sz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66ACF" w:rsidRPr="00BE669A" w:rsidRDefault="00866ACF" w:rsidP="00866ACF">
      <w:pPr>
        <w:pStyle w:val="-6"/>
        <w:tabs>
          <w:tab w:val="clear" w:pos="1701"/>
          <w:tab w:val="left" w:pos="1985"/>
        </w:tabs>
        <w:spacing w:line="240" w:lineRule="auto"/>
        <w:ind w:firstLine="480"/>
        <w:rPr>
          <w:i/>
          <w:sz w:val="24"/>
          <w:u w:val="single"/>
        </w:rPr>
      </w:pPr>
      <w:r w:rsidRPr="00BE669A">
        <w:rPr>
          <w:i/>
          <w:sz w:val="24"/>
          <w:u w:val="single"/>
        </w:rPr>
        <w:t>2.Требования к гарантам, предоставляющим финансовое обеспечение договорных обязательств Госкорпорации «Росатом» и её организаций.</w:t>
      </w:r>
    </w:p>
    <w:p w:rsidR="00866ACF" w:rsidRPr="00BE669A" w:rsidRDefault="00866ACF" w:rsidP="00866ACF">
      <w:pPr>
        <w:pStyle w:val="-6"/>
        <w:tabs>
          <w:tab w:val="clear" w:pos="1701"/>
          <w:tab w:val="left" w:pos="1985"/>
        </w:tabs>
        <w:spacing w:line="240" w:lineRule="auto"/>
        <w:ind w:firstLine="480"/>
        <w:rPr>
          <w:b/>
          <w:sz w:val="24"/>
        </w:rPr>
      </w:pPr>
      <w:r w:rsidRPr="00BE669A">
        <w:rPr>
          <w:i/>
          <w:sz w:val="24"/>
        </w:rPr>
        <w:t>2.1. 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866ACF" w:rsidRPr="00BE669A" w:rsidRDefault="00866ACF" w:rsidP="00866ACF">
      <w:pPr>
        <w:pStyle w:val="a9"/>
        <w:tabs>
          <w:tab w:val="left" w:pos="993"/>
        </w:tabs>
        <w:spacing w:line="240" w:lineRule="auto"/>
        <w:ind w:left="0" w:firstLine="426"/>
        <w:jc w:val="both"/>
        <w:rPr>
          <w:rFonts w:ascii="Times New Roman" w:hAnsi="Times New Roman"/>
          <w:i/>
          <w:sz w:val="24"/>
          <w:szCs w:val="24"/>
        </w:rPr>
      </w:pPr>
      <w:r w:rsidRPr="00BE669A">
        <w:rPr>
          <w:rFonts w:ascii="Times New Roman" w:hAnsi="Times New Roman"/>
          <w:i/>
          <w:sz w:val="24"/>
          <w:szCs w:val="24"/>
        </w:rPr>
        <w:lastRenderedPageBreak/>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66ACF" w:rsidRPr="00BE669A" w:rsidRDefault="00866ACF" w:rsidP="00866ACF">
      <w:pPr>
        <w:pStyle w:val="a9"/>
        <w:tabs>
          <w:tab w:val="left" w:pos="993"/>
        </w:tabs>
        <w:spacing w:line="240" w:lineRule="auto"/>
        <w:ind w:left="0" w:firstLine="426"/>
        <w:jc w:val="both"/>
        <w:rPr>
          <w:rFonts w:ascii="Times New Roman" w:hAnsi="Times New Roman"/>
          <w:i/>
          <w:sz w:val="24"/>
          <w:szCs w:val="24"/>
        </w:rPr>
      </w:pPr>
      <w:r w:rsidRPr="00BE669A">
        <w:rPr>
          <w:rFonts w:ascii="Times New Roman" w:hAnsi="Times New Roman"/>
          <w:i/>
          <w:sz w:val="24"/>
          <w:szCs w:val="24"/>
        </w:rPr>
        <w:t>Наличие в системе страхования вкладов (в случае если банковскую гарантию предоставляет российский банк);</w:t>
      </w:r>
    </w:p>
    <w:p w:rsidR="00866ACF" w:rsidRPr="00BE669A" w:rsidRDefault="00866ACF" w:rsidP="00866ACF">
      <w:pPr>
        <w:pStyle w:val="a9"/>
        <w:tabs>
          <w:tab w:val="left" w:pos="993"/>
        </w:tabs>
        <w:spacing w:line="240" w:lineRule="auto"/>
        <w:ind w:left="0" w:firstLine="426"/>
        <w:jc w:val="both"/>
        <w:rPr>
          <w:rFonts w:ascii="Times New Roman" w:hAnsi="Times New Roman"/>
          <w:i/>
          <w:sz w:val="24"/>
          <w:szCs w:val="24"/>
        </w:rPr>
      </w:pPr>
      <w:r w:rsidRPr="00BE669A">
        <w:rPr>
          <w:rFonts w:ascii="Times New Roman" w:hAnsi="Times New Roman"/>
          <w:i/>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66ACF" w:rsidRPr="00BE669A" w:rsidRDefault="00866ACF" w:rsidP="00866ACF">
      <w:pPr>
        <w:pStyle w:val="a9"/>
        <w:tabs>
          <w:tab w:val="left" w:pos="993"/>
        </w:tabs>
        <w:spacing w:line="240" w:lineRule="auto"/>
        <w:ind w:left="0" w:firstLine="426"/>
        <w:jc w:val="both"/>
        <w:rPr>
          <w:rFonts w:ascii="Times New Roman" w:hAnsi="Times New Roman"/>
          <w:i/>
          <w:sz w:val="24"/>
          <w:szCs w:val="24"/>
        </w:rPr>
      </w:pPr>
      <w:r w:rsidRPr="00BE669A">
        <w:rPr>
          <w:rFonts w:ascii="Times New Roman" w:hAnsi="Times New Roman"/>
          <w:i/>
          <w:sz w:val="24"/>
          <w:szCs w:val="24"/>
        </w:rPr>
        <w:t xml:space="preserve">2.2. </w:t>
      </w:r>
      <w:proofErr w:type="gramStart"/>
      <w:r w:rsidRPr="00BE669A">
        <w:rPr>
          <w:rFonts w:ascii="Times New Roman" w:hAnsi="Times New Roman"/>
          <w:i/>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866ACF" w:rsidRDefault="00866ACF" w:rsidP="00866ACF">
      <w:pPr>
        <w:snapToGrid w:val="0"/>
        <w:ind w:firstLine="426"/>
        <w:jc w:val="both"/>
        <w:rPr>
          <w:spacing w:val="-6"/>
        </w:rPr>
      </w:pPr>
    </w:p>
    <w:p w:rsidR="00866ACF" w:rsidRPr="008313C8" w:rsidRDefault="00866ACF" w:rsidP="00866ACF">
      <w:pPr>
        <w:pStyle w:val="aa"/>
        <w:ind w:firstLine="426"/>
        <w:jc w:val="both"/>
        <w:rPr>
          <w:b/>
        </w:rPr>
      </w:pPr>
      <w:r w:rsidRPr="008313C8">
        <w:rPr>
          <w:b/>
        </w:rPr>
        <w:t>16.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66ACF" w:rsidRPr="008313C8" w:rsidRDefault="00866ACF" w:rsidP="00866ACF">
      <w:pPr>
        <w:pStyle w:val="aa"/>
        <w:ind w:firstLine="426"/>
        <w:jc w:val="both"/>
        <w:rPr>
          <w:b/>
        </w:rPr>
      </w:pPr>
    </w:p>
    <w:p w:rsidR="00B4253F" w:rsidRDefault="00866ACF" w:rsidP="00866ACF">
      <w:r w:rsidRPr="008313C8">
        <w:rPr>
          <w:b/>
        </w:rPr>
        <w:t xml:space="preserve">17.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Pr="00414D15">
        <w:rPr>
          <w:b/>
        </w:rPr>
        <w:t>ответственности</w:t>
      </w:r>
      <w:r w:rsidRPr="008313C8">
        <w:rPr>
          <w:b/>
        </w:rPr>
        <w:t xml:space="preserve"> перед участниками процедуры или третьими лицами, которым такое действие может принести убытки.</w:t>
      </w:r>
    </w:p>
    <w:sectPr w:rsidR="00B4253F" w:rsidSect="00B4253F">
      <w:headerReference w:type="default" r:id="rId20"/>
      <w:footerReference w:type="default" r:id="rId2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D0E" w:rsidRDefault="00210D0E" w:rsidP="004163B5">
      <w:r>
        <w:separator/>
      </w:r>
    </w:p>
  </w:endnote>
  <w:endnote w:type="continuationSeparator" w:id="0">
    <w:p w:rsidR="00210D0E" w:rsidRDefault="00210D0E" w:rsidP="004163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5E1" w:rsidRPr="00FE6219" w:rsidRDefault="00210D0E" w:rsidP="00C8733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D0E" w:rsidRDefault="00210D0E" w:rsidP="004163B5">
      <w:r>
        <w:separator/>
      </w:r>
    </w:p>
  </w:footnote>
  <w:footnote w:type="continuationSeparator" w:id="0">
    <w:p w:rsidR="00210D0E" w:rsidRDefault="00210D0E" w:rsidP="004163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5E1" w:rsidRPr="00F429FC" w:rsidRDefault="004163B5"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866AC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C5074">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66ACF"/>
    <w:rsid w:val="00000AF0"/>
    <w:rsid w:val="00000E71"/>
    <w:rsid w:val="000014D2"/>
    <w:rsid w:val="000017F1"/>
    <w:rsid w:val="000026FA"/>
    <w:rsid w:val="00002F26"/>
    <w:rsid w:val="00003136"/>
    <w:rsid w:val="000040F6"/>
    <w:rsid w:val="00004415"/>
    <w:rsid w:val="0000592B"/>
    <w:rsid w:val="0000646A"/>
    <w:rsid w:val="0000695E"/>
    <w:rsid w:val="00010C13"/>
    <w:rsid w:val="0001259C"/>
    <w:rsid w:val="00012CCB"/>
    <w:rsid w:val="00013B3E"/>
    <w:rsid w:val="00016740"/>
    <w:rsid w:val="00016767"/>
    <w:rsid w:val="00016AF5"/>
    <w:rsid w:val="0001794C"/>
    <w:rsid w:val="00017D5E"/>
    <w:rsid w:val="00020534"/>
    <w:rsid w:val="00021B2B"/>
    <w:rsid w:val="00022C6F"/>
    <w:rsid w:val="00022ED1"/>
    <w:rsid w:val="0002333E"/>
    <w:rsid w:val="00023448"/>
    <w:rsid w:val="00024078"/>
    <w:rsid w:val="00024878"/>
    <w:rsid w:val="00025069"/>
    <w:rsid w:val="00025BEA"/>
    <w:rsid w:val="00026E56"/>
    <w:rsid w:val="000274F2"/>
    <w:rsid w:val="00027848"/>
    <w:rsid w:val="000311A8"/>
    <w:rsid w:val="00031565"/>
    <w:rsid w:val="00033530"/>
    <w:rsid w:val="000345BF"/>
    <w:rsid w:val="0003473D"/>
    <w:rsid w:val="000359BB"/>
    <w:rsid w:val="00037495"/>
    <w:rsid w:val="0003795E"/>
    <w:rsid w:val="00037F81"/>
    <w:rsid w:val="000403E9"/>
    <w:rsid w:val="00043221"/>
    <w:rsid w:val="000439C6"/>
    <w:rsid w:val="00046431"/>
    <w:rsid w:val="000503A0"/>
    <w:rsid w:val="00051CA9"/>
    <w:rsid w:val="00052390"/>
    <w:rsid w:val="00052D35"/>
    <w:rsid w:val="000531E5"/>
    <w:rsid w:val="00053C0F"/>
    <w:rsid w:val="000543B2"/>
    <w:rsid w:val="0005525A"/>
    <w:rsid w:val="000561DA"/>
    <w:rsid w:val="000561DD"/>
    <w:rsid w:val="00063167"/>
    <w:rsid w:val="0006515B"/>
    <w:rsid w:val="000653A7"/>
    <w:rsid w:val="00065485"/>
    <w:rsid w:val="00065515"/>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907AD"/>
    <w:rsid w:val="00090A0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C4A"/>
    <w:rsid w:val="000A0DA0"/>
    <w:rsid w:val="000A1286"/>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71DA"/>
    <w:rsid w:val="000B0C57"/>
    <w:rsid w:val="000B19AE"/>
    <w:rsid w:val="000B2876"/>
    <w:rsid w:val="000B3A2C"/>
    <w:rsid w:val="000B4FB4"/>
    <w:rsid w:val="000B5336"/>
    <w:rsid w:val="000B5A00"/>
    <w:rsid w:val="000B65C6"/>
    <w:rsid w:val="000B7DBF"/>
    <w:rsid w:val="000C000B"/>
    <w:rsid w:val="000C09FF"/>
    <w:rsid w:val="000C0FB4"/>
    <w:rsid w:val="000C484F"/>
    <w:rsid w:val="000C71CE"/>
    <w:rsid w:val="000C7C51"/>
    <w:rsid w:val="000C7CB2"/>
    <w:rsid w:val="000D0C0B"/>
    <w:rsid w:val="000D0D05"/>
    <w:rsid w:val="000D143F"/>
    <w:rsid w:val="000D159B"/>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4A7E"/>
    <w:rsid w:val="00104D42"/>
    <w:rsid w:val="00105BAB"/>
    <w:rsid w:val="00106564"/>
    <w:rsid w:val="001072F8"/>
    <w:rsid w:val="001075C1"/>
    <w:rsid w:val="00107E57"/>
    <w:rsid w:val="00110614"/>
    <w:rsid w:val="001129D1"/>
    <w:rsid w:val="00112E22"/>
    <w:rsid w:val="001133BD"/>
    <w:rsid w:val="00113ABA"/>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30EB6"/>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32AB"/>
    <w:rsid w:val="00173324"/>
    <w:rsid w:val="00174B18"/>
    <w:rsid w:val="00174DED"/>
    <w:rsid w:val="00174E5A"/>
    <w:rsid w:val="00176094"/>
    <w:rsid w:val="001777CD"/>
    <w:rsid w:val="00181922"/>
    <w:rsid w:val="0018270B"/>
    <w:rsid w:val="001829D9"/>
    <w:rsid w:val="00183351"/>
    <w:rsid w:val="001847F4"/>
    <w:rsid w:val="00184829"/>
    <w:rsid w:val="00185506"/>
    <w:rsid w:val="001859B4"/>
    <w:rsid w:val="0018624C"/>
    <w:rsid w:val="00186C50"/>
    <w:rsid w:val="00190776"/>
    <w:rsid w:val="001916C6"/>
    <w:rsid w:val="00191763"/>
    <w:rsid w:val="001924C4"/>
    <w:rsid w:val="00192581"/>
    <w:rsid w:val="00192A57"/>
    <w:rsid w:val="00192C24"/>
    <w:rsid w:val="00192E79"/>
    <w:rsid w:val="001930B9"/>
    <w:rsid w:val="00193918"/>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A03"/>
    <w:rsid w:val="001B3E5C"/>
    <w:rsid w:val="001B46C1"/>
    <w:rsid w:val="001B4BBB"/>
    <w:rsid w:val="001B4E49"/>
    <w:rsid w:val="001B574A"/>
    <w:rsid w:val="001B67E2"/>
    <w:rsid w:val="001B6B65"/>
    <w:rsid w:val="001B7A06"/>
    <w:rsid w:val="001B7CAE"/>
    <w:rsid w:val="001C0352"/>
    <w:rsid w:val="001C1026"/>
    <w:rsid w:val="001C2152"/>
    <w:rsid w:val="001C277E"/>
    <w:rsid w:val="001C359F"/>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A9F"/>
    <w:rsid w:val="001E1D0C"/>
    <w:rsid w:val="001E1F3F"/>
    <w:rsid w:val="001E2674"/>
    <w:rsid w:val="001E29CF"/>
    <w:rsid w:val="001E41D7"/>
    <w:rsid w:val="001E4341"/>
    <w:rsid w:val="001E4A6D"/>
    <w:rsid w:val="001E5A95"/>
    <w:rsid w:val="001E7132"/>
    <w:rsid w:val="001F015D"/>
    <w:rsid w:val="001F017B"/>
    <w:rsid w:val="001F0344"/>
    <w:rsid w:val="001F0560"/>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0D0E"/>
    <w:rsid w:val="002119A8"/>
    <w:rsid w:val="00212B18"/>
    <w:rsid w:val="00212F03"/>
    <w:rsid w:val="00212F96"/>
    <w:rsid w:val="00213222"/>
    <w:rsid w:val="00213A7E"/>
    <w:rsid w:val="00213E57"/>
    <w:rsid w:val="00214321"/>
    <w:rsid w:val="0021534D"/>
    <w:rsid w:val="00215BF6"/>
    <w:rsid w:val="00215C16"/>
    <w:rsid w:val="00215E38"/>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33"/>
    <w:rsid w:val="002269AA"/>
    <w:rsid w:val="00227199"/>
    <w:rsid w:val="00227A57"/>
    <w:rsid w:val="00230225"/>
    <w:rsid w:val="0023162B"/>
    <w:rsid w:val="00231C3C"/>
    <w:rsid w:val="002327AF"/>
    <w:rsid w:val="00233591"/>
    <w:rsid w:val="00233995"/>
    <w:rsid w:val="00235385"/>
    <w:rsid w:val="00235A20"/>
    <w:rsid w:val="00235EE4"/>
    <w:rsid w:val="0023629E"/>
    <w:rsid w:val="0023728A"/>
    <w:rsid w:val="00237E03"/>
    <w:rsid w:val="00237F48"/>
    <w:rsid w:val="00240281"/>
    <w:rsid w:val="0024047C"/>
    <w:rsid w:val="00240B39"/>
    <w:rsid w:val="00240BC9"/>
    <w:rsid w:val="0024212E"/>
    <w:rsid w:val="00242B96"/>
    <w:rsid w:val="00243425"/>
    <w:rsid w:val="002441B2"/>
    <w:rsid w:val="00244356"/>
    <w:rsid w:val="00244A0B"/>
    <w:rsid w:val="00244FF1"/>
    <w:rsid w:val="0024510B"/>
    <w:rsid w:val="002454C3"/>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CC"/>
    <w:rsid w:val="00262E43"/>
    <w:rsid w:val="00263432"/>
    <w:rsid w:val="00263D35"/>
    <w:rsid w:val="00264D24"/>
    <w:rsid w:val="00266A4E"/>
    <w:rsid w:val="0027241A"/>
    <w:rsid w:val="002724E7"/>
    <w:rsid w:val="00272A4F"/>
    <w:rsid w:val="002737BC"/>
    <w:rsid w:val="00274502"/>
    <w:rsid w:val="0027452A"/>
    <w:rsid w:val="0027489A"/>
    <w:rsid w:val="002755F6"/>
    <w:rsid w:val="002761D9"/>
    <w:rsid w:val="002765A9"/>
    <w:rsid w:val="002765B1"/>
    <w:rsid w:val="0027765D"/>
    <w:rsid w:val="002778B7"/>
    <w:rsid w:val="002778E9"/>
    <w:rsid w:val="00277DFE"/>
    <w:rsid w:val="0028023F"/>
    <w:rsid w:val="002818DF"/>
    <w:rsid w:val="00282155"/>
    <w:rsid w:val="00282586"/>
    <w:rsid w:val="00282F2D"/>
    <w:rsid w:val="00284E85"/>
    <w:rsid w:val="00285AB6"/>
    <w:rsid w:val="00285D8E"/>
    <w:rsid w:val="00285F3F"/>
    <w:rsid w:val="00287127"/>
    <w:rsid w:val="00287629"/>
    <w:rsid w:val="00290D24"/>
    <w:rsid w:val="00291011"/>
    <w:rsid w:val="00292503"/>
    <w:rsid w:val="002927E9"/>
    <w:rsid w:val="002948D5"/>
    <w:rsid w:val="002959E6"/>
    <w:rsid w:val="00295C28"/>
    <w:rsid w:val="00295C79"/>
    <w:rsid w:val="002967AB"/>
    <w:rsid w:val="00297107"/>
    <w:rsid w:val="002A32CD"/>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5FEE"/>
    <w:rsid w:val="00316C04"/>
    <w:rsid w:val="00316CE3"/>
    <w:rsid w:val="003171C8"/>
    <w:rsid w:val="0032014E"/>
    <w:rsid w:val="00320EAA"/>
    <w:rsid w:val="00321895"/>
    <w:rsid w:val="00321A5B"/>
    <w:rsid w:val="00321C4E"/>
    <w:rsid w:val="00321E8D"/>
    <w:rsid w:val="00322040"/>
    <w:rsid w:val="003234D9"/>
    <w:rsid w:val="0032372C"/>
    <w:rsid w:val="003238A0"/>
    <w:rsid w:val="00323D64"/>
    <w:rsid w:val="00324BD9"/>
    <w:rsid w:val="00324F3A"/>
    <w:rsid w:val="003253E9"/>
    <w:rsid w:val="0032642E"/>
    <w:rsid w:val="00326FCB"/>
    <w:rsid w:val="003303E1"/>
    <w:rsid w:val="00332039"/>
    <w:rsid w:val="0033256C"/>
    <w:rsid w:val="00332D2D"/>
    <w:rsid w:val="00333590"/>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65D7"/>
    <w:rsid w:val="00376DB1"/>
    <w:rsid w:val="0038015F"/>
    <w:rsid w:val="00380531"/>
    <w:rsid w:val="00380CD3"/>
    <w:rsid w:val="003810DE"/>
    <w:rsid w:val="00383F42"/>
    <w:rsid w:val="00384385"/>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118"/>
    <w:rsid w:val="003A47EA"/>
    <w:rsid w:val="003A49F4"/>
    <w:rsid w:val="003A4EDF"/>
    <w:rsid w:val="003A56A9"/>
    <w:rsid w:val="003A71B0"/>
    <w:rsid w:val="003B0283"/>
    <w:rsid w:val="003B1DD1"/>
    <w:rsid w:val="003B2156"/>
    <w:rsid w:val="003B2C41"/>
    <w:rsid w:val="003B2FE7"/>
    <w:rsid w:val="003B3796"/>
    <w:rsid w:val="003B421E"/>
    <w:rsid w:val="003B539F"/>
    <w:rsid w:val="003B6B57"/>
    <w:rsid w:val="003B6E05"/>
    <w:rsid w:val="003B7780"/>
    <w:rsid w:val="003B7CEF"/>
    <w:rsid w:val="003C01B8"/>
    <w:rsid w:val="003C076C"/>
    <w:rsid w:val="003C0C43"/>
    <w:rsid w:val="003C0DB7"/>
    <w:rsid w:val="003C127F"/>
    <w:rsid w:val="003C163C"/>
    <w:rsid w:val="003C1B92"/>
    <w:rsid w:val="003C29B0"/>
    <w:rsid w:val="003C4B38"/>
    <w:rsid w:val="003C4E46"/>
    <w:rsid w:val="003C5074"/>
    <w:rsid w:val="003C6C3B"/>
    <w:rsid w:val="003C6E6A"/>
    <w:rsid w:val="003C77A1"/>
    <w:rsid w:val="003D0202"/>
    <w:rsid w:val="003D0411"/>
    <w:rsid w:val="003D2248"/>
    <w:rsid w:val="003D239C"/>
    <w:rsid w:val="003D23F0"/>
    <w:rsid w:val="003D2B7F"/>
    <w:rsid w:val="003D32A5"/>
    <w:rsid w:val="003D46B4"/>
    <w:rsid w:val="003D6008"/>
    <w:rsid w:val="003E0746"/>
    <w:rsid w:val="003E232C"/>
    <w:rsid w:val="003E3B2F"/>
    <w:rsid w:val="003E673F"/>
    <w:rsid w:val="003E6A30"/>
    <w:rsid w:val="003E79D9"/>
    <w:rsid w:val="003F0524"/>
    <w:rsid w:val="003F0AAF"/>
    <w:rsid w:val="003F0BA4"/>
    <w:rsid w:val="003F17B4"/>
    <w:rsid w:val="003F1E02"/>
    <w:rsid w:val="003F21FB"/>
    <w:rsid w:val="003F264E"/>
    <w:rsid w:val="003F3A08"/>
    <w:rsid w:val="003F3C84"/>
    <w:rsid w:val="003F3FCD"/>
    <w:rsid w:val="003F45A5"/>
    <w:rsid w:val="003F50E3"/>
    <w:rsid w:val="003F5787"/>
    <w:rsid w:val="003F5A9D"/>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3E75"/>
    <w:rsid w:val="00414244"/>
    <w:rsid w:val="00415A89"/>
    <w:rsid w:val="00416083"/>
    <w:rsid w:val="004163B5"/>
    <w:rsid w:val="004169C9"/>
    <w:rsid w:val="00416B88"/>
    <w:rsid w:val="00417161"/>
    <w:rsid w:val="00420304"/>
    <w:rsid w:val="0042065F"/>
    <w:rsid w:val="004211F1"/>
    <w:rsid w:val="00421C98"/>
    <w:rsid w:val="0042229D"/>
    <w:rsid w:val="00422CF0"/>
    <w:rsid w:val="004238D9"/>
    <w:rsid w:val="00423A82"/>
    <w:rsid w:val="0042467D"/>
    <w:rsid w:val="004246A2"/>
    <w:rsid w:val="00424DEC"/>
    <w:rsid w:val="00424F95"/>
    <w:rsid w:val="004252A1"/>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4F6"/>
    <w:rsid w:val="00453D3A"/>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28B"/>
    <w:rsid w:val="00474B8B"/>
    <w:rsid w:val="00475199"/>
    <w:rsid w:val="00475B63"/>
    <w:rsid w:val="00476454"/>
    <w:rsid w:val="00476782"/>
    <w:rsid w:val="00476834"/>
    <w:rsid w:val="00476C4D"/>
    <w:rsid w:val="004779EA"/>
    <w:rsid w:val="00477A37"/>
    <w:rsid w:val="00477A67"/>
    <w:rsid w:val="00477F1B"/>
    <w:rsid w:val="00477F47"/>
    <w:rsid w:val="0048267A"/>
    <w:rsid w:val="00482EE6"/>
    <w:rsid w:val="00483288"/>
    <w:rsid w:val="004832A8"/>
    <w:rsid w:val="004832BF"/>
    <w:rsid w:val="004834BE"/>
    <w:rsid w:val="00483A8E"/>
    <w:rsid w:val="0048450F"/>
    <w:rsid w:val="00485596"/>
    <w:rsid w:val="004877AA"/>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597A"/>
    <w:rsid w:val="004A6155"/>
    <w:rsid w:val="004A65D8"/>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421"/>
    <w:rsid w:val="004D4E76"/>
    <w:rsid w:val="004D7267"/>
    <w:rsid w:val="004D742F"/>
    <w:rsid w:val="004D7A20"/>
    <w:rsid w:val="004D7FF6"/>
    <w:rsid w:val="004E0310"/>
    <w:rsid w:val="004E0640"/>
    <w:rsid w:val="004E07A0"/>
    <w:rsid w:val="004E0B44"/>
    <w:rsid w:val="004E0D1D"/>
    <w:rsid w:val="004E2625"/>
    <w:rsid w:val="004E2FA7"/>
    <w:rsid w:val="004E342E"/>
    <w:rsid w:val="004E3C5E"/>
    <w:rsid w:val="004E433D"/>
    <w:rsid w:val="004E5375"/>
    <w:rsid w:val="004E6675"/>
    <w:rsid w:val="004E67B8"/>
    <w:rsid w:val="004E7989"/>
    <w:rsid w:val="004E7E58"/>
    <w:rsid w:val="004F1F49"/>
    <w:rsid w:val="004F23CE"/>
    <w:rsid w:val="004F2E70"/>
    <w:rsid w:val="004F38DE"/>
    <w:rsid w:val="004F3F69"/>
    <w:rsid w:val="004F47ED"/>
    <w:rsid w:val="004F4CDB"/>
    <w:rsid w:val="004F6698"/>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9A9"/>
    <w:rsid w:val="00544745"/>
    <w:rsid w:val="00545BBA"/>
    <w:rsid w:val="00546622"/>
    <w:rsid w:val="00546993"/>
    <w:rsid w:val="00546F8D"/>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CF1"/>
    <w:rsid w:val="0056208A"/>
    <w:rsid w:val="005631C4"/>
    <w:rsid w:val="00563D2C"/>
    <w:rsid w:val="00564728"/>
    <w:rsid w:val="00564AE3"/>
    <w:rsid w:val="00564F56"/>
    <w:rsid w:val="0056552A"/>
    <w:rsid w:val="005660E4"/>
    <w:rsid w:val="00570BBF"/>
    <w:rsid w:val="005715E6"/>
    <w:rsid w:val="00571B0D"/>
    <w:rsid w:val="00571E3B"/>
    <w:rsid w:val="00572EB7"/>
    <w:rsid w:val="00572F81"/>
    <w:rsid w:val="00573BD9"/>
    <w:rsid w:val="00573F7F"/>
    <w:rsid w:val="00574E67"/>
    <w:rsid w:val="00574FD0"/>
    <w:rsid w:val="00575199"/>
    <w:rsid w:val="00576C97"/>
    <w:rsid w:val="00577125"/>
    <w:rsid w:val="005774D3"/>
    <w:rsid w:val="005778A2"/>
    <w:rsid w:val="00580DA3"/>
    <w:rsid w:val="00581BA0"/>
    <w:rsid w:val="00583D40"/>
    <w:rsid w:val="00584ECA"/>
    <w:rsid w:val="00584FA2"/>
    <w:rsid w:val="0058511A"/>
    <w:rsid w:val="0058578D"/>
    <w:rsid w:val="00585889"/>
    <w:rsid w:val="00586222"/>
    <w:rsid w:val="0058729F"/>
    <w:rsid w:val="00587C94"/>
    <w:rsid w:val="00590400"/>
    <w:rsid w:val="00590EFE"/>
    <w:rsid w:val="00591776"/>
    <w:rsid w:val="0059194D"/>
    <w:rsid w:val="00592263"/>
    <w:rsid w:val="00594127"/>
    <w:rsid w:val="00594491"/>
    <w:rsid w:val="00594CF7"/>
    <w:rsid w:val="00594FE4"/>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53F"/>
    <w:rsid w:val="005B7908"/>
    <w:rsid w:val="005C0D09"/>
    <w:rsid w:val="005C0F7E"/>
    <w:rsid w:val="005C11E2"/>
    <w:rsid w:val="005C18B2"/>
    <w:rsid w:val="005C2555"/>
    <w:rsid w:val="005C35AF"/>
    <w:rsid w:val="005C3C9A"/>
    <w:rsid w:val="005C3E57"/>
    <w:rsid w:val="005C4160"/>
    <w:rsid w:val="005C577B"/>
    <w:rsid w:val="005C6E39"/>
    <w:rsid w:val="005C77EB"/>
    <w:rsid w:val="005D045C"/>
    <w:rsid w:val="005D25D4"/>
    <w:rsid w:val="005D25D5"/>
    <w:rsid w:val="005D3E51"/>
    <w:rsid w:val="005D3E7F"/>
    <w:rsid w:val="005D3F4C"/>
    <w:rsid w:val="005D40C8"/>
    <w:rsid w:val="005D59EF"/>
    <w:rsid w:val="005D7653"/>
    <w:rsid w:val="005E06E7"/>
    <w:rsid w:val="005E0868"/>
    <w:rsid w:val="005E0BB1"/>
    <w:rsid w:val="005E0FF2"/>
    <w:rsid w:val="005E1992"/>
    <w:rsid w:val="005E2761"/>
    <w:rsid w:val="005E312A"/>
    <w:rsid w:val="005E3F0B"/>
    <w:rsid w:val="005E430E"/>
    <w:rsid w:val="005E5116"/>
    <w:rsid w:val="005E7090"/>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2122"/>
    <w:rsid w:val="00642553"/>
    <w:rsid w:val="006426CE"/>
    <w:rsid w:val="00643EED"/>
    <w:rsid w:val="00644653"/>
    <w:rsid w:val="006449A6"/>
    <w:rsid w:val="00646B9A"/>
    <w:rsid w:val="00647833"/>
    <w:rsid w:val="00647849"/>
    <w:rsid w:val="00647A4B"/>
    <w:rsid w:val="00647F86"/>
    <w:rsid w:val="006501DE"/>
    <w:rsid w:val="00650EC2"/>
    <w:rsid w:val="006518DE"/>
    <w:rsid w:val="00651999"/>
    <w:rsid w:val="00651C6E"/>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16B1"/>
    <w:rsid w:val="006A18F4"/>
    <w:rsid w:val="006A42FB"/>
    <w:rsid w:val="006A48D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7D3B"/>
    <w:rsid w:val="006D082F"/>
    <w:rsid w:val="006D3057"/>
    <w:rsid w:val="006D43E2"/>
    <w:rsid w:val="006D46C2"/>
    <w:rsid w:val="006D4B44"/>
    <w:rsid w:val="006D5366"/>
    <w:rsid w:val="006D7000"/>
    <w:rsid w:val="006D72DB"/>
    <w:rsid w:val="006D781B"/>
    <w:rsid w:val="006D7867"/>
    <w:rsid w:val="006E03EE"/>
    <w:rsid w:val="006E0B85"/>
    <w:rsid w:val="006E0F0B"/>
    <w:rsid w:val="006E1229"/>
    <w:rsid w:val="006E2277"/>
    <w:rsid w:val="006E27CD"/>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12A6"/>
    <w:rsid w:val="00701F2B"/>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628B"/>
    <w:rsid w:val="00756BD3"/>
    <w:rsid w:val="00756CB3"/>
    <w:rsid w:val="00757274"/>
    <w:rsid w:val="00757303"/>
    <w:rsid w:val="0076120B"/>
    <w:rsid w:val="007613E3"/>
    <w:rsid w:val="007617A1"/>
    <w:rsid w:val="007619BB"/>
    <w:rsid w:val="007621F5"/>
    <w:rsid w:val="0076240A"/>
    <w:rsid w:val="00762602"/>
    <w:rsid w:val="00762774"/>
    <w:rsid w:val="0076473E"/>
    <w:rsid w:val="00764BD1"/>
    <w:rsid w:val="00764F7B"/>
    <w:rsid w:val="007657BA"/>
    <w:rsid w:val="00765972"/>
    <w:rsid w:val="007662E4"/>
    <w:rsid w:val="00766AEB"/>
    <w:rsid w:val="00767B38"/>
    <w:rsid w:val="0077072E"/>
    <w:rsid w:val="007708B6"/>
    <w:rsid w:val="00770981"/>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3896"/>
    <w:rsid w:val="00793BC3"/>
    <w:rsid w:val="00793CB2"/>
    <w:rsid w:val="0079565C"/>
    <w:rsid w:val="00795666"/>
    <w:rsid w:val="00795B69"/>
    <w:rsid w:val="00795C7E"/>
    <w:rsid w:val="007968E8"/>
    <w:rsid w:val="00796C0F"/>
    <w:rsid w:val="007A0C41"/>
    <w:rsid w:val="007A0E12"/>
    <w:rsid w:val="007A12D1"/>
    <w:rsid w:val="007A1A89"/>
    <w:rsid w:val="007A2B9C"/>
    <w:rsid w:val="007A2E59"/>
    <w:rsid w:val="007A375B"/>
    <w:rsid w:val="007A3B85"/>
    <w:rsid w:val="007A3EE9"/>
    <w:rsid w:val="007A4311"/>
    <w:rsid w:val="007A4534"/>
    <w:rsid w:val="007A52E4"/>
    <w:rsid w:val="007A60BB"/>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77A9"/>
    <w:rsid w:val="007D0E19"/>
    <w:rsid w:val="007D17DD"/>
    <w:rsid w:val="007D24A6"/>
    <w:rsid w:val="007D2B21"/>
    <w:rsid w:val="007D41D0"/>
    <w:rsid w:val="007D42D2"/>
    <w:rsid w:val="007D708A"/>
    <w:rsid w:val="007D7797"/>
    <w:rsid w:val="007D7968"/>
    <w:rsid w:val="007D7F5E"/>
    <w:rsid w:val="007E06FA"/>
    <w:rsid w:val="007E074F"/>
    <w:rsid w:val="007E09C1"/>
    <w:rsid w:val="007E10E9"/>
    <w:rsid w:val="007E1F48"/>
    <w:rsid w:val="007E22BE"/>
    <w:rsid w:val="007E258B"/>
    <w:rsid w:val="007E2E62"/>
    <w:rsid w:val="007E2F7F"/>
    <w:rsid w:val="007E5267"/>
    <w:rsid w:val="007E6A3E"/>
    <w:rsid w:val="007E7B8F"/>
    <w:rsid w:val="007E7D86"/>
    <w:rsid w:val="007F01DD"/>
    <w:rsid w:val="007F1066"/>
    <w:rsid w:val="007F1129"/>
    <w:rsid w:val="007F19B4"/>
    <w:rsid w:val="007F27C6"/>
    <w:rsid w:val="007F4336"/>
    <w:rsid w:val="007F47FF"/>
    <w:rsid w:val="007F4EA8"/>
    <w:rsid w:val="007F6F55"/>
    <w:rsid w:val="007F7F2A"/>
    <w:rsid w:val="008005CE"/>
    <w:rsid w:val="008005F6"/>
    <w:rsid w:val="008006EF"/>
    <w:rsid w:val="00800C94"/>
    <w:rsid w:val="008011A1"/>
    <w:rsid w:val="008014E9"/>
    <w:rsid w:val="00801DB5"/>
    <w:rsid w:val="00802198"/>
    <w:rsid w:val="00802C44"/>
    <w:rsid w:val="00802F9B"/>
    <w:rsid w:val="00803046"/>
    <w:rsid w:val="00804EA8"/>
    <w:rsid w:val="0080572E"/>
    <w:rsid w:val="008062CA"/>
    <w:rsid w:val="00806E21"/>
    <w:rsid w:val="0080734A"/>
    <w:rsid w:val="00810C06"/>
    <w:rsid w:val="008113B0"/>
    <w:rsid w:val="008113B6"/>
    <w:rsid w:val="008114C6"/>
    <w:rsid w:val="00812D35"/>
    <w:rsid w:val="00814EDB"/>
    <w:rsid w:val="00814F3B"/>
    <w:rsid w:val="008152E8"/>
    <w:rsid w:val="00815EE2"/>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A69"/>
    <w:rsid w:val="00832AFE"/>
    <w:rsid w:val="0083301B"/>
    <w:rsid w:val="008330B1"/>
    <w:rsid w:val="008336D1"/>
    <w:rsid w:val="00834410"/>
    <w:rsid w:val="00834F58"/>
    <w:rsid w:val="00835557"/>
    <w:rsid w:val="00836FCB"/>
    <w:rsid w:val="00836FE6"/>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1960"/>
    <w:rsid w:val="00853171"/>
    <w:rsid w:val="0085442C"/>
    <w:rsid w:val="008547A1"/>
    <w:rsid w:val="00854C6F"/>
    <w:rsid w:val="008567BE"/>
    <w:rsid w:val="008571AB"/>
    <w:rsid w:val="00860CC3"/>
    <w:rsid w:val="00862758"/>
    <w:rsid w:val="008635AB"/>
    <w:rsid w:val="00864011"/>
    <w:rsid w:val="00864688"/>
    <w:rsid w:val="008646ED"/>
    <w:rsid w:val="00864A30"/>
    <w:rsid w:val="0086501A"/>
    <w:rsid w:val="0086507F"/>
    <w:rsid w:val="008651B8"/>
    <w:rsid w:val="00866ACF"/>
    <w:rsid w:val="00866B94"/>
    <w:rsid w:val="00866CE8"/>
    <w:rsid w:val="00867591"/>
    <w:rsid w:val="0087229D"/>
    <w:rsid w:val="0087460C"/>
    <w:rsid w:val="008755E5"/>
    <w:rsid w:val="0087568B"/>
    <w:rsid w:val="008756BB"/>
    <w:rsid w:val="008757B8"/>
    <w:rsid w:val="00875955"/>
    <w:rsid w:val="008762F2"/>
    <w:rsid w:val="008767BA"/>
    <w:rsid w:val="00877B1F"/>
    <w:rsid w:val="0088150B"/>
    <w:rsid w:val="00882BCA"/>
    <w:rsid w:val="00883507"/>
    <w:rsid w:val="00884722"/>
    <w:rsid w:val="00884E15"/>
    <w:rsid w:val="0088536B"/>
    <w:rsid w:val="00885DD2"/>
    <w:rsid w:val="00886242"/>
    <w:rsid w:val="0089218E"/>
    <w:rsid w:val="008923DA"/>
    <w:rsid w:val="00892B53"/>
    <w:rsid w:val="00892BEB"/>
    <w:rsid w:val="00893083"/>
    <w:rsid w:val="00894B18"/>
    <w:rsid w:val="00895353"/>
    <w:rsid w:val="008964FC"/>
    <w:rsid w:val="008969E7"/>
    <w:rsid w:val="008A1A35"/>
    <w:rsid w:val="008A24AC"/>
    <w:rsid w:val="008A27A8"/>
    <w:rsid w:val="008A3532"/>
    <w:rsid w:val="008A37DE"/>
    <w:rsid w:val="008A40C7"/>
    <w:rsid w:val="008A4559"/>
    <w:rsid w:val="008A4793"/>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D35"/>
    <w:rsid w:val="008D3F35"/>
    <w:rsid w:val="008D4C93"/>
    <w:rsid w:val="008D6027"/>
    <w:rsid w:val="008D6A98"/>
    <w:rsid w:val="008D6E4B"/>
    <w:rsid w:val="008E4524"/>
    <w:rsid w:val="008E4687"/>
    <w:rsid w:val="008E4983"/>
    <w:rsid w:val="008E599D"/>
    <w:rsid w:val="008E60CD"/>
    <w:rsid w:val="008E6E12"/>
    <w:rsid w:val="008E70D9"/>
    <w:rsid w:val="008E7230"/>
    <w:rsid w:val="008E7B7A"/>
    <w:rsid w:val="008F0B7E"/>
    <w:rsid w:val="008F17DF"/>
    <w:rsid w:val="008F3090"/>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B61"/>
    <w:rsid w:val="00906EDA"/>
    <w:rsid w:val="00910902"/>
    <w:rsid w:val="00911888"/>
    <w:rsid w:val="00912BA7"/>
    <w:rsid w:val="00915174"/>
    <w:rsid w:val="00916618"/>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409E7"/>
    <w:rsid w:val="00940A51"/>
    <w:rsid w:val="009410E3"/>
    <w:rsid w:val="0094157B"/>
    <w:rsid w:val="00941610"/>
    <w:rsid w:val="00941D1E"/>
    <w:rsid w:val="00942285"/>
    <w:rsid w:val="009423D7"/>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EF1"/>
    <w:rsid w:val="009913C1"/>
    <w:rsid w:val="00991774"/>
    <w:rsid w:val="009924FD"/>
    <w:rsid w:val="00993FF7"/>
    <w:rsid w:val="009964C9"/>
    <w:rsid w:val="00996C92"/>
    <w:rsid w:val="00997383"/>
    <w:rsid w:val="009A11BE"/>
    <w:rsid w:val="009A21B7"/>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E4C"/>
    <w:rsid w:val="009B50E4"/>
    <w:rsid w:val="009B5C2C"/>
    <w:rsid w:val="009B66F4"/>
    <w:rsid w:val="009B68BD"/>
    <w:rsid w:val="009B77C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A0F"/>
    <w:rsid w:val="00A13A9E"/>
    <w:rsid w:val="00A13B18"/>
    <w:rsid w:val="00A13CBA"/>
    <w:rsid w:val="00A14276"/>
    <w:rsid w:val="00A14743"/>
    <w:rsid w:val="00A15193"/>
    <w:rsid w:val="00A15B3B"/>
    <w:rsid w:val="00A16240"/>
    <w:rsid w:val="00A17982"/>
    <w:rsid w:val="00A20439"/>
    <w:rsid w:val="00A20F2C"/>
    <w:rsid w:val="00A21063"/>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82E"/>
    <w:rsid w:val="00A60E25"/>
    <w:rsid w:val="00A61747"/>
    <w:rsid w:val="00A62975"/>
    <w:rsid w:val="00A62EF7"/>
    <w:rsid w:val="00A63391"/>
    <w:rsid w:val="00A636E6"/>
    <w:rsid w:val="00A638A1"/>
    <w:rsid w:val="00A63DA3"/>
    <w:rsid w:val="00A6434F"/>
    <w:rsid w:val="00A648D3"/>
    <w:rsid w:val="00A65857"/>
    <w:rsid w:val="00A65876"/>
    <w:rsid w:val="00A658F9"/>
    <w:rsid w:val="00A665A8"/>
    <w:rsid w:val="00A66E5B"/>
    <w:rsid w:val="00A66E64"/>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F31"/>
    <w:rsid w:val="00AA03B4"/>
    <w:rsid w:val="00AA03BC"/>
    <w:rsid w:val="00AA19DA"/>
    <w:rsid w:val="00AA1C0C"/>
    <w:rsid w:val="00AA3C64"/>
    <w:rsid w:val="00AA437A"/>
    <w:rsid w:val="00AA4D8B"/>
    <w:rsid w:val="00AA63CC"/>
    <w:rsid w:val="00AA6705"/>
    <w:rsid w:val="00AA68CE"/>
    <w:rsid w:val="00AA752F"/>
    <w:rsid w:val="00AA7BE0"/>
    <w:rsid w:val="00AB0517"/>
    <w:rsid w:val="00AB405E"/>
    <w:rsid w:val="00AB4C81"/>
    <w:rsid w:val="00AB5219"/>
    <w:rsid w:val="00AB586E"/>
    <w:rsid w:val="00AB5988"/>
    <w:rsid w:val="00AB70A7"/>
    <w:rsid w:val="00AC0335"/>
    <w:rsid w:val="00AC0E85"/>
    <w:rsid w:val="00AC1C03"/>
    <w:rsid w:val="00AC1C46"/>
    <w:rsid w:val="00AC27C6"/>
    <w:rsid w:val="00AC3E6D"/>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D83"/>
    <w:rsid w:val="00AE1085"/>
    <w:rsid w:val="00AE2F89"/>
    <w:rsid w:val="00AE3AE9"/>
    <w:rsid w:val="00AE451E"/>
    <w:rsid w:val="00AE5C22"/>
    <w:rsid w:val="00AE5E3C"/>
    <w:rsid w:val="00AE6EF5"/>
    <w:rsid w:val="00AF0C7F"/>
    <w:rsid w:val="00AF23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7134"/>
    <w:rsid w:val="00B1011A"/>
    <w:rsid w:val="00B10933"/>
    <w:rsid w:val="00B10CF7"/>
    <w:rsid w:val="00B10FA7"/>
    <w:rsid w:val="00B10FEC"/>
    <w:rsid w:val="00B11935"/>
    <w:rsid w:val="00B1264D"/>
    <w:rsid w:val="00B126B4"/>
    <w:rsid w:val="00B13B99"/>
    <w:rsid w:val="00B1435E"/>
    <w:rsid w:val="00B1464B"/>
    <w:rsid w:val="00B15605"/>
    <w:rsid w:val="00B15A41"/>
    <w:rsid w:val="00B16EBE"/>
    <w:rsid w:val="00B17057"/>
    <w:rsid w:val="00B17163"/>
    <w:rsid w:val="00B2123B"/>
    <w:rsid w:val="00B21B9E"/>
    <w:rsid w:val="00B21C8E"/>
    <w:rsid w:val="00B223AC"/>
    <w:rsid w:val="00B22B15"/>
    <w:rsid w:val="00B22DE2"/>
    <w:rsid w:val="00B240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492D"/>
    <w:rsid w:val="00B44B94"/>
    <w:rsid w:val="00B45C9F"/>
    <w:rsid w:val="00B460B1"/>
    <w:rsid w:val="00B461BC"/>
    <w:rsid w:val="00B46362"/>
    <w:rsid w:val="00B47591"/>
    <w:rsid w:val="00B478CA"/>
    <w:rsid w:val="00B47DF0"/>
    <w:rsid w:val="00B503D2"/>
    <w:rsid w:val="00B5058C"/>
    <w:rsid w:val="00B51BB4"/>
    <w:rsid w:val="00B52916"/>
    <w:rsid w:val="00B537C1"/>
    <w:rsid w:val="00B5431F"/>
    <w:rsid w:val="00B57453"/>
    <w:rsid w:val="00B575EA"/>
    <w:rsid w:val="00B57A0D"/>
    <w:rsid w:val="00B57BC7"/>
    <w:rsid w:val="00B60630"/>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523"/>
    <w:rsid w:val="00B835A9"/>
    <w:rsid w:val="00B838F0"/>
    <w:rsid w:val="00B8400C"/>
    <w:rsid w:val="00B85623"/>
    <w:rsid w:val="00B85C94"/>
    <w:rsid w:val="00B8602D"/>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328F"/>
    <w:rsid w:val="00BB44A7"/>
    <w:rsid w:val="00BB44D0"/>
    <w:rsid w:val="00BB45AC"/>
    <w:rsid w:val="00BB6C36"/>
    <w:rsid w:val="00BB73FC"/>
    <w:rsid w:val="00BC06B3"/>
    <w:rsid w:val="00BC1B8B"/>
    <w:rsid w:val="00BC2CC8"/>
    <w:rsid w:val="00BC3529"/>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7154"/>
    <w:rsid w:val="00C0042F"/>
    <w:rsid w:val="00C005AD"/>
    <w:rsid w:val="00C0176A"/>
    <w:rsid w:val="00C01EC4"/>
    <w:rsid w:val="00C02808"/>
    <w:rsid w:val="00C03D34"/>
    <w:rsid w:val="00C04CA4"/>
    <w:rsid w:val="00C04FAD"/>
    <w:rsid w:val="00C05B6E"/>
    <w:rsid w:val="00C05F88"/>
    <w:rsid w:val="00C06D60"/>
    <w:rsid w:val="00C0745D"/>
    <w:rsid w:val="00C07D55"/>
    <w:rsid w:val="00C10230"/>
    <w:rsid w:val="00C1066D"/>
    <w:rsid w:val="00C10A67"/>
    <w:rsid w:val="00C11C99"/>
    <w:rsid w:val="00C11F71"/>
    <w:rsid w:val="00C12DBB"/>
    <w:rsid w:val="00C13485"/>
    <w:rsid w:val="00C136EC"/>
    <w:rsid w:val="00C1385F"/>
    <w:rsid w:val="00C14333"/>
    <w:rsid w:val="00C1506C"/>
    <w:rsid w:val="00C161E2"/>
    <w:rsid w:val="00C16995"/>
    <w:rsid w:val="00C16CB4"/>
    <w:rsid w:val="00C205E1"/>
    <w:rsid w:val="00C2067F"/>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30DE"/>
    <w:rsid w:val="00C3378A"/>
    <w:rsid w:val="00C33F23"/>
    <w:rsid w:val="00C340D2"/>
    <w:rsid w:val="00C3656E"/>
    <w:rsid w:val="00C3740B"/>
    <w:rsid w:val="00C3740F"/>
    <w:rsid w:val="00C37A15"/>
    <w:rsid w:val="00C37B1F"/>
    <w:rsid w:val="00C405B2"/>
    <w:rsid w:val="00C42842"/>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23BE"/>
    <w:rsid w:val="00C624B1"/>
    <w:rsid w:val="00C62830"/>
    <w:rsid w:val="00C64BB6"/>
    <w:rsid w:val="00C65F6B"/>
    <w:rsid w:val="00C66F9A"/>
    <w:rsid w:val="00C67233"/>
    <w:rsid w:val="00C67448"/>
    <w:rsid w:val="00C6769C"/>
    <w:rsid w:val="00C70207"/>
    <w:rsid w:val="00C70914"/>
    <w:rsid w:val="00C715F1"/>
    <w:rsid w:val="00C723EB"/>
    <w:rsid w:val="00C72E45"/>
    <w:rsid w:val="00C72EE5"/>
    <w:rsid w:val="00C7317D"/>
    <w:rsid w:val="00C74FCA"/>
    <w:rsid w:val="00C77201"/>
    <w:rsid w:val="00C8104F"/>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C34"/>
    <w:rsid w:val="00CA70A3"/>
    <w:rsid w:val="00CA7A35"/>
    <w:rsid w:val="00CB06C9"/>
    <w:rsid w:val="00CB0C25"/>
    <w:rsid w:val="00CB1B41"/>
    <w:rsid w:val="00CB2592"/>
    <w:rsid w:val="00CB25E6"/>
    <w:rsid w:val="00CB350A"/>
    <w:rsid w:val="00CB355E"/>
    <w:rsid w:val="00CB3703"/>
    <w:rsid w:val="00CB4FA4"/>
    <w:rsid w:val="00CB5040"/>
    <w:rsid w:val="00CB72E2"/>
    <w:rsid w:val="00CB7C8D"/>
    <w:rsid w:val="00CC0D62"/>
    <w:rsid w:val="00CC1195"/>
    <w:rsid w:val="00CC12BC"/>
    <w:rsid w:val="00CC12EF"/>
    <w:rsid w:val="00CC1FD1"/>
    <w:rsid w:val="00CC2269"/>
    <w:rsid w:val="00CC2CC8"/>
    <w:rsid w:val="00CC2DEA"/>
    <w:rsid w:val="00CC3380"/>
    <w:rsid w:val="00CC3992"/>
    <w:rsid w:val="00CC3AFE"/>
    <w:rsid w:val="00CC44EF"/>
    <w:rsid w:val="00CC6480"/>
    <w:rsid w:val="00CC6BC6"/>
    <w:rsid w:val="00CC77C8"/>
    <w:rsid w:val="00CC7FAE"/>
    <w:rsid w:val="00CD02FB"/>
    <w:rsid w:val="00CD0692"/>
    <w:rsid w:val="00CD23CA"/>
    <w:rsid w:val="00CD2ED0"/>
    <w:rsid w:val="00CD374F"/>
    <w:rsid w:val="00CD4095"/>
    <w:rsid w:val="00CD42CE"/>
    <w:rsid w:val="00CD58EF"/>
    <w:rsid w:val="00CD627B"/>
    <w:rsid w:val="00CD6369"/>
    <w:rsid w:val="00CD7010"/>
    <w:rsid w:val="00CD7717"/>
    <w:rsid w:val="00CE05CE"/>
    <w:rsid w:val="00CE1DE8"/>
    <w:rsid w:val="00CE4289"/>
    <w:rsid w:val="00CE5065"/>
    <w:rsid w:val="00CF07DA"/>
    <w:rsid w:val="00CF0C75"/>
    <w:rsid w:val="00CF0CF7"/>
    <w:rsid w:val="00CF157C"/>
    <w:rsid w:val="00CF2BB1"/>
    <w:rsid w:val="00CF2C7C"/>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17EB"/>
    <w:rsid w:val="00D03860"/>
    <w:rsid w:val="00D04C12"/>
    <w:rsid w:val="00D04C5C"/>
    <w:rsid w:val="00D05192"/>
    <w:rsid w:val="00D05BCF"/>
    <w:rsid w:val="00D05E76"/>
    <w:rsid w:val="00D07539"/>
    <w:rsid w:val="00D07741"/>
    <w:rsid w:val="00D07C17"/>
    <w:rsid w:val="00D10C43"/>
    <w:rsid w:val="00D11B69"/>
    <w:rsid w:val="00D11C99"/>
    <w:rsid w:val="00D12535"/>
    <w:rsid w:val="00D1265A"/>
    <w:rsid w:val="00D12BC7"/>
    <w:rsid w:val="00D13545"/>
    <w:rsid w:val="00D14481"/>
    <w:rsid w:val="00D14E3B"/>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A98"/>
    <w:rsid w:val="00D534BF"/>
    <w:rsid w:val="00D5406E"/>
    <w:rsid w:val="00D54DF0"/>
    <w:rsid w:val="00D556E7"/>
    <w:rsid w:val="00D56E7F"/>
    <w:rsid w:val="00D57CBA"/>
    <w:rsid w:val="00D57E3B"/>
    <w:rsid w:val="00D57E7A"/>
    <w:rsid w:val="00D611A2"/>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3422"/>
    <w:rsid w:val="00D73BA4"/>
    <w:rsid w:val="00D74ACC"/>
    <w:rsid w:val="00D75117"/>
    <w:rsid w:val="00D7558E"/>
    <w:rsid w:val="00D75A0F"/>
    <w:rsid w:val="00D75FD2"/>
    <w:rsid w:val="00D77125"/>
    <w:rsid w:val="00D775D3"/>
    <w:rsid w:val="00D77927"/>
    <w:rsid w:val="00D77A65"/>
    <w:rsid w:val="00D77BD0"/>
    <w:rsid w:val="00D800FF"/>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D49"/>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A95"/>
    <w:rsid w:val="00E27A8E"/>
    <w:rsid w:val="00E27BCD"/>
    <w:rsid w:val="00E30535"/>
    <w:rsid w:val="00E308B9"/>
    <w:rsid w:val="00E34C5C"/>
    <w:rsid w:val="00E3522B"/>
    <w:rsid w:val="00E40780"/>
    <w:rsid w:val="00E40904"/>
    <w:rsid w:val="00E41210"/>
    <w:rsid w:val="00E41321"/>
    <w:rsid w:val="00E415B7"/>
    <w:rsid w:val="00E42BC8"/>
    <w:rsid w:val="00E44B14"/>
    <w:rsid w:val="00E451A4"/>
    <w:rsid w:val="00E45488"/>
    <w:rsid w:val="00E45FD1"/>
    <w:rsid w:val="00E4680A"/>
    <w:rsid w:val="00E46A90"/>
    <w:rsid w:val="00E47041"/>
    <w:rsid w:val="00E47A22"/>
    <w:rsid w:val="00E506BE"/>
    <w:rsid w:val="00E50999"/>
    <w:rsid w:val="00E50B86"/>
    <w:rsid w:val="00E51573"/>
    <w:rsid w:val="00E52168"/>
    <w:rsid w:val="00E52657"/>
    <w:rsid w:val="00E5269F"/>
    <w:rsid w:val="00E52C77"/>
    <w:rsid w:val="00E53188"/>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9EC"/>
    <w:rsid w:val="00EC2707"/>
    <w:rsid w:val="00EC2880"/>
    <w:rsid w:val="00EC2AD4"/>
    <w:rsid w:val="00EC2FFB"/>
    <w:rsid w:val="00EC30D2"/>
    <w:rsid w:val="00EC3918"/>
    <w:rsid w:val="00EC394C"/>
    <w:rsid w:val="00EC44A5"/>
    <w:rsid w:val="00EC50FD"/>
    <w:rsid w:val="00EC5AF2"/>
    <w:rsid w:val="00EC5BA3"/>
    <w:rsid w:val="00EC5E52"/>
    <w:rsid w:val="00EC63FB"/>
    <w:rsid w:val="00EC683C"/>
    <w:rsid w:val="00EC6A22"/>
    <w:rsid w:val="00ED02E4"/>
    <w:rsid w:val="00ED07C6"/>
    <w:rsid w:val="00ED0D65"/>
    <w:rsid w:val="00ED14DC"/>
    <w:rsid w:val="00ED2733"/>
    <w:rsid w:val="00ED29C6"/>
    <w:rsid w:val="00ED2E14"/>
    <w:rsid w:val="00ED32DC"/>
    <w:rsid w:val="00ED3343"/>
    <w:rsid w:val="00ED4C24"/>
    <w:rsid w:val="00ED52AB"/>
    <w:rsid w:val="00ED6756"/>
    <w:rsid w:val="00ED6B0C"/>
    <w:rsid w:val="00EE0397"/>
    <w:rsid w:val="00EE0498"/>
    <w:rsid w:val="00EE0E60"/>
    <w:rsid w:val="00EE3514"/>
    <w:rsid w:val="00EE3D19"/>
    <w:rsid w:val="00EE4430"/>
    <w:rsid w:val="00EE4CBD"/>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15E5"/>
    <w:rsid w:val="00F227D3"/>
    <w:rsid w:val="00F22EA3"/>
    <w:rsid w:val="00F237F7"/>
    <w:rsid w:val="00F247BB"/>
    <w:rsid w:val="00F262BB"/>
    <w:rsid w:val="00F26EB6"/>
    <w:rsid w:val="00F2731C"/>
    <w:rsid w:val="00F278F7"/>
    <w:rsid w:val="00F2799A"/>
    <w:rsid w:val="00F304A2"/>
    <w:rsid w:val="00F30F91"/>
    <w:rsid w:val="00F32AF1"/>
    <w:rsid w:val="00F34262"/>
    <w:rsid w:val="00F345AE"/>
    <w:rsid w:val="00F346D5"/>
    <w:rsid w:val="00F351C6"/>
    <w:rsid w:val="00F3597A"/>
    <w:rsid w:val="00F36B17"/>
    <w:rsid w:val="00F37BD5"/>
    <w:rsid w:val="00F400BC"/>
    <w:rsid w:val="00F4088D"/>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62BA"/>
    <w:rsid w:val="00F5663C"/>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634F"/>
    <w:rsid w:val="00FB6F12"/>
    <w:rsid w:val="00FB72AB"/>
    <w:rsid w:val="00FB76D7"/>
    <w:rsid w:val="00FC0D4D"/>
    <w:rsid w:val="00FC281A"/>
    <w:rsid w:val="00FC3C0B"/>
    <w:rsid w:val="00FC4C00"/>
    <w:rsid w:val="00FC7DE4"/>
    <w:rsid w:val="00FD04EF"/>
    <w:rsid w:val="00FD0559"/>
    <w:rsid w:val="00FD13CD"/>
    <w:rsid w:val="00FD2183"/>
    <w:rsid w:val="00FD3BB2"/>
    <w:rsid w:val="00FD46B3"/>
    <w:rsid w:val="00FD67C4"/>
    <w:rsid w:val="00FD7155"/>
    <w:rsid w:val="00FE00B5"/>
    <w:rsid w:val="00FE00EC"/>
    <w:rsid w:val="00FE2B46"/>
    <w:rsid w:val="00FE3566"/>
    <w:rsid w:val="00FE3F3E"/>
    <w:rsid w:val="00FE5FE6"/>
    <w:rsid w:val="00FE6A9C"/>
    <w:rsid w:val="00FE7D32"/>
    <w:rsid w:val="00FE7F7A"/>
    <w:rsid w:val="00FF1186"/>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6ACF"/>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866ACF"/>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866ACF"/>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866ACF"/>
    <w:rPr>
      <w:rFonts w:ascii="Cambria" w:eastAsia="Times New Roman" w:hAnsi="Cambria" w:cs="Times New Roman"/>
      <w:b/>
      <w:bCs/>
      <w:sz w:val="26"/>
      <w:szCs w:val="26"/>
      <w:lang w:eastAsia="ru-RU"/>
    </w:rPr>
  </w:style>
  <w:style w:type="character" w:customStyle="1" w:styleId="40">
    <w:name w:val="Заголовок 4 Знак"/>
    <w:basedOn w:val="a0"/>
    <w:link w:val="4"/>
    <w:rsid w:val="00866ACF"/>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866ACF"/>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866ACF"/>
    <w:rPr>
      <w:rFonts w:ascii="Courier New" w:eastAsia="Times New Roman" w:hAnsi="Courier New" w:cs="Courier New"/>
      <w:sz w:val="20"/>
      <w:szCs w:val="20"/>
      <w:lang w:eastAsia="ru-RU"/>
    </w:rPr>
  </w:style>
  <w:style w:type="paragraph" w:styleId="a5">
    <w:name w:val="footer"/>
    <w:basedOn w:val="a"/>
    <w:link w:val="a6"/>
    <w:uiPriority w:val="99"/>
    <w:rsid w:val="00866ACF"/>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866ACF"/>
    <w:rPr>
      <w:rFonts w:ascii="Courier New" w:eastAsia="Times New Roman" w:hAnsi="Courier New" w:cs="Courier New"/>
      <w:sz w:val="20"/>
      <w:szCs w:val="20"/>
      <w:lang w:eastAsia="ru-RU"/>
    </w:rPr>
  </w:style>
  <w:style w:type="paragraph" w:styleId="2">
    <w:name w:val="Body Text Indent 2"/>
    <w:basedOn w:val="a"/>
    <w:link w:val="20"/>
    <w:rsid w:val="00866ACF"/>
    <w:pPr>
      <w:ind w:firstLine="720"/>
      <w:jc w:val="both"/>
    </w:pPr>
  </w:style>
  <w:style w:type="character" w:customStyle="1" w:styleId="20">
    <w:name w:val="Основной текст с отступом 2 Знак"/>
    <w:basedOn w:val="a0"/>
    <w:link w:val="2"/>
    <w:rsid w:val="00866ACF"/>
    <w:rPr>
      <w:rFonts w:ascii="Times New Roman" w:eastAsia="Times New Roman" w:hAnsi="Times New Roman" w:cs="Times New Roman"/>
      <w:sz w:val="24"/>
      <w:szCs w:val="24"/>
      <w:lang w:eastAsia="ru-RU"/>
    </w:rPr>
  </w:style>
  <w:style w:type="paragraph" w:styleId="21">
    <w:name w:val="Body Text 2"/>
    <w:basedOn w:val="a"/>
    <w:link w:val="22"/>
    <w:semiHidden/>
    <w:rsid w:val="00866ACF"/>
    <w:pPr>
      <w:spacing w:after="120" w:line="480" w:lineRule="auto"/>
    </w:pPr>
  </w:style>
  <w:style w:type="character" w:customStyle="1" w:styleId="22">
    <w:name w:val="Основной текст 2 Знак"/>
    <w:basedOn w:val="a0"/>
    <w:link w:val="21"/>
    <w:semiHidden/>
    <w:rsid w:val="00866ACF"/>
    <w:rPr>
      <w:rFonts w:ascii="Times New Roman" w:eastAsia="Times New Roman" w:hAnsi="Times New Roman" w:cs="Times New Roman"/>
      <w:sz w:val="24"/>
      <w:szCs w:val="24"/>
      <w:lang w:eastAsia="ru-RU"/>
    </w:rPr>
  </w:style>
  <w:style w:type="paragraph" w:customStyle="1" w:styleId="1">
    <w:name w:val="заголовок 1"/>
    <w:basedOn w:val="a"/>
    <w:next w:val="a"/>
    <w:rsid w:val="00866ACF"/>
    <w:pPr>
      <w:keepNext/>
      <w:widowControl w:val="0"/>
      <w:jc w:val="center"/>
    </w:pPr>
    <w:rPr>
      <w:b/>
      <w:snapToGrid w:val="0"/>
      <w:sz w:val="22"/>
      <w:szCs w:val="20"/>
    </w:rPr>
  </w:style>
  <w:style w:type="paragraph" w:styleId="HTML">
    <w:name w:val="HTML Preformatted"/>
    <w:basedOn w:val="a"/>
    <w:link w:val="HTML0"/>
    <w:semiHidden/>
    <w:rsid w:val="00866A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866ACF"/>
    <w:rPr>
      <w:rFonts w:ascii="Courier New" w:eastAsia="Times New Roman" w:hAnsi="Courier New" w:cs="Courier New"/>
      <w:sz w:val="20"/>
      <w:szCs w:val="20"/>
      <w:lang w:eastAsia="ru-RU"/>
    </w:rPr>
  </w:style>
  <w:style w:type="character" w:styleId="a7">
    <w:name w:val="Hyperlink"/>
    <w:uiPriority w:val="99"/>
    <w:rsid w:val="00866ACF"/>
    <w:rPr>
      <w:color w:val="0000FF"/>
      <w:u w:val="single"/>
    </w:rPr>
  </w:style>
  <w:style w:type="paragraph" w:styleId="23">
    <w:name w:val="toc 2"/>
    <w:basedOn w:val="a"/>
    <w:next w:val="a"/>
    <w:autoRedefine/>
    <w:uiPriority w:val="39"/>
    <w:rsid w:val="00866ACF"/>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866ACF"/>
    <w:pPr>
      <w:tabs>
        <w:tab w:val="left" w:pos="426"/>
        <w:tab w:val="right" w:leader="dot" w:pos="9923"/>
      </w:tabs>
      <w:ind w:left="426" w:hanging="426"/>
    </w:pPr>
    <w:rPr>
      <w:noProof/>
      <w:szCs w:val="20"/>
    </w:rPr>
  </w:style>
  <w:style w:type="paragraph" w:customStyle="1" w:styleId="a8">
    <w:name w:val="регламент список"/>
    <w:basedOn w:val="3"/>
    <w:autoRedefine/>
    <w:rsid w:val="00866ACF"/>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Paragraph"/>
    <w:basedOn w:val="a"/>
    <w:qFormat/>
    <w:rsid w:val="00866ACF"/>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
    <w:rsid w:val="00866ACF"/>
    <w:pPr>
      <w:tabs>
        <w:tab w:val="num" w:pos="1701"/>
      </w:tabs>
      <w:spacing w:line="288" w:lineRule="auto"/>
      <w:ind w:firstLine="567"/>
      <w:jc w:val="both"/>
    </w:pPr>
    <w:rPr>
      <w:sz w:val="28"/>
    </w:rPr>
  </w:style>
  <w:style w:type="paragraph" w:styleId="aa">
    <w:name w:val="No Spacing"/>
    <w:uiPriority w:val="1"/>
    <w:qFormat/>
    <w:rsid w:val="00866ACF"/>
    <w:pPr>
      <w:spacing w:after="0" w:line="240" w:lineRule="auto"/>
    </w:pPr>
    <w:rPr>
      <w:rFonts w:ascii="Times New Roman" w:eastAsia="Times New Roman" w:hAnsi="Times New Roman" w:cs="Times New Roman"/>
      <w:sz w:val="24"/>
      <w:szCs w:val="24"/>
      <w:lang w:eastAsia="ru-RU"/>
    </w:rPr>
  </w:style>
  <w:style w:type="character" w:customStyle="1" w:styleId="postbody">
    <w:name w:val="postbody"/>
    <w:basedOn w:val="a0"/>
    <w:rsid w:val="00866AC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223" TargetMode="External"/><Relationship Id="rId18" Type="http://schemas.openxmlformats.org/officeDocument/2006/relationships/hyperlink" Target="http://www.moodys.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zakupki.gov.ru/223" TargetMode="External"/><Relationship Id="rId12" Type="http://schemas.openxmlformats.org/officeDocument/2006/relationships/hyperlink" Target="http://www.a-k-d.ru/" TargetMode="External"/><Relationship Id="rId17" Type="http://schemas.openxmlformats.org/officeDocument/2006/relationships/hyperlink" Target="http://www.standartandpoors.com"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agnovikov@luch.podolsk.ru" TargetMode="External"/><Relationship Id="rId19" Type="http://schemas.openxmlformats.org/officeDocument/2006/relationships/hyperlink" Target="http://www.fitchrating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1802</Words>
  <Characters>10277</Characters>
  <Application>Microsoft Office Word</Application>
  <DocSecurity>0</DocSecurity>
  <Lines>85</Lines>
  <Paragraphs>24</Paragraphs>
  <ScaleCrop>false</ScaleCrop>
  <Company>Your Company Name</Company>
  <LinksUpToDate>false</LinksUpToDate>
  <CharactersWithSpaces>12055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2</cp:revision>
  <dcterms:created xsi:type="dcterms:W3CDTF">2013-05-27T05:59:00Z</dcterms:created>
  <dcterms:modified xsi:type="dcterms:W3CDTF">2013-05-27T06:11:00Z</dcterms:modified>
</cp:coreProperties>
</file>